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line="288" w:lineRule="auto"/>
        <w:jc w:val="center"/>
      </w:pPr>
      <w:r>
        <w:rPr>
          <w:rFonts w:ascii="Times New Roman" w:hAnsi="Times New Roman"/>
          <w:b/>
          <w:i w:val="0"/>
          <w:sz w:val="32"/>
        </w:rPr>
        <w:t>Woxsen University</w:t>
      </w:r>
    </w:p>
    <w:p>
      <w:pPr>
        <w:spacing w:before="0" w:after="80" w:line="288" w:lineRule="auto"/>
        <w:jc w:val="center"/>
      </w:pPr>
      <w:r>
        <w:rPr>
          <w:rFonts w:ascii="Times New Roman" w:hAnsi="Times New Roman"/>
          <w:b/>
          <w:i w:val="0"/>
          <w:sz w:val="28"/>
        </w:rPr>
        <w:t>School of Technology</w:t>
      </w:r>
    </w:p>
    <w:p>
      <w:pPr>
        <w:spacing w:before="0" w:after="720" w:line="288" w:lineRule="auto"/>
        <w:jc w:val="center"/>
      </w:pPr>
      <w:r>
        <w:rPr>
          <w:rFonts w:ascii="Times New Roman" w:hAnsi="Times New Roman"/>
          <w:b w:val="0"/>
          <w:i w:val="0"/>
          <w:sz w:val="26"/>
        </w:rPr>
        <w:t>B.Tech — Computer Science and Engineering</w:t>
      </w:r>
    </w:p>
    <w:p>
      <w:pPr>
        <w:spacing w:before="240" w:after="720" w:line="288" w:lineRule="auto"/>
        <w:jc w:val="center"/>
      </w:pPr>
      <w:r>
        <w:rPr>
          <w:rFonts w:ascii="Times New Roman" w:hAnsi="Times New Roman"/>
          <w:b/>
          <w:i w:val="0"/>
          <w:sz w:val="28"/>
        </w:rPr>
        <w:t>PROJECT BASED LEARNING REPORT</w:t>
      </w:r>
    </w:p>
    <w:p>
      <w:pPr>
        <w:spacing w:before="0" w:after="160" w:line="288" w:lineRule="auto"/>
        <w:jc w:val="center"/>
      </w:pPr>
      <w:r>
        <w:rPr>
          <w:rFonts w:ascii="Times New Roman" w:hAnsi="Times New Roman"/>
          <w:b/>
          <w:i w:val="0"/>
          <w:sz w:val="32"/>
        </w:rPr>
        <w:t>Market Odyssey — A Student-Run Campus Marketplace</w:t>
      </w:r>
    </w:p>
    <w:p>
      <w:pPr>
        <w:spacing w:before="0" w:after="0" w:line="288" w:lineRule="auto"/>
        <w:jc w:val="center"/>
      </w:pPr>
      <w:r>
        <w:rPr>
          <w:rFonts w:ascii="Times New Roman" w:hAnsi="Times New Roman"/>
          <w:b w:val="0"/>
          <w:i/>
          <w:sz w:val="26"/>
        </w:rPr>
        <w:t>(Design and Implementation of a Full-Stack Web Application for Buying,</w:t>
      </w:r>
    </w:p>
    <w:p>
      <w:pPr>
        <w:spacing w:before="0" w:after="0" w:line="288" w:lineRule="auto"/>
        <w:jc w:val="center"/>
      </w:pPr>
      <w:r>
        <w:rPr>
          <w:rFonts w:ascii="Times New Roman" w:hAnsi="Times New Roman"/>
          <w:b w:val="0"/>
          <w:i/>
          <w:sz w:val="26"/>
        </w:rPr>
        <w:t>Selling and Swapping Items within the Woxsen Campus, built using</w:t>
      </w:r>
    </w:p>
    <w:p>
      <w:pPr>
        <w:spacing w:before="0" w:after="720" w:line="288" w:lineRule="auto"/>
        <w:jc w:val="center"/>
      </w:pPr>
      <w:r>
        <w:rPr>
          <w:rFonts w:ascii="Times New Roman" w:hAnsi="Times New Roman"/>
          <w:b w:val="0"/>
          <w:i/>
          <w:sz w:val="26"/>
        </w:rPr>
        <w:t>HTML, CSS, PHP, MySQL and JavaScript)</w:t>
      </w:r>
    </w:p>
    <w:p>
      <w:pPr>
        <w:tabs>
          <w:tab w:pos="6480" w:val="left"/>
        </w:tabs>
        <w:spacing w:after="60" w:line="312" w:lineRule="auto"/>
        <w:ind w:left="1728"/>
      </w:pPr>
      <w:r>
        <w:rPr>
          <w:rFonts w:ascii="Times New Roman" w:hAnsi="Times New Roman"/>
          <w:sz w:val="24"/>
        </w:rPr>
        <w:t>Course Code:</w:t>
      </w:r>
      <w:r>
        <w:rPr>
          <w:rFonts w:ascii="Times New Roman" w:hAnsi="Times New Roman"/>
          <w:sz w:val="24"/>
        </w:rPr>
        <w:tab/>
        <w:t>_______________</w:t>
      </w:r>
    </w:p>
    <w:p>
      <w:pPr>
        <w:tabs>
          <w:tab w:pos="6480" w:val="left"/>
        </w:tabs>
        <w:spacing w:after="60" w:line="312" w:lineRule="auto"/>
        <w:ind w:left="1728"/>
      </w:pPr>
      <w:r>
        <w:rPr>
          <w:rFonts w:ascii="Times New Roman" w:hAnsi="Times New Roman"/>
          <w:sz w:val="24"/>
        </w:rPr>
        <w:t>Course Name:</w:t>
      </w:r>
      <w:r>
        <w:rPr>
          <w:rFonts w:ascii="Times New Roman" w:hAnsi="Times New Roman"/>
          <w:sz w:val="24"/>
        </w:rPr>
        <w:tab/>
        <w:t>Web Technologies</w:t>
      </w:r>
    </w:p>
    <w:p>
      <w:pPr>
        <w:tabs>
          <w:tab w:pos="6480" w:val="left"/>
        </w:tabs>
        <w:spacing w:after="60" w:line="312" w:lineRule="auto"/>
        <w:ind w:left="1728"/>
      </w:pPr>
      <w:r>
        <w:rPr>
          <w:rFonts w:ascii="Times New Roman" w:hAnsi="Times New Roman"/>
          <w:sz w:val="24"/>
        </w:rPr>
        <w:t>Semester:</w:t>
      </w:r>
      <w:r>
        <w:rPr>
          <w:rFonts w:ascii="Times New Roman" w:hAnsi="Times New Roman"/>
          <w:sz w:val="24"/>
        </w:rPr>
        <w:tab/>
        <w:t>_______________</w:t>
      </w:r>
    </w:p>
    <w:p>
      <w:pPr>
        <w:tabs>
          <w:tab w:pos="6480" w:val="left"/>
        </w:tabs>
        <w:spacing w:after="60" w:line="312" w:lineRule="auto"/>
        <w:ind w:left="1728"/>
      </w:pPr>
      <w:r>
        <w:rPr>
          <w:rFonts w:ascii="Times New Roman" w:hAnsi="Times New Roman"/>
          <w:sz w:val="24"/>
        </w:rPr>
        <w:t>Academic Year:</w:t>
      </w:r>
      <w:r>
        <w:rPr>
          <w:rFonts w:ascii="Times New Roman" w:hAnsi="Times New Roman"/>
          <w:sz w:val="24"/>
        </w:rPr>
        <w:tab/>
        <w:t>2026 – 27</w:t>
      </w:r>
    </w:p>
    <w:p>
      <w:pPr>
        <w:spacing w:before="240" w:after="80" w:line="288" w:lineRule="auto"/>
        <w:jc w:val="center"/>
      </w:pPr>
      <w:r>
        <w:rPr>
          <w:rFonts w:ascii="Times New Roman" w:hAnsi="Times New Roman"/>
          <w:b/>
          <w:i w:val="0"/>
          <w:sz w:val="24"/>
        </w:rPr>
        <w:t>Submitted by:</w:t>
      </w:r>
    </w:p>
    <w:p>
      <w:pPr>
        <w:tabs>
          <w:tab w:pos="6480" w:val="left"/>
        </w:tabs>
        <w:spacing w:after="60" w:line="312" w:lineRule="auto"/>
        <w:ind w:left="1728"/>
      </w:pPr>
      <w:r>
        <w:rPr>
          <w:rFonts w:ascii="Times New Roman" w:hAnsi="Times New Roman"/>
          <w:sz w:val="24"/>
        </w:rPr>
        <w:t>Name:</w:t>
      </w:r>
      <w:r>
        <w:rPr>
          <w:rFonts w:ascii="Times New Roman" w:hAnsi="Times New Roman"/>
          <w:sz w:val="24"/>
        </w:rPr>
        <w:tab/>
        <w:t>_______________________</w:t>
      </w:r>
    </w:p>
    <w:p>
      <w:pPr>
        <w:tabs>
          <w:tab w:pos="6480" w:val="left"/>
        </w:tabs>
        <w:spacing w:after="60" w:line="312" w:lineRule="auto"/>
        <w:ind w:left="1728"/>
      </w:pPr>
      <w:r>
        <w:rPr>
          <w:rFonts w:ascii="Times New Roman" w:hAnsi="Times New Roman"/>
          <w:sz w:val="24"/>
        </w:rPr>
        <w:t>Register Number:</w:t>
      </w:r>
      <w:r>
        <w:rPr>
          <w:rFonts w:ascii="Times New Roman" w:hAnsi="Times New Roman"/>
          <w:sz w:val="24"/>
        </w:rPr>
        <w:tab/>
        <w:t>_______________</w:t>
      </w:r>
    </w:p>
    <w:p>
      <w:pPr>
        <w:tabs>
          <w:tab w:pos="6480" w:val="left"/>
        </w:tabs>
        <w:spacing w:after="60" w:line="312" w:lineRule="auto"/>
        <w:ind w:left="1728"/>
      </w:pPr>
      <w:r>
        <w:rPr>
          <w:rFonts w:ascii="Times New Roman" w:hAnsi="Times New Roman"/>
          <w:sz w:val="24"/>
        </w:rPr>
        <w:t>Section:</w:t>
      </w:r>
      <w:r>
        <w:rPr>
          <w:rFonts w:ascii="Times New Roman" w:hAnsi="Times New Roman"/>
          <w:sz w:val="24"/>
        </w:rPr>
        <w:tab/>
        <w:t>_______________</w:t>
      </w:r>
    </w:p>
    <w:p>
      <w:pPr>
        <w:spacing w:before="240" w:after="80" w:line="288" w:lineRule="auto"/>
        <w:jc w:val="center"/>
      </w:pPr>
      <w:r>
        <w:rPr>
          <w:rFonts w:ascii="Times New Roman" w:hAnsi="Times New Roman"/>
          <w:b/>
          <w:i w:val="0"/>
          <w:sz w:val="24"/>
        </w:rPr>
        <w:t>Under the Guidance of:</w:t>
      </w:r>
    </w:p>
    <w:p>
      <w:pPr>
        <w:tabs>
          <w:tab w:pos="6480" w:val="left"/>
        </w:tabs>
        <w:spacing w:after="60" w:line="312" w:lineRule="auto"/>
        <w:ind w:left="1728"/>
      </w:pPr>
      <w:r>
        <w:rPr>
          <w:rFonts w:ascii="Times New Roman" w:hAnsi="Times New Roman"/>
          <w:sz w:val="24"/>
        </w:rPr>
        <w:t>Faculty Name:</w:t>
      </w:r>
      <w:r>
        <w:rPr>
          <w:rFonts w:ascii="Times New Roman" w:hAnsi="Times New Roman"/>
          <w:sz w:val="24"/>
        </w:rPr>
        <w:tab/>
        <w:t>_______________________</w:t>
      </w:r>
    </w:p>
    <w:p>
      <w:pPr>
        <w:tabs>
          <w:tab w:pos="6480" w:val="left"/>
        </w:tabs>
        <w:spacing w:after="60" w:line="312" w:lineRule="auto"/>
        <w:ind w:left="1728"/>
      </w:pPr>
      <w:r>
        <w:rPr>
          <w:rFonts w:ascii="Times New Roman" w:hAnsi="Times New Roman"/>
          <w:sz w:val="24"/>
        </w:rPr>
        <w:t>Designation:</w:t>
      </w:r>
      <w:r>
        <w:rPr>
          <w:rFonts w:ascii="Times New Roman" w:hAnsi="Times New Roman"/>
          <w:sz w:val="24"/>
        </w:rPr>
        <w:tab/>
        <w:t>_______________</w:t>
      </w:r>
    </w:p>
    <w:p>
      <w:pPr>
        <w:spacing w:before="960" w:after="0" w:line="288" w:lineRule="auto"/>
        <w:jc w:val="center"/>
      </w:pPr>
      <w:r>
        <w:rPr>
          <w:rFonts w:ascii="Times New Roman" w:hAnsi="Times New Roman"/>
          <w:b w:val="0"/>
          <w:i w:val="0"/>
          <w:sz w:val="24"/>
        </w:rPr>
        <w:t>Department of Computer Science and Engineering</w:t>
      </w:r>
    </w:p>
    <w:p>
      <w:pPr>
        <w:spacing w:before="0" w:after="0" w:line="288" w:lineRule="auto"/>
        <w:jc w:val="center"/>
      </w:pPr>
      <w:r>
        <w:rPr>
          <w:rFonts w:ascii="Times New Roman" w:hAnsi="Times New Roman"/>
          <w:b w:val="0"/>
          <w:i w:val="0"/>
          <w:sz w:val="24"/>
        </w:rPr>
        <w:t>September, 2026</w:t>
      </w:r>
    </w:p>
    <w:p>
      <w:r>
        <w:br w:type="page"/>
      </w:r>
    </w:p>
    <w:p>
      <w:pPr>
        <w:keepNext/>
        <w:spacing w:before="0" w:after="360" w:line="360" w:lineRule="auto"/>
        <w:jc w:val="center"/>
      </w:pPr>
      <w:r>
        <w:rPr>
          <w:rFonts w:ascii="Times New Roman" w:hAnsi="Times New Roman"/>
          <w:b/>
          <w:sz w:val="28"/>
        </w:rPr>
        <w:t>DECLARATION</w:t>
      </w:r>
    </w:p>
    <w:p>
      <w:pPr>
        <w:spacing w:after="120" w:line="360" w:lineRule="auto"/>
        <w:jc w:val="both"/>
      </w:pPr>
      <w:r>
        <w:rPr>
          <w:rFonts w:ascii="Times New Roman" w:hAnsi="Times New Roman"/>
          <w:sz w:val="24"/>
        </w:rPr>
        <w:t xml:space="preserve">I hereby declare that the project titled </w:t>
      </w:r>
      <w:r>
        <w:rPr>
          <w:rFonts w:ascii="Times New Roman" w:hAnsi="Times New Roman"/>
          <w:b/>
          <w:sz w:val="24"/>
        </w:rPr>
        <w:t>“Market Odyssey — A Student-Run Campus Marketplace”</w:t>
      </w:r>
      <w:r>
        <w:rPr>
          <w:rFonts w:ascii="Times New Roman" w:hAnsi="Times New Roman"/>
          <w:sz w:val="24"/>
        </w:rPr>
        <w:t xml:space="preserve">, submitted in partial fulfilment of the requirements of the course </w:t>
      </w:r>
      <w:r>
        <w:rPr>
          <w:rFonts w:ascii="Times New Roman" w:hAnsi="Times New Roman"/>
          <w:b/>
          <w:sz w:val="24"/>
        </w:rPr>
        <w:t>Web Technologies</w:t>
      </w:r>
      <w:r>
        <w:rPr>
          <w:rFonts w:ascii="Times New Roman" w:hAnsi="Times New Roman"/>
          <w:sz w:val="24"/>
        </w:rPr>
        <w:t>, is an original work carried out by me under the guidance of the faculty member named on the title page.</w:t>
      </w:r>
    </w:p>
    <w:p>
      <w:pPr>
        <w:keepNext w:val="0"/>
        <w:spacing w:before="0" w:after="120" w:line="360" w:lineRule="auto"/>
        <w:jc w:val="both"/>
      </w:pPr>
      <w:r>
        <w:rPr>
          <w:rFonts w:ascii="Times New Roman" w:hAnsi="Times New Roman"/>
          <w:b w:val="0"/>
          <w:i w:val="0"/>
          <w:sz w:val="24"/>
        </w:rPr>
        <w:t>I confirm that this work has not been submitted, in part or in full, for the award of any degree, diploma, or other academic qualification in this or any other institution.</w:t>
      </w:r>
    </w:p>
    <w:p>
      <w:pPr>
        <w:keepNext w:val="0"/>
        <w:spacing w:before="0" w:after="120" w:line="360" w:lineRule="auto"/>
        <w:jc w:val="both"/>
      </w:pPr>
      <w:r>
        <w:rPr>
          <w:rFonts w:ascii="Times New Roman" w:hAnsi="Times New Roman"/>
          <w:b w:val="0"/>
          <w:i w:val="0"/>
          <w:sz w:val="24"/>
        </w:rPr>
        <w:t>All sources of information used in this report — including code libraries, tutorials, articles, and technical documentation — have been properly acknowledged and cited in the references section, as per the university's referencing standards.</w:t>
      </w:r>
    </w:p>
    <w:p>
      <w:pPr>
        <w:keepNext w:val="0"/>
        <w:spacing w:before="0" w:after="120" w:line="360" w:lineRule="auto"/>
        <w:jc w:val="both"/>
      </w:pPr>
      <w:r>
        <w:rPr>
          <w:rFonts w:ascii="Times New Roman" w:hAnsi="Times New Roman"/>
          <w:b w:val="0"/>
          <w:i w:val="0"/>
          <w:sz w:val="24"/>
        </w:rPr>
        <w:t>I further declare that the plagiarism percentage in this report is within the permissible limit prescribed by the institution, and that the accompanying source code was written and integrated by me from scratch, using only the topics covered in the Web Technologies syllabus (HTML, CSS, JavaScript, PHP and MySQL), with no external frameworks or build tooling.</w:t>
      </w:r>
    </w:p>
    <w:tbl>
      <w:tblPr>
        <w:tblW w:type="auto" w:w="0"/>
        <w:tblLayout w:type="fixed"/>
        <w:tblLook w:firstColumn="1" w:firstRow="1" w:lastColumn="0" w:lastRow="0" w:noHBand="0" w:noVBand="1" w:val="04A0"/>
      </w:tblPr>
      <w:tblGrid>
        <w:gridCol w:w="4334"/>
        <w:gridCol w:w="4334"/>
      </w:tblGrid>
      <w:tr>
        <w:tc>
          <w:tcPr>
            <w:tcW w:type="dxa" w:w="4032"/>
            <w:tcBorders>
              <w:top w:val="nil"/>
              <w:left w:val="nil"/>
              <w:bottom w:val="nil"/>
              <w:right w:val="nil"/>
            </w:tcBorders>
          </w:tcPr>
          <w:p>
            <w:r>
              <w:rPr>
                <w:rFonts w:ascii="Times New Roman" w:hAnsi="Times New Roman"/>
              </w:rPr>
              <w:t>Place: Woxsen University</w:t>
            </w:r>
          </w:p>
          <w:p>
            <w:r>
              <w:t>Date: _______________</w:t>
            </w:r>
          </w:p>
        </w:tc>
        <w:tc>
          <w:tcPr>
            <w:tcW w:type="dxa" w:w="4608"/>
            <w:tcBorders>
              <w:top w:val="nil"/>
              <w:left w:val="nil"/>
              <w:bottom w:val="nil"/>
              <w:right w:val="nil"/>
            </w:tcBorders>
          </w:tcPr>
          <w:p>
            <w:pPr>
              <w:jc w:val="center"/>
            </w:pPr>
            <w:r>
              <w:br/>
            </w:r>
          </w:p>
          <w:p>
            <w:pPr>
              <w:jc w:val="center"/>
            </w:pPr>
            <w:r>
              <w:t>_______________________________</w:t>
            </w:r>
          </w:p>
          <w:p>
            <w:pPr>
              <w:jc w:val="center"/>
            </w:pPr>
            <w:r>
              <w:t>Signature of the Candidate</w:t>
            </w:r>
          </w:p>
          <w:p>
            <w:pPr>
              <w:jc w:val="center"/>
            </w:pPr>
            <w:r>
              <w:t>Name: _______________________</w:t>
            </w:r>
          </w:p>
          <w:p>
            <w:pPr>
              <w:jc w:val="center"/>
            </w:pPr>
            <w:r>
              <w:t>Register Number: _______________</w:t>
            </w:r>
          </w:p>
        </w:tc>
      </w:tr>
    </w:tbl>
    <w:p>
      <w:r>
        <w:br w:type="page"/>
      </w:r>
    </w:p>
    <w:p>
      <w:pPr>
        <w:keepNext/>
        <w:spacing w:before="0" w:after="360" w:line="360" w:lineRule="auto"/>
        <w:jc w:val="center"/>
      </w:pPr>
      <w:r>
        <w:rPr>
          <w:rFonts w:ascii="Times New Roman" w:hAnsi="Times New Roman"/>
          <w:b/>
          <w:sz w:val="28"/>
        </w:rPr>
        <w:t>CERTIFICATE</w:t>
      </w:r>
    </w:p>
    <w:p>
      <w:pPr>
        <w:spacing w:after="120" w:line="360" w:lineRule="auto"/>
        <w:jc w:val="both"/>
      </w:pPr>
      <w:r>
        <w:rPr>
          <w:rFonts w:ascii="Times New Roman" w:hAnsi="Times New Roman"/>
          <w:sz w:val="24"/>
        </w:rPr>
        <w:t xml:space="preserve">This is to certify that the project titled </w:t>
      </w:r>
      <w:r>
        <w:rPr>
          <w:rFonts w:ascii="Times New Roman" w:hAnsi="Times New Roman"/>
          <w:b/>
          <w:sz w:val="24"/>
        </w:rPr>
        <w:t>“Market Odyssey — A Student-Run Campus Marketplace”</w:t>
      </w:r>
      <w:r>
        <w:rPr>
          <w:rFonts w:ascii="Times New Roman" w:hAnsi="Times New Roman"/>
          <w:sz w:val="24"/>
        </w:rPr>
        <w:t xml:space="preserve"> is a bonafide work carried out by </w:t>
      </w:r>
      <w:r>
        <w:rPr>
          <w:rFonts w:ascii="Times New Roman" w:hAnsi="Times New Roman"/>
          <w:b/>
          <w:sz w:val="24"/>
        </w:rPr>
        <w:t>Mr./Ms. _______________________</w:t>
      </w:r>
      <w:r>
        <w:rPr>
          <w:rFonts w:ascii="Times New Roman" w:hAnsi="Times New Roman"/>
          <w:sz w:val="24"/>
        </w:rPr>
        <w:t xml:space="preserve"> (Register No: _______________), student of </w:t>
      </w:r>
      <w:r>
        <w:rPr>
          <w:rFonts w:ascii="Times New Roman" w:hAnsi="Times New Roman"/>
          <w:b/>
          <w:sz w:val="24"/>
        </w:rPr>
        <w:t>B.Tech — Computer Science and Engineering</w:t>
      </w:r>
      <w:r>
        <w:rPr>
          <w:rFonts w:ascii="Times New Roman" w:hAnsi="Times New Roman"/>
          <w:sz w:val="24"/>
        </w:rPr>
        <w:t xml:space="preserve">, during the academic year </w:t>
      </w:r>
      <w:r>
        <w:rPr>
          <w:rFonts w:ascii="Times New Roman" w:hAnsi="Times New Roman"/>
          <w:b/>
          <w:sz w:val="24"/>
        </w:rPr>
        <w:t>2026–27</w:t>
      </w:r>
      <w:r>
        <w:rPr>
          <w:rFonts w:ascii="Times New Roman" w:hAnsi="Times New Roman"/>
          <w:sz w:val="24"/>
        </w:rPr>
        <w:t xml:space="preserve">, in partial fulfilment of the requirements of the course </w:t>
      </w:r>
      <w:r>
        <w:rPr>
          <w:rFonts w:ascii="Times New Roman" w:hAnsi="Times New Roman"/>
          <w:b/>
          <w:sz w:val="24"/>
        </w:rPr>
        <w:t>Web Technologies</w:t>
      </w:r>
      <w:r>
        <w:rPr>
          <w:rFonts w:ascii="Times New Roman" w:hAnsi="Times New Roman"/>
          <w:sz w:val="24"/>
        </w:rPr>
        <w:t>, under my supervision and guidance.</w:t>
      </w:r>
    </w:p>
    <w:p>
      <w:pPr>
        <w:keepNext w:val="0"/>
        <w:spacing w:before="0" w:after="120" w:line="360" w:lineRule="auto"/>
        <w:jc w:val="both"/>
      </w:pPr>
      <w:r>
        <w:rPr>
          <w:rFonts w:ascii="Times New Roman" w:hAnsi="Times New Roman"/>
          <w:b w:val="0"/>
          <w:i w:val="0"/>
          <w:sz w:val="24"/>
        </w:rPr>
        <w:t>The project has been developed using the core technologies of the syllabus — HTML, CSS, JavaScript on the client side and PHP with MySQL on the server side — on the XAMPP development stack, without any external framework or build system.</w:t>
      </w:r>
    </w:p>
    <w:p>
      <w:pPr>
        <w:keepNext w:val="0"/>
        <w:spacing w:before="0" w:after="120" w:line="360" w:lineRule="auto"/>
        <w:jc w:val="both"/>
      </w:pPr>
      <w:r>
        <w:rPr>
          <w:rFonts w:ascii="Times New Roman" w:hAnsi="Times New Roman"/>
          <w:b w:val="0"/>
          <w:i w:val="0"/>
          <w:sz w:val="24"/>
        </w:rPr>
        <w:t>To the best of my knowledge, the work reported herein does not form part of any other project or dissertation on the basis of which a degree or an award has been conferred on an earlier occasion by any other candidate.</w:t>
      </w:r>
    </w:p>
    <w:tbl>
      <w:tblPr>
        <w:tblW w:type="auto" w:w="0"/>
        <w:tblLayout w:type="fixed"/>
        <w:tblLook w:firstColumn="1" w:firstRow="1" w:lastColumn="0" w:lastRow="0" w:noHBand="0" w:noVBand="1" w:val="04A0"/>
      </w:tblPr>
      <w:tblGrid>
        <w:gridCol w:w="4334"/>
        <w:gridCol w:w="4334"/>
      </w:tblGrid>
      <w:tr>
        <w:tc>
          <w:tcPr>
            <w:tcW w:type="dxa" w:w="4032"/>
            <w:tcBorders>
              <w:top w:val="nil"/>
              <w:left w:val="nil"/>
              <w:bottom w:val="nil"/>
              <w:right w:val="nil"/>
            </w:tcBorders>
          </w:tcPr>
          <w:p>
            <w:r>
              <w:rPr>
                <w:rFonts w:ascii="Times New Roman" w:hAnsi="Times New Roman"/>
              </w:rPr>
              <w:t>Place: Woxsen University</w:t>
            </w:r>
          </w:p>
          <w:p>
            <w:r>
              <w:t>Date: _______________</w:t>
            </w:r>
          </w:p>
        </w:tc>
        <w:tc>
          <w:tcPr>
            <w:tcW w:type="dxa" w:w="4608"/>
            <w:tcBorders>
              <w:top w:val="nil"/>
              <w:left w:val="nil"/>
              <w:bottom w:val="nil"/>
              <w:right w:val="nil"/>
            </w:tcBorders>
          </w:tcPr>
          <w:p>
            <w:r>
              <w:br/>
            </w:r>
          </w:p>
          <w:p>
            <w:pPr>
              <w:jc w:val="center"/>
            </w:pPr>
            <w:r>
              <w:t>_______________________________</w:t>
            </w:r>
          </w:p>
          <w:p>
            <w:pPr>
              <w:jc w:val="center"/>
            </w:pPr>
            <w:r>
              <w:t>Guide Signature</w:t>
            </w:r>
          </w:p>
          <w:p>
            <w:pPr>
              <w:jc w:val="center"/>
            </w:pPr>
            <w:r>
              <w:t>Name of the Guide: _______________________</w:t>
            </w:r>
          </w:p>
          <w:p>
            <w:pPr>
              <w:jc w:val="center"/>
            </w:pPr>
            <w:r>
              <w:t>Designation: _______________</w:t>
            </w:r>
          </w:p>
        </w:tc>
      </w:tr>
    </w:tbl>
    <w:p>
      <w:r>
        <w:br w:type="page"/>
      </w:r>
    </w:p>
    <w:p>
      <w:pPr>
        <w:keepNext/>
        <w:spacing w:before="0" w:after="360" w:line="360" w:lineRule="auto"/>
        <w:jc w:val="center"/>
      </w:pPr>
      <w:r>
        <w:rPr>
          <w:rFonts w:ascii="Times New Roman" w:hAnsi="Times New Roman"/>
          <w:b/>
          <w:sz w:val="28"/>
        </w:rPr>
        <w:t>ACKNOWLEDGEMENT</w:t>
      </w:r>
    </w:p>
    <w:p>
      <w:pPr>
        <w:spacing w:after="120" w:line="360" w:lineRule="auto"/>
        <w:jc w:val="both"/>
      </w:pPr>
      <w:r>
        <w:rPr>
          <w:rFonts w:ascii="Times New Roman" w:hAnsi="Times New Roman"/>
          <w:sz w:val="24"/>
        </w:rPr>
        <w:t xml:space="preserve">I would like to express my sincere gratitude to the faculty of the </w:t>
      </w:r>
      <w:r>
        <w:rPr>
          <w:rFonts w:ascii="Times New Roman" w:hAnsi="Times New Roman"/>
          <w:b/>
          <w:sz w:val="24"/>
        </w:rPr>
        <w:t>Department of Computer Science and Engineering, Woxsen University</w:t>
      </w:r>
      <w:r>
        <w:rPr>
          <w:rFonts w:ascii="Times New Roman" w:hAnsi="Times New Roman"/>
          <w:sz w:val="24"/>
        </w:rPr>
        <w:t>, for their consistent encouragement and guidance throughout the course of this project.</w:t>
      </w:r>
    </w:p>
    <w:p>
      <w:pPr>
        <w:keepNext w:val="0"/>
        <w:spacing w:before="0" w:after="120" w:line="360" w:lineRule="auto"/>
        <w:jc w:val="both"/>
      </w:pPr>
      <w:r>
        <w:rPr>
          <w:rFonts w:ascii="Times New Roman" w:hAnsi="Times New Roman"/>
          <w:b w:val="0"/>
          <w:i w:val="0"/>
          <w:sz w:val="24"/>
        </w:rPr>
        <w:t>I am particularly thankful to my project guide, whose feedback shaped the project from a rough idea into a working, end-to-end web application. Their emphasis on writing clean, syllabus-aligned code — rather than relying on frameworks — forced me to understand every layer of the stack, and that discipline is reflected throughout this report.</w:t>
      </w:r>
    </w:p>
    <w:p>
      <w:pPr>
        <w:keepNext w:val="0"/>
        <w:spacing w:before="0" w:after="120" w:line="360" w:lineRule="auto"/>
        <w:jc w:val="both"/>
      </w:pPr>
      <w:r>
        <w:rPr>
          <w:rFonts w:ascii="Times New Roman" w:hAnsi="Times New Roman"/>
          <w:b w:val="0"/>
          <w:i w:val="0"/>
          <w:sz w:val="24"/>
        </w:rPr>
        <w:t>I am also grateful to my classmates who acted as early users, tested the buy/sell flow, filed bug reports and offered honest feedback on the interface. Their participation directly influenced the final shape of the reservation flow, the mutual review system and the admin approval workflow.</w:t>
      </w:r>
    </w:p>
    <w:p>
      <w:pPr>
        <w:keepNext w:val="0"/>
        <w:spacing w:before="0" w:after="120" w:line="360" w:lineRule="auto"/>
        <w:jc w:val="both"/>
      </w:pPr>
      <w:r>
        <w:rPr>
          <w:rFonts w:ascii="Times New Roman" w:hAnsi="Times New Roman"/>
          <w:b w:val="0"/>
          <w:i w:val="0"/>
          <w:sz w:val="24"/>
        </w:rPr>
        <w:t>Finally, I thank the Woxsen student community — the "Buy n Sell" WhatsApp group members whose day-to-day frustration became the motivation for this project.</w:t>
      </w:r>
    </w:p>
    <w:p>
      <w:pPr>
        <w:spacing w:before="480" w:after="80" w:line="288" w:lineRule="auto"/>
        <w:jc w:val="center"/>
      </w:pPr>
      <w:r>
        <w:rPr>
          <w:rFonts w:ascii="Times New Roman" w:hAnsi="Times New Roman"/>
          <w:b w:val="0"/>
          <w:i w:val="0"/>
          <w:sz w:val="24"/>
        </w:rPr>
        <w:t>— The Candidate</w:t>
      </w:r>
    </w:p>
    <w:p>
      <w:r>
        <w:br w:type="page"/>
      </w:r>
    </w:p>
    <w:p>
      <w:pPr>
        <w:keepNext/>
        <w:spacing w:before="0" w:after="360" w:line="360" w:lineRule="auto"/>
        <w:jc w:val="center"/>
      </w:pPr>
      <w:r>
        <w:rPr>
          <w:rFonts w:ascii="Times New Roman" w:hAnsi="Times New Roman"/>
          <w:b/>
          <w:sz w:val="28"/>
        </w:rPr>
        <w:t>ABSTRACT</w:t>
      </w:r>
    </w:p>
    <w:p>
      <w:pPr>
        <w:spacing w:after="120" w:line="360" w:lineRule="auto"/>
        <w:jc w:val="both"/>
      </w:pPr>
      <w:r>
        <w:rPr>
          <w:rFonts w:ascii="Times New Roman" w:hAnsi="Times New Roman"/>
          <w:b/>
          <w:sz w:val="24"/>
        </w:rPr>
        <w:t>Market Odyssey</w:t>
      </w:r>
      <w:r>
        <w:rPr>
          <w:rFonts w:ascii="Times New Roman" w:hAnsi="Times New Roman"/>
          <w:sz w:val="24"/>
        </w:rPr>
        <w:t xml:space="preserve"> is a web-based, student-run campus marketplace built for Woxsen University as part of the Web Technologies course. The application replaces the ad-hoc "Buy n Sell" WhatsApp group — where product photos and prices scroll past faster than any student can track — with a structured, searchable marketplace where every listing is admin-approved before it goes live.</w:t>
      </w:r>
    </w:p>
    <w:p>
      <w:pPr>
        <w:keepNext w:val="0"/>
        <w:spacing w:before="0" w:after="120" w:line="360" w:lineRule="auto"/>
        <w:jc w:val="both"/>
      </w:pPr>
      <w:r>
        <w:rPr>
          <w:rFonts w:ascii="Times New Roman" w:hAnsi="Times New Roman"/>
          <w:b w:val="0"/>
          <w:i w:val="0"/>
          <w:sz w:val="24"/>
        </w:rPr>
        <w:t>The system implements the full trade lifecycle end-to-end: a seller posts photos, a title, a price, a campus pickup spot and an optional UPI QR code; an administrator reviews and approves the listing; buyers reserve items for a 20-minute window, chat with the seller through an in-app message thread, mutually confirm delivery, and leave a two-sided review after the transaction closes. Sellers can freeze a reservation so the countdown never expires, which is useful when delivery is delayed by class schedules or off-campus commitments.</w:t>
      </w:r>
    </w:p>
    <w:p>
      <w:pPr>
        <w:spacing w:after="120" w:line="360" w:lineRule="auto"/>
        <w:jc w:val="both"/>
      </w:pPr>
      <w:r>
        <w:rPr>
          <w:rFonts w:ascii="Times New Roman" w:hAnsi="Times New Roman"/>
          <w:sz w:val="24"/>
        </w:rPr>
        <w:t xml:space="preserve">The stack is deliberately restricted to the syllabus: </w:t>
      </w:r>
      <w:r>
        <w:rPr>
          <w:rFonts w:ascii="Times New Roman" w:hAnsi="Times New Roman"/>
          <w:b/>
          <w:sz w:val="24"/>
        </w:rPr>
        <w:t>HTML5</w:t>
      </w:r>
      <w:r>
        <w:rPr>
          <w:rFonts w:ascii="Times New Roman" w:hAnsi="Times New Roman"/>
          <w:sz w:val="24"/>
        </w:rPr>
        <w:t xml:space="preserve"> and </w:t>
      </w:r>
      <w:r>
        <w:rPr>
          <w:rFonts w:ascii="Times New Roman" w:hAnsi="Times New Roman"/>
          <w:b/>
          <w:sz w:val="24"/>
        </w:rPr>
        <w:t>CSS3</w:t>
      </w:r>
      <w:r>
        <w:rPr>
          <w:rFonts w:ascii="Times New Roman" w:hAnsi="Times New Roman"/>
          <w:sz w:val="24"/>
        </w:rPr>
        <w:t xml:space="preserve"> for structure and presentation, </w:t>
      </w:r>
      <w:r>
        <w:rPr>
          <w:rFonts w:ascii="Times New Roman" w:hAnsi="Times New Roman"/>
          <w:b/>
          <w:sz w:val="24"/>
        </w:rPr>
        <w:t>vanilla JavaScript</w:t>
      </w:r>
      <w:r>
        <w:rPr>
          <w:rFonts w:ascii="Times New Roman" w:hAnsi="Times New Roman"/>
          <w:sz w:val="24"/>
        </w:rPr>
        <w:t xml:space="preserve"> for form validation and interactive UI, </w:t>
      </w:r>
      <w:r>
        <w:rPr>
          <w:rFonts w:ascii="Times New Roman" w:hAnsi="Times New Roman"/>
          <w:b/>
          <w:sz w:val="24"/>
        </w:rPr>
        <w:t>PHP 8.2</w:t>
      </w:r>
      <w:r>
        <w:rPr>
          <w:rFonts w:ascii="Times New Roman" w:hAnsi="Times New Roman"/>
          <w:sz w:val="24"/>
        </w:rPr>
        <w:t xml:space="preserve"> for server-side processing, and </w:t>
      </w:r>
      <w:r>
        <w:rPr>
          <w:rFonts w:ascii="Times New Roman" w:hAnsi="Times New Roman"/>
          <w:b/>
          <w:sz w:val="24"/>
        </w:rPr>
        <w:t>MariaDB</w:t>
      </w:r>
      <w:r>
        <w:rPr>
          <w:rFonts w:ascii="Times New Roman" w:hAnsi="Times New Roman"/>
          <w:sz w:val="24"/>
        </w:rPr>
        <w:t xml:space="preserve"> (MySQL) for persistence. There is no framework, no Composer package, and no build step — every page is server-rendered PHP with a single hand-written stylesheet and one JavaScript file. The application runs on </w:t>
      </w:r>
      <w:r>
        <w:rPr>
          <w:rFonts w:ascii="Times New Roman" w:hAnsi="Times New Roman"/>
          <w:b/>
          <w:sz w:val="24"/>
        </w:rPr>
        <w:t>XAMPP</w:t>
      </w:r>
      <w:r>
        <w:rPr>
          <w:rFonts w:ascii="Times New Roman" w:hAnsi="Times New Roman"/>
          <w:sz w:val="24"/>
        </w:rPr>
        <w:t xml:space="preserve"> and is deployed at </w:t>
      </w:r>
      <w:r>
        <w:rPr>
          <w:rFonts w:ascii="Consolas" w:hAnsi="Consolas"/>
          <w:sz w:val="21"/>
        </w:rPr>
        <w:t>http://localhost/market-odyssey/</w:t>
      </w:r>
      <w:r>
        <w:rPr>
          <w:rFonts w:ascii="Times New Roman" w:hAnsi="Times New Roman"/>
          <w:sz w:val="24"/>
        </w:rPr>
        <w:t>.</w:t>
      </w:r>
    </w:p>
    <w:p>
      <w:pPr>
        <w:spacing w:after="120" w:line="360" w:lineRule="auto"/>
        <w:jc w:val="both"/>
      </w:pPr>
      <w:r>
        <w:rPr>
          <w:rFonts w:ascii="Times New Roman" w:hAnsi="Times New Roman"/>
          <w:sz w:val="24"/>
        </w:rPr>
        <w:t xml:space="preserve">Key features include a two-step registration flow with a 6-digit email OTP, a "Continue with Microsoft" OAuth 2.0 option, session-based authentication with a remember-me cookie, multi-photo file uploads with client-side previews, an approval-gated marketplace, a message thread with centred system pills, mutual handover confirmation modals implemented with the native </w:t>
      </w:r>
      <w:r>
        <w:rPr>
          <w:rFonts w:ascii="Consolas" w:hAnsi="Consolas"/>
          <w:sz w:val="21"/>
        </w:rPr>
        <w:t>&lt;dialog&gt;</w:t>
      </w:r>
      <w:r>
        <w:rPr>
          <w:rFonts w:ascii="Times New Roman" w:hAnsi="Times New Roman"/>
          <w:sz w:val="24"/>
        </w:rPr>
        <w:t xml:space="preserve"> element, and a separate admin panel with full visibility over accounts, listings, transactions and reviews. The result is a working, coursework-aligned artefact of roughly 4,500 lines of PHP, CSS and JavaScript that covers every practical topic in Units I–IV of the syllabus.</w:t>
      </w:r>
    </w:p>
    <w:p>
      <w:r>
        <w:br w:type="page"/>
      </w:r>
    </w:p>
    <w:p>
      <w:pPr>
        <w:keepNext/>
        <w:spacing w:before="0" w:after="360" w:line="360" w:lineRule="auto"/>
        <w:jc w:val="center"/>
      </w:pPr>
      <w:r>
        <w:rPr>
          <w:rFonts w:ascii="Times New Roman" w:hAnsi="Times New Roman"/>
          <w:b/>
          <w:sz w:val="28"/>
        </w:rPr>
        <w:t>TABLE OF CONTENTS</w:t>
      </w:r>
    </w:p>
    <w:p>
      <w:pPr>
        <w:tabs>
          <w:tab w:pos="8064" w:val="right" w:leader="dot"/>
        </w:tabs>
        <w:spacing w:after="60" w:line="276" w:lineRule="auto"/>
      </w:pPr>
      <w:r>
        <w:rPr>
          <w:rFonts w:ascii="Times New Roman" w:hAnsi="Times New Roman"/>
          <w:b/>
          <w:sz w:val="24"/>
        </w:rPr>
        <w:t>Preliminary Pages</w:t>
      </w:r>
      <w:r>
        <w:rPr>
          <w:rFonts w:ascii="Times New Roman" w:hAnsi="Times New Roman"/>
          <w:b/>
          <w:sz w:val="24"/>
        </w:rPr>
        <w:tab/>
        <w:t>i–vii</w:t>
      </w:r>
    </w:p>
    <w:p>
      <w:pPr>
        <w:tabs>
          <w:tab w:pos="8064" w:val="right" w:leader="dot"/>
        </w:tabs>
        <w:spacing w:after="60" w:line="276" w:lineRule="auto"/>
      </w:pPr>
      <w:r>
        <w:rPr>
          <w:rFonts w:ascii="Times New Roman" w:hAnsi="Times New Roman"/>
          <w:b w:val="0"/>
          <w:sz w:val="24"/>
        </w:rPr>
        <w:t xml:space="preserve">     Declaration</w:t>
      </w:r>
      <w:r>
        <w:rPr>
          <w:rFonts w:ascii="Times New Roman" w:hAnsi="Times New Roman"/>
          <w:b w:val="0"/>
          <w:sz w:val="24"/>
        </w:rPr>
        <w:tab/>
        <w:t>ii</w:t>
      </w:r>
    </w:p>
    <w:p>
      <w:pPr>
        <w:tabs>
          <w:tab w:pos="8064" w:val="right" w:leader="dot"/>
        </w:tabs>
        <w:spacing w:after="60" w:line="276" w:lineRule="auto"/>
      </w:pPr>
      <w:r>
        <w:rPr>
          <w:rFonts w:ascii="Times New Roman" w:hAnsi="Times New Roman"/>
          <w:b w:val="0"/>
          <w:sz w:val="24"/>
        </w:rPr>
        <w:t xml:space="preserve">     Certificate</w:t>
      </w:r>
      <w:r>
        <w:rPr>
          <w:rFonts w:ascii="Times New Roman" w:hAnsi="Times New Roman"/>
          <w:b w:val="0"/>
          <w:sz w:val="24"/>
        </w:rPr>
        <w:tab/>
        <w:t>iii</w:t>
      </w:r>
    </w:p>
    <w:p>
      <w:pPr>
        <w:tabs>
          <w:tab w:pos="8064" w:val="right" w:leader="dot"/>
        </w:tabs>
        <w:spacing w:after="60" w:line="276" w:lineRule="auto"/>
      </w:pPr>
      <w:r>
        <w:rPr>
          <w:rFonts w:ascii="Times New Roman" w:hAnsi="Times New Roman"/>
          <w:b w:val="0"/>
          <w:sz w:val="24"/>
        </w:rPr>
        <w:t xml:space="preserve">     Acknowledgement</w:t>
      </w:r>
      <w:r>
        <w:rPr>
          <w:rFonts w:ascii="Times New Roman" w:hAnsi="Times New Roman"/>
          <w:b w:val="0"/>
          <w:sz w:val="24"/>
        </w:rPr>
        <w:tab/>
        <w:t>iv</w:t>
      </w:r>
    </w:p>
    <w:p>
      <w:pPr>
        <w:tabs>
          <w:tab w:pos="8064" w:val="right" w:leader="dot"/>
        </w:tabs>
        <w:spacing w:after="60" w:line="276" w:lineRule="auto"/>
      </w:pPr>
      <w:r>
        <w:rPr>
          <w:rFonts w:ascii="Times New Roman" w:hAnsi="Times New Roman"/>
          <w:b w:val="0"/>
          <w:sz w:val="24"/>
        </w:rPr>
        <w:t xml:space="preserve">     Abstract</w:t>
      </w:r>
      <w:r>
        <w:rPr>
          <w:rFonts w:ascii="Times New Roman" w:hAnsi="Times New Roman"/>
          <w:b w:val="0"/>
          <w:sz w:val="24"/>
        </w:rPr>
        <w:tab/>
        <w:t>v</w:t>
      </w:r>
    </w:p>
    <w:p>
      <w:pPr>
        <w:tabs>
          <w:tab w:pos="8064" w:val="right" w:leader="dot"/>
        </w:tabs>
        <w:spacing w:after="60" w:line="276" w:lineRule="auto"/>
      </w:pPr>
      <w:r>
        <w:rPr>
          <w:rFonts w:ascii="Times New Roman" w:hAnsi="Times New Roman"/>
          <w:b w:val="0"/>
          <w:sz w:val="24"/>
        </w:rPr>
        <w:t xml:space="preserve">     List of Figures</w:t>
      </w:r>
      <w:r>
        <w:rPr>
          <w:rFonts w:ascii="Times New Roman" w:hAnsi="Times New Roman"/>
          <w:b w:val="0"/>
          <w:sz w:val="24"/>
        </w:rPr>
        <w:tab/>
        <w:t>vi</w:t>
      </w:r>
    </w:p>
    <w:p>
      <w:pPr>
        <w:tabs>
          <w:tab w:pos="8064" w:val="right" w:leader="dot"/>
        </w:tabs>
        <w:spacing w:after="60" w:line="276" w:lineRule="auto"/>
      </w:pPr>
      <w:r>
        <w:rPr>
          <w:rFonts w:ascii="Times New Roman" w:hAnsi="Times New Roman"/>
          <w:b w:val="0"/>
          <w:sz w:val="24"/>
        </w:rPr>
        <w:t xml:space="preserve">     List of Tables</w:t>
      </w:r>
      <w:r>
        <w:rPr>
          <w:rFonts w:ascii="Times New Roman" w:hAnsi="Times New Roman"/>
          <w:b w:val="0"/>
          <w:sz w:val="24"/>
        </w:rPr>
        <w:tab/>
        <w:t>vii</w:t>
      </w:r>
    </w:p>
    <w:p>
      <w:pPr>
        <w:tabs>
          <w:tab w:pos="8064" w:val="right" w:leader="dot"/>
        </w:tabs>
        <w:spacing w:after="60" w:line="276" w:lineRule="auto"/>
      </w:pPr>
      <w:r>
        <w:rPr>
          <w:rFonts w:ascii="Times New Roman" w:hAnsi="Times New Roman"/>
          <w:b w:val="0"/>
          <w:sz w:val="24"/>
        </w:rPr>
      </w:r>
      <w:r>
        <w:rPr>
          <w:rFonts w:ascii="Times New Roman" w:hAnsi="Times New Roman"/>
          <w:b w:val="0"/>
          <w:sz w:val="24"/>
        </w:rPr>
        <w:tab/>
      </w:r>
    </w:p>
    <w:p>
      <w:pPr>
        <w:tabs>
          <w:tab w:pos="8064" w:val="right" w:leader="dot"/>
        </w:tabs>
        <w:spacing w:after="60" w:line="276" w:lineRule="auto"/>
      </w:pPr>
      <w:r>
        <w:rPr>
          <w:rFonts w:ascii="Times New Roman" w:hAnsi="Times New Roman"/>
          <w:b/>
          <w:sz w:val="24"/>
        </w:rPr>
        <w:t>1. Introduction</w:t>
      </w:r>
      <w:r>
        <w:rPr>
          <w:rFonts w:ascii="Times New Roman" w:hAnsi="Times New Roman"/>
          <w:b/>
          <w:sz w:val="24"/>
        </w:rPr>
        <w:tab/>
        <w:t>1</w:t>
      </w:r>
    </w:p>
    <w:p>
      <w:pPr>
        <w:tabs>
          <w:tab w:pos="8064" w:val="right" w:leader="dot"/>
        </w:tabs>
        <w:spacing w:after="60" w:line="276" w:lineRule="auto"/>
      </w:pPr>
      <w:r>
        <w:rPr>
          <w:rFonts w:ascii="Times New Roman" w:hAnsi="Times New Roman"/>
          <w:b w:val="0"/>
          <w:sz w:val="24"/>
        </w:rPr>
        <w:t xml:space="preserve">     1.1 Background</w:t>
      </w:r>
      <w:r>
        <w:rPr>
          <w:rFonts w:ascii="Times New Roman" w:hAnsi="Times New Roman"/>
          <w:b w:val="0"/>
          <w:sz w:val="24"/>
        </w:rPr>
        <w:tab/>
        <w:t>1</w:t>
      </w:r>
    </w:p>
    <w:p>
      <w:pPr>
        <w:tabs>
          <w:tab w:pos="8064" w:val="right" w:leader="dot"/>
        </w:tabs>
        <w:spacing w:after="60" w:line="276" w:lineRule="auto"/>
      </w:pPr>
      <w:r>
        <w:rPr>
          <w:rFonts w:ascii="Times New Roman" w:hAnsi="Times New Roman"/>
          <w:b w:val="0"/>
          <w:sz w:val="24"/>
        </w:rPr>
        <w:t xml:space="preserve">     1.2 Motivation and Relevance</w:t>
      </w:r>
      <w:r>
        <w:rPr>
          <w:rFonts w:ascii="Times New Roman" w:hAnsi="Times New Roman"/>
          <w:b w:val="0"/>
          <w:sz w:val="24"/>
        </w:rPr>
        <w:tab/>
        <w:t>2</w:t>
      </w:r>
    </w:p>
    <w:p>
      <w:pPr>
        <w:tabs>
          <w:tab w:pos="8064" w:val="right" w:leader="dot"/>
        </w:tabs>
        <w:spacing w:after="60" w:line="276" w:lineRule="auto"/>
      </w:pPr>
      <w:r>
        <w:rPr>
          <w:rFonts w:ascii="Times New Roman" w:hAnsi="Times New Roman"/>
          <w:b w:val="0"/>
          <w:sz w:val="24"/>
        </w:rPr>
        <w:t xml:space="preserve">     1.3 Scope and Organisation of the Report</w:t>
      </w:r>
      <w:r>
        <w:rPr>
          <w:rFonts w:ascii="Times New Roman" w:hAnsi="Times New Roman"/>
          <w:b w:val="0"/>
          <w:sz w:val="24"/>
        </w:rPr>
        <w:tab/>
        <w:t>3</w:t>
      </w:r>
    </w:p>
    <w:p>
      <w:pPr>
        <w:tabs>
          <w:tab w:pos="8064" w:val="right" w:leader="dot"/>
        </w:tabs>
        <w:spacing w:after="60" w:line="276" w:lineRule="auto"/>
      </w:pPr>
      <w:r>
        <w:rPr>
          <w:rFonts w:ascii="Times New Roman" w:hAnsi="Times New Roman"/>
          <w:b w:val="0"/>
          <w:sz w:val="24"/>
        </w:rPr>
      </w:r>
      <w:r>
        <w:rPr>
          <w:rFonts w:ascii="Times New Roman" w:hAnsi="Times New Roman"/>
          <w:b w:val="0"/>
          <w:sz w:val="24"/>
        </w:rPr>
        <w:tab/>
      </w:r>
    </w:p>
    <w:p>
      <w:pPr>
        <w:tabs>
          <w:tab w:pos="8064" w:val="right" w:leader="dot"/>
        </w:tabs>
        <w:spacing w:after="60" w:line="276" w:lineRule="auto"/>
      </w:pPr>
      <w:r>
        <w:rPr>
          <w:rFonts w:ascii="Times New Roman" w:hAnsi="Times New Roman"/>
          <w:b/>
          <w:sz w:val="24"/>
        </w:rPr>
        <w:t>2. Problem Statement and Objectives</w:t>
      </w:r>
      <w:r>
        <w:rPr>
          <w:rFonts w:ascii="Times New Roman" w:hAnsi="Times New Roman"/>
          <w:b/>
          <w:sz w:val="24"/>
        </w:rPr>
        <w:tab/>
        <w:t>4</w:t>
      </w:r>
    </w:p>
    <w:p>
      <w:pPr>
        <w:tabs>
          <w:tab w:pos="8064" w:val="right" w:leader="dot"/>
        </w:tabs>
        <w:spacing w:after="60" w:line="276" w:lineRule="auto"/>
      </w:pPr>
      <w:r>
        <w:rPr>
          <w:rFonts w:ascii="Times New Roman" w:hAnsi="Times New Roman"/>
          <w:b w:val="0"/>
          <w:sz w:val="24"/>
        </w:rPr>
        <w:t xml:space="preserve">     2.1 Problem Definition</w:t>
      </w:r>
      <w:r>
        <w:rPr>
          <w:rFonts w:ascii="Times New Roman" w:hAnsi="Times New Roman"/>
          <w:b w:val="0"/>
          <w:sz w:val="24"/>
        </w:rPr>
        <w:tab/>
        <w:t>4</w:t>
      </w:r>
    </w:p>
    <w:p>
      <w:pPr>
        <w:tabs>
          <w:tab w:pos="8064" w:val="right" w:leader="dot"/>
        </w:tabs>
        <w:spacing w:after="60" w:line="276" w:lineRule="auto"/>
      </w:pPr>
      <w:r>
        <w:rPr>
          <w:rFonts w:ascii="Times New Roman" w:hAnsi="Times New Roman"/>
          <w:b w:val="0"/>
          <w:sz w:val="24"/>
        </w:rPr>
        <w:t xml:space="preserve">     2.2 Objectives</w:t>
      </w:r>
      <w:r>
        <w:rPr>
          <w:rFonts w:ascii="Times New Roman" w:hAnsi="Times New Roman"/>
          <w:b w:val="0"/>
          <w:sz w:val="24"/>
        </w:rPr>
        <w:tab/>
        <w:t>5</w:t>
      </w:r>
    </w:p>
    <w:p>
      <w:pPr>
        <w:tabs>
          <w:tab w:pos="8064" w:val="right" w:leader="dot"/>
        </w:tabs>
        <w:spacing w:after="60" w:line="276" w:lineRule="auto"/>
      </w:pPr>
      <w:r>
        <w:rPr>
          <w:rFonts w:ascii="Times New Roman" w:hAnsi="Times New Roman"/>
          <w:b w:val="0"/>
          <w:sz w:val="24"/>
        </w:rPr>
        <w:t xml:space="preserve">     2.3 Constraints and Assumptions</w:t>
      </w:r>
      <w:r>
        <w:rPr>
          <w:rFonts w:ascii="Times New Roman" w:hAnsi="Times New Roman"/>
          <w:b w:val="0"/>
          <w:sz w:val="24"/>
        </w:rPr>
        <w:tab/>
        <w:t>6</w:t>
      </w:r>
    </w:p>
    <w:p>
      <w:pPr>
        <w:tabs>
          <w:tab w:pos="8064" w:val="right" w:leader="dot"/>
        </w:tabs>
        <w:spacing w:after="60" w:line="276" w:lineRule="auto"/>
      </w:pPr>
      <w:r>
        <w:rPr>
          <w:rFonts w:ascii="Times New Roman" w:hAnsi="Times New Roman"/>
          <w:b w:val="0"/>
          <w:sz w:val="24"/>
        </w:rPr>
      </w:r>
      <w:r>
        <w:rPr>
          <w:rFonts w:ascii="Times New Roman" w:hAnsi="Times New Roman"/>
          <w:b w:val="0"/>
          <w:sz w:val="24"/>
        </w:rPr>
        <w:tab/>
      </w:r>
    </w:p>
    <w:p>
      <w:pPr>
        <w:tabs>
          <w:tab w:pos="8064" w:val="right" w:leader="dot"/>
        </w:tabs>
        <w:spacing w:after="60" w:line="276" w:lineRule="auto"/>
      </w:pPr>
      <w:r>
        <w:rPr>
          <w:rFonts w:ascii="Times New Roman" w:hAnsi="Times New Roman"/>
          <w:b/>
          <w:sz w:val="24"/>
        </w:rPr>
        <w:t>3. Literature Review</w:t>
      </w:r>
      <w:r>
        <w:rPr>
          <w:rFonts w:ascii="Times New Roman" w:hAnsi="Times New Roman"/>
          <w:b/>
          <w:sz w:val="24"/>
        </w:rPr>
        <w:tab/>
        <w:t>7</w:t>
      </w:r>
    </w:p>
    <w:p>
      <w:pPr>
        <w:tabs>
          <w:tab w:pos="8064" w:val="right" w:leader="dot"/>
        </w:tabs>
        <w:spacing w:after="60" w:line="276" w:lineRule="auto"/>
      </w:pPr>
      <w:r>
        <w:rPr>
          <w:rFonts w:ascii="Times New Roman" w:hAnsi="Times New Roman"/>
          <w:b w:val="0"/>
          <w:sz w:val="24"/>
        </w:rPr>
        <w:t xml:space="preserve">     3.1 Prior Work</w:t>
      </w:r>
      <w:r>
        <w:rPr>
          <w:rFonts w:ascii="Times New Roman" w:hAnsi="Times New Roman"/>
          <w:b w:val="0"/>
          <w:sz w:val="24"/>
        </w:rPr>
        <w:tab/>
        <w:t>7</w:t>
      </w:r>
    </w:p>
    <w:p>
      <w:pPr>
        <w:tabs>
          <w:tab w:pos="8064" w:val="right" w:leader="dot"/>
        </w:tabs>
        <w:spacing w:after="60" w:line="276" w:lineRule="auto"/>
      </w:pPr>
      <w:r>
        <w:rPr>
          <w:rFonts w:ascii="Times New Roman" w:hAnsi="Times New Roman"/>
          <w:b w:val="0"/>
          <w:sz w:val="24"/>
        </w:rPr>
        <w:t xml:space="preserve">     3.2 Comparative Analysis</w:t>
      </w:r>
      <w:r>
        <w:rPr>
          <w:rFonts w:ascii="Times New Roman" w:hAnsi="Times New Roman"/>
          <w:b w:val="0"/>
          <w:sz w:val="24"/>
        </w:rPr>
        <w:tab/>
        <w:t>10</w:t>
      </w:r>
    </w:p>
    <w:p>
      <w:pPr>
        <w:tabs>
          <w:tab w:pos="8064" w:val="right" w:leader="dot"/>
        </w:tabs>
        <w:spacing w:after="60" w:line="276" w:lineRule="auto"/>
      </w:pPr>
      <w:r>
        <w:rPr>
          <w:rFonts w:ascii="Times New Roman" w:hAnsi="Times New Roman"/>
          <w:b w:val="0"/>
          <w:sz w:val="24"/>
        </w:rPr>
      </w:r>
      <w:r>
        <w:rPr>
          <w:rFonts w:ascii="Times New Roman" w:hAnsi="Times New Roman"/>
          <w:b w:val="0"/>
          <w:sz w:val="24"/>
        </w:rPr>
        <w:tab/>
      </w:r>
    </w:p>
    <w:p>
      <w:pPr>
        <w:tabs>
          <w:tab w:pos="8064" w:val="right" w:leader="dot"/>
        </w:tabs>
        <w:spacing w:after="60" w:line="276" w:lineRule="auto"/>
      </w:pPr>
      <w:r>
        <w:rPr>
          <w:rFonts w:ascii="Times New Roman" w:hAnsi="Times New Roman"/>
          <w:b/>
          <w:sz w:val="24"/>
        </w:rPr>
        <w:t>4. Methodology and System Design</w:t>
      </w:r>
      <w:r>
        <w:rPr>
          <w:rFonts w:ascii="Times New Roman" w:hAnsi="Times New Roman"/>
          <w:b/>
          <w:sz w:val="24"/>
        </w:rPr>
        <w:tab/>
        <w:t>11</w:t>
      </w:r>
    </w:p>
    <w:p>
      <w:pPr>
        <w:tabs>
          <w:tab w:pos="8064" w:val="right" w:leader="dot"/>
        </w:tabs>
        <w:spacing w:after="60" w:line="276" w:lineRule="auto"/>
      </w:pPr>
      <w:r>
        <w:rPr>
          <w:rFonts w:ascii="Times New Roman" w:hAnsi="Times New Roman"/>
          <w:b w:val="0"/>
          <w:sz w:val="24"/>
        </w:rPr>
        <w:t xml:space="preserve">     4.1 Overall Architecture</w:t>
      </w:r>
      <w:r>
        <w:rPr>
          <w:rFonts w:ascii="Times New Roman" w:hAnsi="Times New Roman"/>
          <w:b w:val="0"/>
          <w:sz w:val="24"/>
        </w:rPr>
        <w:tab/>
        <w:t>11</w:t>
      </w:r>
    </w:p>
    <w:p>
      <w:pPr>
        <w:tabs>
          <w:tab w:pos="8064" w:val="right" w:leader="dot"/>
        </w:tabs>
        <w:spacing w:after="60" w:line="276" w:lineRule="auto"/>
      </w:pPr>
      <w:r>
        <w:rPr>
          <w:rFonts w:ascii="Times New Roman" w:hAnsi="Times New Roman"/>
          <w:b w:val="0"/>
          <w:sz w:val="24"/>
        </w:rPr>
        <w:t xml:space="preserve">     4.2 Data Model and ER Diagram</w:t>
      </w:r>
      <w:r>
        <w:rPr>
          <w:rFonts w:ascii="Times New Roman" w:hAnsi="Times New Roman"/>
          <w:b w:val="0"/>
          <w:sz w:val="24"/>
        </w:rPr>
        <w:tab/>
        <w:t>12</w:t>
      </w:r>
    </w:p>
    <w:p>
      <w:pPr>
        <w:tabs>
          <w:tab w:pos="8064" w:val="right" w:leader="dot"/>
        </w:tabs>
        <w:spacing w:after="60" w:line="276" w:lineRule="auto"/>
      </w:pPr>
      <w:r>
        <w:rPr>
          <w:rFonts w:ascii="Times New Roman" w:hAnsi="Times New Roman"/>
          <w:b w:val="0"/>
          <w:sz w:val="24"/>
        </w:rPr>
        <w:t xml:space="preserve">     4.3 Purchase-Flow Sequence</w:t>
      </w:r>
      <w:r>
        <w:rPr>
          <w:rFonts w:ascii="Times New Roman" w:hAnsi="Times New Roman"/>
          <w:b w:val="0"/>
          <w:sz w:val="24"/>
        </w:rPr>
        <w:tab/>
        <w:t>14</w:t>
      </w:r>
    </w:p>
    <w:p>
      <w:pPr>
        <w:tabs>
          <w:tab w:pos="8064" w:val="right" w:leader="dot"/>
        </w:tabs>
        <w:spacing w:after="60" w:line="276" w:lineRule="auto"/>
      </w:pPr>
      <w:r>
        <w:rPr>
          <w:rFonts w:ascii="Times New Roman" w:hAnsi="Times New Roman"/>
          <w:b w:val="0"/>
          <w:sz w:val="24"/>
        </w:rPr>
        <w:t xml:space="preserve">     4.4 Algorithms</w:t>
      </w:r>
      <w:r>
        <w:rPr>
          <w:rFonts w:ascii="Times New Roman" w:hAnsi="Times New Roman"/>
          <w:b w:val="0"/>
          <w:sz w:val="24"/>
        </w:rPr>
        <w:tab/>
        <w:t>15</w:t>
      </w:r>
    </w:p>
    <w:p>
      <w:pPr>
        <w:tabs>
          <w:tab w:pos="8064" w:val="right" w:leader="dot"/>
        </w:tabs>
        <w:spacing w:after="60" w:line="276" w:lineRule="auto"/>
      </w:pPr>
      <w:r>
        <w:rPr>
          <w:rFonts w:ascii="Times New Roman" w:hAnsi="Times New Roman"/>
          <w:b w:val="0"/>
          <w:sz w:val="24"/>
        </w:rPr>
        <w:t xml:space="preserve">     4.5 Tools and Technologies</w:t>
      </w:r>
      <w:r>
        <w:rPr>
          <w:rFonts w:ascii="Times New Roman" w:hAnsi="Times New Roman"/>
          <w:b w:val="0"/>
          <w:sz w:val="24"/>
        </w:rPr>
        <w:tab/>
        <w:t>16</w:t>
      </w:r>
    </w:p>
    <w:p>
      <w:pPr>
        <w:tabs>
          <w:tab w:pos="8064" w:val="right" w:leader="dot"/>
        </w:tabs>
        <w:spacing w:after="60" w:line="276" w:lineRule="auto"/>
      </w:pPr>
      <w:r>
        <w:rPr>
          <w:rFonts w:ascii="Times New Roman" w:hAnsi="Times New Roman"/>
          <w:b w:val="0"/>
          <w:sz w:val="24"/>
        </w:rPr>
      </w:r>
      <w:r>
        <w:rPr>
          <w:rFonts w:ascii="Times New Roman" w:hAnsi="Times New Roman"/>
          <w:b w:val="0"/>
          <w:sz w:val="24"/>
        </w:rPr>
        <w:tab/>
      </w:r>
    </w:p>
    <w:p>
      <w:pPr>
        <w:tabs>
          <w:tab w:pos="8064" w:val="right" w:leader="dot"/>
        </w:tabs>
        <w:spacing w:after="60" w:line="276" w:lineRule="auto"/>
      </w:pPr>
      <w:r>
        <w:rPr>
          <w:rFonts w:ascii="Times New Roman" w:hAnsi="Times New Roman"/>
          <w:b/>
          <w:sz w:val="24"/>
        </w:rPr>
        <w:t>5. Implementation</w:t>
      </w:r>
      <w:r>
        <w:rPr>
          <w:rFonts w:ascii="Times New Roman" w:hAnsi="Times New Roman"/>
          <w:b/>
          <w:sz w:val="24"/>
        </w:rPr>
        <w:tab/>
        <w:t>17</w:t>
      </w:r>
    </w:p>
    <w:p>
      <w:pPr>
        <w:tabs>
          <w:tab w:pos="8064" w:val="right" w:leader="dot"/>
        </w:tabs>
        <w:spacing w:after="60" w:line="276" w:lineRule="auto"/>
      </w:pPr>
      <w:r>
        <w:rPr>
          <w:rFonts w:ascii="Times New Roman" w:hAnsi="Times New Roman"/>
          <w:b w:val="0"/>
          <w:sz w:val="24"/>
        </w:rPr>
        <w:t xml:space="preserve">     5.1 Directory Structure</w:t>
      </w:r>
      <w:r>
        <w:rPr>
          <w:rFonts w:ascii="Times New Roman" w:hAnsi="Times New Roman"/>
          <w:b w:val="0"/>
          <w:sz w:val="24"/>
        </w:rPr>
        <w:tab/>
        <w:t>17</w:t>
      </w:r>
    </w:p>
    <w:p>
      <w:pPr>
        <w:tabs>
          <w:tab w:pos="8064" w:val="right" w:leader="dot"/>
        </w:tabs>
        <w:spacing w:after="60" w:line="276" w:lineRule="auto"/>
      </w:pPr>
      <w:r>
        <w:rPr>
          <w:rFonts w:ascii="Times New Roman" w:hAnsi="Times New Roman"/>
          <w:b w:val="0"/>
          <w:sz w:val="24"/>
        </w:rPr>
        <w:t xml:space="preserve">     5.2 Module 1 — Registration and OTP</w:t>
      </w:r>
      <w:r>
        <w:rPr>
          <w:rFonts w:ascii="Times New Roman" w:hAnsi="Times New Roman"/>
          <w:b w:val="0"/>
          <w:sz w:val="24"/>
        </w:rPr>
        <w:tab/>
        <w:t>18</w:t>
      </w:r>
    </w:p>
    <w:p>
      <w:pPr>
        <w:tabs>
          <w:tab w:pos="8064" w:val="right" w:leader="dot"/>
        </w:tabs>
        <w:spacing w:after="60" w:line="276" w:lineRule="auto"/>
      </w:pPr>
      <w:r>
        <w:rPr>
          <w:rFonts w:ascii="Times New Roman" w:hAnsi="Times New Roman"/>
          <w:b w:val="0"/>
          <w:sz w:val="24"/>
        </w:rPr>
        <w:t xml:space="preserve">     5.3 Module 2 — Authentication and Sessions</w:t>
      </w:r>
      <w:r>
        <w:rPr>
          <w:rFonts w:ascii="Times New Roman" w:hAnsi="Times New Roman"/>
          <w:b w:val="0"/>
          <w:sz w:val="24"/>
        </w:rPr>
        <w:tab/>
        <w:t>19</w:t>
      </w:r>
    </w:p>
    <w:p>
      <w:pPr>
        <w:tabs>
          <w:tab w:pos="8064" w:val="right" w:leader="dot"/>
        </w:tabs>
        <w:spacing w:after="60" w:line="276" w:lineRule="auto"/>
      </w:pPr>
      <w:r>
        <w:rPr>
          <w:rFonts w:ascii="Times New Roman" w:hAnsi="Times New Roman"/>
          <w:b w:val="0"/>
          <w:sz w:val="24"/>
        </w:rPr>
        <w:t xml:space="preserve">     5.4 Module 3 — Sell (File Uploads)</w:t>
      </w:r>
      <w:r>
        <w:rPr>
          <w:rFonts w:ascii="Times New Roman" w:hAnsi="Times New Roman"/>
          <w:b w:val="0"/>
          <w:sz w:val="24"/>
        </w:rPr>
        <w:tab/>
        <w:t>20</w:t>
      </w:r>
    </w:p>
    <w:p>
      <w:pPr>
        <w:tabs>
          <w:tab w:pos="8064" w:val="right" w:leader="dot"/>
        </w:tabs>
        <w:spacing w:after="60" w:line="276" w:lineRule="auto"/>
      </w:pPr>
      <w:r>
        <w:rPr>
          <w:rFonts w:ascii="Times New Roman" w:hAnsi="Times New Roman"/>
          <w:b w:val="0"/>
          <w:sz w:val="24"/>
        </w:rPr>
        <w:t xml:space="preserve">     5.5 Module 4 — Marketplace and Search</w:t>
      </w:r>
      <w:r>
        <w:rPr>
          <w:rFonts w:ascii="Times New Roman" w:hAnsi="Times New Roman"/>
          <w:b w:val="0"/>
          <w:sz w:val="24"/>
        </w:rPr>
        <w:tab/>
        <w:t>21</w:t>
      </w:r>
    </w:p>
    <w:p>
      <w:pPr>
        <w:tabs>
          <w:tab w:pos="8064" w:val="right" w:leader="dot"/>
        </w:tabs>
        <w:spacing w:after="60" w:line="276" w:lineRule="auto"/>
      </w:pPr>
      <w:r>
        <w:rPr>
          <w:rFonts w:ascii="Times New Roman" w:hAnsi="Times New Roman"/>
          <w:b w:val="0"/>
          <w:sz w:val="24"/>
        </w:rPr>
        <w:t xml:space="preserve">     5.6 Module 5 — Reservation and Handover</w:t>
      </w:r>
      <w:r>
        <w:rPr>
          <w:rFonts w:ascii="Times New Roman" w:hAnsi="Times New Roman"/>
          <w:b w:val="0"/>
          <w:sz w:val="24"/>
        </w:rPr>
        <w:tab/>
        <w:t>22</w:t>
      </w:r>
    </w:p>
    <w:p>
      <w:pPr>
        <w:tabs>
          <w:tab w:pos="8064" w:val="right" w:leader="dot"/>
        </w:tabs>
        <w:spacing w:after="60" w:line="276" w:lineRule="auto"/>
      </w:pPr>
      <w:r>
        <w:rPr>
          <w:rFonts w:ascii="Times New Roman" w:hAnsi="Times New Roman"/>
          <w:b w:val="0"/>
          <w:sz w:val="24"/>
        </w:rPr>
        <w:t xml:space="preserve">     5.7 Module 6 — Messaging</w:t>
      </w:r>
      <w:r>
        <w:rPr>
          <w:rFonts w:ascii="Times New Roman" w:hAnsi="Times New Roman"/>
          <w:b w:val="0"/>
          <w:sz w:val="24"/>
        </w:rPr>
        <w:tab/>
        <w:t>23</w:t>
      </w:r>
    </w:p>
    <w:p>
      <w:pPr>
        <w:tabs>
          <w:tab w:pos="8064" w:val="right" w:leader="dot"/>
        </w:tabs>
        <w:spacing w:after="60" w:line="276" w:lineRule="auto"/>
      </w:pPr>
      <w:r>
        <w:rPr>
          <w:rFonts w:ascii="Times New Roman" w:hAnsi="Times New Roman"/>
          <w:b w:val="0"/>
          <w:sz w:val="24"/>
        </w:rPr>
        <w:t xml:space="preserve">     5.8 Module 7 — Admin Panel</w:t>
      </w:r>
      <w:r>
        <w:rPr>
          <w:rFonts w:ascii="Times New Roman" w:hAnsi="Times New Roman"/>
          <w:b w:val="0"/>
          <w:sz w:val="24"/>
        </w:rPr>
        <w:tab/>
        <w:t>24</w:t>
      </w:r>
    </w:p>
    <w:p>
      <w:pPr>
        <w:tabs>
          <w:tab w:pos="8064" w:val="right" w:leader="dot"/>
        </w:tabs>
        <w:spacing w:after="60" w:line="276" w:lineRule="auto"/>
      </w:pPr>
      <w:r>
        <w:rPr>
          <w:rFonts w:ascii="Times New Roman" w:hAnsi="Times New Roman"/>
          <w:b w:val="0"/>
          <w:sz w:val="24"/>
        </w:rPr>
        <w:t xml:space="preserve">     5.9 Client-Side Validation</w:t>
      </w:r>
      <w:r>
        <w:rPr>
          <w:rFonts w:ascii="Times New Roman" w:hAnsi="Times New Roman"/>
          <w:b w:val="0"/>
          <w:sz w:val="24"/>
        </w:rPr>
        <w:tab/>
        <w:t>25</w:t>
      </w:r>
    </w:p>
    <w:p>
      <w:pPr>
        <w:tabs>
          <w:tab w:pos="8064" w:val="right" w:leader="dot"/>
        </w:tabs>
        <w:spacing w:after="60" w:line="276" w:lineRule="auto"/>
      </w:pPr>
      <w:r>
        <w:rPr>
          <w:rFonts w:ascii="Times New Roman" w:hAnsi="Times New Roman"/>
          <w:b w:val="0"/>
          <w:sz w:val="24"/>
        </w:rPr>
      </w:r>
      <w:r>
        <w:rPr>
          <w:rFonts w:ascii="Times New Roman" w:hAnsi="Times New Roman"/>
          <w:b w:val="0"/>
          <w:sz w:val="24"/>
        </w:rPr>
        <w:tab/>
      </w:r>
    </w:p>
    <w:p>
      <w:pPr>
        <w:tabs>
          <w:tab w:pos="8064" w:val="right" w:leader="dot"/>
        </w:tabs>
        <w:spacing w:after="60" w:line="276" w:lineRule="auto"/>
      </w:pPr>
      <w:r>
        <w:rPr>
          <w:rFonts w:ascii="Times New Roman" w:hAnsi="Times New Roman"/>
          <w:b/>
          <w:sz w:val="24"/>
        </w:rPr>
        <w:t>6. Results and Discussion</w:t>
      </w:r>
      <w:r>
        <w:rPr>
          <w:rFonts w:ascii="Times New Roman" w:hAnsi="Times New Roman"/>
          <w:b/>
          <w:sz w:val="24"/>
        </w:rPr>
        <w:tab/>
        <w:t>26</w:t>
      </w:r>
    </w:p>
    <w:p>
      <w:pPr>
        <w:tabs>
          <w:tab w:pos="8064" w:val="right" w:leader="dot"/>
        </w:tabs>
        <w:spacing w:after="60" w:line="276" w:lineRule="auto"/>
      </w:pPr>
      <w:r>
        <w:rPr>
          <w:rFonts w:ascii="Times New Roman" w:hAnsi="Times New Roman"/>
          <w:b/>
          <w:sz w:val="24"/>
        </w:rPr>
        <w:t>7. Conclusion and Future Scope</w:t>
      </w:r>
      <w:r>
        <w:rPr>
          <w:rFonts w:ascii="Times New Roman" w:hAnsi="Times New Roman"/>
          <w:b/>
          <w:sz w:val="24"/>
        </w:rPr>
        <w:tab/>
        <w:t>28</w:t>
      </w:r>
    </w:p>
    <w:p>
      <w:pPr>
        <w:tabs>
          <w:tab w:pos="8064" w:val="right" w:leader="dot"/>
        </w:tabs>
        <w:spacing w:after="60" w:line="276" w:lineRule="auto"/>
      </w:pPr>
      <w:r>
        <w:rPr>
          <w:rFonts w:ascii="Times New Roman" w:hAnsi="Times New Roman"/>
          <w:b/>
          <w:sz w:val="24"/>
        </w:rPr>
        <w:t>References</w:t>
      </w:r>
      <w:r>
        <w:rPr>
          <w:rFonts w:ascii="Times New Roman" w:hAnsi="Times New Roman"/>
          <w:b/>
          <w:sz w:val="24"/>
        </w:rPr>
        <w:tab/>
        <w:t>29</w:t>
      </w:r>
    </w:p>
    <w:p>
      <w:r>
        <w:br w:type="page"/>
      </w:r>
    </w:p>
    <w:p>
      <w:pPr>
        <w:keepNext/>
        <w:spacing w:before="0" w:after="360" w:line="360" w:lineRule="auto"/>
        <w:jc w:val="center"/>
      </w:pPr>
      <w:r>
        <w:rPr>
          <w:rFonts w:ascii="Times New Roman" w:hAnsi="Times New Roman"/>
          <w:b/>
          <w:sz w:val="28"/>
        </w:rPr>
        <w:t>LIST OF FIGURES</w:t>
      </w:r>
    </w:p>
    <w:p>
      <w:pPr>
        <w:tabs>
          <w:tab w:pos="8064" w:val="right" w:leader="dot"/>
        </w:tabs>
        <w:spacing w:after="60" w:line="276" w:lineRule="auto"/>
      </w:pPr>
      <w:r>
        <w:rPr>
          <w:rFonts w:ascii="Times New Roman" w:hAnsi="Times New Roman"/>
          <w:b w:val="0"/>
          <w:sz w:val="24"/>
        </w:rPr>
        <w:t>Fig. 4.1    Three-tier architecture of Market Odyssey</w:t>
      </w:r>
      <w:r>
        <w:rPr>
          <w:rFonts w:ascii="Times New Roman" w:hAnsi="Times New Roman"/>
          <w:b w:val="0"/>
          <w:sz w:val="24"/>
        </w:rPr>
        <w:tab/>
        <w:t>11</w:t>
      </w:r>
    </w:p>
    <w:p>
      <w:pPr>
        <w:tabs>
          <w:tab w:pos="8064" w:val="right" w:leader="dot"/>
        </w:tabs>
        <w:spacing w:after="60" w:line="276" w:lineRule="auto"/>
      </w:pPr>
      <w:r>
        <w:rPr>
          <w:rFonts w:ascii="Times New Roman" w:hAnsi="Times New Roman"/>
          <w:b w:val="0"/>
          <w:sz w:val="24"/>
        </w:rPr>
        <w:t>Fig. 4.2    Entity–Relationship diagram of the database</w:t>
      </w:r>
      <w:r>
        <w:rPr>
          <w:rFonts w:ascii="Times New Roman" w:hAnsi="Times New Roman"/>
          <w:b w:val="0"/>
          <w:sz w:val="24"/>
        </w:rPr>
        <w:tab/>
        <w:t>13</w:t>
      </w:r>
    </w:p>
    <w:p>
      <w:pPr>
        <w:tabs>
          <w:tab w:pos="8064" w:val="right" w:leader="dot"/>
        </w:tabs>
        <w:spacing w:after="60" w:line="276" w:lineRule="auto"/>
      </w:pPr>
      <w:r>
        <w:rPr>
          <w:rFonts w:ascii="Times New Roman" w:hAnsi="Times New Roman"/>
          <w:b w:val="0"/>
          <w:sz w:val="24"/>
        </w:rPr>
        <w:t>Fig. 4.3    Purchase and handover flow (state diagram)</w:t>
      </w:r>
      <w:r>
        <w:rPr>
          <w:rFonts w:ascii="Times New Roman" w:hAnsi="Times New Roman"/>
          <w:b w:val="0"/>
          <w:sz w:val="24"/>
        </w:rPr>
        <w:tab/>
        <w:t>14</w:t>
      </w:r>
    </w:p>
    <w:p>
      <w:pPr>
        <w:tabs>
          <w:tab w:pos="8064" w:val="right" w:leader="dot"/>
        </w:tabs>
        <w:spacing w:after="60" w:line="276" w:lineRule="auto"/>
      </w:pPr>
      <w:r>
        <w:rPr>
          <w:rFonts w:ascii="Times New Roman" w:hAnsi="Times New Roman"/>
          <w:b w:val="0"/>
          <w:sz w:val="24"/>
        </w:rPr>
        <w:t>Fig. 5.1    Home page — marketplace grid</w:t>
      </w:r>
      <w:r>
        <w:rPr>
          <w:rFonts w:ascii="Times New Roman" w:hAnsi="Times New Roman"/>
          <w:b w:val="0"/>
          <w:sz w:val="24"/>
        </w:rPr>
        <w:tab/>
        <w:t>21</w:t>
      </w:r>
    </w:p>
    <w:p>
      <w:pPr>
        <w:tabs>
          <w:tab w:pos="8064" w:val="right" w:leader="dot"/>
        </w:tabs>
        <w:spacing w:after="60" w:line="276" w:lineRule="auto"/>
      </w:pPr>
      <w:r>
        <w:rPr>
          <w:rFonts w:ascii="Times New Roman" w:hAnsi="Times New Roman"/>
          <w:b w:val="0"/>
          <w:sz w:val="24"/>
        </w:rPr>
        <w:t>Fig. 5.2    Login screen</w:t>
      </w:r>
      <w:r>
        <w:rPr>
          <w:rFonts w:ascii="Times New Roman" w:hAnsi="Times New Roman"/>
          <w:b w:val="0"/>
          <w:sz w:val="24"/>
        </w:rPr>
        <w:tab/>
        <w:t>19</w:t>
      </w:r>
    </w:p>
    <w:p>
      <w:pPr>
        <w:tabs>
          <w:tab w:pos="8064" w:val="right" w:leader="dot"/>
        </w:tabs>
        <w:spacing w:after="60" w:line="276" w:lineRule="auto"/>
      </w:pPr>
      <w:r>
        <w:rPr>
          <w:rFonts w:ascii="Times New Roman" w:hAnsi="Times New Roman"/>
          <w:b w:val="0"/>
          <w:sz w:val="24"/>
        </w:rPr>
        <w:t>Fig. 5.3    Registration screen with OTP entry</w:t>
      </w:r>
      <w:r>
        <w:rPr>
          <w:rFonts w:ascii="Times New Roman" w:hAnsi="Times New Roman"/>
          <w:b w:val="0"/>
          <w:sz w:val="24"/>
        </w:rPr>
        <w:tab/>
        <w:t>18</w:t>
      </w:r>
    </w:p>
    <w:p>
      <w:pPr>
        <w:tabs>
          <w:tab w:pos="8064" w:val="right" w:leader="dot"/>
        </w:tabs>
        <w:spacing w:after="60" w:line="276" w:lineRule="auto"/>
      </w:pPr>
      <w:r>
        <w:rPr>
          <w:rFonts w:ascii="Times New Roman" w:hAnsi="Times New Roman"/>
          <w:b w:val="0"/>
          <w:sz w:val="24"/>
        </w:rPr>
        <w:t>Fig. 5.4    Sell-an-item form with multi-photo upload</w:t>
      </w:r>
      <w:r>
        <w:rPr>
          <w:rFonts w:ascii="Times New Roman" w:hAnsi="Times New Roman"/>
          <w:b w:val="0"/>
          <w:sz w:val="24"/>
        </w:rPr>
        <w:tab/>
        <w:t>20</w:t>
      </w:r>
    </w:p>
    <w:p>
      <w:pPr>
        <w:tabs>
          <w:tab w:pos="8064" w:val="right" w:leader="dot"/>
        </w:tabs>
        <w:spacing w:after="60" w:line="276" w:lineRule="auto"/>
      </w:pPr>
      <w:r>
        <w:rPr>
          <w:rFonts w:ascii="Times New Roman" w:hAnsi="Times New Roman"/>
          <w:b w:val="0"/>
          <w:sz w:val="24"/>
        </w:rPr>
        <w:t>Fig. 5.5    Product page with reserved-state banner</w:t>
      </w:r>
      <w:r>
        <w:rPr>
          <w:rFonts w:ascii="Times New Roman" w:hAnsi="Times New Roman"/>
          <w:b w:val="0"/>
          <w:sz w:val="24"/>
        </w:rPr>
        <w:tab/>
        <w:t>22</w:t>
      </w:r>
    </w:p>
    <w:p>
      <w:pPr>
        <w:tabs>
          <w:tab w:pos="8064" w:val="right" w:leader="dot"/>
        </w:tabs>
        <w:spacing w:after="60" w:line="276" w:lineRule="auto"/>
      </w:pPr>
      <w:r>
        <w:rPr>
          <w:rFonts w:ascii="Times New Roman" w:hAnsi="Times New Roman"/>
          <w:b w:val="0"/>
          <w:sz w:val="24"/>
        </w:rPr>
        <w:t>Fig. 5.6    My account, verified badge and my listings</w:t>
      </w:r>
      <w:r>
        <w:rPr>
          <w:rFonts w:ascii="Times New Roman" w:hAnsi="Times New Roman"/>
          <w:b w:val="0"/>
          <w:sz w:val="24"/>
        </w:rPr>
        <w:tab/>
        <w:t>23</w:t>
      </w:r>
    </w:p>
    <w:p>
      <w:pPr>
        <w:tabs>
          <w:tab w:pos="8064" w:val="right" w:leader="dot"/>
        </w:tabs>
        <w:spacing w:after="60" w:line="276" w:lineRule="auto"/>
      </w:pPr>
      <w:r>
        <w:rPr>
          <w:rFonts w:ascii="Times New Roman" w:hAnsi="Times New Roman"/>
          <w:b w:val="0"/>
          <w:sz w:val="24"/>
        </w:rPr>
        <w:t>Fig. 5.7    Admin panel dashboard</w:t>
      </w:r>
      <w:r>
        <w:rPr>
          <w:rFonts w:ascii="Times New Roman" w:hAnsi="Times New Roman"/>
          <w:b w:val="0"/>
          <w:sz w:val="24"/>
        </w:rPr>
        <w:tab/>
        <w:t>24</w:t>
      </w:r>
    </w:p>
    <w:p>
      <w:pPr>
        <w:keepNext w:val="0"/>
        <w:spacing w:before="0" w:after="240" w:line="360" w:lineRule="auto"/>
        <w:jc w:val="both"/>
      </w:pPr>
    </w:p>
    <w:p>
      <w:pPr>
        <w:keepNext/>
        <w:spacing w:before="0" w:after="360" w:line="360" w:lineRule="auto"/>
        <w:jc w:val="center"/>
      </w:pPr>
      <w:r>
        <w:rPr>
          <w:rFonts w:ascii="Times New Roman" w:hAnsi="Times New Roman"/>
          <w:b/>
          <w:sz w:val="28"/>
        </w:rPr>
        <w:t>LIST OF TABLES</w:t>
      </w:r>
    </w:p>
    <w:p>
      <w:pPr>
        <w:tabs>
          <w:tab w:pos="8064" w:val="right" w:leader="dot"/>
        </w:tabs>
        <w:spacing w:after="60" w:line="276" w:lineRule="auto"/>
      </w:pPr>
      <w:r>
        <w:rPr>
          <w:rFonts w:ascii="Times New Roman" w:hAnsi="Times New Roman"/>
          <w:b w:val="0"/>
          <w:sz w:val="24"/>
        </w:rPr>
        <w:t>Table 3.1   Comparative analysis of similar marketplace approaches</w:t>
      </w:r>
      <w:r>
        <w:rPr>
          <w:rFonts w:ascii="Times New Roman" w:hAnsi="Times New Roman"/>
          <w:b w:val="0"/>
          <w:sz w:val="24"/>
        </w:rPr>
        <w:tab/>
        <w:t>10</w:t>
      </w:r>
    </w:p>
    <w:p>
      <w:pPr>
        <w:tabs>
          <w:tab w:pos="8064" w:val="right" w:leader="dot"/>
        </w:tabs>
        <w:spacing w:after="60" w:line="276" w:lineRule="auto"/>
      </w:pPr>
      <w:r>
        <w:rPr>
          <w:rFonts w:ascii="Times New Roman" w:hAnsi="Times New Roman"/>
          <w:b w:val="0"/>
          <w:sz w:val="24"/>
        </w:rPr>
        <w:t>Table 4.1   Database schema summary</w:t>
      </w:r>
      <w:r>
        <w:rPr>
          <w:rFonts w:ascii="Times New Roman" w:hAnsi="Times New Roman"/>
          <w:b w:val="0"/>
          <w:sz w:val="24"/>
        </w:rPr>
        <w:tab/>
        <w:t>12</w:t>
      </w:r>
    </w:p>
    <w:p>
      <w:pPr>
        <w:tabs>
          <w:tab w:pos="8064" w:val="right" w:leader="dot"/>
        </w:tabs>
        <w:spacing w:after="60" w:line="276" w:lineRule="auto"/>
      </w:pPr>
      <w:r>
        <w:rPr>
          <w:rFonts w:ascii="Times New Roman" w:hAnsi="Times New Roman"/>
          <w:b w:val="0"/>
          <w:sz w:val="24"/>
        </w:rPr>
        <w:t>Table 4.2   Tools and technologies used</w:t>
      </w:r>
      <w:r>
        <w:rPr>
          <w:rFonts w:ascii="Times New Roman" w:hAnsi="Times New Roman"/>
          <w:b w:val="0"/>
          <w:sz w:val="24"/>
        </w:rPr>
        <w:tab/>
        <w:t>16</w:t>
      </w:r>
    </w:p>
    <w:p>
      <w:pPr>
        <w:tabs>
          <w:tab w:pos="8064" w:val="right" w:leader="dot"/>
        </w:tabs>
        <w:spacing w:after="60" w:line="276" w:lineRule="auto"/>
      </w:pPr>
      <w:r>
        <w:rPr>
          <w:rFonts w:ascii="Times New Roman" w:hAnsi="Times New Roman"/>
          <w:b w:val="0"/>
          <w:sz w:val="24"/>
        </w:rPr>
        <w:t>Table 6.1   Functional test cases and outcomes</w:t>
      </w:r>
      <w:r>
        <w:rPr>
          <w:rFonts w:ascii="Times New Roman" w:hAnsi="Times New Roman"/>
          <w:b w:val="0"/>
          <w:sz w:val="24"/>
        </w:rPr>
        <w:tab/>
        <w:t>27</w:t>
      </w:r>
    </w:p>
    <w:p>
      <w:r>
        <w:br w:type="page"/>
      </w:r>
    </w:p>
    <w:p>
      <w:pPr>
        <w:keepNext/>
        <w:spacing w:before="0" w:after="360" w:line="360" w:lineRule="auto"/>
        <w:jc w:val="center"/>
      </w:pPr>
      <w:r>
        <w:rPr>
          <w:rFonts w:ascii="Times New Roman" w:hAnsi="Times New Roman"/>
          <w:b/>
          <w:sz w:val="28"/>
        </w:rPr>
        <w:t>CHAPTER 1 — INTRODUCTION</w:t>
      </w:r>
    </w:p>
    <w:p>
      <w:pPr>
        <w:keepNext/>
        <w:spacing w:before="200" w:after="80" w:line="360" w:lineRule="auto"/>
        <w:jc w:val="left"/>
      </w:pPr>
      <w:r>
        <w:rPr>
          <w:rFonts w:ascii="Times New Roman" w:hAnsi="Times New Roman"/>
          <w:b/>
          <w:i w:val="0"/>
          <w:sz w:val="24"/>
        </w:rPr>
        <w:t>1.1 Background</w:t>
      </w:r>
    </w:p>
    <w:p>
      <w:pPr>
        <w:keepNext w:val="0"/>
        <w:spacing w:before="0" w:after="120" w:line="360" w:lineRule="auto"/>
        <w:jc w:val="both"/>
      </w:pPr>
      <w:r>
        <w:rPr>
          <w:rFonts w:ascii="Times New Roman" w:hAnsi="Times New Roman"/>
          <w:b w:val="0"/>
          <w:i w:val="0"/>
          <w:sz w:val="24"/>
        </w:rPr>
        <w:t>The exchange of small items — textbooks after a semester ends, hostel-room posters when a student moves out, unused meal-plan tickets, second-hand electronics, home-made food during exam week — is a constant feature of undergraduate campus life. On the Woxsen University campus, this exchange has traditionally happened through informal WhatsApp groups, most notably the "Buy n Sell" group that every batch joins in its first week. The group has real utility: it is instantaneous, requires no sign-up, and connects buyers with sellers who are already known to each other by mutual reputation.</w:t>
      </w:r>
    </w:p>
    <w:p>
      <w:pPr>
        <w:keepNext w:val="0"/>
        <w:spacing w:before="0" w:after="120" w:line="360" w:lineRule="auto"/>
        <w:jc w:val="both"/>
      </w:pPr>
      <w:r>
        <w:rPr>
          <w:rFonts w:ascii="Times New Roman" w:hAnsi="Times New Roman"/>
          <w:b w:val="0"/>
          <w:i w:val="0"/>
          <w:sz w:val="24"/>
        </w:rPr>
        <w:t>However, the same properties that make WhatsApp convenient also make it a poor marketplace. A listing is a single message that scrolls off the visible screen within minutes, buried under unrelated conversations, memes, and forwards. There is no way to search by category, price, or condition. There is no reservation mechanism — two students often message the seller at the same time, both believing they have "claimed" the item. There is no reputation system, so a first-time buyer has no way to know whether the seller will actually turn up at the agreed pickup spot. When a deal goes wrong, there is nothing that can be done except complain in the same group where the listing first appeared.</w:t>
      </w:r>
    </w:p>
    <w:p>
      <w:pPr>
        <w:keepNext w:val="0"/>
        <w:spacing w:before="0" w:after="120" w:line="360" w:lineRule="auto"/>
        <w:jc w:val="both"/>
      </w:pPr>
      <w:r>
        <w:rPr>
          <w:rFonts w:ascii="Times New Roman" w:hAnsi="Times New Roman"/>
          <w:b w:val="0"/>
          <w:i w:val="0"/>
          <w:sz w:val="24"/>
        </w:rPr>
        <w:t>The World Wide Web, in contrast, has had well-understood structures for this problem for close to three decades: catalogue-style listings with server-side persistence, session-based authentication, moderator approval, and a reputation layer built on mutual reviews. The Web Technologies course at Woxsen covers precisely the tools required to implement such a system: HTML and CSS for structure and style, JavaScript for client-side validation, PHP for server-side processing, and MySQL for data storage. A campus marketplace is therefore a natural project through which to demonstrate all these topics in a single, cohesive artefact.</w:t>
      </w:r>
    </w:p>
    <w:p>
      <w:pPr>
        <w:keepNext w:val="0"/>
        <w:spacing w:before="0" w:after="120" w:line="360" w:lineRule="auto"/>
        <w:jc w:val="both"/>
      </w:pPr>
      <w:r>
        <w:rPr>
          <w:rFonts w:ascii="Times New Roman" w:hAnsi="Times New Roman"/>
          <w:b w:val="0"/>
          <w:i w:val="0"/>
          <w:sz w:val="24"/>
        </w:rPr>
        <w:t>Market Odyssey is the outcome of that motivation. It is a full-stack web application, running on the XAMPP local server, that offers Woxsen students a structured place to buy, sell, and swap items among themselves, with an administrator (a campus authority) in the loop to keep the marketplace safe.</w:t>
      </w:r>
    </w:p>
    <w:p>
      <w:pPr>
        <w:keepNext/>
        <w:spacing w:before="200" w:after="80" w:line="360" w:lineRule="auto"/>
        <w:jc w:val="left"/>
      </w:pPr>
      <w:r>
        <w:rPr>
          <w:rFonts w:ascii="Times New Roman" w:hAnsi="Times New Roman"/>
          <w:b/>
          <w:i w:val="0"/>
          <w:sz w:val="24"/>
        </w:rPr>
        <w:t>1.2 Motivation and Relevance</w:t>
      </w:r>
    </w:p>
    <w:p>
      <w:pPr>
        <w:keepNext w:val="0"/>
        <w:spacing w:before="0" w:after="120" w:line="360" w:lineRule="auto"/>
        <w:jc w:val="both"/>
      </w:pPr>
      <w:r>
        <w:rPr>
          <w:rFonts w:ascii="Times New Roman" w:hAnsi="Times New Roman"/>
          <w:b w:val="0"/>
          <w:i w:val="0"/>
          <w:sz w:val="24"/>
        </w:rPr>
        <w:t>Building a campus marketplace as a course project has three separate motivations, all of which shape the choices made later in this report.</w:t>
      </w:r>
    </w:p>
    <w:p>
      <w:pPr>
        <w:spacing w:after="120" w:line="360" w:lineRule="auto"/>
        <w:jc w:val="both"/>
      </w:pPr>
      <w:r>
        <w:rPr>
          <w:rFonts w:ascii="Times New Roman" w:hAnsi="Times New Roman"/>
          <w:b/>
          <w:sz w:val="24"/>
        </w:rPr>
        <w:t xml:space="preserve">Educational motivation. </w:t>
      </w:r>
      <w:r>
        <w:rPr>
          <w:rFonts w:ascii="Times New Roman" w:hAnsi="Times New Roman"/>
          <w:sz w:val="24"/>
        </w:rPr>
        <w:t xml:space="preserve">The Web Technologies syllabus lists five broad units: HTML/XML on the client, PHP on the server, Servlets and JSP for Java-based server-side rendering, MySQL for persistence, and JavaScript for interactivity. A marketplace naturally exercises the first, second, fourth, and fifth of these because it has real users, real forms, real files (photos and QR codes), real sessions, and real database queries. Isolated lab exercises — a single "hello world" form, one lone </w:t>
      </w:r>
      <w:r>
        <w:rPr>
          <w:rFonts w:ascii="Consolas" w:hAnsi="Consolas"/>
          <w:sz w:val="21"/>
        </w:rPr>
        <w:t>mysqli_query</w:t>
      </w:r>
      <w:r>
        <w:rPr>
          <w:rFonts w:ascii="Times New Roman" w:hAnsi="Times New Roman"/>
          <w:sz w:val="24"/>
        </w:rPr>
        <w:t xml:space="preserve"> — do not capture how these topics interact. A single, medium-sized web application does.</w:t>
      </w:r>
    </w:p>
    <w:p>
      <w:pPr>
        <w:spacing w:after="120" w:line="360" w:lineRule="auto"/>
        <w:jc w:val="both"/>
      </w:pPr>
      <w:r>
        <w:rPr>
          <w:rFonts w:ascii="Times New Roman" w:hAnsi="Times New Roman"/>
          <w:b/>
          <w:sz w:val="24"/>
        </w:rPr>
        <w:t xml:space="preserve">Practical motivation. </w:t>
      </w:r>
      <w:r>
        <w:rPr>
          <w:rFonts w:ascii="Times New Roman" w:hAnsi="Times New Roman"/>
          <w:sz w:val="24"/>
        </w:rPr>
        <w:t>Every student the developer spoke to during scoping had a story about a WhatsApp "Buy n Sell" transaction gone wrong: a seller who never replied, an item that had already been sold before the buyer's message reached the top of the group, a price that changed on the spot at the pickup, a promised delivery that did not happen. Replacing that experience with something structured is a small but real quality-of-life improvement for the campus.</w:t>
      </w:r>
    </w:p>
    <w:p>
      <w:pPr>
        <w:spacing w:after="120" w:line="360" w:lineRule="auto"/>
        <w:jc w:val="both"/>
      </w:pPr>
      <w:r>
        <w:rPr>
          <w:rFonts w:ascii="Times New Roman" w:hAnsi="Times New Roman"/>
          <w:b/>
          <w:sz w:val="24"/>
        </w:rPr>
        <w:t xml:space="preserve">Design motivation. </w:t>
      </w:r>
      <w:r>
        <w:rPr>
          <w:rFonts w:ascii="Times New Roman" w:hAnsi="Times New Roman"/>
          <w:sz w:val="24"/>
        </w:rPr>
        <w:t xml:space="preserve">Web Technologies courses are usually taught around the syllabus rather than around user experience, and the projects that emerge often reflect that: they work, but they look like they were built in a lab. Market Odyssey takes the opposite stance. The visual design is intentional and the interactions are polished, using the native </w:t>
      </w:r>
      <w:r>
        <w:rPr>
          <w:rFonts w:ascii="Consolas" w:hAnsi="Consolas"/>
          <w:sz w:val="21"/>
        </w:rPr>
        <w:t>&lt;dialog&gt;</w:t>
      </w:r>
      <w:r>
        <w:rPr>
          <w:rFonts w:ascii="Times New Roman" w:hAnsi="Times New Roman"/>
          <w:sz w:val="24"/>
        </w:rPr>
        <w:t xml:space="preserve"> element for modals, animated transitions on button presses, and a two-tier top bar with search and category filters. The idea is to show that a plain-PHP, no-framework stack can still produce a website that a student would actually want to use.</w:t>
      </w:r>
    </w:p>
    <w:p>
      <w:pPr>
        <w:keepNext/>
        <w:spacing w:before="200" w:after="80" w:line="360" w:lineRule="auto"/>
        <w:jc w:val="left"/>
      </w:pPr>
      <w:r>
        <w:rPr>
          <w:rFonts w:ascii="Times New Roman" w:hAnsi="Times New Roman"/>
          <w:b/>
          <w:i w:val="0"/>
          <w:sz w:val="24"/>
        </w:rPr>
        <w:t>1.3 Scope and Organisation of the Report</w:t>
      </w:r>
    </w:p>
    <w:p>
      <w:pPr>
        <w:spacing w:after="120" w:line="360" w:lineRule="auto"/>
        <w:jc w:val="both"/>
      </w:pPr>
      <w:r>
        <w:rPr>
          <w:rFonts w:ascii="Times New Roman" w:hAnsi="Times New Roman"/>
          <w:sz w:val="24"/>
        </w:rPr>
        <w:t xml:space="preserve">The </w:t>
      </w:r>
      <w:r>
        <w:rPr>
          <w:rFonts w:ascii="Times New Roman" w:hAnsi="Times New Roman"/>
          <w:b/>
          <w:sz w:val="24"/>
        </w:rPr>
        <w:t>scope</w:t>
      </w:r>
      <w:r>
        <w:rPr>
          <w:rFonts w:ascii="Times New Roman" w:hAnsi="Times New Roman"/>
          <w:sz w:val="24"/>
        </w:rPr>
        <w:t xml:space="preserve"> of Market Odyssey is deliberately campus-only. It is not designed to serve external buyers, it does not handle real payment gateways, and it does not attempt to compete with public classifieds services such as OLX or Facebook Marketplace. All transactions terminate in an on-campus, in-person handover, and the "payment accepted" field on a listing is informational only — the actual money movement happens between the buyer and seller during that meeting, either as cash on delivery or through a scanned UPI QR that the seller uploads.</w:t>
      </w:r>
    </w:p>
    <w:p>
      <w:pPr>
        <w:spacing w:after="120" w:line="360" w:lineRule="auto"/>
        <w:jc w:val="both"/>
      </w:pPr>
      <w:r>
        <w:rPr>
          <w:rFonts w:ascii="Times New Roman" w:hAnsi="Times New Roman"/>
          <w:sz w:val="24"/>
        </w:rPr>
        <w:t xml:space="preserve">The </w:t>
      </w:r>
      <w:r>
        <w:rPr>
          <w:rFonts w:ascii="Times New Roman" w:hAnsi="Times New Roman"/>
          <w:b/>
          <w:sz w:val="24"/>
        </w:rPr>
        <w:t>report</w:t>
      </w:r>
      <w:r>
        <w:rPr>
          <w:rFonts w:ascii="Times New Roman" w:hAnsi="Times New Roman"/>
          <w:sz w:val="24"/>
        </w:rPr>
        <w:t xml:space="preserve"> is organised into seven main chapters. Chapter 2 states the problem in precise terms and defines the objectives against which the project is later evaluated. Chapter 3 surveys related work — both academic literature and existing commercial systems — and positions Market Odyssey against them. Chapter 4 describes the system design: the three-tier architecture, the data model, the sequence of events during a purchase, and the choice of tools. Chapter 5 is the longest and describes the implementation module-by-module, with real code snippets from the codebase and screenshots of the running application. Chapter 6 discusses the results of functional testing and reflects on how the finished project measures up against the objectives set in Chapter 2. Chapter 7 concludes and lists a small backlog of future enhancements.</w:t>
      </w:r>
    </w:p>
    <w:p>
      <w:r>
        <w:br w:type="page"/>
      </w:r>
    </w:p>
    <w:p>
      <w:pPr>
        <w:keepNext/>
        <w:spacing w:before="0" w:after="360" w:line="360" w:lineRule="auto"/>
        <w:jc w:val="center"/>
      </w:pPr>
      <w:r>
        <w:rPr>
          <w:rFonts w:ascii="Times New Roman" w:hAnsi="Times New Roman"/>
          <w:b/>
          <w:sz w:val="28"/>
        </w:rPr>
        <w:t>CHAPTER 2 — PROBLEM STATEMENT AND OBJECTIVES</w:t>
      </w:r>
    </w:p>
    <w:p>
      <w:pPr>
        <w:keepNext/>
        <w:spacing w:before="200" w:after="80" w:line="360" w:lineRule="auto"/>
        <w:jc w:val="left"/>
      </w:pPr>
      <w:r>
        <w:rPr>
          <w:rFonts w:ascii="Times New Roman" w:hAnsi="Times New Roman"/>
          <w:b/>
          <w:i w:val="0"/>
          <w:sz w:val="24"/>
        </w:rPr>
        <w:t>2.1 Problem Definition</w:t>
      </w:r>
    </w:p>
    <w:p>
      <w:pPr>
        <w:spacing w:after="120" w:line="360" w:lineRule="auto"/>
        <w:jc w:val="both"/>
      </w:pPr>
      <w:r>
        <w:rPr>
          <w:rFonts w:ascii="Times New Roman" w:hAnsi="Times New Roman"/>
          <w:sz w:val="24"/>
        </w:rPr>
        <w:t xml:space="preserve">Woxsen students currently rely on unstructured chat groups to buy and sell items among themselves. The result is an unsearchable, unreviewable, unmoderated stream of listings that gives no useful signal about who is trustworthy, whether an item has already been claimed, or whether the price shown at the point of listing will still be honoured at the point of handover. The problem this project addresses is: </w:t>
      </w:r>
      <w:r>
        <w:rPr>
          <w:rFonts w:ascii="Times New Roman" w:hAnsi="Times New Roman"/>
          <w:b/>
          <w:sz w:val="24"/>
        </w:rPr>
        <w:t>how can the same trading behaviour be moved to a structured web application — using only the technologies taught in the Web Technologies syllabus — such that listings are searchable, moderated, and backed by mutual review?</w:t>
      </w:r>
    </w:p>
    <w:p>
      <w:pPr>
        <w:keepNext w:val="0"/>
        <w:spacing w:before="0" w:after="120" w:line="360" w:lineRule="auto"/>
        <w:jc w:val="both"/>
      </w:pPr>
      <w:r>
        <w:rPr>
          <w:rFonts w:ascii="Times New Roman" w:hAnsi="Times New Roman"/>
          <w:b w:val="0"/>
          <w:i w:val="0"/>
          <w:sz w:val="24"/>
        </w:rPr>
        <w:t>Formally, the system must accept an item description from a seller, allow a moderator (a campus admin) to approve or reject it before it becomes visible to the campus, allow buyers to search and reserve items, allow buyer and seller to communicate through the application without exchanging phone numbers, allow both parties to confirm delivery independently, and allow both parties to rate each other after the transaction closes. All of this must run inside a single XAMPP installation on the developer's machine, with no external service dependencies apart from an optional Microsoft OAuth login.</w:t>
      </w:r>
    </w:p>
    <w:p>
      <w:pPr>
        <w:keepNext/>
        <w:spacing w:before="200" w:after="80" w:line="360" w:lineRule="auto"/>
        <w:jc w:val="left"/>
      </w:pPr>
      <w:r>
        <w:rPr>
          <w:rFonts w:ascii="Times New Roman" w:hAnsi="Times New Roman"/>
          <w:b/>
          <w:i w:val="0"/>
          <w:sz w:val="24"/>
        </w:rPr>
        <w:t>2.2 Objectives</w:t>
      </w:r>
    </w:p>
    <w:p>
      <w:pPr>
        <w:keepNext w:val="0"/>
        <w:spacing w:before="0" w:after="120" w:line="360" w:lineRule="auto"/>
        <w:jc w:val="both"/>
      </w:pPr>
      <w:r>
        <w:rPr>
          <w:rFonts w:ascii="Times New Roman" w:hAnsi="Times New Roman"/>
          <w:b w:val="0"/>
          <w:i w:val="0"/>
          <w:sz w:val="24"/>
        </w:rPr>
        <w:t>The project's objectives are set against the syllabus so that each objective, when met, also demonstrates a specific curriculum topic:</w:t>
      </w:r>
    </w:p>
    <w:p>
      <w:pPr>
        <w:pStyle w:val="ListNumber"/>
        <w:spacing w:line="360" w:lineRule="auto" w:after="80"/>
      </w:pPr>
      <w:r>
        <w:rPr>
          <w:rFonts w:ascii="Times New Roman" w:hAnsi="Times New Roman"/>
          <w:b/>
          <w:sz w:val="24"/>
        </w:rPr>
        <w:t xml:space="preserve">O1 — Structured listings. </w:t>
      </w:r>
      <w:r>
        <w:rPr>
          <w:rFonts w:ascii="Times New Roman" w:hAnsi="Times New Roman"/>
          <w:sz w:val="24"/>
        </w:rPr>
        <w:t>Every listing must have a title, category, price, condition, pickup spot, description, at least one photo (up to six), and a payment-method declaration. This exercises HTML form controls, file uploads, and server-side PHP form handling.</w:t>
      </w:r>
    </w:p>
    <w:p>
      <w:pPr>
        <w:pStyle w:val="ListNumber"/>
        <w:spacing w:line="360" w:lineRule="auto" w:after="80"/>
      </w:pPr>
      <w:r>
        <w:rPr>
          <w:rFonts w:ascii="Times New Roman" w:hAnsi="Times New Roman"/>
          <w:b/>
          <w:sz w:val="24"/>
        </w:rPr>
        <w:t xml:space="preserve">O2 — Two-step signup with OTP. </w:t>
      </w:r>
      <w:r>
        <w:rPr>
          <w:rFonts w:ascii="Times New Roman" w:hAnsi="Times New Roman"/>
          <w:sz w:val="24"/>
        </w:rPr>
        <w:t>New accounts must verify a 6-digit code before the account is created. This exercises session state, string handling, and simulated email dispatch.</w:t>
      </w:r>
    </w:p>
    <w:p>
      <w:pPr>
        <w:pStyle w:val="ListNumber"/>
        <w:spacing w:line="360" w:lineRule="auto" w:after="80"/>
      </w:pPr>
      <w:r>
        <w:rPr>
          <w:rFonts w:ascii="Times New Roman" w:hAnsi="Times New Roman"/>
          <w:b/>
          <w:sz w:val="24"/>
        </w:rPr>
        <w:t xml:space="preserve">O3 — Session-based authentication with remember-me. </w:t>
      </w:r>
      <w:r>
        <w:rPr>
          <w:rFonts w:ascii="Times New Roman" w:hAnsi="Times New Roman"/>
          <w:sz w:val="24"/>
        </w:rPr>
        <w:t>Users log in once and stay logged in across restarts. This exercises PHP sessions and cookies.</w:t>
      </w:r>
    </w:p>
    <w:p>
      <w:pPr>
        <w:pStyle w:val="ListNumber"/>
        <w:spacing w:line="360" w:lineRule="auto" w:after="80"/>
      </w:pPr>
      <w:r>
        <w:rPr>
          <w:rFonts w:ascii="Times New Roman" w:hAnsi="Times New Roman"/>
          <w:b/>
          <w:sz w:val="24"/>
        </w:rPr>
        <w:t xml:space="preserve">O4 — Persistent storage. </w:t>
      </w:r>
      <w:r>
        <w:rPr>
          <w:rFonts w:ascii="Times New Roman" w:hAnsi="Times New Roman"/>
          <w:sz w:val="24"/>
        </w:rPr>
        <w:t>Users, listings, photos, messages, and reviews must survive server restarts. This exercises MySQL/MariaDB connection, queries, and result handling.</w:t>
      </w:r>
    </w:p>
    <w:p>
      <w:pPr>
        <w:pStyle w:val="ListNumber"/>
        <w:spacing w:line="360" w:lineRule="auto" w:after="80"/>
      </w:pPr>
      <w:r>
        <w:rPr>
          <w:rFonts w:ascii="Times New Roman" w:hAnsi="Times New Roman"/>
          <w:b/>
          <w:sz w:val="24"/>
        </w:rPr>
        <w:t xml:space="preserve">O5 — Client-side validation. </w:t>
      </w:r>
      <w:r>
        <w:rPr>
          <w:rFonts w:ascii="Times New Roman" w:hAnsi="Times New Roman"/>
          <w:sz w:val="24"/>
        </w:rPr>
        <w:t>Forms must not send malformed data to the server. This exercises DOM manipulation and event handlers in JavaScript.</w:t>
      </w:r>
    </w:p>
    <w:p>
      <w:pPr>
        <w:pStyle w:val="ListNumber"/>
        <w:spacing w:line="360" w:lineRule="auto" w:after="80"/>
      </w:pPr>
      <w:r>
        <w:rPr>
          <w:rFonts w:ascii="Times New Roman" w:hAnsi="Times New Roman"/>
          <w:b/>
          <w:sz w:val="24"/>
        </w:rPr>
        <w:t xml:space="preserve">O6 — Approval-gated marketplace. </w:t>
      </w:r>
      <w:r>
        <w:rPr>
          <w:rFonts w:ascii="Times New Roman" w:hAnsi="Times New Roman"/>
          <w:sz w:val="24"/>
        </w:rPr>
        <w:t>A listing must be reviewed by an admin before it is visible. This exercises a moderator role, distinct authentication, and additional query logic.</w:t>
      </w:r>
    </w:p>
    <w:p>
      <w:pPr>
        <w:pStyle w:val="ListNumber"/>
        <w:spacing w:line="360" w:lineRule="auto" w:after="80"/>
      </w:pPr>
      <w:r>
        <w:rPr>
          <w:rFonts w:ascii="Times New Roman" w:hAnsi="Times New Roman"/>
          <w:b/>
          <w:sz w:val="24"/>
        </w:rPr>
        <w:t xml:space="preserve">O7 — Reservation timer with freeze. </w:t>
      </w:r>
      <w:r>
        <w:rPr>
          <w:rFonts w:ascii="Times New Roman" w:hAnsi="Times New Roman"/>
          <w:sz w:val="24"/>
        </w:rPr>
        <w:t>A buyer can reserve an item for 20 minutes; the seller can freeze the hold so it never lapses. This exercises timestamps, time arithmetic in PHP, and state transitions.</w:t>
      </w:r>
    </w:p>
    <w:p>
      <w:pPr>
        <w:pStyle w:val="ListNumber"/>
        <w:spacing w:line="360" w:lineRule="auto" w:after="80"/>
      </w:pPr>
      <w:r>
        <w:rPr>
          <w:rFonts w:ascii="Times New Roman" w:hAnsi="Times New Roman"/>
          <w:b/>
          <w:sz w:val="24"/>
        </w:rPr>
        <w:t xml:space="preserve">O8 — Mutual handover and review. </w:t>
      </w:r>
      <w:r>
        <w:rPr>
          <w:rFonts w:ascii="Times New Roman" w:hAnsi="Times New Roman"/>
          <w:sz w:val="24"/>
        </w:rPr>
        <w:t>Both parties must independently confirm the handover before the listing becomes "sold" and reviews are unlocked. This exercises state machines and referential integrity across tables.</w:t>
      </w:r>
    </w:p>
    <w:p>
      <w:pPr>
        <w:pStyle w:val="ListNumber"/>
        <w:spacing w:line="360" w:lineRule="auto" w:after="80"/>
      </w:pPr>
      <w:r>
        <w:rPr>
          <w:rFonts w:ascii="Times New Roman" w:hAnsi="Times New Roman"/>
          <w:b/>
          <w:sz w:val="24"/>
        </w:rPr>
        <w:t xml:space="preserve">O9 — File handling. </w:t>
      </w:r>
      <w:r>
        <w:rPr>
          <w:rFonts w:ascii="Times New Roman" w:hAnsi="Times New Roman"/>
          <w:sz w:val="24"/>
        </w:rPr>
        <w:t>An admin audit log must record every moderation action to an on-disk file, demonstrating fopen/fwrite/fclose.</w:t>
      </w:r>
    </w:p>
    <w:p>
      <w:pPr>
        <w:keepNext/>
        <w:spacing w:before="200" w:after="80" w:line="360" w:lineRule="auto"/>
        <w:jc w:val="left"/>
      </w:pPr>
      <w:r>
        <w:rPr>
          <w:rFonts w:ascii="Times New Roman" w:hAnsi="Times New Roman"/>
          <w:b/>
          <w:i w:val="0"/>
          <w:sz w:val="24"/>
        </w:rPr>
        <w:t>2.3 Constraints and Assumptions</w:t>
      </w:r>
    </w:p>
    <w:p>
      <w:pPr>
        <w:keepNext w:val="0"/>
        <w:spacing w:before="0" w:after="120" w:line="360" w:lineRule="auto"/>
        <w:jc w:val="both"/>
      </w:pPr>
      <w:r>
        <w:rPr>
          <w:rFonts w:ascii="Times New Roman" w:hAnsi="Times New Roman"/>
          <w:b w:val="0"/>
          <w:i w:val="0"/>
          <w:sz w:val="24"/>
        </w:rPr>
        <w:t>The following constraints were self-imposed from the outset:</w:t>
      </w:r>
    </w:p>
    <w:p>
      <w:pPr>
        <w:pStyle w:val="ListBullet"/>
        <w:spacing w:line="360" w:lineRule="auto" w:after="60"/>
      </w:pPr>
      <w:r>
        <w:rPr>
          <w:rFonts w:ascii="Times New Roman" w:hAnsi="Times New Roman"/>
          <w:b/>
          <w:sz w:val="24"/>
        </w:rPr>
        <w:t xml:space="preserve">No frameworks. </w:t>
      </w:r>
      <w:r>
        <w:rPr>
          <w:rFonts w:ascii="Times New Roman" w:hAnsi="Times New Roman"/>
          <w:sz w:val="24"/>
        </w:rPr>
        <w:t>No Laravel, no CodeIgniter, no jQuery, no Bootstrap, no npm. Every page is written in plain PHP; every style is hand-written CSS in a single file.</w:t>
      </w:r>
    </w:p>
    <w:p>
      <w:pPr>
        <w:pStyle w:val="ListBullet"/>
        <w:spacing w:line="360" w:lineRule="auto" w:after="60"/>
      </w:pPr>
      <w:r>
        <w:rPr>
          <w:rFonts w:ascii="Times New Roman" w:hAnsi="Times New Roman"/>
          <w:b/>
          <w:sz w:val="24"/>
        </w:rPr>
        <w:t xml:space="preserve">No build step. </w:t>
      </w:r>
      <w:r>
        <w:rPr>
          <w:rFonts w:ascii="Times New Roman" w:hAnsi="Times New Roman"/>
          <w:sz w:val="24"/>
        </w:rPr>
        <w:t>Editing a file and refreshing the browser is the entire development loop. This keeps the project accessible to any student who wants to read and extend it.</w:t>
      </w:r>
    </w:p>
    <w:p>
      <w:pPr>
        <w:pStyle w:val="ListBullet"/>
        <w:spacing w:line="360" w:lineRule="auto" w:after="60"/>
      </w:pPr>
      <w:r>
        <w:rPr>
          <w:rFonts w:ascii="Times New Roman" w:hAnsi="Times New Roman"/>
          <w:b/>
          <w:sz w:val="24"/>
        </w:rPr>
        <w:t xml:space="preserve">Local first. </w:t>
      </w:r>
      <w:r>
        <w:rPr>
          <w:rFonts w:ascii="Times New Roman" w:hAnsi="Times New Roman"/>
          <w:sz w:val="24"/>
        </w:rPr>
        <w:t>The application runs on XAMPP (Apache + MariaDB + PHP 8.2) on the developer's machine. Public deployment is out of scope for this course.</w:t>
      </w:r>
    </w:p>
    <w:p>
      <w:pPr>
        <w:pStyle w:val="ListBullet"/>
        <w:spacing w:line="360" w:lineRule="auto" w:after="60"/>
      </w:pPr>
      <w:r>
        <w:rPr>
          <w:rFonts w:ascii="Times New Roman" w:hAnsi="Times New Roman"/>
          <w:b/>
          <w:sz w:val="24"/>
        </w:rPr>
        <w:t xml:space="preserve">Demo-mode fallbacks. </w:t>
      </w:r>
      <w:r>
        <w:rPr>
          <w:rFonts w:ascii="Times New Roman" w:hAnsi="Times New Roman"/>
          <w:sz w:val="24"/>
        </w:rPr>
        <w:t>Email OTP is displayed on screen (because stock XAMPP has no SMTP server) and Microsoft OAuth signs the user in as a demo account (because a public Azure client is not intended for a coursework submission). Both fallbacks are clearly labelled to the user.</w:t>
      </w:r>
    </w:p>
    <w:p>
      <w:pPr>
        <w:keepNext w:val="0"/>
        <w:spacing w:before="0" w:after="120" w:line="360" w:lineRule="auto"/>
        <w:jc w:val="both"/>
      </w:pPr>
      <w:r>
        <w:rPr>
          <w:rFonts w:ascii="Times New Roman" w:hAnsi="Times New Roman"/>
          <w:b w:val="0"/>
          <w:i w:val="0"/>
          <w:sz w:val="24"/>
        </w:rPr>
        <w:t>The following assumptions were made:</w:t>
      </w:r>
    </w:p>
    <w:p>
      <w:pPr>
        <w:pStyle w:val="ListBullet"/>
        <w:spacing w:line="360" w:lineRule="auto" w:after="60"/>
      </w:pPr>
      <w:r>
        <w:rPr>
          <w:rFonts w:ascii="Times New Roman" w:hAnsi="Times New Roman"/>
          <w:sz w:val="24"/>
        </w:rPr>
        <w:t>Users are Woxsen students; email addresses are usually on the @woxsen.edu domain, though a limited number of external addresses are permitted for demonstration.</w:t>
      </w:r>
    </w:p>
    <w:p>
      <w:pPr>
        <w:pStyle w:val="ListBullet"/>
        <w:spacing w:line="360" w:lineRule="auto" w:after="60"/>
      </w:pPr>
      <w:r>
        <w:rPr>
          <w:rFonts w:ascii="Times New Roman" w:hAnsi="Times New Roman"/>
          <w:sz w:val="24"/>
        </w:rPr>
        <w:t>All handovers happen physically on campus, so the "pickup near" field — Rise, Fountain, iCreate, Library, Pool area — is meaningful location information for both parties.</w:t>
      </w:r>
    </w:p>
    <w:p>
      <w:pPr>
        <w:pStyle w:val="ListBullet"/>
        <w:spacing w:line="360" w:lineRule="auto" w:after="60"/>
      </w:pPr>
      <w:r>
        <w:rPr>
          <w:rFonts w:ascii="Times New Roman" w:hAnsi="Times New Roman"/>
          <w:sz w:val="24"/>
        </w:rPr>
        <w:t>Money movement (cash or UPI) happens between the two students during the physical handover; the application does not attempt to be a payment gateway.</w:t>
      </w:r>
    </w:p>
    <w:p>
      <w:r>
        <w:br w:type="page"/>
      </w:r>
    </w:p>
    <w:p>
      <w:pPr>
        <w:keepNext/>
        <w:spacing w:before="0" w:after="360" w:line="360" w:lineRule="auto"/>
        <w:jc w:val="center"/>
      </w:pPr>
      <w:r>
        <w:rPr>
          <w:rFonts w:ascii="Times New Roman" w:hAnsi="Times New Roman"/>
          <w:b/>
          <w:sz w:val="28"/>
        </w:rPr>
        <w:t>CHAPTER 3 — LITERATURE REVIEW</w:t>
      </w:r>
    </w:p>
    <w:p>
      <w:pPr>
        <w:keepNext/>
        <w:spacing w:before="200" w:after="80" w:line="360" w:lineRule="auto"/>
        <w:jc w:val="left"/>
      </w:pPr>
      <w:r>
        <w:rPr>
          <w:rFonts w:ascii="Times New Roman" w:hAnsi="Times New Roman"/>
          <w:b/>
          <w:i w:val="0"/>
          <w:sz w:val="24"/>
        </w:rPr>
        <w:t>3.1 Prior Work</w:t>
      </w:r>
    </w:p>
    <w:p>
      <w:pPr>
        <w:keepNext/>
        <w:spacing w:before="200" w:after="80" w:line="360" w:lineRule="auto"/>
        <w:jc w:val="left"/>
      </w:pPr>
      <w:r>
        <w:rPr>
          <w:rFonts w:ascii="Times New Roman" w:hAnsi="Times New Roman"/>
          <w:b/>
          <w:i/>
          <w:sz w:val="24"/>
        </w:rPr>
        <w:t>3.1.1 WhatsApp-group commerce (informal channels).</w:t>
      </w:r>
    </w:p>
    <w:p>
      <w:pPr>
        <w:keepNext w:val="0"/>
        <w:spacing w:before="0" w:after="120" w:line="360" w:lineRule="auto"/>
        <w:jc w:val="both"/>
      </w:pPr>
      <w:r>
        <w:rPr>
          <w:rFonts w:ascii="Times New Roman" w:hAnsi="Times New Roman"/>
          <w:b w:val="0"/>
          <w:i w:val="0"/>
          <w:sz w:val="24"/>
        </w:rPr>
        <w:t>Informal commerce over messaging platforms is well studied in the developing-world context. Studies of small-business trade over WhatsApp in India and Southeast Asia consistently report the same failure modes: no search, no persistence, no dispute resolution, and reputation being conveyed through side channels rather than through the platform itself. This is precisely the pattern observed on the Woxsen "Buy n Sell" group and forms the direct motivation for this project.</w:t>
      </w:r>
    </w:p>
    <w:p>
      <w:pPr>
        <w:keepNext/>
        <w:spacing w:before="200" w:after="80" w:line="360" w:lineRule="auto"/>
        <w:jc w:val="left"/>
      </w:pPr>
      <w:r>
        <w:rPr>
          <w:rFonts w:ascii="Times New Roman" w:hAnsi="Times New Roman"/>
          <w:b/>
          <w:i/>
          <w:sz w:val="24"/>
        </w:rPr>
        <w:t>3.1.2 Public classifieds platforms (OLX, Facebook Marketplace, Craigslist).</w:t>
      </w:r>
    </w:p>
    <w:p>
      <w:pPr>
        <w:keepNext w:val="0"/>
        <w:spacing w:before="0" w:after="120" w:line="360" w:lineRule="auto"/>
        <w:jc w:val="both"/>
      </w:pPr>
      <w:r>
        <w:rPr>
          <w:rFonts w:ascii="Times New Roman" w:hAnsi="Times New Roman"/>
          <w:b w:val="0"/>
          <w:i w:val="0"/>
          <w:sz w:val="24"/>
        </w:rPr>
        <w:t>Public classifieds sites solve most of the WhatsApp problems: listings are searchable, categorised, and reachable via a permanent URL. However, they solve a fundamentally different problem — matching strangers, at city scale, over indefinite timeframes. Their moderation is reactive (report-and-remove) rather than proactive (approve-before-live), their reputation systems are weak, and their user interfaces are optimised for high-volume rather than intimate use. For a closed campus population of a few thousand students, a lightweight, approval-gated marketplace is a better fit than a general-purpose classifieds site.</w:t>
      </w:r>
    </w:p>
    <w:p>
      <w:pPr>
        <w:keepNext/>
        <w:spacing w:before="200" w:after="80" w:line="360" w:lineRule="auto"/>
        <w:jc w:val="left"/>
      </w:pPr>
      <w:r>
        <w:rPr>
          <w:rFonts w:ascii="Times New Roman" w:hAnsi="Times New Roman"/>
          <w:b/>
          <w:i/>
          <w:sz w:val="24"/>
        </w:rPr>
        <w:t>3.1.3 Peer-to-peer marketplaces with reservation semantics (eBay, StockX).</w:t>
      </w:r>
    </w:p>
    <w:p>
      <w:pPr>
        <w:keepNext w:val="0"/>
        <w:spacing w:before="0" w:after="120" w:line="360" w:lineRule="auto"/>
        <w:jc w:val="both"/>
      </w:pPr>
      <w:r>
        <w:rPr>
          <w:rFonts w:ascii="Times New Roman" w:hAnsi="Times New Roman"/>
          <w:b w:val="0"/>
          <w:i w:val="0"/>
          <w:sz w:val="24"/>
        </w:rPr>
        <w:t>eBay-style marketplaces introduce the concept of reservation — an item can be "held" for a specific buyer for a specific window — and this is the model Market Odyssey inherits. Market Odyssey deliberately keeps the timer very short (20 minutes) because handovers happen the same day, on the same campus, and long holds cause more contention than they resolve. The "freeze" mechanism — a seller can suspend the timer indefinitely for a delivery that is genuinely delayed — is borrowed from ticketing systems.</w:t>
      </w:r>
    </w:p>
    <w:p>
      <w:pPr>
        <w:keepNext/>
        <w:spacing w:before="200" w:after="80" w:line="360" w:lineRule="auto"/>
        <w:jc w:val="left"/>
      </w:pPr>
      <w:r>
        <w:rPr>
          <w:rFonts w:ascii="Times New Roman" w:hAnsi="Times New Roman"/>
          <w:b/>
          <w:i/>
          <w:sz w:val="24"/>
        </w:rPr>
        <w:t>3.1.4 Rating and review systems (Uber, Airbnb).</w:t>
      </w:r>
    </w:p>
    <w:p>
      <w:pPr>
        <w:keepNext w:val="0"/>
        <w:spacing w:before="0" w:after="120" w:line="360" w:lineRule="auto"/>
        <w:jc w:val="both"/>
      </w:pPr>
      <w:r>
        <w:rPr>
          <w:rFonts w:ascii="Times New Roman" w:hAnsi="Times New Roman"/>
          <w:b w:val="0"/>
          <w:i w:val="0"/>
          <w:sz w:val="24"/>
        </w:rPr>
        <w:t>Two-sided marketplaces such as Uber and Airbnb pioneered the practice of mutual review, where the buyer and the seller each rate the other after the transaction. This is more valuable than one-sided review because it makes both parties invested in a smooth transaction. Market Odyssey copies this exactly: after the item goes "sold", both the buyer and the seller are shown a review dialog with a 1-to-5 star rating and a short text field.</w:t>
      </w:r>
    </w:p>
    <w:p>
      <w:pPr>
        <w:keepNext/>
        <w:spacing w:before="200" w:after="80" w:line="360" w:lineRule="auto"/>
        <w:jc w:val="left"/>
      </w:pPr>
      <w:r>
        <w:rPr>
          <w:rFonts w:ascii="Times New Roman" w:hAnsi="Times New Roman"/>
          <w:b/>
          <w:i/>
          <w:sz w:val="24"/>
        </w:rPr>
        <w:t>3.1.5 Session-based authentication vs. token-based authentication.</w:t>
      </w:r>
    </w:p>
    <w:p>
      <w:pPr>
        <w:keepNext w:val="0"/>
        <w:spacing w:before="0" w:after="120" w:line="360" w:lineRule="auto"/>
        <w:jc w:val="both"/>
      </w:pPr>
      <w:r>
        <w:rPr>
          <w:rFonts w:ascii="Times New Roman" w:hAnsi="Times New Roman"/>
          <w:b w:val="0"/>
          <w:i w:val="0"/>
          <w:sz w:val="24"/>
        </w:rPr>
        <w:t>A recurring debate in web-application design is whether to authenticate users through server-side sessions or through client-side tokens (JWT). For a server-rendered PHP application running on a single Apache instance, session-based authentication with a signed cookie is the simpler, safer default and is what Market Odyssey uses. Tokens would matter if the frontend were a single-page application talking to a separate API, which is not the case here.</w:t>
      </w:r>
    </w:p>
    <w:p>
      <w:pPr>
        <w:keepNext/>
        <w:spacing w:before="200" w:after="80" w:line="360" w:lineRule="auto"/>
        <w:jc w:val="left"/>
      </w:pPr>
      <w:r>
        <w:rPr>
          <w:rFonts w:ascii="Times New Roman" w:hAnsi="Times New Roman"/>
          <w:b/>
          <w:i/>
          <w:sz w:val="24"/>
        </w:rPr>
        <w:t>3.1.6 Client-side vs. server-side form validation.</w:t>
      </w:r>
    </w:p>
    <w:p>
      <w:pPr>
        <w:keepNext w:val="0"/>
        <w:spacing w:before="0" w:after="120" w:line="360" w:lineRule="auto"/>
        <w:jc w:val="both"/>
      </w:pPr>
      <w:r>
        <w:rPr>
          <w:rFonts w:ascii="Times New Roman" w:hAnsi="Times New Roman"/>
          <w:b w:val="0"/>
          <w:i w:val="0"/>
          <w:sz w:val="24"/>
        </w:rPr>
        <w:t>The consensus in the literature is that client-side validation is for user experience and server-side validation is for security — never rely on the client to enforce a constraint. Market Odyssey validates every important field twice: once in JavaScript, to give the user immediate feedback, and again in PHP, to reject any request that reaches the server with invalid data.</w:t>
      </w:r>
    </w:p>
    <w:p>
      <w:pPr>
        <w:keepNext/>
        <w:spacing w:before="200" w:after="80" w:line="360" w:lineRule="auto"/>
        <w:jc w:val="left"/>
      </w:pPr>
      <w:r>
        <w:rPr>
          <w:rFonts w:ascii="Times New Roman" w:hAnsi="Times New Roman"/>
          <w:b/>
          <w:i/>
          <w:sz w:val="24"/>
        </w:rPr>
        <w:t>3.1.7 File upload security.</w:t>
      </w:r>
    </w:p>
    <w:p>
      <w:pPr>
        <w:keepNext w:val="0"/>
        <w:spacing w:before="0" w:after="120" w:line="360" w:lineRule="auto"/>
        <w:jc w:val="both"/>
      </w:pPr>
      <w:r>
        <w:rPr>
          <w:rFonts w:ascii="Times New Roman" w:hAnsi="Times New Roman"/>
          <w:b w:val="0"/>
          <w:i w:val="0"/>
          <w:sz w:val="24"/>
        </w:rPr>
        <w:t>Naive file uploads — where the server trusts the client's declared MIME type or filename — are a well-known attack vector. Market Odyssey validates the actual image type using PHP's getimagesize(), caps every upload at 4 MB, gives every stored file a randomised name (so a user can never overwrite another user's file), and refuses execution of anything inside uploads/ via a directory index.php redirect guard.</w:t>
      </w:r>
    </w:p>
    <w:p>
      <w:pPr>
        <w:keepNext/>
        <w:spacing w:before="200" w:after="80" w:line="360" w:lineRule="auto"/>
        <w:jc w:val="left"/>
      </w:pPr>
      <w:r>
        <w:rPr>
          <w:rFonts w:ascii="Times New Roman" w:hAnsi="Times New Roman"/>
          <w:b/>
          <w:i/>
          <w:sz w:val="24"/>
        </w:rPr>
        <w:t>3.1.8 The case for procedural PHP in coursework.</w:t>
      </w:r>
    </w:p>
    <w:p>
      <w:pPr>
        <w:keepNext w:val="0"/>
        <w:spacing w:before="0" w:after="120" w:line="360" w:lineRule="auto"/>
        <w:jc w:val="both"/>
      </w:pPr>
      <w:r>
        <w:rPr>
          <w:rFonts w:ascii="Times New Roman" w:hAnsi="Times New Roman"/>
          <w:b w:val="0"/>
          <w:i w:val="0"/>
          <w:sz w:val="24"/>
        </w:rPr>
        <w:t>Although modern PHP development is object-oriented and Composer-based, coursework benefits from the plainest possible code path: procedural PHP with mysqli. This makes each syllabus topic — connect, query, fetch, print — directly visible on a single page, without the reader having to trace through service classes and dependency-injection containers. Market Odyssey uses procedural PHP throughout for this reason.</w:t>
      </w:r>
    </w:p>
    <w:p>
      <w:pPr>
        <w:keepNext/>
        <w:spacing w:before="200" w:after="80" w:line="360" w:lineRule="auto"/>
        <w:jc w:val="left"/>
      </w:pPr>
      <w:r>
        <w:rPr>
          <w:rFonts w:ascii="Times New Roman" w:hAnsi="Times New Roman"/>
          <w:b/>
          <w:i w:val="0"/>
          <w:sz w:val="24"/>
        </w:rPr>
        <w:t>3.2 Comparative Analysis</w:t>
      </w:r>
    </w:p>
    <w:p>
      <w:pPr>
        <w:keepNext w:val="0"/>
        <w:spacing w:before="0" w:after="120" w:line="360" w:lineRule="auto"/>
        <w:jc w:val="both"/>
      </w:pPr>
      <w:r>
        <w:rPr>
          <w:rFonts w:ascii="Times New Roman" w:hAnsi="Times New Roman"/>
          <w:b w:val="0"/>
          <w:i w:val="0"/>
          <w:sz w:val="24"/>
        </w:rPr>
        <w:t>Table 3.1 summarises how Market Odyssey compares against the alternative approaches on the criteria most relevant to a campus population.</w:t>
      </w:r>
    </w:p>
    <w:tbl>
      <w:tblPr>
        <w:tblW w:type="auto" w:w="0"/>
        <w:jc w:val="center"/>
        <w:tblLayout w:type="fixed"/>
        <w:tblLook w:firstColumn="1" w:firstRow="1" w:lastColumn="0" w:lastRow="0" w:noHBand="0" w:noVBand="1" w:val="04A0"/>
      </w:tblPr>
      <w:tblGrid>
        <w:gridCol w:w="1734"/>
        <w:gridCol w:w="1734"/>
        <w:gridCol w:w="1734"/>
        <w:gridCol w:w="1734"/>
        <w:gridCol w:w="1734"/>
      </w:tblGrid>
      <w:tr>
        <w:tc>
          <w:tcPr>
            <w:tcW w:type="dxa" w:w="2016"/>
            <w:tcBorders>
              <w:top w:val="single" w:sz="6" w:space="0" w:color="000000"/>
              <w:left w:val="single" w:sz="6" w:space="0" w:color="000000"/>
              <w:bottom w:val="single" w:sz="6" w:space="0" w:color="000000"/>
              <w:right w:val="single" w:sz="6" w:space="0" w:color="000000"/>
            </w:tcBorders>
          </w:tcPr>
          <w:p>
            <w:pPr>
              <w:spacing w:after="0" w:line="276" w:lineRule="auto"/>
            </w:pPr>
            <w:r/>
            <w:r>
              <w:rPr>
                <w:rFonts w:ascii="Times New Roman" w:hAnsi="Times New Roman"/>
                <w:b/>
                <w:sz w:val="22"/>
              </w:rPr>
              <w:t>Criterion</w:t>
            </w:r>
          </w:p>
        </w:tc>
        <w:tc>
          <w:tcPr>
            <w:tcW w:type="dxa" w:w="1584"/>
            <w:tcBorders>
              <w:top w:val="single" w:sz="6" w:space="0" w:color="000000"/>
              <w:left w:val="single" w:sz="6" w:space="0" w:color="000000"/>
              <w:bottom w:val="single" w:sz="6" w:space="0" w:color="000000"/>
              <w:right w:val="single" w:sz="6" w:space="0" w:color="000000"/>
            </w:tcBorders>
          </w:tcPr>
          <w:p>
            <w:pPr>
              <w:spacing w:after="0" w:line="276" w:lineRule="auto"/>
            </w:pPr>
            <w:r/>
            <w:r>
              <w:rPr>
                <w:rFonts w:ascii="Times New Roman" w:hAnsi="Times New Roman"/>
                <w:b/>
                <w:sz w:val="22"/>
              </w:rPr>
              <w:t>WhatsApp group</w:t>
            </w:r>
          </w:p>
        </w:tc>
        <w:tc>
          <w:tcPr>
            <w:tcW w:type="dxa" w:w="1584"/>
            <w:tcBorders>
              <w:top w:val="single" w:sz="6" w:space="0" w:color="000000"/>
              <w:left w:val="single" w:sz="6" w:space="0" w:color="000000"/>
              <w:bottom w:val="single" w:sz="6" w:space="0" w:color="000000"/>
              <w:right w:val="single" w:sz="6" w:space="0" w:color="000000"/>
            </w:tcBorders>
          </w:tcPr>
          <w:p>
            <w:pPr>
              <w:spacing w:after="0" w:line="276" w:lineRule="auto"/>
            </w:pPr>
            <w:r/>
            <w:r>
              <w:rPr>
                <w:rFonts w:ascii="Times New Roman" w:hAnsi="Times New Roman"/>
                <w:b/>
                <w:sz w:val="22"/>
              </w:rPr>
              <w:t>OLX / Facebook</w:t>
            </w:r>
          </w:p>
        </w:tc>
        <w:tc>
          <w:tcPr>
            <w:tcW w:type="dxa" w:w="1584"/>
            <w:tcBorders>
              <w:top w:val="single" w:sz="6" w:space="0" w:color="000000"/>
              <w:left w:val="single" w:sz="6" w:space="0" w:color="000000"/>
              <w:bottom w:val="single" w:sz="6" w:space="0" w:color="000000"/>
              <w:right w:val="single" w:sz="6" w:space="0" w:color="000000"/>
            </w:tcBorders>
          </w:tcPr>
          <w:p>
            <w:pPr>
              <w:spacing w:after="0" w:line="276" w:lineRule="auto"/>
            </w:pPr>
            <w:r/>
            <w:r>
              <w:rPr>
                <w:rFonts w:ascii="Times New Roman" w:hAnsi="Times New Roman"/>
                <w:b/>
                <w:sz w:val="22"/>
              </w:rPr>
              <w:t>eBay-style auction</w:t>
            </w:r>
          </w:p>
        </w:tc>
        <w:tc>
          <w:tcPr>
            <w:tcW w:type="dxa" w:w="1872"/>
            <w:tcBorders>
              <w:top w:val="single" w:sz="6" w:space="0" w:color="000000"/>
              <w:left w:val="single" w:sz="6" w:space="0" w:color="000000"/>
              <w:bottom w:val="single" w:sz="6" w:space="0" w:color="000000"/>
              <w:right w:val="single" w:sz="6" w:space="0" w:color="000000"/>
            </w:tcBorders>
          </w:tcPr>
          <w:p>
            <w:pPr>
              <w:spacing w:after="0" w:line="276" w:lineRule="auto"/>
            </w:pPr>
            <w:r/>
            <w:r>
              <w:rPr>
                <w:rFonts w:ascii="Times New Roman" w:hAnsi="Times New Roman"/>
                <w:b/>
                <w:sz w:val="22"/>
              </w:rPr>
              <w:t>Market Odyssey</w:t>
            </w:r>
          </w:p>
        </w:tc>
      </w:tr>
      <w:tr>
        <w:tc>
          <w:tcPr>
            <w:tcW w:type="dxa" w:w="2016"/>
            <w:tcBorders>
              <w:top w:val="single" w:sz="6" w:space="0" w:color="000000"/>
              <w:left w:val="single" w:sz="6" w:space="0" w:color="000000"/>
              <w:bottom w:val="single" w:sz="6" w:space="0" w:color="000000"/>
              <w:right w:val="single" w:sz="6" w:space="0" w:color="000000"/>
            </w:tcBorders>
          </w:tcPr>
          <w:p>
            <w:pPr>
              <w:spacing w:after="0" w:line="276" w:lineRule="auto"/>
            </w:pPr>
            <w:r/>
            <w:r>
              <w:rPr>
                <w:rFonts w:ascii="Times New Roman" w:hAnsi="Times New Roman"/>
                <w:sz w:val="22"/>
              </w:rPr>
              <w:t>Search &amp; category filter</w:t>
            </w:r>
          </w:p>
        </w:tc>
        <w:tc>
          <w:tcPr>
            <w:tcW w:type="dxa" w:w="1584"/>
            <w:tcBorders>
              <w:top w:val="single" w:sz="6" w:space="0" w:color="000000"/>
              <w:left w:val="single" w:sz="6" w:space="0" w:color="000000"/>
              <w:bottom w:val="single" w:sz="6" w:space="0" w:color="000000"/>
              <w:right w:val="single" w:sz="6" w:space="0" w:color="000000"/>
            </w:tcBorders>
          </w:tcPr>
          <w:p>
            <w:pPr>
              <w:spacing w:after="0" w:line="276" w:lineRule="auto"/>
            </w:pPr>
            <w:r/>
            <w:r>
              <w:rPr>
                <w:rFonts w:ascii="Times New Roman" w:hAnsi="Times New Roman"/>
                <w:sz w:val="22"/>
              </w:rPr>
              <w:t>None</w:t>
            </w:r>
          </w:p>
        </w:tc>
        <w:tc>
          <w:tcPr>
            <w:tcW w:type="dxa" w:w="1584"/>
            <w:tcBorders>
              <w:top w:val="single" w:sz="6" w:space="0" w:color="000000"/>
              <w:left w:val="single" w:sz="6" w:space="0" w:color="000000"/>
              <w:bottom w:val="single" w:sz="6" w:space="0" w:color="000000"/>
              <w:right w:val="single" w:sz="6" w:space="0" w:color="000000"/>
            </w:tcBorders>
          </w:tcPr>
          <w:p>
            <w:pPr>
              <w:spacing w:after="0" w:line="276" w:lineRule="auto"/>
            </w:pPr>
            <w:r/>
            <w:r>
              <w:rPr>
                <w:rFonts w:ascii="Times New Roman" w:hAnsi="Times New Roman"/>
                <w:sz w:val="22"/>
              </w:rPr>
              <w:t>Yes</w:t>
            </w:r>
          </w:p>
        </w:tc>
        <w:tc>
          <w:tcPr>
            <w:tcW w:type="dxa" w:w="1584"/>
            <w:tcBorders>
              <w:top w:val="single" w:sz="6" w:space="0" w:color="000000"/>
              <w:left w:val="single" w:sz="6" w:space="0" w:color="000000"/>
              <w:bottom w:val="single" w:sz="6" w:space="0" w:color="000000"/>
              <w:right w:val="single" w:sz="6" w:space="0" w:color="000000"/>
            </w:tcBorders>
          </w:tcPr>
          <w:p>
            <w:pPr>
              <w:spacing w:after="0" w:line="276" w:lineRule="auto"/>
            </w:pPr>
            <w:r/>
            <w:r>
              <w:rPr>
                <w:rFonts w:ascii="Times New Roman" w:hAnsi="Times New Roman"/>
                <w:sz w:val="22"/>
              </w:rPr>
              <w:t>Yes</w:t>
            </w:r>
          </w:p>
        </w:tc>
        <w:tc>
          <w:tcPr>
            <w:tcW w:type="dxa" w:w="1872"/>
            <w:tcBorders>
              <w:top w:val="single" w:sz="6" w:space="0" w:color="000000"/>
              <w:left w:val="single" w:sz="6" w:space="0" w:color="000000"/>
              <w:bottom w:val="single" w:sz="6" w:space="0" w:color="000000"/>
              <w:right w:val="single" w:sz="6" w:space="0" w:color="000000"/>
            </w:tcBorders>
          </w:tcPr>
          <w:p>
            <w:pPr>
              <w:spacing w:after="0" w:line="276" w:lineRule="auto"/>
            </w:pPr>
            <w:r/>
            <w:r>
              <w:rPr>
                <w:rFonts w:ascii="Times New Roman" w:hAnsi="Times New Roman"/>
                <w:sz w:val="22"/>
              </w:rPr>
              <w:t>Yes</w:t>
            </w:r>
          </w:p>
        </w:tc>
      </w:tr>
      <w:tr>
        <w:tc>
          <w:tcPr>
            <w:tcW w:type="dxa" w:w="2016"/>
            <w:tcBorders>
              <w:top w:val="single" w:sz="6" w:space="0" w:color="000000"/>
              <w:left w:val="single" w:sz="6" w:space="0" w:color="000000"/>
              <w:bottom w:val="single" w:sz="6" w:space="0" w:color="000000"/>
              <w:right w:val="single" w:sz="6" w:space="0" w:color="000000"/>
            </w:tcBorders>
          </w:tcPr>
          <w:p>
            <w:pPr>
              <w:spacing w:after="0" w:line="276" w:lineRule="auto"/>
            </w:pPr>
            <w:r/>
            <w:r>
              <w:rPr>
                <w:rFonts w:ascii="Times New Roman" w:hAnsi="Times New Roman"/>
                <w:sz w:val="22"/>
              </w:rPr>
              <w:t>Approval before listing</w:t>
            </w:r>
          </w:p>
        </w:tc>
        <w:tc>
          <w:tcPr>
            <w:tcW w:type="dxa" w:w="1584"/>
            <w:tcBorders>
              <w:top w:val="single" w:sz="6" w:space="0" w:color="000000"/>
              <w:left w:val="single" w:sz="6" w:space="0" w:color="000000"/>
              <w:bottom w:val="single" w:sz="6" w:space="0" w:color="000000"/>
              <w:right w:val="single" w:sz="6" w:space="0" w:color="000000"/>
            </w:tcBorders>
          </w:tcPr>
          <w:p>
            <w:pPr>
              <w:spacing w:after="0" w:line="276" w:lineRule="auto"/>
            </w:pPr>
            <w:r/>
            <w:r>
              <w:rPr>
                <w:rFonts w:ascii="Times New Roman" w:hAnsi="Times New Roman"/>
                <w:sz w:val="22"/>
              </w:rPr>
              <w:t>None</w:t>
            </w:r>
          </w:p>
        </w:tc>
        <w:tc>
          <w:tcPr>
            <w:tcW w:type="dxa" w:w="1584"/>
            <w:tcBorders>
              <w:top w:val="single" w:sz="6" w:space="0" w:color="000000"/>
              <w:left w:val="single" w:sz="6" w:space="0" w:color="000000"/>
              <w:bottom w:val="single" w:sz="6" w:space="0" w:color="000000"/>
              <w:right w:val="single" w:sz="6" w:space="0" w:color="000000"/>
            </w:tcBorders>
          </w:tcPr>
          <w:p>
            <w:pPr>
              <w:spacing w:after="0" w:line="276" w:lineRule="auto"/>
            </w:pPr>
            <w:r/>
            <w:r>
              <w:rPr>
                <w:rFonts w:ascii="Times New Roman" w:hAnsi="Times New Roman"/>
                <w:sz w:val="22"/>
              </w:rPr>
              <w:t>Reactive</w:t>
            </w:r>
          </w:p>
        </w:tc>
        <w:tc>
          <w:tcPr>
            <w:tcW w:type="dxa" w:w="1584"/>
            <w:tcBorders>
              <w:top w:val="single" w:sz="6" w:space="0" w:color="000000"/>
              <w:left w:val="single" w:sz="6" w:space="0" w:color="000000"/>
              <w:bottom w:val="single" w:sz="6" w:space="0" w:color="000000"/>
              <w:right w:val="single" w:sz="6" w:space="0" w:color="000000"/>
            </w:tcBorders>
          </w:tcPr>
          <w:p>
            <w:pPr>
              <w:spacing w:after="0" w:line="276" w:lineRule="auto"/>
            </w:pPr>
            <w:r/>
            <w:r>
              <w:rPr>
                <w:rFonts w:ascii="Times New Roman" w:hAnsi="Times New Roman"/>
                <w:sz w:val="22"/>
              </w:rPr>
              <w:t>None</w:t>
            </w:r>
          </w:p>
        </w:tc>
        <w:tc>
          <w:tcPr>
            <w:tcW w:type="dxa" w:w="1872"/>
            <w:tcBorders>
              <w:top w:val="single" w:sz="6" w:space="0" w:color="000000"/>
              <w:left w:val="single" w:sz="6" w:space="0" w:color="000000"/>
              <w:bottom w:val="single" w:sz="6" w:space="0" w:color="000000"/>
              <w:right w:val="single" w:sz="6" w:space="0" w:color="000000"/>
            </w:tcBorders>
          </w:tcPr>
          <w:p>
            <w:pPr>
              <w:spacing w:after="0" w:line="276" w:lineRule="auto"/>
            </w:pPr>
            <w:r/>
            <w:r>
              <w:rPr>
                <w:rFonts w:ascii="Times New Roman" w:hAnsi="Times New Roman"/>
                <w:sz w:val="22"/>
              </w:rPr>
              <w:t>Yes (admin)</w:t>
            </w:r>
          </w:p>
        </w:tc>
      </w:tr>
      <w:tr>
        <w:tc>
          <w:tcPr>
            <w:tcW w:type="dxa" w:w="2016"/>
            <w:tcBorders>
              <w:top w:val="single" w:sz="6" w:space="0" w:color="000000"/>
              <w:left w:val="single" w:sz="6" w:space="0" w:color="000000"/>
              <w:bottom w:val="single" w:sz="6" w:space="0" w:color="000000"/>
              <w:right w:val="single" w:sz="6" w:space="0" w:color="000000"/>
            </w:tcBorders>
          </w:tcPr>
          <w:p>
            <w:pPr>
              <w:spacing w:after="0" w:line="276" w:lineRule="auto"/>
            </w:pPr>
            <w:r/>
            <w:r>
              <w:rPr>
                <w:rFonts w:ascii="Times New Roman" w:hAnsi="Times New Roman"/>
                <w:sz w:val="22"/>
              </w:rPr>
              <w:t>Reservation timer</w:t>
            </w:r>
          </w:p>
        </w:tc>
        <w:tc>
          <w:tcPr>
            <w:tcW w:type="dxa" w:w="1584"/>
            <w:tcBorders>
              <w:top w:val="single" w:sz="6" w:space="0" w:color="000000"/>
              <w:left w:val="single" w:sz="6" w:space="0" w:color="000000"/>
              <w:bottom w:val="single" w:sz="6" w:space="0" w:color="000000"/>
              <w:right w:val="single" w:sz="6" w:space="0" w:color="000000"/>
            </w:tcBorders>
          </w:tcPr>
          <w:p>
            <w:pPr>
              <w:spacing w:after="0" w:line="276" w:lineRule="auto"/>
            </w:pPr>
            <w:r/>
            <w:r>
              <w:rPr>
                <w:rFonts w:ascii="Times New Roman" w:hAnsi="Times New Roman"/>
                <w:sz w:val="22"/>
              </w:rPr>
              <w:t>Informal</w:t>
            </w:r>
          </w:p>
        </w:tc>
        <w:tc>
          <w:tcPr>
            <w:tcW w:type="dxa" w:w="1584"/>
            <w:tcBorders>
              <w:top w:val="single" w:sz="6" w:space="0" w:color="000000"/>
              <w:left w:val="single" w:sz="6" w:space="0" w:color="000000"/>
              <w:bottom w:val="single" w:sz="6" w:space="0" w:color="000000"/>
              <w:right w:val="single" w:sz="6" w:space="0" w:color="000000"/>
            </w:tcBorders>
          </w:tcPr>
          <w:p>
            <w:pPr>
              <w:spacing w:after="0" w:line="276" w:lineRule="auto"/>
            </w:pPr>
            <w:r/>
            <w:r>
              <w:rPr>
                <w:rFonts w:ascii="Times New Roman" w:hAnsi="Times New Roman"/>
                <w:sz w:val="22"/>
              </w:rPr>
              <w:t>None</w:t>
            </w:r>
          </w:p>
        </w:tc>
        <w:tc>
          <w:tcPr>
            <w:tcW w:type="dxa" w:w="1584"/>
            <w:tcBorders>
              <w:top w:val="single" w:sz="6" w:space="0" w:color="000000"/>
              <w:left w:val="single" w:sz="6" w:space="0" w:color="000000"/>
              <w:bottom w:val="single" w:sz="6" w:space="0" w:color="000000"/>
              <w:right w:val="single" w:sz="6" w:space="0" w:color="000000"/>
            </w:tcBorders>
          </w:tcPr>
          <w:p>
            <w:pPr>
              <w:spacing w:after="0" w:line="276" w:lineRule="auto"/>
            </w:pPr>
            <w:r/>
            <w:r>
              <w:rPr>
                <w:rFonts w:ascii="Times New Roman" w:hAnsi="Times New Roman"/>
                <w:sz w:val="22"/>
              </w:rPr>
              <w:t>Auction close</w:t>
            </w:r>
          </w:p>
        </w:tc>
        <w:tc>
          <w:tcPr>
            <w:tcW w:type="dxa" w:w="1872"/>
            <w:tcBorders>
              <w:top w:val="single" w:sz="6" w:space="0" w:color="000000"/>
              <w:left w:val="single" w:sz="6" w:space="0" w:color="000000"/>
              <w:bottom w:val="single" w:sz="6" w:space="0" w:color="000000"/>
              <w:right w:val="single" w:sz="6" w:space="0" w:color="000000"/>
            </w:tcBorders>
          </w:tcPr>
          <w:p>
            <w:pPr>
              <w:spacing w:after="0" w:line="276" w:lineRule="auto"/>
            </w:pPr>
            <w:r/>
            <w:r>
              <w:rPr>
                <w:rFonts w:ascii="Times New Roman" w:hAnsi="Times New Roman"/>
                <w:sz w:val="22"/>
              </w:rPr>
              <w:t>20 min + freeze</w:t>
            </w:r>
          </w:p>
        </w:tc>
      </w:tr>
      <w:tr>
        <w:tc>
          <w:tcPr>
            <w:tcW w:type="dxa" w:w="2016"/>
            <w:tcBorders>
              <w:top w:val="single" w:sz="6" w:space="0" w:color="000000"/>
              <w:left w:val="single" w:sz="6" w:space="0" w:color="000000"/>
              <w:bottom w:val="single" w:sz="6" w:space="0" w:color="000000"/>
              <w:right w:val="single" w:sz="6" w:space="0" w:color="000000"/>
            </w:tcBorders>
          </w:tcPr>
          <w:p>
            <w:pPr>
              <w:spacing w:after="0" w:line="276" w:lineRule="auto"/>
            </w:pPr>
            <w:r/>
            <w:r>
              <w:rPr>
                <w:rFonts w:ascii="Times New Roman" w:hAnsi="Times New Roman"/>
                <w:sz w:val="22"/>
              </w:rPr>
              <w:t>In-app messaging</w:t>
            </w:r>
          </w:p>
        </w:tc>
        <w:tc>
          <w:tcPr>
            <w:tcW w:type="dxa" w:w="1584"/>
            <w:tcBorders>
              <w:top w:val="single" w:sz="6" w:space="0" w:color="000000"/>
              <w:left w:val="single" w:sz="6" w:space="0" w:color="000000"/>
              <w:bottom w:val="single" w:sz="6" w:space="0" w:color="000000"/>
              <w:right w:val="single" w:sz="6" w:space="0" w:color="000000"/>
            </w:tcBorders>
          </w:tcPr>
          <w:p>
            <w:pPr>
              <w:spacing w:after="0" w:line="276" w:lineRule="auto"/>
            </w:pPr>
            <w:r/>
            <w:r>
              <w:rPr>
                <w:rFonts w:ascii="Times New Roman" w:hAnsi="Times New Roman"/>
                <w:sz w:val="22"/>
              </w:rPr>
              <w:t>Native, noisy</w:t>
            </w:r>
          </w:p>
        </w:tc>
        <w:tc>
          <w:tcPr>
            <w:tcW w:type="dxa" w:w="1584"/>
            <w:tcBorders>
              <w:top w:val="single" w:sz="6" w:space="0" w:color="000000"/>
              <w:left w:val="single" w:sz="6" w:space="0" w:color="000000"/>
              <w:bottom w:val="single" w:sz="6" w:space="0" w:color="000000"/>
              <w:right w:val="single" w:sz="6" w:space="0" w:color="000000"/>
            </w:tcBorders>
          </w:tcPr>
          <w:p>
            <w:pPr>
              <w:spacing w:after="0" w:line="276" w:lineRule="auto"/>
            </w:pPr>
            <w:r/>
            <w:r>
              <w:rPr>
                <w:rFonts w:ascii="Times New Roman" w:hAnsi="Times New Roman"/>
                <w:sz w:val="22"/>
              </w:rPr>
              <w:t>Yes</w:t>
            </w:r>
          </w:p>
        </w:tc>
        <w:tc>
          <w:tcPr>
            <w:tcW w:type="dxa" w:w="1584"/>
            <w:tcBorders>
              <w:top w:val="single" w:sz="6" w:space="0" w:color="000000"/>
              <w:left w:val="single" w:sz="6" w:space="0" w:color="000000"/>
              <w:bottom w:val="single" w:sz="6" w:space="0" w:color="000000"/>
              <w:right w:val="single" w:sz="6" w:space="0" w:color="000000"/>
            </w:tcBorders>
          </w:tcPr>
          <w:p>
            <w:pPr>
              <w:spacing w:after="0" w:line="276" w:lineRule="auto"/>
            </w:pPr>
            <w:r/>
            <w:r>
              <w:rPr>
                <w:rFonts w:ascii="Times New Roman" w:hAnsi="Times New Roman"/>
                <w:sz w:val="22"/>
              </w:rPr>
              <w:t>Yes</w:t>
            </w:r>
          </w:p>
        </w:tc>
        <w:tc>
          <w:tcPr>
            <w:tcW w:type="dxa" w:w="1872"/>
            <w:tcBorders>
              <w:top w:val="single" w:sz="6" w:space="0" w:color="000000"/>
              <w:left w:val="single" w:sz="6" w:space="0" w:color="000000"/>
              <w:bottom w:val="single" w:sz="6" w:space="0" w:color="000000"/>
              <w:right w:val="single" w:sz="6" w:space="0" w:color="000000"/>
            </w:tcBorders>
          </w:tcPr>
          <w:p>
            <w:pPr>
              <w:spacing w:after="0" w:line="276" w:lineRule="auto"/>
            </w:pPr>
            <w:r/>
            <w:r>
              <w:rPr>
                <w:rFonts w:ascii="Times New Roman" w:hAnsi="Times New Roman"/>
                <w:sz w:val="22"/>
              </w:rPr>
              <w:t>Yes, per listing</w:t>
            </w:r>
          </w:p>
        </w:tc>
      </w:tr>
      <w:tr>
        <w:tc>
          <w:tcPr>
            <w:tcW w:type="dxa" w:w="2016"/>
            <w:tcBorders>
              <w:top w:val="single" w:sz="6" w:space="0" w:color="000000"/>
              <w:left w:val="single" w:sz="6" w:space="0" w:color="000000"/>
              <w:bottom w:val="single" w:sz="6" w:space="0" w:color="000000"/>
              <w:right w:val="single" w:sz="6" w:space="0" w:color="000000"/>
            </w:tcBorders>
          </w:tcPr>
          <w:p>
            <w:pPr>
              <w:spacing w:after="0" w:line="276" w:lineRule="auto"/>
            </w:pPr>
            <w:r/>
            <w:r>
              <w:rPr>
                <w:rFonts w:ascii="Times New Roman" w:hAnsi="Times New Roman"/>
                <w:sz w:val="22"/>
              </w:rPr>
              <w:t>Two-sided reviews</w:t>
            </w:r>
          </w:p>
        </w:tc>
        <w:tc>
          <w:tcPr>
            <w:tcW w:type="dxa" w:w="1584"/>
            <w:tcBorders>
              <w:top w:val="single" w:sz="6" w:space="0" w:color="000000"/>
              <w:left w:val="single" w:sz="6" w:space="0" w:color="000000"/>
              <w:bottom w:val="single" w:sz="6" w:space="0" w:color="000000"/>
              <w:right w:val="single" w:sz="6" w:space="0" w:color="000000"/>
            </w:tcBorders>
          </w:tcPr>
          <w:p>
            <w:pPr>
              <w:spacing w:after="0" w:line="276" w:lineRule="auto"/>
            </w:pPr>
            <w:r/>
            <w:r>
              <w:rPr>
                <w:rFonts w:ascii="Times New Roman" w:hAnsi="Times New Roman"/>
                <w:sz w:val="22"/>
              </w:rPr>
              <w:t>None</w:t>
            </w:r>
          </w:p>
        </w:tc>
        <w:tc>
          <w:tcPr>
            <w:tcW w:type="dxa" w:w="1584"/>
            <w:tcBorders>
              <w:top w:val="single" w:sz="6" w:space="0" w:color="000000"/>
              <w:left w:val="single" w:sz="6" w:space="0" w:color="000000"/>
              <w:bottom w:val="single" w:sz="6" w:space="0" w:color="000000"/>
              <w:right w:val="single" w:sz="6" w:space="0" w:color="000000"/>
            </w:tcBorders>
          </w:tcPr>
          <w:p>
            <w:pPr>
              <w:spacing w:after="0" w:line="276" w:lineRule="auto"/>
            </w:pPr>
            <w:r/>
            <w:r>
              <w:rPr>
                <w:rFonts w:ascii="Times New Roman" w:hAnsi="Times New Roman"/>
                <w:sz w:val="22"/>
              </w:rPr>
              <w:t>Weak</w:t>
            </w:r>
          </w:p>
        </w:tc>
        <w:tc>
          <w:tcPr>
            <w:tcW w:type="dxa" w:w="1584"/>
            <w:tcBorders>
              <w:top w:val="single" w:sz="6" w:space="0" w:color="000000"/>
              <w:left w:val="single" w:sz="6" w:space="0" w:color="000000"/>
              <w:bottom w:val="single" w:sz="6" w:space="0" w:color="000000"/>
              <w:right w:val="single" w:sz="6" w:space="0" w:color="000000"/>
            </w:tcBorders>
          </w:tcPr>
          <w:p>
            <w:pPr>
              <w:spacing w:after="0" w:line="276" w:lineRule="auto"/>
            </w:pPr>
            <w:r/>
            <w:r>
              <w:rPr>
                <w:rFonts w:ascii="Times New Roman" w:hAnsi="Times New Roman"/>
                <w:sz w:val="22"/>
              </w:rPr>
              <w:t>Strong</w:t>
            </w:r>
          </w:p>
        </w:tc>
        <w:tc>
          <w:tcPr>
            <w:tcW w:type="dxa" w:w="1872"/>
            <w:tcBorders>
              <w:top w:val="single" w:sz="6" w:space="0" w:color="000000"/>
              <w:left w:val="single" w:sz="6" w:space="0" w:color="000000"/>
              <w:bottom w:val="single" w:sz="6" w:space="0" w:color="000000"/>
              <w:right w:val="single" w:sz="6" w:space="0" w:color="000000"/>
            </w:tcBorders>
          </w:tcPr>
          <w:p>
            <w:pPr>
              <w:spacing w:after="0" w:line="276" w:lineRule="auto"/>
            </w:pPr>
            <w:r/>
            <w:r>
              <w:rPr>
                <w:rFonts w:ascii="Times New Roman" w:hAnsi="Times New Roman"/>
                <w:sz w:val="22"/>
              </w:rPr>
              <w:t>Strong</w:t>
            </w:r>
          </w:p>
        </w:tc>
      </w:tr>
      <w:tr>
        <w:tc>
          <w:tcPr>
            <w:tcW w:type="dxa" w:w="2016"/>
            <w:tcBorders>
              <w:top w:val="single" w:sz="6" w:space="0" w:color="000000"/>
              <w:left w:val="single" w:sz="6" w:space="0" w:color="000000"/>
              <w:bottom w:val="single" w:sz="6" w:space="0" w:color="000000"/>
              <w:right w:val="single" w:sz="6" w:space="0" w:color="000000"/>
            </w:tcBorders>
          </w:tcPr>
          <w:p>
            <w:pPr>
              <w:spacing w:after="0" w:line="276" w:lineRule="auto"/>
            </w:pPr>
            <w:r/>
            <w:r>
              <w:rPr>
                <w:rFonts w:ascii="Times New Roman" w:hAnsi="Times New Roman"/>
                <w:sz w:val="22"/>
              </w:rPr>
              <w:t>Handover confirmation</w:t>
            </w:r>
          </w:p>
        </w:tc>
        <w:tc>
          <w:tcPr>
            <w:tcW w:type="dxa" w:w="1584"/>
            <w:tcBorders>
              <w:top w:val="single" w:sz="6" w:space="0" w:color="000000"/>
              <w:left w:val="single" w:sz="6" w:space="0" w:color="000000"/>
              <w:bottom w:val="single" w:sz="6" w:space="0" w:color="000000"/>
              <w:right w:val="single" w:sz="6" w:space="0" w:color="000000"/>
            </w:tcBorders>
          </w:tcPr>
          <w:p>
            <w:pPr>
              <w:spacing w:after="0" w:line="276" w:lineRule="auto"/>
            </w:pPr>
            <w:r/>
            <w:r>
              <w:rPr>
                <w:rFonts w:ascii="Times New Roman" w:hAnsi="Times New Roman"/>
                <w:sz w:val="22"/>
              </w:rPr>
              <w:t>Verbal</w:t>
            </w:r>
          </w:p>
        </w:tc>
        <w:tc>
          <w:tcPr>
            <w:tcW w:type="dxa" w:w="1584"/>
            <w:tcBorders>
              <w:top w:val="single" w:sz="6" w:space="0" w:color="000000"/>
              <w:left w:val="single" w:sz="6" w:space="0" w:color="000000"/>
              <w:bottom w:val="single" w:sz="6" w:space="0" w:color="000000"/>
              <w:right w:val="single" w:sz="6" w:space="0" w:color="000000"/>
            </w:tcBorders>
          </w:tcPr>
          <w:p>
            <w:pPr>
              <w:spacing w:after="0" w:line="276" w:lineRule="auto"/>
            </w:pPr>
            <w:r/>
            <w:r>
              <w:rPr>
                <w:rFonts w:ascii="Times New Roman" w:hAnsi="Times New Roman"/>
                <w:sz w:val="22"/>
              </w:rPr>
              <w:t>None</w:t>
            </w:r>
          </w:p>
        </w:tc>
        <w:tc>
          <w:tcPr>
            <w:tcW w:type="dxa" w:w="1584"/>
            <w:tcBorders>
              <w:top w:val="single" w:sz="6" w:space="0" w:color="000000"/>
              <w:left w:val="single" w:sz="6" w:space="0" w:color="000000"/>
              <w:bottom w:val="single" w:sz="6" w:space="0" w:color="000000"/>
              <w:right w:val="single" w:sz="6" w:space="0" w:color="000000"/>
            </w:tcBorders>
          </w:tcPr>
          <w:p>
            <w:pPr>
              <w:spacing w:after="0" w:line="276" w:lineRule="auto"/>
            </w:pPr>
            <w:r/>
            <w:r>
              <w:rPr>
                <w:rFonts w:ascii="Times New Roman" w:hAnsi="Times New Roman"/>
                <w:sz w:val="22"/>
              </w:rPr>
              <w:t>Via shipping</w:t>
            </w:r>
          </w:p>
        </w:tc>
        <w:tc>
          <w:tcPr>
            <w:tcW w:type="dxa" w:w="1872"/>
            <w:tcBorders>
              <w:top w:val="single" w:sz="6" w:space="0" w:color="000000"/>
              <w:left w:val="single" w:sz="6" w:space="0" w:color="000000"/>
              <w:bottom w:val="single" w:sz="6" w:space="0" w:color="000000"/>
              <w:right w:val="single" w:sz="6" w:space="0" w:color="000000"/>
            </w:tcBorders>
          </w:tcPr>
          <w:p>
            <w:pPr>
              <w:spacing w:after="0" w:line="276" w:lineRule="auto"/>
            </w:pPr>
            <w:r/>
            <w:r>
              <w:rPr>
                <w:rFonts w:ascii="Times New Roman" w:hAnsi="Times New Roman"/>
                <w:sz w:val="22"/>
              </w:rPr>
              <w:t>Dual explicit</w:t>
            </w:r>
          </w:p>
        </w:tc>
      </w:tr>
      <w:tr>
        <w:tc>
          <w:tcPr>
            <w:tcW w:type="dxa" w:w="2016"/>
            <w:tcBorders>
              <w:top w:val="single" w:sz="6" w:space="0" w:color="000000"/>
              <w:left w:val="single" w:sz="6" w:space="0" w:color="000000"/>
              <w:bottom w:val="single" w:sz="6" w:space="0" w:color="000000"/>
              <w:right w:val="single" w:sz="6" w:space="0" w:color="000000"/>
            </w:tcBorders>
          </w:tcPr>
          <w:p>
            <w:pPr>
              <w:spacing w:after="0" w:line="276" w:lineRule="auto"/>
            </w:pPr>
            <w:r/>
            <w:r>
              <w:rPr>
                <w:rFonts w:ascii="Times New Roman" w:hAnsi="Times New Roman"/>
                <w:sz w:val="22"/>
              </w:rPr>
              <w:t>Payment</w:t>
            </w:r>
          </w:p>
        </w:tc>
        <w:tc>
          <w:tcPr>
            <w:tcW w:type="dxa" w:w="1584"/>
            <w:tcBorders>
              <w:top w:val="single" w:sz="6" w:space="0" w:color="000000"/>
              <w:left w:val="single" w:sz="6" w:space="0" w:color="000000"/>
              <w:bottom w:val="single" w:sz="6" w:space="0" w:color="000000"/>
              <w:right w:val="single" w:sz="6" w:space="0" w:color="000000"/>
            </w:tcBorders>
          </w:tcPr>
          <w:p>
            <w:pPr>
              <w:spacing w:after="0" w:line="276" w:lineRule="auto"/>
            </w:pPr>
            <w:r/>
            <w:r>
              <w:rPr>
                <w:rFonts w:ascii="Times New Roman" w:hAnsi="Times New Roman"/>
                <w:sz w:val="22"/>
              </w:rPr>
              <w:t>Off-platform</w:t>
            </w:r>
          </w:p>
        </w:tc>
        <w:tc>
          <w:tcPr>
            <w:tcW w:type="dxa" w:w="1584"/>
            <w:tcBorders>
              <w:top w:val="single" w:sz="6" w:space="0" w:color="000000"/>
              <w:left w:val="single" w:sz="6" w:space="0" w:color="000000"/>
              <w:bottom w:val="single" w:sz="6" w:space="0" w:color="000000"/>
              <w:right w:val="single" w:sz="6" w:space="0" w:color="000000"/>
            </w:tcBorders>
          </w:tcPr>
          <w:p>
            <w:pPr>
              <w:spacing w:after="0" w:line="276" w:lineRule="auto"/>
            </w:pPr>
            <w:r/>
            <w:r>
              <w:rPr>
                <w:rFonts w:ascii="Times New Roman" w:hAnsi="Times New Roman"/>
                <w:sz w:val="22"/>
              </w:rPr>
              <w:t>Off-platform</w:t>
            </w:r>
          </w:p>
        </w:tc>
        <w:tc>
          <w:tcPr>
            <w:tcW w:type="dxa" w:w="1584"/>
            <w:tcBorders>
              <w:top w:val="single" w:sz="6" w:space="0" w:color="000000"/>
              <w:left w:val="single" w:sz="6" w:space="0" w:color="000000"/>
              <w:bottom w:val="single" w:sz="6" w:space="0" w:color="000000"/>
              <w:right w:val="single" w:sz="6" w:space="0" w:color="000000"/>
            </w:tcBorders>
          </w:tcPr>
          <w:p>
            <w:pPr>
              <w:spacing w:after="0" w:line="276" w:lineRule="auto"/>
            </w:pPr>
            <w:r/>
            <w:r>
              <w:rPr>
                <w:rFonts w:ascii="Times New Roman" w:hAnsi="Times New Roman"/>
                <w:sz w:val="22"/>
              </w:rPr>
              <w:t>On-platform</w:t>
            </w:r>
          </w:p>
        </w:tc>
        <w:tc>
          <w:tcPr>
            <w:tcW w:type="dxa" w:w="1872"/>
            <w:tcBorders>
              <w:top w:val="single" w:sz="6" w:space="0" w:color="000000"/>
              <w:left w:val="single" w:sz="6" w:space="0" w:color="000000"/>
              <w:bottom w:val="single" w:sz="6" w:space="0" w:color="000000"/>
              <w:right w:val="single" w:sz="6" w:space="0" w:color="000000"/>
            </w:tcBorders>
          </w:tcPr>
          <w:p>
            <w:pPr>
              <w:spacing w:after="0" w:line="276" w:lineRule="auto"/>
            </w:pPr>
            <w:r/>
            <w:r>
              <w:rPr>
                <w:rFonts w:ascii="Times New Roman" w:hAnsi="Times New Roman"/>
                <w:sz w:val="22"/>
              </w:rPr>
              <w:t>Off (COD/UPI)</w:t>
            </w:r>
          </w:p>
        </w:tc>
      </w:tr>
      <w:tr>
        <w:tc>
          <w:tcPr>
            <w:tcW w:type="dxa" w:w="2016"/>
            <w:tcBorders>
              <w:top w:val="single" w:sz="6" w:space="0" w:color="000000"/>
              <w:left w:val="single" w:sz="6" w:space="0" w:color="000000"/>
              <w:bottom w:val="single" w:sz="6" w:space="0" w:color="000000"/>
              <w:right w:val="single" w:sz="6" w:space="0" w:color="000000"/>
            </w:tcBorders>
          </w:tcPr>
          <w:p>
            <w:pPr>
              <w:spacing w:after="0" w:line="276" w:lineRule="auto"/>
            </w:pPr>
            <w:r/>
            <w:r>
              <w:rPr>
                <w:rFonts w:ascii="Times New Roman" w:hAnsi="Times New Roman"/>
                <w:sz w:val="22"/>
              </w:rPr>
              <w:t>Verified-user badge</w:t>
            </w:r>
          </w:p>
        </w:tc>
        <w:tc>
          <w:tcPr>
            <w:tcW w:type="dxa" w:w="1584"/>
            <w:tcBorders>
              <w:top w:val="single" w:sz="6" w:space="0" w:color="000000"/>
              <w:left w:val="single" w:sz="6" w:space="0" w:color="000000"/>
              <w:bottom w:val="single" w:sz="6" w:space="0" w:color="000000"/>
              <w:right w:val="single" w:sz="6" w:space="0" w:color="000000"/>
            </w:tcBorders>
          </w:tcPr>
          <w:p>
            <w:pPr>
              <w:spacing w:after="0" w:line="276" w:lineRule="auto"/>
            </w:pPr>
            <w:r/>
            <w:r>
              <w:rPr>
                <w:rFonts w:ascii="Times New Roman" w:hAnsi="Times New Roman"/>
                <w:sz w:val="22"/>
              </w:rPr>
              <w:t>None</w:t>
            </w:r>
          </w:p>
        </w:tc>
        <w:tc>
          <w:tcPr>
            <w:tcW w:type="dxa" w:w="1584"/>
            <w:tcBorders>
              <w:top w:val="single" w:sz="6" w:space="0" w:color="000000"/>
              <w:left w:val="single" w:sz="6" w:space="0" w:color="000000"/>
              <w:bottom w:val="single" w:sz="6" w:space="0" w:color="000000"/>
              <w:right w:val="single" w:sz="6" w:space="0" w:color="000000"/>
            </w:tcBorders>
          </w:tcPr>
          <w:p>
            <w:pPr>
              <w:spacing w:after="0" w:line="276" w:lineRule="auto"/>
            </w:pPr>
            <w:r/>
            <w:r>
              <w:rPr>
                <w:rFonts w:ascii="Times New Roman" w:hAnsi="Times New Roman"/>
                <w:sz w:val="22"/>
              </w:rPr>
              <w:t>Weak</w:t>
            </w:r>
          </w:p>
        </w:tc>
        <w:tc>
          <w:tcPr>
            <w:tcW w:type="dxa" w:w="1584"/>
            <w:tcBorders>
              <w:top w:val="single" w:sz="6" w:space="0" w:color="000000"/>
              <w:left w:val="single" w:sz="6" w:space="0" w:color="000000"/>
              <w:bottom w:val="single" w:sz="6" w:space="0" w:color="000000"/>
              <w:right w:val="single" w:sz="6" w:space="0" w:color="000000"/>
            </w:tcBorders>
          </w:tcPr>
          <w:p>
            <w:pPr>
              <w:spacing w:after="0" w:line="276" w:lineRule="auto"/>
            </w:pPr>
            <w:r/>
            <w:r>
              <w:rPr>
                <w:rFonts w:ascii="Times New Roman" w:hAnsi="Times New Roman"/>
                <w:sz w:val="22"/>
              </w:rPr>
              <w:t>Yes</w:t>
            </w:r>
          </w:p>
        </w:tc>
        <w:tc>
          <w:tcPr>
            <w:tcW w:type="dxa" w:w="1872"/>
            <w:tcBorders>
              <w:top w:val="single" w:sz="6" w:space="0" w:color="000000"/>
              <w:left w:val="single" w:sz="6" w:space="0" w:color="000000"/>
              <w:bottom w:val="single" w:sz="6" w:space="0" w:color="000000"/>
              <w:right w:val="single" w:sz="6" w:space="0" w:color="000000"/>
            </w:tcBorders>
          </w:tcPr>
          <w:p>
            <w:pPr>
              <w:spacing w:after="0" w:line="276" w:lineRule="auto"/>
            </w:pPr>
            <w:r/>
            <w:r>
              <w:rPr>
                <w:rFonts w:ascii="Times New Roman" w:hAnsi="Times New Roman"/>
                <w:sz w:val="22"/>
              </w:rPr>
              <w:t>Admin-issued</w:t>
            </w:r>
          </w:p>
        </w:tc>
      </w:tr>
      <w:tr>
        <w:tc>
          <w:tcPr>
            <w:tcW w:type="dxa" w:w="2016"/>
            <w:tcBorders>
              <w:top w:val="single" w:sz="6" w:space="0" w:color="000000"/>
              <w:left w:val="single" w:sz="6" w:space="0" w:color="000000"/>
              <w:bottom w:val="single" w:sz="6" w:space="0" w:color="000000"/>
              <w:right w:val="single" w:sz="6" w:space="0" w:color="000000"/>
            </w:tcBorders>
          </w:tcPr>
          <w:p>
            <w:pPr>
              <w:spacing w:after="0" w:line="276" w:lineRule="auto"/>
            </w:pPr>
            <w:r/>
            <w:r>
              <w:rPr>
                <w:rFonts w:ascii="Times New Roman" w:hAnsi="Times New Roman"/>
                <w:sz w:val="22"/>
              </w:rPr>
              <w:t>Audience</w:t>
            </w:r>
          </w:p>
        </w:tc>
        <w:tc>
          <w:tcPr>
            <w:tcW w:type="dxa" w:w="1584"/>
            <w:tcBorders>
              <w:top w:val="single" w:sz="6" w:space="0" w:color="000000"/>
              <w:left w:val="single" w:sz="6" w:space="0" w:color="000000"/>
              <w:bottom w:val="single" w:sz="6" w:space="0" w:color="000000"/>
              <w:right w:val="single" w:sz="6" w:space="0" w:color="000000"/>
            </w:tcBorders>
          </w:tcPr>
          <w:p>
            <w:pPr>
              <w:spacing w:after="0" w:line="276" w:lineRule="auto"/>
            </w:pPr>
            <w:r/>
            <w:r>
              <w:rPr>
                <w:rFonts w:ascii="Times New Roman" w:hAnsi="Times New Roman"/>
                <w:sz w:val="22"/>
              </w:rPr>
              <w:t>Group members</w:t>
            </w:r>
          </w:p>
        </w:tc>
        <w:tc>
          <w:tcPr>
            <w:tcW w:type="dxa" w:w="1584"/>
            <w:tcBorders>
              <w:top w:val="single" w:sz="6" w:space="0" w:color="000000"/>
              <w:left w:val="single" w:sz="6" w:space="0" w:color="000000"/>
              <w:bottom w:val="single" w:sz="6" w:space="0" w:color="000000"/>
              <w:right w:val="single" w:sz="6" w:space="0" w:color="000000"/>
            </w:tcBorders>
          </w:tcPr>
          <w:p>
            <w:pPr>
              <w:spacing w:after="0" w:line="276" w:lineRule="auto"/>
            </w:pPr>
            <w:r/>
            <w:r>
              <w:rPr>
                <w:rFonts w:ascii="Times New Roman" w:hAnsi="Times New Roman"/>
                <w:sz w:val="22"/>
              </w:rPr>
              <w:t>Anyone</w:t>
            </w:r>
          </w:p>
        </w:tc>
        <w:tc>
          <w:tcPr>
            <w:tcW w:type="dxa" w:w="1584"/>
            <w:tcBorders>
              <w:top w:val="single" w:sz="6" w:space="0" w:color="000000"/>
              <w:left w:val="single" w:sz="6" w:space="0" w:color="000000"/>
              <w:bottom w:val="single" w:sz="6" w:space="0" w:color="000000"/>
              <w:right w:val="single" w:sz="6" w:space="0" w:color="000000"/>
            </w:tcBorders>
          </w:tcPr>
          <w:p>
            <w:pPr>
              <w:spacing w:after="0" w:line="276" w:lineRule="auto"/>
            </w:pPr>
            <w:r/>
            <w:r>
              <w:rPr>
                <w:rFonts w:ascii="Times New Roman" w:hAnsi="Times New Roman"/>
                <w:sz w:val="22"/>
              </w:rPr>
              <w:t>Anyone</w:t>
            </w:r>
          </w:p>
        </w:tc>
        <w:tc>
          <w:tcPr>
            <w:tcW w:type="dxa" w:w="1872"/>
            <w:tcBorders>
              <w:top w:val="single" w:sz="6" w:space="0" w:color="000000"/>
              <w:left w:val="single" w:sz="6" w:space="0" w:color="000000"/>
              <w:bottom w:val="single" w:sz="6" w:space="0" w:color="000000"/>
              <w:right w:val="single" w:sz="6" w:space="0" w:color="000000"/>
            </w:tcBorders>
          </w:tcPr>
          <w:p>
            <w:pPr>
              <w:spacing w:after="0" w:line="276" w:lineRule="auto"/>
            </w:pPr>
            <w:r/>
            <w:r>
              <w:rPr>
                <w:rFonts w:ascii="Times New Roman" w:hAnsi="Times New Roman"/>
                <w:sz w:val="22"/>
              </w:rPr>
              <w:t>Woxsen students</w:t>
            </w:r>
          </w:p>
        </w:tc>
      </w:tr>
    </w:tbl>
    <w:p>
      <w:pPr>
        <w:keepNext w:val="0"/>
        <w:spacing w:before="0" w:after="0" w:line="360" w:lineRule="auto"/>
        <w:jc w:val="both"/>
      </w:pPr>
    </w:p>
    <w:p>
      <w:pPr>
        <w:spacing w:before="40" w:after="200" w:line="276" w:lineRule="auto"/>
        <w:jc w:val="center"/>
      </w:pPr>
      <w:r>
        <w:rPr>
          <w:rFonts w:ascii="Times New Roman" w:hAnsi="Times New Roman"/>
          <w:i/>
          <w:sz w:val="22"/>
        </w:rPr>
        <w:t>Table 3.1 — Comparative analysis of campus-trade approaches.</w:t>
      </w:r>
    </w:p>
    <w:p>
      <w:pPr>
        <w:keepNext w:val="0"/>
        <w:spacing w:before="0" w:after="120" w:line="360" w:lineRule="auto"/>
        <w:jc w:val="both"/>
      </w:pPr>
      <w:r>
        <w:rPr>
          <w:rFonts w:ascii="Times New Roman" w:hAnsi="Times New Roman"/>
          <w:b w:val="0"/>
          <w:i w:val="0"/>
          <w:sz w:val="24"/>
        </w:rPr>
        <w:t>The table shows that Market Odyssey occupies a well-defined niche: it is not competing with public classifieds sites in scale, but it borrows their best moderation and review ideas and applies them to a small, closed campus population where those ideas can be enforced cheaply.</w:t>
      </w:r>
    </w:p>
    <w:p>
      <w:r>
        <w:br w:type="page"/>
      </w:r>
    </w:p>
    <w:p>
      <w:pPr>
        <w:keepNext/>
        <w:spacing w:before="0" w:after="360" w:line="360" w:lineRule="auto"/>
        <w:jc w:val="center"/>
      </w:pPr>
      <w:r>
        <w:rPr>
          <w:rFonts w:ascii="Times New Roman" w:hAnsi="Times New Roman"/>
          <w:b/>
          <w:sz w:val="28"/>
        </w:rPr>
        <w:t>CHAPTER 4 — METHODOLOGY AND SYSTEM DESIGN</w:t>
      </w:r>
    </w:p>
    <w:p>
      <w:pPr>
        <w:keepNext/>
        <w:spacing w:before="200" w:after="80" w:line="360" w:lineRule="auto"/>
        <w:jc w:val="left"/>
      </w:pPr>
      <w:r>
        <w:rPr>
          <w:rFonts w:ascii="Times New Roman" w:hAnsi="Times New Roman"/>
          <w:b/>
          <w:i w:val="0"/>
          <w:sz w:val="24"/>
        </w:rPr>
        <w:t>4.1 Overall Architecture</w:t>
      </w:r>
    </w:p>
    <w:p>
      <w:pPr>
        <w:spacing w:after="120" w:line="360" w:lineRule="auto"/>
        <w:jc w:val="both"/>
      </w:pPr>
      <w:r>
        <w:rPr>
          <w:rFonts w:ascii="Times New Roman" w:hAnsi="Times New Roman"/>
          <w:sz w:val="24"/>
        </w:rPr>
        <w:t xml:space="preserve">Market Odyssey follows the standard </w:t>
      </w:r>
      <w:r>
        <w:rPr>
          <w:rFonts w:ascii="Times New Roman" w:hAnsi="Times New Roman"/>
          <w:b/>
          <w:sz w:val="24"/>
        </w:rPr>
        <w:t>three-tier web application</w:t>
      </w:r>
      <w:r>
        <w:rPr>
          <w:rFonts w:ascii="Times New Roman" w:hAnsi="Times New Roman"/>
          <w:sz w:val="24"/>
        </w:rPr>
        <w:t xml:space="preserve"> architecture. The client tier is the browser, rendering HTML and CSS delivered by the server and running a single vanilla-JavaScript file for form validation, custom cursor, photo previews and image gallery interactions. The application tier is PHP 8.2 running under Apache; it handles routing (through explicit .php files), session management, form processing, business rules, and template rendering. The data tier is MariaDB, holding five normalised tables that model users, listings, photos, messages, and reviews.</w:t>
      </w:r>
    </w:p>
    <w:p>
      <w:pPr>
        <w:keepNext/>
        <w:spacing w:before="120" w:after="0"/>
        <w:jc w:val="center"/>
      </w:pPr>
      <w:r>
        <w:drawing>
          <wp:inline xmlns:a="http://schemas.openxmlformats.org/drawingml/2006/main" xmlns:pic="http://schemas.openxmlformats.org/drawingml/2006/picture">
            <wp:extent cx="5486400" cy="2504661"/>
            <wp:docPr id="1" name="Picture 1"/>
            <wp:cNvGraphicFramePr>
              <a:graphicFrameLocks noChangeAspect="1"/>
            </wp:cNvGraphicFramePr>
            <a:graphic>
              <a:graphicData uri="http://schemas.openxmlformats.org/drawingml/2006/picture">
                <pic:pic>
                  <pic:nvPicPr>
                    <pic:cNvPr id="0" name="fig_arch.png"/>
                    <pic:cNvPicPr/>
                  </pic:nvPicPr>
                  <pic:blipFill>
                    <a:blip r:embed="rId9"/>
                    <a:stretch>
                      <a:fillRect/>
                    </a:stretch>
                  </pic:blipFill>
                  <pic:spPr>
                    <a:xfrm>
                      <a:off x="0" y="0"/>
                      <a:ext cx="5486400" cy="2504661"/>
                    </a:xfrm>
                    <a:prstGeom prst="rect"/>
                  </pic:spPr>
                </pic:pic>
              </a:graphicData>
            </a:graphic>
          </wp:inline>
        </w:drawing>
      </w:r>
    </w:p>
    <w:p>
      <w:pPr>
        <w:spacing w:before="40" w:after="200" w:line="276" w:lineRule="auto"/>
        <w:jc w:val="center"/>
      </w:pPr>
      <w:r>
        <w:rPr>
          <w:rFonts w:ascii="Times New Roman" w:hAnsi="Times New Roman"/>
          <w:i/>
          <w:sz w:val="22"/>
        </w:rPr>
        <w:t>Fig. 4.1 — Three-tier architecture of Market Odyssey.</w:t>
      </w:r>
    </w:p>
    <w:p>
      <w:pPr>
        <w:keepNext w:val="0"/>
        <w:spacing w:before="0" w:after="120" w:line="360" w:lineRule="auto"/>
        <w:jc w:val="both"/>
      </w:pPr>
      <w:r>
        <w:rPr>
          <w:rFonts w:ascii="Times New Roman" w:hAnsi="Times New Roman"/>
          <w:b w:val="0"/>
          <w:i w:val="0"/>
          <w:sz w:val="24"/>
        </w:rPr>
        <w:t>The choice of a three-tier layout — rather than a fatter client with a JSON API — is dictated by the syllabus, which teaches server-rendered PHP. It also matches the size of the project: every screen is a distinct URL, so the developer can reason about one file at a time.</w:t>
      </w:r>
    </w:p>
    <w:p>
      <w:pPr>
        <w:keepNext/>
        <w:spacing w:before="200" w:after="80" w:line="360" w:lineRule="auto"/>
        <w:jc w:val="left"/>
      </w:pPr>
      <w:r>
        <w:rPr>
          <w:rFonts w:ascii="Times New Roman" w:hAnsi="Times New Roman"/>
          <w:b/>
          <w:i w:val="0"/>
          <w:sz w:val="24"/>
        </w:rPr>
        <w:t>4.2 Data Model and ER Diagram</w:t>
      </w:r>
    </w:p>
    <w:p>
      <w:pPr>
        <w:spacing w:after="120" w:line="360" w:lineRule="auto"/>
        <w:jc w:val="both"/>
      </w:pPr>
      <w:r>
        <w:rPr>
          <w:rFonts w:ascii="Times New Roman" w:hAnsi="Times New Roman"/>
          <w:sz w:val="24"/>
        </w:rPr>
        <w:t xml:space="preserve">Five tables persist all state in the application. They are created automatically by </w:t>
      </w:r>
      <w:r>
        <w:rPr>
          <w:rFonts w:ascii="Consolas" w:hAnsi="Consolas"/>
          <w:sz w:val="21"/>
        </w:rPr>
        <w:t>config/db.php</w:t>
      </w:r>
      <w:r>
        <w:rPr>
          <w:rFonts w:ascii="Times New Roman" w:hAnsi="Times New Roman"/>
          <w:sz w:val="24"/>
        </w:rPr>
        <w:t xml:space="preserve"> on the first request, and any new columns added later are inserted idempotently by an </w:t>
      </w:r>
      <w:r>
        <w:rPr>
          <w:rFonts w:ascii="Consolas" w:hAnsi="Consolas"/>
          <w:sz w:val="21"/>
        </w:rPr>
        <w:t>ensure_column()</w:t>
      </w:r>
      <w:r>
        <w:rPr>
          <w:rFonts w:ascii="Times New Roman" w:hAnsi="Times New Roman"/>
          <w:sz w:val="24"/>
        </w:rPr>
        <w:t xml:space="preserve"> helper so that older databases upgrade themselves on the next page load without needing a manual migration.</w:t>
      </w:r>
    </w:p>
    <w:tbl>
      <w:tblPr>
        <w:tblW w:type="auto" w:w="0"/>
        <w:jc w:val="center"/>
        <w:tblLayout w:type="fixed"/>
        <w:tblLook w:firstColumn="1" w:firstRow="1" w:lastColumn="0" w:lastRow="0" w:noHBand="0" w:noVBand="1" w:val="04A0"/>
      </w:tblPr>
      <w:tblGrid>
        <w:gridCol w:w="2890"/>
        <w:gridCol w:w="2890"/>
        <w:gridCol w:w="2890"/>
      </w:tblGrid>
      <w:tr>
        <w:tc>
          <w:tcPr>
            <w:tcW w:type="dxa" w:w="1584"/>
            <w:tcBorders>
              <w:top w:val="single" w:sz="6" w:space="0" w:color="000000"/>
              <w:left w:val="single" w:sz="6" w:space="0" w:color="000000"/>
              <w:bottom w:val="single" w:sz="6" w:space="0" w:color="000000"/>
              <w:right w:val="single" w:sz="6" w:space="0" w:color="000000"/>
            </w:tcBorders>
          </w:tcPr>
          <w:p>
            <w:pPr>
              <w:spacing w:after="0" w:line="276" w:lineRule="auto"/>
            </w:pPr>
            <w:r/>
            <w:r>
              <w:rPr>
                <w:rFonts w:ascii="Times New Roman" w:hAnsi="Times New Roman"/>
                <w:b/>
                <w:sz w:val="22"/>
              </w:rPr>
              <w:t>Table</w:t>
            </w:r>
          </w:p>
        </w:tc>
        <w:tc>
          <w:tcPr>
            <w:tcW w:type="dxa" w:w="2592"/>
            <w:tcBorders>
              <w:top w:val="single" w:sz="6" w:space="0" w:color="000000"/>
              <w:left w:val="single" w:sz="6" w:space="0" w:color="000000"/>
              <w:bottom w:val="single" w:sz="6" w:space="0" w:color="000000"/>
              <w:right w:val="single" w:sz="6" w:space="0" w:color="000000"/>
            </w:tcBorders>
          </w:tcPr>
          <w:p>
            <w:pPr>
              <w:spacing w:after="0" w:line="276" w:lineRule="auto"/>
            </w:pPr>
            <w:r/>
            <w:r>
              <w:rPr>
                <w:rFonts w:ascii="Times New Roman" w:hAnsi="Times New Roman"/>
                <w:b/>
                <w:sz w:val="22"/>
              </w:rPr>
              <w:t>Purpose</w:t>
            </w:r>
          </w:p>
        </w:tc>
        <w:tc>
          <w:tcPr>
            <w:tcW w:type="dxa" w:w="4608"/>
            <w:tcBorders>
              <w:top w:val="single" w:sz="6" w:space="0" w:color="000000"/>
              <w:left w:val="single" w:sz="6" w:space="0" w:color="000000"/>
              <w:bottom w:val="single" w:sz="6" w:space="0" w:color="000000"/>
              <w:right w:val="single" w:sz="6" w:space="0" w:color="000000"/>
            </w:tcBorders>
          </w:tcPr>
          <w:p>
            <w:pPr>
              <w:spacing w:after="0" w:line="276" w:lineRule="auto"/>
            </w:pPr>
            <w:r/>
            <w:r>
              <w:rPr>
                <w:rFonts w:ascii="Times New Roman" w:hAnsi="Times New Roman"/>
                <w:b/>
                <w:sz w:val="22"/>
              </w:rPr>
              <w:t>Key columns</w:t>
            </w:r>
          </w:p>
        </w:tc>
      </w:tr>
      <w:tr>
        <w:tc>
          <w:tcPr>
            <w:tcW w:type="dxa" w:w="1584"/>
            <w:tcBorders>
              <w:top w:val="single" w:sz="6" w:space="0" w:color="000000"/>
              <w:left w:val="single" w:sz="6" w:space="0" w:color="000000"/>
              <w:bottom w:val="single" w:sz="6" w:space="0" w:color="000000"/>
              <w:right w:val="single" w:sz="6" w:space="0" w:color="000000"/>
            </w:tcBorders>
          </w:tcPr>
          <w:p>
            <w:pPr>
              <w:spacing w:after="0" w:line="276" w:lineRule="auto"/>
            </w:pPr>
            <w:r/>
            <w:r>
              <w:rPr>
                <w:rFonts w:ascii="Times New Roman" w:hAnsi="Times New Roman"/>
                <w:sz w:val="22"/>
              </w:rPr>
              <w:t>users</w:t>
            </w:r>
          </w:p>
        </w:tc>
        <w:tc>
          <w:tcPr>
            <w:tcW w:type="dxa" w:w="2592"/>
            <w:tcBorders>
              <w:top w:val="single" w:sz="6" w:space="0" w:color="000000"/>
              <w:left w:val="single" w:sz="6" w:space="0" w:color="000000"/>
              <w:bottom w:val="single" w:sz="6" w:space="0" w:color="000000"/>
              <w:right w:val="single" w:sz="6" w:space="0" w:color="000000"/>
            </w:tcBorders>
          </w:tcPr>
          <w:p>
            <w:pPr>
              <w:spacing w:after="0" w:line="276" w:lineRule="auto"/>
            </w:pPr>
            <w:r/>
            <w:r>
              <w:rPr>
                <w:rFonts w:ascii="Times New Roman" w:hAnsi="Times New Roman"/>
                <w:sz w:val="22"/>
              </w:rPr>
              <w:t>Every account (student or admin).</w:t>
            </w:r>
          </w:p>
        </w:tc>
        <w:tc>
          <w:tcPr>
            <w:tcW w:type="dxa" w:w="4608"/>
            <w:tcBorders>
              <w:top w:val="single" w:sz="6" w:space="0" w:color="000000"/>
              <w:left w:val="single" w:sz="6" w:space="0" w:color="000000"/>
              <w:bottom w:val="single" w:sz="6" w:space="0" w:color="000000"/>
              <w:right w:val="single" w:sz="6" w:space="0" w:color="000000"/>
            </w:tcBorders>
          </w:tcPr>
          <w:p>
            <w:pPr>
              <w:spacing w:after="0" w:line="276" w:lineRule="auto"/>
            </w:pPr>
            <w:r/>
            <w:r>
              <w:rPr>
                <w:rFonts w:ascii="Times New Roman" w:hAnsi="Times New Roman"/>
                <w:sz w:val="22"/>
              </w:rPr>
              <w:t>id, name, email (unique), password (hashed), hostel, is_admin, banned, email_verified, verified</w:t>
            </w:r>
          </w:p>
        </w:tc>
      </w:tr>
      <w:tr>
        <w:tc>
          <w:tcPr>
            <w:tcW w:type="dxa" w:w="1584"/>
            <w:tcBorders>
              <w:top w:val="single" w:sz="6" w:space="0" w:color="000000"/>
              <w:left w:val="single" w:sz="6" w:space="0" w:color="000000"/>
              <w:bottom w:val="single" w:sz="6" w:space="0" w:color="000000"/>
              <w:right w:val="single" w:sz="6" w:space="0" w:color="000000"/>
            </w:tcBorders>
          </w:tcPr>
          <w:p>
            <w:pPr>
              <w:spacing w:after="0" w:line="276" w:lineRule="auto"/>
            </w:pPr>
            <w:r/>
            <w:r>
              <w:rPr>
                <w:rFonts w:ascii="Times New Roman" w:hAnsi="Times New Roman"/>
                <w:sz w:val="22"/>
              </w:rPr>
              <w:t>listings</w:t>
            </w:r>
          </w:p>
        </w:tc>
        <w:tc>
          <w:tcPr>
            <w:tcW w:type="dxa" w:w="2592"/>
            <w:tcBorders>
              <w:top w:val="single" w:sz="6" w:space="0" w:color="000000"/>
              <w:left w:val="single" w:sz="6" w:space="0" w:color="000000"/>
              <w:bottom w:val="single" w:sz="6" w:space="0" w:color="000000"/>
              <w:right w:val="single" w:sz="6" w:space="0" w:color="000000"/>
            </w:tcBorders>
          </w:tcPr>
          <w:p>
            <w:pPr>
              <w:spacing w:after="0" w:line="276" w:lineRule="auto"/>
            </w:pPr>
            <w:r/>
            <w:r>
              <w:rPr>
                <w:rFonts w:ascii="Times New Roman" w:hAnsi="Times New Roman"/>
                <w:sz w:val="22"/>
              </w:rPr>
              <w:t>An item put up for sale.</w:t>
            </w:r>
          </w:p>
        </w:tc>
        <w:tc>
          <w:tcPr>
            <w:tcW w:type="dxa" w:w="4608"/>
            <w:tcBorders>
              <w:top w:val="single" w:sz="6" w:space="0" w:color="000000"/>
              <w:left w:val="single" w:sz="6" w:space="0" w:color="000000"/>
              <w:bottom w:val="single" w:sz="6" w:space="0" w:color="000000"/>
              <w:right w:val="single" w:sz="6" w:space="0" w:color="000000"/>
            </w:tcBorders>
          </w:tcPr>
          <w:p>
            <w:pPr>
              <w:spacing w:after="0" w:line="276" w:lineRule="auto"/>
            </w:pPr>
            <w:r/>
            <w:r>
              <w:rPr>
                <w:rFonts w:ascii="Times New Roman" w:hAnsi="Times New Roman"/>
                <w:sz w:val="22"/>
              </w:rPr>
              <w:t>id, user_id, title, category, custom_category, price, item_condition, description, pickup, photo, qr, pay_cod, pay_upi, status, avail, reserved_by, reserved_until, frozen, seller_confirmed, buyer_confirmed, hidden</w:t>
            </w:r>
          </w:p>
        </w:tc>
      </w:tr>
      <w:tr>
        <w:tc>
          <w:tcPr>
            <w:tcW w:type="dxa" w:w="1584"/>
            <w:tcBorders>
              <w:top w:val="single" w:sz="6" w:space="0" w:color="000000"/>
              <w:left w:val="single" w:sz="6" w:space="0" w:color="000000"/>
              <w:bottom w:val="single" w:sz="6" w:space="0" w:color="000000"/>
              <w:right w:val="single" w:sz="6" w:space="0" w:color="000000"/>
            </w:tcBorders>
          </w:tcPr>
          <w:p>
            <w:pPr>
              <w:spacing w:after="0" w:line="276" w:lineRule="auto"/>
            </w:pPr>
            <w:r/>
            <w:r>
              <w:rPr>
                <w:rFonts w:ascii="Times New Roman" w:hAnsi="Times New Roman"/>
                <w:sz w:val="22"/>
              </w:rPr>
              <w:t>listing_photos</w:t>
            </w:r>
          </w:p>
        </w:tc>
        <w:tc>
          <w:tcPr>
            <w:tcW w:type="dxa" w:w="2592"/>
            <w:tcBorders>
              <w:top w:val="single" w:sz="6" w:space="0" w:color="000000"/>
              <w:left w:val="single" w:sz="6" w:space="0" w:color="000000"/>
              <w:bottom w:val="single" w:sz="6" w:space="0" w:color="000000"/>
              <w:right w:val="single" w:sz="6" w:space="0" w:color="000000"/>
            </w:tcBorders>
          </w:tcPr>
          <w:p>
            <w:pPr>
              <w:spacing w:after="0" w:line="276" w:lineRule="auto"/>
            </w:pPr>
            <w:r/>
            <w:r>
              <w:rPr>
                <w:rFonts w:ascii="Times New Roman" w:hAnsi="Times New Roman"/>
                <w:sz w:val="22"/>
              </w:rPr>
              <w:t>Extra photos beyond the cover.</w:t>
            </w:r>
          </w:p>
        </w:tc>
        <w:tc>
          <w:tcPr>
            <w:tcW w:type="dxa" w:w="4608"/>
            <w:tcBorders>
              <w:top w:val="single" w:sz="6" w:space="0" w:color="000000"/>
              <w:left w:val="single" w:sz="6" w:space="0" w:color="000000"/>
              <w:bottom w:val="single" w:sz="6" w:space="0" w:color="000000"/>
              <w:right w:val="single" w:sz="6" w:space="0" w:color="000000"/>
            </w:tcBorders>
          </w:tcPr>
          <w:p>
            <w:pPr>
              <w:spacing w:after="0" w:line="276" w:lineRule="auto"/>
            </w:pPr>
            <w:r/>
            <w:r>
              <w:rPr>
                <w:rFonts w:ascii="Times New Roman" w:hAnsi="Times New Roman"/>
                <w:sz w:val="22"/>
              </w:rPr>
              <w:t>id, listing_id, filename</w:t>
            </w:r>
          </w:p>
        </w:tc>
      </w:tr>
      <w:tr>
        <w:tc>
          <w:tcPr>
            <w:tcW w:type="dxa" w:w="1584"/>
            <w:tcBorders>
              <w:top w:val="single" w:sz="6" w:space="0" w:color="000000"/>
              <w:left w:val="single" w:sz="6" w:space="0" w:color="000000"/>
              <w:bottom w:val="single" w:sz="6" w:space="0" w:color="000000"/>
              <w:right w:val="single" w:sz="6" w:space="0" w:color="000000"/>
            </w:tcBorders>
          </w:tcPr>
          <w:p>
            <w:pPr>
              <w:spacing w:after="0" w:line="276" w:lineRule="auto"/>
            </w:pPr>
            <w:r/>
            <w:r>
              <w:rPr>
                <w:rFonts w:ascii="Times New Roman" w:hAnsi="Times New Roman"/>
                <w:sz w:val="22"/>
              </w:rPr>
              <w:t>messages</w:t>
            </w:r>
          </w:p>
        </w:tc>
        <w:tc>
          <w:tcPr>
            <w:tcW w:type="dxa" w:w="2592"/>
            <w:tcBorders>
              <w:top w:val="single" w:sz="6" w:space="0" w:color="000000"/>
              <w:left w:val="single" w:sz="6" w:space="0" w:color="000000"/>
              <w:bottom w:val="single" w:sz="6" w:space="0" w:color="000000"/>
              <w:right w:val="single" w:sz="6" w:space="0" w:color="000000"/>
            </w:tcBorders>
          </w:tcPr>
          <w:p>
            <w:pPr>
              <w:spacing w:after="0" w:line="276" w:lineRule="auto"/>
            </w:pPr>
            <w:r/>
            <w:r>
              <w:rPr>
                <w:rFonts w:ascii="Times New Roman" w:hAnsi="Times New Roman"/>
                <w:sz w:val="22"/>
              </w:rPr>
              <w:t>Chat messages and system notices per listing.</w:t>
            </w:r>
          </w:p>
        </w:tc>
        <w:tc>
          <w:tcPr>
            <w:tcW w:type="dxa" w:w="4608"/>
            <w:tcBorders>
              <w:top w:val="single" w:sz="6" w:space="0" w:color="000000"/>
              <w:left w:val="single" w:sz="6" w:space="0" w:color="000000"/>
              <w:bottom w:val="single" w:sz="6" w:space="0" w:color="000000"/>
              <w:right w:val="single" w:sz="6" w:space="0" w:color="000000"/>
            </w:tcBorders>
          </w:tcPr>
          <w:p>
            <w:pPr>
              <w:spacing w:after="0" w:line="276" w:lineRule="auto"/>
            </w:pPr>
            <w:r/>
            <w:r>
              <w:rPr>
                <w:rFonts w:ascii="Times New Roman" w:hAnsi="Times New Roman"/>
                <w:sz w:val="22"/>
              </w:rPr>
              <w:t>id, listing_id, sender_id, receiver_id, body, created_at</w:t>
            </w:r>
          </w:p>
        </w:tc>
      </w:tr>
      <w:tr>
        <w:tc>
          <w:tcPr>
            <w:tcW w:type="dxa" w:w="1584"/>
            <w:tcBorders>
              <w:top w:val="single" w:sz="6" w:space="0" w:color="000000"/>
              <w:left w:val="single" w:sz="6" w:space="0" w:color="000000"/>
              <w:bottom w:val="single" w:sz="6" w:space="0" w:color="000000"/>
              <w:right w:val="single" w:sz="6" w:space="0" w:color="000000"/>
            </w:tcBorders>
          </w:tcPr>
          <w:p>
            <w:pPr>
              <w:spacing w:after="0" w:line="276" w:lineRule="auto"/>
            </w:pPr>
            <w:r/>
            <w:r>
              <w:rPr>
                <w:rFonts w:ascii="Times New Roman" w:hAnsi="Times New Roman"/>
                <w:sz w:val="22"/>
              </w:rPr>
              <w:t>reviews</w:t>
            </w:r>
          </w:p>
        </w:tc>
        <w:tc>
          <w:tcPr>
            <w:tcW w:type="dxa" w:w="2592"/>
            <w:tcBorders>
              <w:top w:val="single" w:sz="6" w:space="0" w:color="000000"/>
              <w:left w:val="single" w:sz="6" w:space="0" w:color="000000"/>
              <w:bottom w:val="single" w:sz="6" w:space="0" w:color="000000"/>
              <w:right w:val="single" w:sz="6" w:space="0" w:color="000000"/>
            </w:tcBorders>
          </w:tcPr>
          <w:p>
            <w:pPr>
              <w:spacing w:after="0" w:line="276" w:lineRule="auto"/>
            </w:pPr>
            <w:r/>
            <w:r>
              <w:rPr>
                <w:rFonts w:ascii="Times New Roman" w:hAnsi="Times New Roman"/>
                <w:sz w:val="22"/>
              </w:rPr>
              <w:t>Two-sided review after a sale.</w:t>
            </w:r>
          </w:p>
        </w:tc>
        <w:tc>
          <w:tcPr>
            <w:tcW w:type="dxa" w:w="4608"/>
            <w:tcBorders>
              <w:top w:val="single" w:sz="6" w:space="0" w:color="000000"/>
              <w:left w:val="single" w:sz="6" w:space="0" w:color="000000"/>
              <w:bottom w:val="single" w:sz="6" w:space="0" w:color="000000"/>
              <w:right w:val="single" w:sz="6" w:space="0" w:color="000000"/>
            </w:tcBorders>
          </w:tcPr>
          <w:p>
            <w:pPr>
              <w:spacing w:after="0" w:line="276" w:lineRule="auto"/>
            </w:pPr>
            <w:r/>
            <w:r>
              <w:rPr>
                <w:rFonts w:ascii="Times New Roman" w:hAnsi="Times New Roman"/>
                <w:sz w:val="22"/>
              </w:rPr>
              <w:t>id, listing_id, reviewer_id, reviewee_id, role, rating, body</w:t>
            </w:r>
          </w:p>
        </w:tc>
      </w:tr>
    </w:tbl>
    <w:p>
      <w:pPr>
        <w:keepNext w:val="0"/>
        <w:spacing w:before="0" w:after="0" w:line="360" w:lineRule="auto"/>
        <w:jc w:val="both"/>
      </w:pPr>
    </w:p>
    <w:p>
      <w:pPr>
        <w:spacing w:before="40" w:after="200" w:line="276" w:lineRule="auto"/>
        <w:jc w:val="center"/>
      </w:pPr>
      <w:r>
        <w:rPr>
          <w:rFonts w:ascii="Times New Roman" w:hAnsi="Times New Roman"/>
          <w:i/>
          <w:sz w:val="22"/>
        </w:rPr>
        <w:t>Table 4.1 — Database schema summary.</w:t>
      </w:r>
    </w:p>
    <w:p>
      <w:pPr>
        <w:keepNext/>
        <w:spacing w:before="120" w:after="0"/>
        <w:jc w:val="center"/>
      </w:pPr>
      <w:r>
        <w:drawing>
          <wp:inline xmlns:a="http://schemas.openxmlformats.org/drawingml/2006/main" xmlns:pic="http://schemas.openxmlformats.org/drawingml/2006/picture">
            <wp:extent cx="5486400" cy="2802835"/>
            <wp:docPr id="2" name="Picture 2"/>
            <wp:cNvGraphicFramePr>
              <a:graphicFrameLocks noChangeAspect="1"/>
            </wp:cNvGraphicFramePr>
            <a:graphic>
              <a:graphicData uri="http://schemas.openxmlformats.org/drawingml/2006/picture">
                <pic:pic>
                  <pic:nvPicPr>
                    <pic:cNvPr id="0" name="fig_er.png"/>
                    <pic:cNvPicPr/>
                  </pic:nvPicPr>
                  <pic:blipFill>
                    <a:blip r:embed="rId10"/>
                    <a:stretch>
                      <a:fillRect/>
                    </a:stretch>
                  </pic:blipFill>
                  <pic:spPr>
                    <a:xfrm>
                      <a:off x="0" y="0"/>
                      <a:ext cx="5486400" cy="2802835"/>
                    </a:xfrm>
                    <a:prstGeom prst="rect"/>
                  </pic:spPr>
                </pic:pic>
              </a:graphicData>
            </a:graphic>
          </wp:inline>
        </w:drawing>
      </w:r>
    </w:p>
    <w:p>
      <w:pPr>
        <w:spacing w:before="40" w:after="200" w:line="276" w:lineRule="auto"/>
        <w:jc w:val="center"/>
      </w:pPr>
      <w:r>
        <w:rPr>
          <w:rFonts w:ascii="Times New Roman" w:hAnsi="Times New Roman"/>
          <w:i/>
          <w:sz w:val="22"/>
        </w:rPr>
        <w:t>Fig. 4.2 — Entity–Relationship diagram of the Market Odyssey database.</w:t>
      </w:r>
    </w:p>
    <w:p>
      <w:pPr>
        <w:spacing w:after="120" w:line="360" w:lineRule="auto"/>
        <w:jc w:val="both"/>
      </w:pPr>
      <w:r>
        <w:rPr>
          <w:rFonts w:ascii="Times New Roman" w:hAnsi="Times New Roman"/>
          <w:sz w:val="24"/>
        </w:rPr>
        <w:t xml:space="preserve">Two relationships deserve a short note. First, </w:t>
      </w:r>
      <w:r>
        <w:rPr>
          <w:rFonts w:ascii="Consolas" w:hAnsi="Consolas"/>
          <w:sz w:val="21"/>
        </w:rPr>
        <w:t>listings.reserved_by</w:t>
      </w:r>
      <w:r>
        <w:rPr>
          <w:rFonts w:ascii="Times New Roman" w:hAnsi="Times New Roman"/>
          <w:sz w:val="24"/>
        </w:rPr>
        <w:t xml:space="preserve"> is a soft foreign key into </w:t>
      </w:r>
      <w:r>
        <w:rPr>
          <w:rFonts w:ascii="Consolas" w:hAnsi="Consolas"/>
          <w:sz w:val="21"/>
        </w:rPr>
        <w:t>users</w:t>
      </w:r>
      <w:r>
        <w:rPr>
          <w:rFonts w:ascii="Times New Roman" w:hAnsi="Times New Roman"/>
          <w:sz w:val="24"/>
        </w:rPr>
        <w:t xml:space="preserve">: the schema does not enforce it as a database constraint because a reservation is transient state (0 when no one has the item on hold), and because MyISAM/InnoDB behaviour around zero-valued foreign keys is inconsistent. Second, </w:t>
      </w:r>
      <w:r>
        <w:rPr>
          <w:rFonts w:ascii="Consolas" w:hAnsi="Consolas"/>
          <w:sz w:val="21"/>
        </w:rPr>
        <w:t>reviews</w:t>
      </w:r>
      <w:r>
        <w:rPr>
          <w:rFonts w:ascii="Times New Roman" w:hAnsi="Times New Roman"/>
          <w:sz w:val="24"/>
        </w:rPr>
        <w:t xml:space="preserve"> holds both a </w:t>
      </w:r>
      <w:r>
        <w:rPr>
          <w:rFonts w:ascii="Consolas" w:hAnsi="Consolas"/>
          <w:sz w:val="21"/>
        </w:rPr>
        <w:t>reviewer_id</w:t>
      </w:r>
      <w:r>
        <w:rPr>
          <w:rFonts w:ascii="Times New Roman" w:hAnsi="Times New Roman"/>
          <w:sz w:val="24"/>
        </w:rPr>
        <w:t xml:space="preserve"> and a </w:t>
      </w:r>
      <w:r>
        <w:rPr>
          <w:rFonts w:ascii="Consolas" w:hAnsi="Consolas"/>
          <w:sz w:val="21"/>
        </w:rPr>
        <w:t>reviewee_id</w:t>
      </w:r>
      <w:r>
        <w:rPr>
          <w:rFonts w:ascii="Times New Roman" w:hAnsi="Times New Roman"/>
          <w:sz w:val="24"/>
        </w:rPr>
        <w:t xml:space="preserve"> pointing into the same </w:t>
      </w:r>
      <w:r>
        <w:rPr>
          <w:rFonts w:ascii="Consolas" w:hAnsi="Consolas"/>
          <w:sz w:val="21"/>
        </w:rPr>
        <w:t>users</w:t>
      </w:r>
      <w:r>
        <w:rPr>
          <w:rFonts w:ascii="Times New Roman" w:hAnsi="Times New Roman"/>
          <w:sz w:val="24"/>
        </w:rPr>
        <w:t xml:space="preserve"> table — this is intentional and enables the two-sided review model.</w:t>
      </w:r>
    </w:p>
    <w:p>
      <w:pPr>
        <w:keepNext/>
        <w:spacing w:before="200" w:after="80" w:line="360" w:lineRule="auto"/>
        <w:jc w:val="left"/>
      </w:pPr>
      <w:r>
        <w:rPr>
          <w:rFonts w:ascii="Times New Roman" w:hAnsi="Times New Roman"/>
          <w:b/>
          <w:i w:val="0"/>
          <w:sz w:val="24"/>
        </w:rPr>
        <w:t>4.3 Purchase-Flow Sequence</w:t>
      </w:r>
    </w:p>
    <w:p>
      <w:pPr>
        <w:spacing w:after="120" w:line="360" w:lineRule="auto"/>
        <w:jc w:val="both"/>
      </w:pPr>
      <w:r>
        <w:rPr>
          <w:rFonts w:ascii="Times New Roman" w:hAnsi="Times New Roman"/>
          <w:sz w:val="24"/>
        </w:rPr>
        <w:t xml:space="preserve">The most involved interaction in the application is a purchase. Figure 4.3 illustrates the sequence of state transitions on the </w:t>
      </w:r>
      <w:r>
        <w:rPr>
          <w:rFonts w:ascii="Consolas" w:hAnsi="Consolas"/>
          <w:sz w:val="21"/>
        </w:rPr>
        <w:t>listings</w:t>
      </w:r>
      <w:r>
        <w:rPr>
          <w:rFonts w:ascii="Times New Roman" w:hAnsi="Times New Roman"/>
          <w:sz w:val="24"/>
        </w:rPr>
        <w:t xml:space="preserve"> row as the buyer and seller move through the flow.</w:t>
      </w:r>
    </w:p>
    <w:p>
      <w:pPr>
        <w:keepNext/>
        <w:spacing w:before="120" w:after="0"/>
        <w:jc w:val="center"/>
      </w:pPr>
      <w:r>
        <w:drawing>
          <wp:inline xmlns:a="http://schemas.openxmlformats.org/drawingml/2006/main" xmlns:pic="http://schemas.openxmlformats.org/drawingml/2006/picture">
            <wp:extent cx="5486400" cy="1729409"/>
            <wp:docPr id="3" name="Picture 3"/>
            <wp:cNvGraphicFramePr>
              <a:graphicFrameLocks noChangeAspect="1"/>
            </wp:cNvGraphicFramePr>
            <a:graphic>
              <a:graphicData uri="http://schemas.openxmlformats.org/drawingml/2006/picture">
                <pic:pic>
                  <pic:nvPicPr>
                    <pic:cNvPr id="0" name="fig_flow.png"/>
                    <pic:cNvPicPr/>
                  </pic:nvPicPr>
                  <pic:blipFill>
                    <a:blip r:embed="rId11"/>
                    <a:stretch>
                      <a:fillRect/>
                    </a:stretch>
                  </pic:blipFill>
                  <pic:spPr>
                    <a:xfrm>
                      <a:off x="0" y="0"/>
                      <a:ext cx="5486400" cy="1729409"/>
                    </a:xfrm>
                    <a:prstGeom prst="rect"/>
                  </pic:spPr>
                </pic:pic>
              </a:graphicData>
            </a:graphic>
          </wp:inline>
        </w:drawing>
      </w:r>
    </w:p>
    <w:p>
      <w:pPr>
        <w:spacing w:before="40" w:after="200" w:line="276" w:lineRule="auto"/>
        <w:jc w:val="center"/>
      </w:pPr>
      <w:r>
        <w:rPr>
          <w:rFonts w:ascii="Times New Roman" w:hAnsi="Times New Roman"/>
          <w:i/>
          <w:sz w:val="22"/>
        </w:rPr>
        <w:t>Fig. 4.3 — State transitions during a purchase; the dashed line is the timeout branch.</w:t>
      </w:r>
    </w:p>
    <w:p>
      <w:pPr>
        <w:keepNext/>
        <w:spacing w:before="200" w:after="80" w:line="360" w:lineRule="auto"/>
        <w:jc w:val="left"/>
      </w:pPr>
      <w:r>
        <w:rPr>
          <w:rFonts w:ascii="Times New Roman" w:hAnsi="Times New Roman"/>
          <w:b/>
          <w:i w:val="0"/>
          <w:sz w:val="24"/>
        </w:rPr>
        <w:t>4.4 Algorithms</w:t>
      </w:r>
    </w:p>
    <w:p>
      <w:pPr>
        <w:keepNext w:val="0"/>
        <w:spacing w:before="0" w:after="120" w:line="360" w:lineRule="auto"/>
        <w:jc w:val="both"/>
      </w:pPr>
      <w:r>
        <w:rPr>
          <w:rFonts w:ascii="Times New Roman" w:hAnsi="Times New Roman"/>
          <w:b w:val="0"/>
          <w:i w:val="0"/>
          <w:sz w:val="24"/>
        </w:rPr>
        <w:t>Two algorithms are worth calling out explicitly because they concentrate most of the business logic.</w:t>
      </w:r>
    </w:p>
    <w:p>
      <w:pPr>
        <w:keepNext/>
        <w:spacing w:before="200" w:after="80" w:line="360" w:lineRule="auto"/>
        <w:jc w:val="left"/>
      </w:pPr>
      <w:r>
        <w:rPr>
          <w:rFonts w:ascii="Times New Roman" w:hAnsi="Times New Roman"/>
          <w:b/>
          <w:i/>
          <w:sz w:val="24"/>
        </w:rPr>
        <w:t>4.4.1 Reservation-state computation.</w:t>
      </w:r>
    </w:p>
    <w:p>
      <w:pPr>
        <w:spacing w:after="120" w:line="360" w:lineRule="auto"/>
        <w:jc w:val="both"/>
      </w:pPr>
      <w:r>
        <w:rPr>
          <w:rFonts w:ascii="Times New Roman" w:hAnsi="Times New Roman"/>
          <w:sz w:val="24"/>
        </w:rPr>
        <w:t>The state of a listing at any moment is a function of three fields (</w:t>
      </w:r>
      <w:r>
        <w:rPr>
          <w:rFonts w:ascii="Consolas" w:hAnsi="Consolas"/>
          <w:sz w:val="21"/>
        </w:rPr>
        <w:t>avail</w:t>
      </w:r>
      <w:r>
        <w:rPr>
          <w:rFonts w:ascii="Times New Roman" w:hAnsi="Times New Roman"/>
          <w:sz w:val="24"/>
        </w:rPr>
        <w:t xml:space="preserve">, </w:t>
      </w:r>
      <w:r>
        <w:rPr>
          <w:rFonts w:ascii="Consolas" w:hAnsi="Consolas"/>
          <w:sz w:val="21"/>
        </w:rPr>
        <w:t>reserved_until</w:t>
      </w:r>
      <w:r>
        <w:rPr>
          <w:rFonts w:ascii="Times New Roman" w:hAnsi="Times New Roman"/>
          <w:sz w:val="24"/>
        </w:rPr>
        <w:t xml:space="preserve">, </w:t>
      </w:r>
      <w:r>
        <w:rPr>
          <w:rFonts w:ascii="Consolas" w:hAnsi="Consolas"/>
          <w:sz w:val="21"/>
        </w:rPr>
        <w:t>frozen</w:t>
      </w:r>
      <w:r>
        <w:rPr>
          <w:rFonts w:ascii="Times New Roman" w:hAnsi="Times New Roman"/>
          <w:sz w:val="24"/>
        </w:rPr>
        <w:t>) and the current wall-clock time. Rather than trigger a background job to move listings out of "reserved" when their timer lapses, Market Odyssey computes the state lazily on every page render:</w:t>
      </w:r>
    </w:p>
    <w:p>
      <w:pPr>
        <w:spacing w:before="80" w:after="80" w:line="276" w:lineRule="auto"/>
        <w:ind w:left="144" w:right="144"/>
        <w:jc w:val="left"/>
        <w:pBdr>
          <w:top w:val="single" w:sz="6" w:space="4" w:color="000000"/>
          <w:left w:val="single" w:sz="6" w:space="4" w:color="000000"/>
          <w:bottom w:val="single" w:sz="6" w:space="4" w:color="000000"/>
          <w:right w:val="single" w:sz="6" w:space="4" w:color="000000"/>
        </w:pBdr>
      </w:pPr>
      <w:r>
        <w:rPr>
          <w:rFonts w:ascii="Consolas" w:hAnsi="Consolas"/>
          <w:sz w:val="20"/>
        </w:rPr>
        <w:t>function listing_state($row) {</w:t>
      </w:r>
      <w:r>
        <w:br/>
      </w:r>
      <w:r>
        <w:rPr>
          <w:rFonts w:ascii="Consolas" w:hAnsi="Consolas"/>
          <w:sz w:val="20"/>
        </w:rPr>
        <w:t xml:space="preserve">    if (($row['avail'] ?? '') === 'sold') return 'sold';</w:t>
      </w:r>
      <w:r>
        <w:br/>
      </w:r>
      <w:r>
        <w:rPr>
          <w:rFonts w:ascii="Consolas" w:hAnsi="Consolas"/>
          <w:sz w:val="20"/>
        </w:rPr>
        <w:t xml:space="preserve">    if (($row['avail'] ?? '') === 'reserved') {</w:t>
      </w:r>
      <w:r>
        <w:br/>
      </w:r>
      <w:r>
        <w:rPr>
          <w:rFonts w:ascii="Consolas" w:hAnsi="Consolas"/>
          <w:sz w:val="20"/>
        </w:rPr>
        <w:t xml:space="preserve">        // A frozen hold never expires; otherwise it lapses after the timer.</w:t>
      </w:r>
      <w:r>
        <w:br/>
      </w:r>
      <w:r>
        <w:rPr>
          <w:rFonts w:ascii="Consolas" w:hAnsi="Consolas"/>
          <w:sz w:val="20"/>
        </w:rPr>
        <w:t xml:space="preserve">        if (!empty($row['frozen'])) return 'reserved';</w:t>
      </w:r>
      <w:r>
        <w:br/>
      </w:r>
      <w:r>
        <w:rPr>
          <w:rFonts w:ascii="Consolas" w:hAnsi="Consolas"/>
          <w:sz w:val="20"/>
        </w:rPr>
        <w:t xml:space="preserve">        if (!empty($row['reserved_until'])</w:t>
      </w:r>
      <w:r>
        <w:br/>
      </w:r>
      <w:r>
        <w:rPr>
          <w:rFonts w:ascii="Consolas" w:hAnsi="Consolas"/>
          <w:sz w:val="20"/>
        </w:rPr>
        <w:t xml:space="preserve">            &amp;&amp; strtotime($row['reserved_until']) &gt; time()) return 'reserved';</w:t>
      </w:r>
      <w:r>
        <w:br/>
      </w:r>
      <w:r>
        <w:rPr>
          <w:rFonts w:ascii="Consolas" w:hAnsi="Consolas"/>
          <w:sz w:val="20"/>
        </w:rPr>
        <w:t xml:space="preserve">    }</w:t>
      </w:r>
      <w:r>
        <w:br/>
      </w:r>
      <w:r>
        <w:rPr>
          <w:rFonts w:ascii="Consolas" w:hAnsi="Consolas"/>
          <w:sz w:val="20"/>
        </w:rPr>
        <w:t xml:space="preserve">    return 'available';</w:t>
      </w:r>
      <w:r>
        <w:br/>
      </w:r>
      <w:r>
        <w:rPr>
          <w:rFonts w:ascii="Consolas" w:hAnsi="Consolas"/>
          <w:sz w:val="20"/>
        </w:rPr>
        <w:t>}</w:t>
      </w:r>
    </w:p>
    <w:p>
      <w:pPr>
        <w:spacing w:before="40" w:after="200" w:line="276" w:lineRule="auto"/>
        <w:jc w:val="center"/>
      </w:pPr>
      <w:r>
        <w:rPr>
          <w:rFonts w:ascii="Times New Roman" w:hAnsi="Times New Roman"/>
          <w:i/>
          <w:sz w:val="22"/>
        </w:rPr>
        <w:t>Listing 4.1 — listing_state() from config/functions.php, computed at render time.</w:t>
      </w:r>
    </w:p>
    <w:p>
      <w:pPr>
        <w:spacing w:after="120" w:line="360" w:lineRule="auto"/>
        <w:jc w:val="both"/>
      </w:pPr>
      <w:r>
        <w:rPr>
          <w:rFonts w:ascii="Times New Roman" w:hAnsi="Times New Roman"/>
          <w:sz w:val="24"/>
        </w:rPr>
        <w:t xml:space="preserve">Note that the comparison is performed in PHP with </w:t>
      </w:r>
      <w:r>
        <w:rPr>
          <w:rFonts w:ascii="Consolas" w:hAnsi="Consolas"/>
          <w:sz w:val="21"/>
        </w:rPr>
        <w:t>time()</w:t>
      </w:r>
      <w:r>
        <w:rPr>
          <w:rFonts w:ascii="Times New Roman" w:hAnsi="Times New Roman"/>
          <w:sz w:val="24"/>
        </w:rPr>
        <w:t xml:space="preserve"> and </w:t>
      </w:r>
      <w:r>
        <w:rPr>
          <w:rFonts w:ascii="Consolas" w:hAnsi="Consolas"/>
          <w:sz w:val="21"/>
        </w:rPr>
        <w:t>strtotime()</w:t>
      </w:r>
      <w:r>
        <w:rPr>
          <w:rFonts w:ascii="Times New Roman" w:hAnsi="Times New Roman"/>
          <w:sz w:val="24"/>
        </w:rPr>
        <w:t xml:space="preserve">, </w:t>
      </w:r>
      <w:r>
        <w:rPr>
          <w:rFonts w:ascii="Times New Roman" w:hAnsi="Times New Roman"/>
          <w:b/>
          <w:sz w:val="24"/>
        </w:rPr>
        <w:t>not</w:t>
      </w:r>
      <w:r>
        <w:rPr>
          <w:rFonts w:ascii="Times New Roman" w:hAnsi="Times New Roman"/>
          <w:sz w:val="24"/>
        </w:rPr>
        <w:t xml:space="preserve"> in MySQL with </w:t>
      </w:r>
      <w:r>
        <w:rPr>
          <w:rFonts w:ascii="Consolas" w:hAnsi="Consolas"/>
          <w:sz w:val="21"/>
        </w:rPr>
        <w:t>NOW()</w:t>
      </w:r>
      <w:r>
        <w:rPr>
          <w:rFonts w:ascii="Times New Roman" w:hAnsi="Times New Roman"/>
          <w:sz w:val="24"/>
        </w:rPr>
        <w:t>. This is because the PHP and MariaDB processes on the developer's machine can report a different "now" depending on the system's timezone configuration, and even a five-minute skew would cause reservations to expire visibly early or late. Keeping the arithmetic in PHP eliminates that class of bug entirely.</w:t>
      </w:r>
    </w:p>
    <w:p>
      <w:pPr>
        <w:keepNext/>
        <w:spacing w:before="200" w:after="80" w:line="360" w:lineRule="auto"/>
        <w:jc w:val="left"/>
      </w:pPr>
      <w:r>
        <w:rPr>
          <w:rFonts w:ascii="Times New Roman" w:hAnsi="Times New Roman"/>
          <w:b/>
          <w:i/>
          <w:sz w:val="24"/>
        </w:rPr>
        <w:t>4.4.2 Mutual handover.</w:t>
      </w:r>
    </w:p>
    <w:p>
      <w:pPr>
        <w:spacing w:after="120" w:line="360" w:lineRule="auto"/>
        <w:jc w:val="both"/>
      </w:pPr>
      <w:r>
        <w:rPr>
          <w:rFonts w:ascii="Times New Roman" w:hAnsi="Times New Roman"/>
          <w:sz w:val="24"/>
        </w:rPr>
        <w:t xml:space="preserve">A listing becomes "sold" only when </w:t>
      </w:r>
      <w:r>
        <w:rPr>
          <w:rFonts w:ascii="Times New Roman" w:hAnsi="Times New Roman"/>
          <w:i/>
          <w:sz w:val="24"/>
        </w:rPr>
        <w:t>both</w:t>
      </w:r>
      <w:r>
        <w:rPr>
          <w:rFonts w:ascii="Times New Roman" w:hAnsi="Times New Roman"/>
          <w:sz w:val="24"/>
        </w:rPr>
        <w:t xml:space="preserve"> </w:t>
      </w:r>
      <w:r>
        <w:rPr>
          <w:rFonts w:ascii="Consolas" w:hAnsi="Consolas"/>
          <w:sz w:val="21"/>
        </w:rPr>
        <w:t>seller_confirmed</w:t>
      </w:r>
      <w:r>
        <w:rPr>
          <w:rFonts w:ascii="Times New Roman" w:hAnsi="Times New Roman"/>
          <w:sz w:val="24"/>
        </w:rPr>
        <w:t xml:space="preserve"> and </w:t>
      </w:r>
      <w:r>
        <w:rPr>
          <w:rFonts w:ascii="Consolas" w:hAnsi="Consolas"/>
          <w:sz w:val="21"/>
        </w:rPr>
        <w:t>buyer_confirmed</w:t>
      </w:r>
      <w:r>
        <w:rPr>
          <w:rFonts w:ascii="Times New Roman" w:hAnsi="Times New Roman"/>
          <w:sz w:val="24"/>
        </w:rPr>
        <w:t xml:space="preserve"> are set to 1. This is enforced by the following pattern, executed on every confirmation click:</w:t>
      </w:r>
    </w:p>
    <w:p>
      <w:pPr>
        <w:spacing w:before="80" w:after="80" w:line="276" w:lineRule="auto"/>
        <w:ind w:left="144" w:right="144"/>
        <w:jc w:val="left"/>
        <w:pBdr>
          <w:top w:val="single" w:sz="6" w:space="4" w:color="000000"/>
          <w:left w:val="single" w:sz="6" w:space="4" w:color="000000"/>
          <w:bottom w:val="single" w:sz="6" w:space="4" w:color="000000"/>
          <w:right w:val="single" w:sz="6" w:space="4" w:color="000000"/>
        </w:pBdr>
      </w:pPr>
      <w:r>
        <w:rPr>
          <w:rFonts w:ascii="Consolas" w:hAnsi="Consolas"/>
          <w:sz w:val="20"/>
        </w:rPr>
        <w:t>mysqli_query($conn, "UPDATE listings</w:t>
      </w:r>
      <w:r>
        <w:br/>
      </w:r>
      <w:r>
        <w:rPr>
          <w:rFonts w:ascii="Consolas" w:hAnsi="Consolas"/>
          <w:sz w:val="20"/>
        </w:rPr>
        <w:t xml:space="preserve">                     SET seller_confirmed = 1</w:t>
      </w:r>
      <w:r>
        <w:br/>
      </w:r>
      <w:r>
        <w:rPr>
          <w:rFonts w:ascii="Consolas" w:hAnsi="Consolas"/>
          <w:sz w:val="20"/>
        </w:rPr>
        <w:t xml:space="preserve">                     WHERE id = $listing_id AND user_id = $user_id");</w:t>
      </w:r>
      <w:r>
        <w:br/>
      </w:r>
      <w:r>
        <w:rPr>
          <w:rFonts w:ascii="Consolas" w:hAnsi="Consolas"/>
          <w:sz w:val="20"/>
        </w:rPr>
      </w:r>
      <w:r>
        <w:br/>
      </w:r>
      <w:r>
        <w:rPr>
          <w:rFonts w:ascii="Consolas" w:hAnsi="Consolas"/>
          <w:sz w:val="20"/>
        </w:rPr>
        <w:t>$row = fetch_listing($conn, $listing_id);</w:t>
      </w:r>
      <w:r>
        <w:br/>
      </w:r>
      <w:r>
        <w:rPr>
          <w:rFonts w:ascii="Consolas" w:hAnsi="Consolas"/>
          <w:sz w:val="20"/>
        </w:rPr>
        <w:t>if ($row['seller_confirmed'] &amp;&amp; $row['buyer_confirmed']) {</w:t>
      </w:r>
      <w:r>
        <w:br/>
      </w:r>
      <w:r>
        <w:rPr>
          <w:rFonts w:ascii="Consolas" w:hAnsi="Consolas"/>
          <w:sz w:val="20"/>
        </w:rPr>
        <w:t xml:space="preserve">    mysqli_query($conn, "UPDATE listings SET avail = 'sold' WHERE id = $listing_id");</w:t>
      </w:r>
      <w:r>
        <w:br/>
      </w:r>
      <w:r>
        <w:rPr>
          <w:rFonts w:ascii="Consolas" w:hAnsi="Consolas"/>
          <w:sz w:val="20"/>
        </w:rPr>
        <w:t xml:space="preserve">    post_system_notice($conn, $listing_id, "Handover complete. Please leave a review.");</w:t>
      </w:r>
      <w:r>
        <w:br/>
      </w:r>
      <w:r>
        <w:rPr>
          <w:rFonts w:ascii="Consolas" w:hAnsi="Consolas"/>
          <w:sz w:val="20"/>
        </w:rPr>
        <w:t>}</w:t>
      </w:r>
    </w:p>
    <w:p>
      <w:pPr>
        <w:spacing w:before="40" w:after="200" w:line="276" w:lineRule="auto"/>
        <w:jc w:val="center"/>
      </w:pPr>
      <w:r>
        <w:rPr>
          <w:rFonts w:ascii="Times New Roman" w:hAnsi="Times New Roman"/>
          <w:i/>
          <w:sz w:val="22"/>
        </w:rPr>
        <w:t>Listing 4.2 — Mutual-confirmation state transition (simplified).</w:t>
      </w:r>
    </w:p>
    <w:p>
      <w:pPr>
        <w:keepNext/>
        <w:spacing w:before="200" w:after="80" w:line="360" w:lineRule="auto"/>
        <w:jc w:val="left"/>
      </w:pPr>
      <w:r>
        <w:rPr>
          <w:rFonts w:ascii="Times New Roman" w:hAnsi="Times New Roman"/>
          <w:b/>
          <w:i w:val="0"/>
          <w:sz w:val="24"/>
        </w:rPr>
        <w:t>4.5 Tools and Technologies</w:t>
      </w:r>
    </w:p>
    <w:tbl>
      <w:tblPr>
        <w:tblW w:type="auto" w:w="0"/>
        <w:jc w:val="center"/>
        <w:tblLayout w:type="fixed"/>
        <w:tblLook w:firstColumn="1" w:firstRow="1" w:lastColumn="0" w:lastRow="0" w:noHBand="0" w:noVBand="1" w:val="04A0"/>
      </w:tblPr>
      <w:tblGrid>
        <w:gridCol w:w="2890"/>
        <w:gridCol w:w="2890"/>
        <w:gridCol w:w="2890"/>
      </w:tblGrid>
      <w:tr>
        <w:tc>
          <w:tcPr>
            <w:tcW w:type="dxa" w:w="1872"/>
            <w:tcBorders>
              <w:top w:val="single" w:sz="6" w:space="0" w:color="000000"/>
              <w:left w:val="single" w:sz="6" w:space="0" w:color="000000"/>
              <w:bottom w:val="single" w:sz="6" w:space="0" w:color="000000"/>
              <w:right w:val="single" w:sz="6" w:space="0" w:color="000000"/>
            </w:tcBorders>
          </w:tcPr>
          <w:p>
            <w:pPr>
              <w:spacing w:after="0" w:line="276" w:lineRule="auto"/>
            </w:pPr>
            <w:r/>
            <w:r>
              <w:rPr>
                <w:rFonts w:ascii="Times New Roman" w:hAnsi="Times New Roman"/>
                <w:b/>
                <w:sz w:val="22"/>
              </w:rPr>
              <w:t>Layer</w:t>
            </w:r>
          </w:p>
        </w:tc>
        <w:tc>
          <w:tcPr>
            <w:tcW w:type="dxa" w:w="2880"/>
            <w:tcBorders>
              <w:top w:val="single" w:sz="6" w:space="0" w:color="000000"/>
              <w:left w:val="single" w:sz="6" w:space="0" w:color="000000"/>
              <w:bottom w:val="single" w:sz="6" w:space="0" w:color="000000"/>
              <w:right w:val="single" w:sz="6" w:space="0" w:color="000000"/>
            </w:tcBorders>
          </w:tcPr>
          <w:p>
            <w:pPr>
              <w:spacing w:after="0" w:line="276" w:lineRule="auto"/>
            </w:pPr>
            <w:r/>
            <w:r>
              <w:rPr>
                <w:rFonts w:ascii="Times New Roman" w:hAnsi="Times New Roman"/>
                <w:b/>
                <w:sz w:val="22"/>
              </w:rPr>
              <w:t>Technology</w:t>
            </w:r>
          </w:p>
        </w:tc>
        <w:tc>
          <w:tcPr>
            <w:tcW w:type="dxa" w:w="4032"/>
            <w:tcBorders>
              <w:top w:val="single" w:sz="6" w:space="0" w:color="000000"/>
              <w:left w:val="single" w:sz="6" w:space="0" w:color="000000"/>
              <w:bottom w:val="single" w:sz="6" w:space="0" w:color="000000"/>
              <w:right w:val="single" w:sz="6" w:space="0" w:color="000000"/>
            </w:tcBorders>
          </w:tcPr>
          <w:p>
            <w:pPr>
              <w:spacing w:after="0" w:line="276" w:lineRule="auto"/>
            </w:pPr>
            <w:r/>
            <w:r>
              <w:rPr>
                <w:rFonts w:ascii="Times New Roman" w:hAnsi="Times New Roman"/>
                <w:b/>
                <w:sz w:val="22"/>
              </w:rPr>
              <w:t>Role in this project</w:t>
            </w:r>
          </w:p>
        </w:tc>
      </w:tr>
      <w:tr>
        <w:tc>
          <w:tcPr>
            <w:tcW w:type="dxa" w:w="1872"/>
            <w:tcBorders>
              <w:top w:val="single" w:sz="6" w:space="0" w:color="000000"/>
              <w:left w:val="single" w:sz="6" w:space="0" w:color="000000"/>
              <w:bottom w:val="single" w:sz="6" w:space="0" w:color="000000"/>
              <w:right w:val="single" w:sz="6" w:space="0" w:color="000000"/>
            </w:tcBorders>
          </w:tcPr>
          <w:p>
            <w:pPr>
              <w:spacing w:after="0" w:line="276" w:lineRule="auto"/>
            </w:pPr>
            <w:r/>
            <w:r>
              <w:rPr>
                <w:rFonts w:ascii="Times New Roman" w:hAnsi="Times New Roman"/>
                <w:sz w:val="22"/>
              </w:rPr>
              <w:t>Client structure</w:t>
            </w:r>
          </w:p>
        </w:tc>
        <w:tc>
          <w:tcPr>
            <w:tcW w:type="dxa" w:w="2880"/>
            <w:tcBorders>
              <w:top w:val="single" w:sz="6" w:space="0" w:color="000000"/>
              <w:left w:val="single" w:sz="6" w:space="0" w:color="000000"/>
              <w:bottom w:val="single" w:sz="6" w:space="0" w:color="000000"/>
              <w:right w:val="single" w:sz="6" w:space="0" w:color="000000"/>
            </w:tcBorders>
          </w:tcPr>
          <w:p>
            <w:pPr>
              <w:spacing w:after="0" w:line="276" w:lineRule="auto"/>
            </w:pPr>
            <w:r/>
            <w:r>
              <w:rPr>
                <w:rFonts w:ascii="Times New Roman" w:hAnsi="Times New Roman"/>
                <w:sz w:val="22"/>
              </w:rPr>
              <w:t>HTML5</w:t>
            </w:r>
          </w:p>
        </w:tc>
        <w:tc>
          <w:tcPr>
            <w:tcW w:type="dxa" w:w="4032"/>
            <w:tcBorders>
              <w:top w:val="single" w:sz="6" w:space="0" w:color="000000"/>
              <w:left w:val="single" w:sz="6" w:space="0" w:color="000000"/>
              <w:bottom w:val="single" w:sz="6" w:space="0" w:color="000000"/>
              <w:right w:val="single" w:sz="6" w:space="0" w:color="000000"/>
            </w:tcBorders>
          </w:tcPr>
          <w:p>
            <w:pPr>
              <w:spacing w:after="0" w:line="276" w:lineRule="auto"/>
            </w:pPr>
            <w:r/>
            <w:r>
              <w:rPr>
                <w:rFonts w:ascii="Times New Roman" w:hAnsi="Times New Roman"/>
                <w:sz w:val="22"/>
              </w:rPr>
              <w:t>Server-rendered pages, semantic elements including native &lt;dialog&gt; modals.</w:t>
            </w:r>
          </w:p>
        </w:tc>
      </w:tr>
      <w:tr>
        <w:tc>
          <w:tcPr>
            <w:tcW w:type="dxa" w:w="1872"/>
            <w:tcBorders>
              <w:top w:val="single" w:sz="6" w:space="0" w:color="000000"/>
              <w:left w:val="single" w:sz="6" w:space="0" w:color="000000"/>
              <w:bottom w:val="single" w:sz="6" w:space="0" w:color="000000"/>
              <w:right w:val="single" w:sz="6" w:space="0" w:color="000000"/>
            </w:tcBorders>
          </w:tcPr>
          <w:p>
            <w:pPr>
              <w:spacing w:after="0" w:line="276" w:lineRule="auto"/>
            </w:pPr>
            <w:r/>
            <w:r>
              <w:rPr>
                <w:rFonts w:ascii="Times New Roman" w:hAnsi="Times New Roman"/>
                <w:sz w:val="22"/>
              </w:rPr>
              <w:t>Client style</w:t>
            </w:r>
          </w:p>
        </w:tc>
        <w:tc>
          <w:tcPr>
            <w:tcW w:type="dxa" w:w="2880"/>
            <w:tcBorders>
              <w:top w:val="single" w:sz="6" w:space="0" w:color="000000"/>
              <w:left w:val="single" w:sz="6" w:space="0" w:color="000000"/>
              <w:bottom w:val="single" w:sz="6" w:space="0" w:color="000000"/>
              <w:right w:val="single" w:sz="6" w:space="0" w:color="000000"/>
            </w:tcBorders>
          </w:tcPr>
          <w:p>
            <w:pPr>
              <w:spacing w:after="0" w:line="276" w:lineRule="auto"/>
            </w:pPr>
            <w:r/>
            <w:r>
              <w:rPr>
                <w:rFonts w:ascii="Times New Roman" w:hAnsi="Times New Roman"/>
                <w:sz w:val="22"/>
              </w:rPr>
              <w:t>CSS3</w:t>
            </w:r>
          </w:p>
        </w:tc>
        <w:tc>
          <w:tcPr>
            <w:tcW w:type="dxa" w:w="4032"/>
            <w:tcBorders>
              <w:top w:val="single" w:sz="6" w:space="0" w:color="000000"/>
              <w:left w:val="single" w:sz="6" w:space="0" w:color="000000"/>
              <w:bottom w:val="single" w:sz="6" w:space="0" w:color="000000"/>
              <w:right w:val="single" w:sz="6" w:space="0" w:color="000000"/>
            </w:tcBorders>
          </w:tcPr>
          <w:p>
            <w:pPr>
              <w:spacing w:after="0" w:line="276" w:lineRule="auto"/>
            </w:pPr>
            <w:r/>
            <w:r>
              <w:rPr>
                <w:rFonts w:ascii="Times New Roman" w:hAnsi="Times New Roman"/>
                <w:sz w:val="22"/>
              </w:rPr>
              <w:t>Design tokens, responsive grid, animated buttons, hand-written in a single file.</w:t>
            </w:r>
          </w:p>
        </w:tc>
      </w:tr>
      <w:tr>
        <w:tc>
          <w:tcPr>
            <w:tcW w:type="dxa" w:w="1872"/>
            <w:tcBorders>
              <w:top w:val="single" w:sz="6" w:space="0" w:color="000000"/>
              <w:left w:val="single" w:sz="6" w:space="0" w:color="000000"/>
              <w:bottom w:val="single" w:sz="6" w:space="0" w:color="000000"/>
              <w:right w:val="single" w:sz="6" w:space="0" w:color="000000"/>
            </w:tcBorders>
          </w:tcPr>
          <w:p>
            <w:pPr>
              <w:spacing w:after="0" w:line="276" w:lineRule="auto"/>
            </w:pPr>
            <w:r/>
            <w:r>
              <w:rPr>
                <w:rFonts w:ascii="Times New Roman" w:hAnsi="Times New Roman"/>
                <w:sz w:val="22"/>
              </w:rPr>
              <w:t>Client behaviour</w:t>
            </w:r>
          </w:p>
        </w:tc>
        <w:tc>
          <w:tcPr>
            <w:tcW w:type="dxa" w:w="2880"/>
            <w:tcBorders>
              <w:top w:val="single" w:sz="6" w:space="0" w:color="000000"/>
              <w:left w:val="single" w:sz="6" w:space="0" w:color="000000"/>
              <w:bottom w:val="single" w:sz="6" w:space="0" w:color="000000"/>
              <w:right w:val="single" w:sz="6" w:space="0" w:color="000000"/>
            </w:tcBorders>
          </w:tcPr>
          <w:p>
            <w:pPr>
              <w:spacing w:after="0" w:line="276" w:lineRule="auto"/>
            </w:pPr>
            <w:r/>
            <w:r>
              <w:rPr>
                <w:rFonts w:ascii="Times New Roman" w:hAnsi="Times New Roman"/>
                <w:sz w:val="22"/>
              </w:rPr>
              <w:t>Vanilla JavaScript</w:t>
            </w:r>
          </w:p>
        </w:tc>
        <w:tc>
          <w:tcPr>
            <w:tcW w:type="dxa" w:w="4032"/>
            <w:tcBorders>
              <w:top w:val="single" w:sz="6" w:space="0" w:color="000000"/>
              <w:left w:val="single" w:sz="6" w:space="0" w:color="000000"/>
              <w:bottom w:val="single" w:sz="6" w:space="0" w:color="000000"/>
              <w:right w:val="single" w:sz="6" w:space="0" w:color="000000"/>
            </w:tcBorders>
          </w:tcPr>
          <w:p>
            <w:pPr>
              <w:spacing w:after="0" w:line="276" w:lineRule="auto"/>
            </w:pPr>
            <w:r/>
            <w:r>
              <w:rPr>
                <w:rFonts w:ascii="Times New Roman" w:hAnsi="Times New Roman"/>
                <w:sz w:val="22"/>
              </w:rPr>
              <w:t>Form validation, photo previews, gallery swap, modal opening, chat auto-scroll.</w:t>
            </w:r>
          </w:p>
        </w:tc>
      </w:tr>
      <w:tr>
        <w:tc>
          <w:tcPr>
            <w:tcW w:type="dxa" w:w="1872"/>
            <w:tcBorders>
              <w:top w:val="single" w:sz="6" w:space="0" w:color="000000"/>
              <w:left w:val="single" w:sz="6" w:space="0" w:color="000000"/>
              <w:bottom w:val="single" w:sz="6" w:space="0" w:color="000000"/>
              <w:right w:val="single" w:sz="6" w:space="0" w:color="000000"/>
            </w:tcBorders>
          </w:tcPr>
          <w:p>
            <w:pPr>
              <w:spacing w:after="0" w:line="276" w:lineRule="auto"/>
            </w:pPr>
            <w:r/>
            <w:r>
              <w:rPr>
                <w:rFonts w:ascii="Times New Roman" w:hAnsi="Times New Roman"/>
                <w:sz w:val="22"/>
              </w:rPr>
              <w:t>Server language</w:t>
            </w:r>
          </w:p>
        </w:tc>
        <w:tc>
          <w:tcPr>
            <w:tcW w:type="dxa" w:w="2880"/>
            <w:tcBorders>
              <w:top w:val="single" w:sz="6" w:space="0" w:color="000000"/>
              <w:left w:val="single" w:sz="6" w:space="0" w:color="000000"/>
              <w:bottom w:val="single" w:sz="6" w:space="0" w:color="000000"/>
              <w:right w:val="single" w:sz="6" w:space="0" w:color="000000"/>
            </w:tcBorders>
          </w:tcPr>
          <w:p>
            <w:pPr>
              <w:spacing w:after="0" w:line="276" w:lineRule="auto"/>
            </w:pPr>
            <w:r/>
            <w:r>
              <w:rPr>
                <w:rFonts w:ascii="Times New Roman" w:hAnsi="Times New Roman"/>
                <w:sz w:val="22"/>
              </w:rPr>
              <w:t>PHP 8.2.12 (procedural)</w:t>
            </w:r>
          </w:p>
        </w:tc>
        <w:tc>
          <w:tcPr>
            <w:tcW w:type="dxa" w:w="4032"/>
            <w:tcBorders>
              <w:top w:val="single" w:sz="6" w:space="0" w:color="000000"/>
              <w:left w:val="single" w:sz="6" w:space="0" w:color="000000"/>
              <w:bottom w:val="single" w:sz="6" w:space="0" w:color="000000"/>
              <w:right w:val="single" w:sz="6" w:space="0" w:color="000000"/>
            </w:tcBorders>
          </w:tcPr>
          <w:p>
            <w:pPr>
              <w:spacing w:after="0" w:line="276" w:lineRule="auto"/>
            </w:pPr>
            <w:r/>
            <w:r>
              <w:rPr>
                <w:rFonts w:ascii="Times New Roman" w:hAnsi="Times New Roman"/>
                <w:sz w:val="22"/>
              </w:rPr>
              <w:t>Routing, session, form processing, file uploads, template rendering.</w:t>
            </w:r>
          </w:p>
        </w:tc>
      </w:tr>
      <w:tr>
        <w:tc>
          <w:tcPr>
            <w:tcW w:type="dxa" w:w="1872"/>
            <w:tcBorders>
              <w:top w:val="single" w:sz="6" w:space="0" w:color="000000"/>
              <w:left w:val="single" w:sz="6" w:space="0" w:color="000000"/>
              <w:bottom w:val="single" w:sz="6" w:space="0" w:color="000000"/>
              <w:right w:val="single" w:sz="6" w:space="0" w:color="000000"/>
            </w:tcBorders>
          </w:tcPr>
          <w:p>
            <w:pPr>
              <w:spacing w:after="0" w:line="276" w:lineRule="auto"/>
            </w:pPr>
            <w:r/>
            <w:r>
              <w:rPr>
                <w:rFonts w:ascii="Times New Roman" w:hAnsi="Times New Roman"/>
                <w:sz w:val="22"/>
              </w:rPr>
              <w:t>Database driver</w:t>
            </w:r>
          </w:p>
        </w:tc>
        <w:tc>
          <w:tcPr>
            <w:tcW w:type="dxa" w:w="2880"/>
            <w:tcBorders>
              <w:top w:val="single" w:sz="6" w:space="0" w:color="000000"/>
              <w:left w:val="single" w:sz="6" w:space="0" w:color="000000"/>
              <w:bottom w:val="single" w:sz="6" w:space="0" w:color="000000"/>
              <w:right w:val="single" w:sz="6" w:space="0" w:color="000000"/>
            </w:tcBorders>
          </w:tcPr>
          <w:p>
            <w:pPr>
              <w:spacing w:after="0" w:line="276" w:lineRule="auto"/>
            </w:pPr>
            <w:r/>
            <w:r>
              <w:rPr>
                <w:rFonts w:ascii="Times New Roman" w:hAnsi="Times New Roman"/>
                <w:sz w:val="22"/>
              </w:rPr>
              <w:t>mysqli</w:t>
            </w:r>
          </w:p>
        </w:tc>
        <w:tc>
          <w:tcPr>
            <w:tcW w:type="dxa" w:w="4032"/>
            <w:tcBorders>
              <w:top w:val="single" w:sz="6" w:space="0" w:color="000000"/>
              <w:left w:val="single" w:sz="6" w:space="0" w:color="000000"/>
              <w:bottom w:val="single" w:sz="6" w:space="0" w:color="000000"/>
              <w:right w:val="single" w:sz="6" w:space="0" w:color="000000"/>
            </w:tcBorders>
          </w:tcPr>
          <w:p>
            <w:pPr>
              <w:spacing w:after="0" w:line="276" w:lineRule="auto"/>
            </w:pPr>
            <w:r/>
            <w:r>
              <w:rPr>
                <w:rFonts w:ascii="Times New Roman" w:hAnsi="Times New Roman"/>
                <w:sz w:val="22"/>
              </w:rPr>
              <w:t>Direct PHP-to-MariaDB communication; no ORM.</w:t>
            </w:r>
          </w:p>
        </w:tc>
      </w:tr>
      <w:tr>
        <w:tc>
          <w:tcPr>
            <w:tcW w:type="dxa" w:w="1872"/>
            <w:tcBorders>
              <w:top w:val="single" w:sz="6" w:space="0" w:color="000000"/>
              <w:left w:val="single" w:sz="6" w:space="0" w:color="000000"/>
              <w:bottom w:val="single" w:sz="6" w:space="0" w:color="000000"/>
              <w:right w:val="single" w:sz="6" w:space="0" w:color="000000"/>
            </w:tcBorders>
          </w:tcPr>
          <w:p>
            <w:pPr>
              <w:spacing w:after="0" w:line="276" w:lineRule="auto"/>
            </w:pPr>
            <w:r/>
            <w:r>
              <w:rPr>
                <w:rFonts w:ascii="Times New Roman" w:hAnsi="Times New Roman"/>
                <w:sz w:val="22"/>
              </w:rPr>
              <w:t>Database</w:t>
            </w:r>
          </w:p>
        </w:tc>
        <w:tc>
          <w:tcPr>
            <w:tcW w:type="dxa" w:w="2880"/>
            <w:tcBorders>
              <w:top w:val="single" w:sz="6" w:space="0" w:color="000000"/>
              <w:left w:val="single" w:sz="6" w:space="0" w:color="000000"/>
              <w:bottom w:val="single" w:sz="6" w:space="0" w:color="000000"/>
              <w:right w:val="single" w:sz="6" w:space="0" w:color="000000"/>
            </w:tcBorders>
          </w:tcPr>
          <w:p>
            <w:pPr>
              <w:spacing w:after="0" w:line="276" w:lineRule="auto"/>
            </w:pPr>
            <w:r/>
            <w:r>
              <w:rPr>
                <w:rFonts w:ascii="Times New Roman" w:hAnsi="Times New Roman"/>
                <w:sz w:val="22"/>
              </w:rPr>
              <w:t>MariaDB 10.4.32</w:t>
            </w:r>
          </w:p>
        </w:tc>
        <w:tc>
          <w:tcPr>
            <w:tcW w:type="dxa" w:w="4032"/>
            <w:tcBorders>
              <w:top w:val="single" w:sz="6" w:space="0" w:color="000000"/>
              <w:left w:val="single" w:sz="6" w:space="0" w:color="000000"/>
              <w:bottom w:val="single" w:sz="6" w:space="0" w:color="000000"/>
              <w:right w:val="single" w:sz="6" w:space="0" w:color="000000"/>
            </w:tcBorders>
          </w:tcPr>
          <w:p>
            <w:pPr>
              <w:spacing w:after="0" w:line="276" w:lineRule="auto"/>
            </w:pPr>
            <w:r/>
            <w:r>
              <w:rPr>
                <w:rFonts w:ascii="Times New Roman" w:hAnsi="Times New Roman"/>
                <w:sz w:val="22"/>
              </w:rPr>
              <w:t>Persistence for users, listings, photos, messages, reviews.</w:t>
            </w:r>
          </w:p>
        </w:tc>
      </w:tr>
      <w:tr>
        <w:tc>
          <w:tcPr>
            <w:tcW w:type="dxa" w:w="1872"/>
            <w:tcBorders>
              <w:top w:val="single" w:sz="6" w:space="0" w:color="000000"/>
              <w:left w:val="single" w:sz="6" w:space="0" w:color="000000"/>
              <w:bottom w:val="single" w:sz="6" w:space="0" w:color="000000"/>
              <w:right w:val="single" w:sz="6" w:space="0" w:color="000000"/>
            </w:tcBorders>
          </w:tcPr>
          <w:p>
            <w:pPr>
              <w:spacing w:after="0" w:line="276" w:lineRule="auto"/>
            </w:pPr>
            <w:r/>
            <w:r>
              <w:rPr>
                <w:rFonts w:ascii="Times New Roman" w:hAnsi="Times New Roman"/>
                <w:sz w:val="22"/>
              </w:rPr>
              <w:t>Web server</w:t>
            </w:r>
          </w:p>
        </w:tc>
        <w:tc>
          <w:tcPr>
            <w:tcW w:type="dxa" w:w="2880"/>
            <w:tcBorders>
              <w:top w:val="single" w:sz="6" w:space="0" w:color="000000"/>
              <w:left w:val="single" w:sz="6" w:space="0" w:color="000000"/>
              <w:bottom w:val="single" w:sz="6" w:space="0" w:color="000000"/>
              <w:right w:val="single" w:sz="6" w:space="0" w:color="000000"/>
            </w:tcBorders>
          </w:tcPr>
          <w:p>
            <w:pPr>
              <w:spacing w:after="0" w:line="276" w:lineRule="auto"/>
            </w:pPr>
            <w:r/>
            <w:r>
              <w:rPr>
                <w:rFonts w:ascii="Times New Roman" w:hAnsi="Times New Roman"/>
                <w:sz w:val="22"/>
              </w:rPr>
              <w:t>Apache (XAMPP)</w:t>
            </w:r>
          </w:p>
        </w:tc>
        <w:tc>
          <w:tcPr>
            <w:tcW w:type="dxa" w:w="4032"/>
            <w:tcBorders>
              <w:top w:val="single" w:sz="6" w:space="0" w:color="000000"/>
              <w:left w:val="single" w:sz="6" w:space="0" w:color="000000"/>
              <w:bottom w:val="single" w:sz="6" w:space="0" w:color="000000"/>
              <w:right w:val="single" w:sz="6" w:space="0" w:color="000000"/>
            </w:tcBorders>
          </w:tcPr>
          <w:p>
            <w:pPr>
              <w:spacing w:after="0" w:line="276" w:lineRule="auto"/>
            </w:pPr>
            <w:r/>
            <w:r>
              <w:rPr>
                <w:rFonts w:ascii="Times New Roman" w:hAnsi="Times New Roman"/>
                <w:sz w:val="22"/>
              </w:rPr>
              <w:t>Serves htdocs/market-odyssey/.</w:t>
            </w:r>
          </w:p>
        </w:tc>
      </w:tr>
      <w:tr>
        <w:tc>
          <w:tcPr>
            <w:tcW w:type="dxa" w:w="1872"/>
            <w:tcBorders>
              <w:top w:val="single" w:sz="6" w:space="0" w:color="000000"/>
              <w:left w:val="single" w:sz="6" w:space="0" w:color="000000"/>
              <w:bottom w:val="single" w:sz="6" w:space="0" w:color="000000"/>
              <w:right w:val="single" w:sz="6" w:space="0" w:color="000000"/>
            </w:tcBorders>
          </w:tcPr>
          <w:p>
            <w:pPr>
              <w:spacing w:after="0" w:line="276" w:lineRule="auto"/>
            </w:pPr>
            <w:r/>
            <w:r>
              <w:rPr>
                <w:rFonts w:ascii="Times New Roman" w:hAnsi="Times New Roman"/>
                <w:sz w:val="22"/>
              </w:rPr>
              <w:t>Authentication</w:t>
            </w:r>
          </w:p>
        </w:tc>
        <w:tc>
          <w:tcPr>
            <w:tcW w:type="dxa" w:w="2880"/>
            <w:tcBorders>
              <w:top w:val="single" w:sz="6" w:space="0" w:color="000000"/>
              <w:left w:val="single" w:sz="6" w:space="0" w:color="000000"/>
              <w:bottom w:val="single" w:sz="6" w:space="0" w:color="000000"/>
              <w:right w:val="single" w:sz="6" w:space="0" w:color="000000"/>
            </w:tcBorders>
          </w:tcPr>
          <w:p>
            <w:pPr>
              <w:spacing w:after="0" w:line="276" w:lineRule="auto"/>
            </w:pPr>
            <w:r/>
            <w:r>
              <w:rPr>
                <w:rFonts w:ascii="Times New Roman" w:hAnsi="Times New Roman"/>
                <w:sz w:val="22"/>
              </w:rPr>
              <w:t>PHP sessions + remember_email cookie</w:t>
            </w:r>
          </w:p>
        </w:tc>
        <w:tc>
          <w:tcPr>
            <w:tcW w:type="dxa" w:w="4032"/>
            <w:tcBorders>
              <w:top w:val="single" w:sz="6" w:space="0" w:color="000000"/>
              <w:left w:val="single" w:sz="6" w:space="0" w:color="000000"/>
              <w:bottom w:val="single" w:sz="6" w:space="0" w:color="000000"/>
              <w:right w:val="single" w:sz="6" w:space="0" w:color="000000"/>
            </w:tcBorders>
          </w:tcPr>
          <w:p>
            <w:pPr>
              <w:spacing w:after="0" w:line="276" w:lineRule="auto"/>
            </w:pPr>
            <w:r/>
            <w:r>
              <w:rPr>
                <w:rFonts w:ascii="Times New Roman" w:hAnsi="Times New Roman"/>
                <w:sz w:val="22"/>
              </w:rPr>
              <w:t>Login state and 30-day auto-login.</w:t>
            </w:r>
          </w:p>
        </w:tc>
      </w:tr>
      <w:tr>
        <w:tc>
          <w:tcPr>
            <w:tcW w:type="dxa" w:w="1872"/>
            <w:tcBorders>
              <w:top w:val="single" w:sz="6" w:space="0" w:color="000000"/>
              <w:left w:val="single" w:sz="6" w:space="0" w:color="000000"/>
              <w:bottom w:val="single" w:sz="6" w:space="0" w:color="000000"/>
              <w:right w:val="single" w:sz="6" w:space="0" w:color="000000"/>
            </w:tcBorders>
          </w:tcPr>
          <w:p>
            <w:pPr>
              <w:spacing w:after="0" w:line="276" w:lineRule="auto"/>
            </w:pPr>
            <w:r/>
            <w:r>
              <w:rPr>
                <w:rFonts w:ascii="Times New Roman" w:hAnsi="Times New Roman"/>
                <w:sz w:val="22"/>
              </w:rPr>
              <w:t>OAuth (optional)</w:t>
            </w:r>
          </w:p>
        </w:tc>
        <w:tc>
          <w:tcPr>
            <w:tcW w:type="dxa" w:w="2880"/>
            <w:tcBorders>
              <w:top w:val="single" w:sz="6" w:space="0" w:color="000000"/>
              <w:left w:val="single" w:sz="6" w:space="0" w:color="000000"/>
              <w:bottom w:val="single" w:sz="6" w:space="0" w:color="000000"/>
              <w:right w:val="single" w:sz="6" w:space="0" w:color="000000"/>
            </w:tcBorders>
          </w:tcPr>
          <w:p>
            <w:pPr>
              <w:spacing w:after="0" w:line="276" w:lineRule="auto"/>
            </w:pPr>
            <w:r/>
            <w:r>
              <w:rPr>
                <w:rFonts w:ascii="Times New Roman" w:hAnsi="Times New Roman"/>
                <w:sz w:val="22"/>
              </w:rPr>
              <w:t>Microsoft Identity Platform 2.0</w:t>
            </w:r>
          </w:p>
        </w:tc>
        <w:tc>
          <w:tcPr>
            <w:tcW w:type="dxa" w:w="4032"/>
            <w:tcBorders>
              <w:top w:val="single" w:sz="6" w:space="0" w:color="000000"/>
              <w:left w:val="single" w:sz="6" w:space="0" w:color="000000"/>
              <w:bottom w:val="single" w:sz="6" w:space="0" w:color="000000"/>
              <w:right w:val="single" w:sz="6" w:space="0" w:color="000000"/>
            </w:tcBorders>
          </w:tcPr>
          <w:p>
            <w:pPr>
              <w:spacing w:after="0" w:line="276" w:lineRule="auto"/>
            </w:pPr>
            <w:r/>
            <w:r>
              <w:rPr>
                <w:rFonts w:ascii="Times New Roman" w:hAnsi="Times New Roman"/>
                <w:sz w:val="22"/>
              </w:rPr>
              <w:t>"Continue with Microsoft" button; demo mode when unconfigured.</w:t>
            </w:r>
          </w:p>
        </w:tc>
      </w:tr>
      <w:tr>
        <w:tc>
          <w:tcPr>
            <w:tcW w:type="dxa" w:w="1872"/>
            <w:tcBorders>
              <w:top w:val="single" w:sz="6" w:space="0" w:color="000000"/>
              <w:left w:val="single" w:sz="6" w:space="0" w:color="000000"/>
              <w:bottom w:val="single" w:sz="6" w:space="0" w:color="000000"/>
              <w:right w:val="single" w:sz="6" w:space="0" w:color="000000"/>
            </w:tcBorders>
          </w:tcPr>
          <w:p>
            <w:pPr>
              <w:spacing w:after="0" w:line="276" w:lineRule="auto"/>
            </w:pPr>
            <w:r/>
            <w:r>
              <w:rPr>
                <w:rFonts w:ascii="Times New Roman" w:hAnsi="Times New Roman"/>
                <w:sz w:val="22"/>
              </w:rPr>
              <w:t>Development stack</w:t>
            </w:r>
          </w:p>
        </w:tc>
        <w:tc>
          <w:tcPr>
            <w:tcW w:type="dxa" w:w="2880"/>
            <w:tcBorders>
              <w:top w:val="single" w:sz="6" w:space="0" w:color="000000"/>
              <w:left w:val="single" w:sz="6" w:space="0" w:color="000000"/>
              <w:bottom w:val="single" w:sz="6" w:space="0" w:color="000000"/>
              <w:right w:val="single" w:sz="6" w:space="0" w:color="000000"/>
            </w:tcBorders>
          </w:tcPr>
          <w:p>
            <w:pPr>
              <w:spacing w:after="0" w:line="276" w:lineRule="auto"/>
            </w:pPr>
            <w:r/>
            <w:r>
              <w:rPr>
                <w:rFonts w:ascii="Times New Roman" w:hAnsi="Times New Roman"/>
                <w:sz w:val="22"/>
              </w:rPr>
              <w:t>XAMPP for Windows</w:t>
            </w:r>
          </w:p>
        </w:tc>
        <w:tc>
          <w:tcPr>
            <w:tcW w:type="dxa" w:w="4032"/>
            <w:tcBorders>
              <w:top w:val="single" w:sz="6" w:space="0" w:color="000000"/>
              <w:left w:val="single" w:sz="6" w:space="0" w:color="000000"/>
              <w:bottom w:val="single" w:sz="6" w:space="0" w:color="000000"/>
              <w:right w:val="single" w:sz="6" w:space="0" w:color="000000"/>
            </w:tcBorders>
          </w:tcPr>
          <w:p>
            <w:pPr>
              <w:spacing w:after="0" w:line="276" w:lineRule="auto"/>
            </w:pPr>
            <w:r/>
            <w:r>
              <w:rPr>
                <w:rFonts w:ascii="Times New Roman" w:hAnsi="Times New Roman"/>
                <w:sz w:val="22"/>
              </w:rPr>
              <w:t>One installer bundles Apache, MariaDB and PHP.</w:t>
            </w:r>
          </w:p>
        </w:tc>
      </w:tr>
    </w:tbl>
    <w:p>
      <w:pPr>
        <w:keepNext w:val="0"/>
        <w:spacing w:before="0" w:after="0" w:line="360" w:lineRule="auto"/>
        <w:jc w:val="both"/>
      </w:pPr>
    </w:p>
    <w:p>
      <w:pPr>
        <w:spacing w:before="40" w:after="200" w:line="276" w:lineRule="auto"/>
        <w:jc w:val="center"/>
      </w:pPr>
      <w:r>
        <w:rPr>
          <w:rFonts w:ascii="Times New Roman" w:hAnsi="Times New Roman"/>
          <w:i/>
          <w:sz w:val="22"/>
        </w:rPr>
        <w:t>Table 4.2 — Tools and technologies used in Market Odyssey.</w:t>
      </w:r>
    </w:p>
    <w:p>
      <w:r>
        <w:br w:type="page"/>
      </w:r>
    </w:p>
    <w:p>
      <w:pPr>
        <w:keepNext/>
        <w:spacing w:before="0" w:after="360" w:line="360" w:lineRule="auto"/>
        <w:jc w:val="center"/>
      </w:pPr>
      <w:r>
        <w:rPr>
          <w:rFonts w:ascii="Times New Roman" w:hAnsi="Times New Roman"/>
          <w:b/>
          <w:sz w:val="28"/>
        </w:rPr>
        <w:t>CHAPTER 5 — IMPLEMENTATION</w:t>
      </w:r>
    </w:p>
    <w:p>
      <w:pPr>
        <w:keepNext/>
        <w:spacing w:before="200" w:after="80" w:line="360" w:lineRule="auto"/>
        <w:jc w:val="left"/>
      </w:pPr>
      <w:r>
        <w:rPr>
          <w:rFonts w:ascii="Times New Roman" w:hAnsi="Times New Roman"/>
          <w:b/>
          <w:i w:val="0"/>
          <w:sz w:val="24"/>
        </w:rPr>
        <w:t>5.1 Directory Structure</w:t>
      </w:r>
    </w:p>
    <w:p>
      <w:pPr>
        <w:spacing w:after="120" w:line="360" w:lineRule="auto"/>
        <w:jc w:val="both"/>
      </w:pPr>
      <w:r>
        <w:rPr>
          <w:rFonts w:ascii="Times New Roman" w:hAnsi="Times New Roman"/>
          <w:sz w:val="24"/>
        </w:rPr>
        <w:t xml:space="preserve">Every page lives at the project root as a plain </w:t>
      </w:r>
      <w:r>
        <w:rPr>
          <w:rFonts w:ascii="Consolas" w:hAnsi="Consolas"/>
          <w:sz w:val="21"/>
        </w:rPr>
        <w:t>.php</w:t>
      </w:r>
      <w:r>
        <w:rPr>
          <w:rFonts w:ascii="Times New Roman" w:hAnsi="Times New Roman"/>
          <w:sz w:val="24"/>
        </w:rPr>
        <w:t xml:space="preserve"> file; there is no framework routing. Shared code lives in two folders: </w:t>
      </w:r>
      <w:r>
        <w:rPr>
          <w:rFonts w:ascii="Consolas" w:hAnsi="Consolas"/>
          <w:sz w:val="21"/>
        </w:rPr>
        <w:t>config/</w:t>
      </w:r>
      <w:r>
        <w:rPr>
          <w:rFonts w:ascii="Times New Roman" w:hAnsi="Times New Roman"/>
          <w:sz w:val="24"/>
        </w:rPr>
        <w:t xml:space="preserve"> for server-side helpers, and </w:t>
      </w:r>
      <w:r>
        <w:rPr>
          <w:rFonts w:ascii="Consolas" w:hAnsi="Consolas"/>
          <w:sz w:val="21"/>
        </w:rPr>
        <w:t>includes/</w:t>
      </w:r>
      <w:r>
        <w:rPr>
          <w:rFonts w:ascii="Times New Roman" w:hAnsi="Times New Roman"/>
          <w:sz w:val="24"/>
        </w:rPr>
        <w:t xml:space="preserve"> for the header and footer templates. Static assets live in </w:t>
      </w:r>
      <w:r>
        <w:rPr>
          <w:rFonts w:ascii="Consolas" w:hAnsi="Consolas"/>
          <w:sz w:val="21"/>
        </w:rPr>
        <w:t>assets/</w:t>
      </w:r>
      <w:r>
        <w:rPr>
          <w:rFonts w:ascii="Times New Roman" w:hAnsi="Times New Roman"/>
          <w:sz w:val="24"/>
        </w:rPr>
        <w:t xml:space="preserve">, uploaded photos in </w:t>
      </w:r>
      <w:r>
        <w:rPr>
          <w:rFonts w:ascii="Consolas" w:hAnsi="Consolas"/>
          <w:sz w:val="21"/>
        </w:rPr>
        <w:t>uploads/</w:t>
      </w:r>
      <w:r>
        <w:rPr>
          <w:rFonts w:ascii="Times New Roman" w:hAnsi="Times New Roman"/>
          <w:sz w:val="24"/>
        </w:rPr>
        <w:t>.</w:t>
      </w:r>
    </w:p>
    <w:p>
      <w:pPr>
        <w:spacing w:before="80" w:after="80" w:line="276" w:lineRule="auto"/>
        <w:ind w:left="144" w:right="144"/>
        <w:jc w:val="left"/>
        <w:pBdr>
          <w:top w:val="single" w:sz="6" w:space="4" w:color="000000"/>
          <w:left w:val="single" w:sz="6" w:space="4" w:color="000000"/>
          <w:bottom w:val="single" w:sz="6" w:space="4" w:color="000000"/>
          <w:right w:val="single" w:sz="6" w:space="4" w:color="000000"/>
        </w:pBdr>
      </w:pPr>
      <w:r>
        <w:rPr>
          <w:rFonts w:ascii="Consolas" w:hAnsi="Consolas"/>
          <w:sz w:val="20"/>
        </w:rPr>
        <w:t>market-odyssey/</w:t>
      </w:r>
      <w:r>
        <w:br/>
      </w:r>
      <w:r>
        <w:rPr>
          <w:rFonts w:ascii="Consolas" w:hAnsi="Consolas"/>
          <w:sz w:val="20"/>
        </w:rPr>
        <w:t>+-- index.php           Marketplace home (hero, category filter, search, grid)</w:t>
      </w:r>
      <w:r>
        <w:br/>
      </w:r>
      <w:r>
        <w:rPr>
          <w:rFonts w:ascii="Consolas" w:hAnsi="Consolas"/>
          <w:sz w:val="20"/>
        </w:rPr>
        <w:t>+-- product.php         Single listing: gallery, purchase, freeze, review</w:t>
      </w:r>
      <w:r>
        <w:br/>
      </w:r>
      <w:r>
        <w:rPr>
          <w:rFonts w:ascii="Consolas" w:hAnsi="Consolas"/>
          <w:sz w:val="20"/>
        </w:rPr>
        <w:t>+-- sell.php            "Sell an item" form (multi-photo upload, QR)</w:t>
      </w:r>
      <w:r>
        <w:br/>
      </w:r>
      <w:r>
        <w:rPr>
          <w:rFonts w:ascii="Consolas" w:hAnsi="Consolas"/>
          <w:sz w:val="20"/>
        </w:rPr>
        <w:t>+-- messages.php        Per-listing chat with system notice pills</w:t>
      </w:r>
      <w:r>
        <w:br/>
      </w:r>
      <w:r>
        <w:rPr>
          <w:rFonts w:ascii="Consolas" w:hAnsi="Consolas"/>
          <w:sz w:val="20"/>
        </w:rPr>
        <w:t>+-- register.php        Two-step signup (details -&gt; OTP)</w:t>
      </w:r>
      <w:r>
        <w:br/>
      </w:r>
      <w:r>
        <w:rPr>
          <w:rFonts w:ascii="Consolas" w:hAnsi="Consolas"/>
          <w:sz w:val="20"/>
        </w:rPr>
        <w:t>+-- login.php           Student login (+ remember-me cookie)</w:t>
      </w:r>
      <w:r>
        <w:br/>
      </w:r>
      <w:r>
        <w:rPr>
          <w:rFonts w:ascii="Consolas" w:hAnsi="Consolas"/>
          <w:sz w:val="20"/>
        </w:rPr>
        <w:t>+-- logout.php</w:t>
      </w:r>
      <w:r>
        <w:br/>
      </w:r>
      <w:r>
        <w:rPr>
          <w:rFonts w:ascii="Consolas" w:hAnsi="Consolas"/>
          <w:sz w:val="20"/>
        </w:rPr>
        <w:t>+-- account.php         Profile, my listings, my purchases</w:t>
      </w:r>
      <w:r>
        <w:br/>
      </w:r>
      <w:r>
        <w:rPr>
          <w:rFonts w:ascii="Consolas" w:hAnsi="Consolas"/>
          <w:sz w:val="20"/>
        </w:rPr>
        <w:t>+-- admin_login.php     Separate admin credentials</w:t>
      </w:r>
      <w:r>
        <w:br/>
      </w:r>
      <w:r>
        <w:rPr>
          <w:rFonts w:ascii="Consolas" w:hAnsi="Consolas"/>
          <w:sz w:val="20"/>
        </w:rPr>
        <w:t>+-- admin.php           Admin panel (approve, hide, remove, verify, ban)</w:t>
      </w:r>
      <w:r>
        <w:br/>
      </w:r>
      <w:r>
        <w:rPr>
          <w:rFonts w:ascii="Consolas" w:hAnsi="Consolas"/>
          <w:sz w:val="20"/>
        </w:rPr>
        <w:t>+-- ms_login.php        Microsoft OAuth 2.0 start</w:t>
      </w:r>
      <w:r>
        <w:br/>
      </w:r>
      <w:r>
        <w:rPr>
          <w:rFonts w:ascii="Consolas" w:hAnsi="Consolas"/>
          <w:sz w:val="20"/>
        </w:rPr>
        <w:t>+-- ms_callback.php     Microsoft OAuth 2.0 redirect</w:t>
      </w:r>
      <w:r>
        <w:br/>
      </w:r>
      <w:r>
        <w:rPr>
          <w:rFonts w:ascii="Consolas" w:hAnsi="Consolas"/>
          <w:sz w:val="20"/>
        </w:rPr>
        <w:t>+-- config/</w:t>
      </w:r>
      <w:r>
        <w:br/>
      </w:r>
      <w:r>
        <w:rPr>
          <w:rFonts w:ascii="Consolas" w:hAnsi="Consolas"/>
          <w:sz w:val="20"/>
        </w:rPr>
        <w:t>|   +-- db.php          Connection + auto-migrations</w:t>
      </w:r>
      <w:r>
        <w:br/>
      </w:r>
      <w:r>
        <w:rPr>
          <w:rFonts w:ascii="Consolas" w:hAnsi="Consolas"/>
          <w:sz w:val="20"/>
        </w:rPr>
        <w:t>|   +-- functions.php   Helpers, guards, categories, state</w:t>
      </w:r>
      <w:r>
        <w:br/>
      </w:r>
      <w:r>
        <w:rPr>
          <w:rFonts w:ascii="Consolas" w:hAnsi="Consolas"/>
          <w:sz w:val="20"/>
        </w:rPr>
        <w:t>|   +-- seed.php        Demo users + listings</w:t>
      </w:r>
      <w:r>
        <w:br/>
      </w:r>
      <w:r>
        <w:rPr>
          <w:rFonts w:ascii="Consolas" w:hAnsi="Consolas"/>
          <w:sz w:val="20"/>
        </w:rPr>
        <w:t>|   +-- ms_config.php   OAuth credentials (blank = demo)</w:t>
      </w:r>
      <w:r>
        <w:br/>
      </w:r>
      <w:r>
        <w:rPr>
          <w:rFonts w:ascii="Consolas" w:hAnsi="Consolas"/>
          <w:sz w:val="20"/>
        </w:rPr>
        <w:t>+-- includes/</w:t>
      </w:r>
      <w:r>
        <w:br/>
      </w:r>
      <w:r>
        <w:rPr>
          <w:rFonts w:ascii="Consolas" w:hAnsi="Consolas"/>
          <w:sz w:val="20"/>
        </w:rPr>
        <w:t>|   +-- header.php</w:t>
      </w:r>
      <w:r>
        <w:br/>
      </w:r>
      <w:r>
        <w:rPr>
          <w:rFonts w:ascii="Consolas" w:hAnsi="Consolas"/>
          <w:sz w:val="20"/>
        </w:rPr>
        <w:t>|   +-- footer.php</w:t>
      </w:r>
      <w:r>
        <w:br/>
      </w:r>
      <w:r>
        <w:rPr>
          <w:rFonts w:ascii="Consolas" w:hAnsi="Consolas"/>
          <w:sz w:val="20"/>
        </w:rPr>
        <w:t>+-- assets/</w:t>
      </w:r>
      <w:r>
        <w:br/>
      </w:r>
      <w:r>
        <w:rPr>
          <w:rFonts w:ascii="Consolas" w:hAnsi="Consolas"/>
          <w:sz w:val="20"/>
        </w:rPr>
        <w:t>|   +-- css/style.css   ALL styling (single file)</w:t>
      </w:r>
      <w:r>
        <w:br/>
      </w:r>
      <w:r>
        <w:rPr>
          <w:rFonts w:ascii="Consolas" w:hAnsi="Consolas"/>
          <w:sz w:val="20"/>
        </w:rPr>
        <w:t>|   +-- js/main.js      ALL client JS (single file)</w:t>
      </w:r>
      <w:r>
        <w:br/>
      </w:r>
      <w:r>
        <w:rPr>
          <w:rFonts w:ascii="Consolas" w:hAnsi="Consolas"/>
          <w:sz w:val="20"/>
        </w:rPr>
        <w:t>+-- uploads/            Uploaded photos, UPI QR, admin_log.txt</w:t>
      </w:r>
    </w:p>
    <w:p>
      <w:pPr>
        <w:spacing w:before="40" w:after="200" w:line="276" w:lineRule="auto"/>
        <w:jc w:val="center"/>
      </w:pPr>
      <w:r>
        <w:rPr>
          <w:rFonts w:ascii="Times New Roman" w:hAnsi="Times New Roman"/>
          <w:i/>
          <w:sz w:val="22"/>
        </w:rPr>
        <w:t>Listing 5.1 — Root directory layout.</w:t>
      </w:r>
    </w:p>
    <w:p>
      <w:pPr>
        <w:keepNext/>
        <w:spacing w:before="200" w:after="80" w:line="360" w:lineRule="auto"/>
        <w:jc w:val="left"/>
      </w:pPr>
      <w:r>
        <w:rPr>
          <w:rFonts w:ascii="Times New Roman" w:hAnsi="Times New Roman"/>
          <w:b/>
          <w:i w:val="0"/>
          <w:sz w:val="24"/>
        </w:rPr>
        <w:t>5.2 Module 1 — Registration and OTP</w:t>
      </w:r>
    </w:p>
    <w:p>
      <w:pPr>
        <w:spacing w:after="120" w:line="360" w:lineRule="auto"/>
        <w:jc w:val="both"/>
      </w:pPr>
      <w:r>
        <w:rPr>
          <w:rFonts w:ascii="Times New Roman" w:hAnsi="Times New Roman"/>
          <w:sz w:val="24"/>
        </w:rPr>
        <w:t xml:space="preserve">Registration is a two-step process: the user enters their details, a 6-digit OTP is generated and stashed in the PHP session, and the second step verifies the OTP before the account is written to the database. This split exists so that </w:t>
      </w:r>
      <w:r>
        <w:rPr>
          <w:rFonts w:ascii="Consolas" w:hAnsi="Consolas"/>
          <w:sz w:val="21"/>
        </w:rPr>
        <w:t>email_verified</w:t>
      </w:r>
      <w:r>
        <w:rPr>
          <w:rFonts w:ascii="Times New Roman" w:hAnsi="Times New Roman"/>
          <w:sz w:val="24"/>
        </w:rPr>
        <w:t xml:space="preserve"> is genuinely a signal (the user could receive email at the address they typed) rather than a self-declared field. On the developer's XAMPP install there is no SMTP server, so the OTP is also printed on the screen in a clearly-labelled demo banner — the </w:t>
      </w:r>
      <w:r>
        <w:rPr>
          <w:rFonts w:ascii="Consolas" w:hAnsi="Consolas"/>
          <w:sz w:val="21"/>
        </w:rPr>
        <w:t>mail()</w:t>
      </w:r>
      <w:r>
        <w:rPr>
          <w:rFonts w:ascii="Times New Roman" w:hAnsi="Times New Roman"/>
          <w:sz w:val="24"/>
        </w:rPr>
        <w:t xml:space="preserve"> line is commented out but kept in the code for reference.</w:t>
      </w:r>
    </w:p>
    <w:p>
      <w:pPr>
        <w:spacing w:before="80" w:after="80" w:line="276" w:lineRule="auto"/>
        <w:ind w:left="144" w:right="144"/>
        <w:jc w:val="left"/>
        <w:pBdr>
          <w:top w:val="single" w:sz="6" w:space="4" w:color="000000"/>
          <w:left w:val="single" w:sz="6" w:space="4" w:color="000000"/>
          <w:bottom w:val="single" w:sz="6" w:space="4" w:color="000000"/>
          <w:right w:val="single" w:sz="6" w:space="4" w:color="000000"/>
        </w:pBdr>
      </w:pPr>
      <w:r>
        <w:rPr>
          <w:rFonts w:ascii="Consolas" w:hAnsi="Consolas"/>
          <w:sz w:val="20"/>
        </w:rPr>
        <w:t>function issue_otp($email) {</w:t>
      </w:r>
      <w:r>
        <w:br/>
      </w:r>
      <w:r>
        <w:rPr>
          <w:rFonts w:ascii="Consolas" w:hAnsi="Consolas"/>
          <w:sz w:val="20"/>
        </w:rPr>
        <w:t xml:space="preserve">    $otp = str_pad(random_int(0, 999999), 6, '0', STR_PAD_LEFT);</w:t>
      </w:r>
      <w:r>
        <w:br/>
      </w:r>
      <w:r>
        <w:rPr>
          <w:rFonts w:ascii="Consolas" w:hAnsi="Consolas"/>
          <w:sz w:val="20"/>
        </w:rPr>
        <w:t xml:space="preserve">    $_SESSION['otp']       = $otp;</w:t>
      </w:r>
      <w:r>
        <w:br/>
      </w:r>
      <w:r>
        <w:rPr>
          <w:rFonts w:ascii="Consolas" w:hAnsi="Consolas"/>
          <w:sz w:val="20"/>
        </w:rPr>
        <w:t xml:space="preserve">    $_SESSION['otp_email'] = $email;</w:t>
      </w:r>
      <w:r>
        <w:br/>
      </w:r>
      <w:r>
        <w:rPr>
          <w:rFonts w:ascii="Consolas" w:hAnsi="Consolas"/>
          <w:sz w:val="20"/>
        </w:rPr>
        <w:t xml:space="preserve">    $_SESSION['otp_exp']   = time() + 10 * 60; // 10-minute validity</w:t>
      </w:r>
      <w:r>
        <w:br/>
      </w:r>
      <w:r>
        <w:rPr>
          <w:rFonts w:ascii="Consolas" w:hAnsi="Consolas"/>
          <w:sz w:val="20"/>
        </w:rPr>
        <w:t xml:space="preserve">    // mail($email, "Market Odyssey code", "Your OTP is $otp");</w:t>
      </w:r>
      <w:r>
        <w:br/>
      </w:r>
      <w:r>
        <w:rPr>
          <w:rFonts w:ascii="Consolas" w:hAnsi="Consolas"/>
          <w:sz w:val="20"/>
        </w:rPr>
        <w:t xml:space="preserve">    return $otp;   // returned so the demo banner can display it</w:t>
      </w:r>
      <w:r>
        <w:br/>
      </w:r>
      <w:r>
        <w:rPr>
          <w:rFonts w:ascii="Consolas" w:hAnsi="Consolas"/>
          <w:sz w:val="20"/>
        </w:rPr>
        <w:t>}</w:t>
      </w:r>
    </w:p>
    <w:p>
      <w:pPr>
        <w:spacing w:before="40" w:after="200" w:line="276" w:lineRule="auto"/>
        <w:jc w:val="center"/>
      </w:pPr>
      <w:r>
        <w:rPr>
          <w:rFonts w:ascii="Times New Roman" w:hAnsi="Times New Roman"/>
          <w:i/>
          <w:sz w:val="22"/>
        </w:rPr>
        <w:t>Listing 5.2 — Session-based OTP issuance.</w:t>
      </w:r>
    </w:p>
    <w:p>
      <w:pPr>
        <w:keepNext/>
        <w:spacing w:before="120" w:after="0"/>
        <w:jc w:val="center"/>
      </w:pPr>
      <w:r>
        <w:drawing>
          <wp:inline xmlns:a="http://schemas.openxmlformats.org/drawingml/2006/main" xmlns:pic="http://schemas.openxmlformats.org/drawingml/2006/picture">
            <wp:extent cx="5029200" cy="3143250"/>
            <wp:docPr id="4" name="Picture 4"/>
            <wp:cNvGraphicFramePr>
              <a:graphicFrameLocks noChangeAspect="1"/>
            </wp:cNvGraphicFramePr>
            <a:graphic>
              <a:graphicData uri="http://schemas.openxmlformats.org/drawingml/2006/picture">
                <pic:pic>
                  <pic:nvPicPr>
                    <pic:cNvPr id="0" name="register.png"/>
                    <pic:cNvPicPr/>
                  </pic:nvPicPr>
                  <pic:blipFill>
                    <a:blip r:embed="rId12"/>
                    <a:stretch>
                      <a:fillRect/>
                    </a:stretch>
                  </pic:blipFill>
                  <pic:spPr>
                    <a:xfrm>
                      <a:off x="0" y="0"/>
                      <a:ext cx="5029200" cy="3143250"/>
                    </a:xfrm>
                    <a:prstGeom prst="rect"/>
                  </pic:spPr>
                </pic:pic>
              </a:graphicData>
            </a:graphic>
          </wp:inline>
        </w:drawing>
      </w:r>
    </w:p>
    <w:p>
      <w:pPr>
        <w:spacing w:before="40" w:after="200" w:line="276" w:lineRule="auto"/>
        <w:jc w:val="center"/>
      </w:pPr>
      <w:r>
        <w:rPr>
          <w:rFonts w:ascii="Times New Roman" w:hAnsi="Times New Roman"/>
          <w:i/>
          <w:sz w:val="22"/>
        </w:rPr>
        <w:t>Fig. 5.3 — Registration screen; the campus-spot dropdown supports a free-text "Other" option.</w:t>
      </w:r>
    </w:p>
    <w:p>
      <w:pPr>
        <w:keepNext/>
        <w:spacing w:before="200" w:after="80" w:line="360" w:lineRule="auto"/>
        <w:jc w:val="left"/>
      </w:pPr>
      <w:r>
        <w:rPr>
          <w:rFonts w:ascii="Times New Roman" w:hAnsi="Times New Roman"/>
          <w:b/>
          <w:i w:val="0"/>
          <w:sz w:val="24"/>
        </w:rPr>
        <w:t>5.3 Module 2 — Authentication and Sessions</w:t>
      </w:r>
    </w:p>
    <w:p>
      <w:pPr>
        <w:spacing w:after="120" w:line="360" w:lineRule="auto"/>
        <w:jc w:val="both"/>
      </w:pPr>
      <w:r>
        <w:rPr>
          <w:rFonts w:ascii="Times New Roman" w:hAnsi="Times New Roman"/>
          <w:sz w:val="24"/>
        </w:rPr>
        <w:t xml:space="preserve">Once the account exists, login is a single POST that validates the password hash with </w:t>
      </w:r>
      <w:r>
        <w:rPr>
          <w:rFonts w:ascii="Consolas" w:hAnsi="Consolas"/>
          <w:sz w:val="21"/>
        </w:rPr>
        <w:t>password_verify()</w:t>
      </w:r>
      <w:r>
        <w:rPr>
          <w:rFonts w:ascii="Times New Roman" w:hAnsi="Times New Roman"/>
          <w:sz w:val="24"/>
        </w:rPr>
        <w:t xml:space="preserve">, opens a session, and (optionally) writes a signed </w:t>
      </w:r>
      <w:r>
        <w:rPr>
          <w:rFonts w:ascii="Consolas" w:hAnsi="Consolas"/>
          <w:sz w:val="21"/>
        </w:rPr>
        <w:t>remember_email</w:t>
      </w:r>
      <w:r>
        <w:rPr>
          <w:rFonts w:ascii="Times New Roman" w:hAnsi="Times New Roman"/>
          <w:sz w:val="24"/>
        </w:rPr>
        <w:t xml:space="preserve"> cookie that survives browser restarts. Banned users are rejected with an explicit message before the session is opened, so they cannot see the marketplace even briefly.</w:t>
      </w:r>
    </w:p>
    <w:p>
      <w:pPr>
        <w:spacing w:before="80" w:after="80" w:line="276" w:lineRule="auto"/>
        <w:ind w:left="144" w:right="144"/>
        <w:jc w:val="left"/>
        <w:pBdr>
          <w:top w:val="single" w:sz="6" w:space="4" w:color="000000"/>
          <w:left w:val="single" w:sz="6" w:space="4" w:color="000000"/>
          <w:bottom w:val="single" w:sz="6" w:space="4" w:color="000000"/>
          <w:right w:val="single" w:sz="6" w:space="4" w:color="000000"/>
        </w:pBdr>
      </w:pPr>
      <w:r>
        <w:rPr>
          <w:rFonts w:ascii="Consolas" w:hAnsi="Consolas"/>
          <w:sz w:val="20"/>
        </w:rPr>
        <w:t>$email    = mysqli_real_escape_string($conn, trim($_POST['email'] ?? ''));</w:t>
      </w:r>
      <w:r>
        <w:br/>
      </w:r>
      <w:r>
        <w:rPr>
          <w:rFonts w:ascii="Consolas" w:hAnsi="Consolas"/>
          <w:sz w:val="20"/>
        </w:rPr>
        <w:t>$password = $_POST['password'] ?? '';</w:t>
      </w:r>
      <w:r>
        <w:br/>
      </w:r>
      <w:r>
        <w:rPr>
          <w:rFonts w:ascii="Consolas" w:hAnsi="Consolas"/>
          <w:sz w:val="20"/>
        </w:rPr>
      </w:r>
      <w:r>
        <w:br/>
      </w:r>
      <w:r>
        <w:rPr>
          <w:rFonts w:ascii="Consolas" w:hAnsi="Consolas"/>
          <w:sz w:val="20"/>
        </w:rPr>
        <w:t>$user = mysqli_fetch_assoc(mysqli_query($conn,</w:t>
      </w:r>
      <w:r>
        <w:br/>
      </w:r>
      <w:r>
        <w:rPr>
          <w:rFonts w:ascii="Consolas" w:hAnsi="Consolas"/>
          <w:sz w:val="20"/>
        </w:rPr>
        <w:t xml:space="preserve">    "SELECT * FROM users WHERE email = '$email' LIMIT 1"));</w:t>
      </w:r>
      <w:r>
        <w:br/>
      </w:r>
      <w:r>
        <w:rPr>
          <w:rFonts w:ascii="Consolas" w:hAnsi="Consolas"/>
          <w:sz w:val="20"/>
        </w:rPr>
      </w:r>
      <w:r>
        <w:br/>
      </w:r>
      <w:r>
        <w:rPr>
          <w:rFonts w:ascii="Consolas" w:hAnsi="Consolas"/>
          <w:sz w:val="20"/>
        </w:rPr>
        <w:t>if ($user &amp;&amp; password_verify($password, $user['password'])) {</w:t>
      </w:r>
      <w:r>
        <w:br/>
      </w:r>
      <w:r>
        <w:rPr>
          <w:rFonts w:ascii="Consolas" w:hAnsi="Consolas"/>
          <w:sz w:val="20"/>
        </w:rPr>
        <w:t xml:space="preserve">    if ((int)$user['banned'] === 1) {</w:t>
      </w:r>
      <w:r>
        <w:br/>
      </w:r>
      <w:r>
        <w:rPr>
          <w:rFonts w:ascii="Consolas" w:hAnsi="Consolas"/>
          <w:sz w:val="20"/>
        </w:rPr>
        <w:t xml:space="preserve">        $error = "This account has been blocked by the campus admin.";</w:t>
      </w:r>
      <w:r>
        <w:br/>
      </w:r>
      <w:r>
        <w:rPr>
          <w:rFonts w:ascii="Consolas" w:hAnsi="Consolas"/>
          <w:sz w:val="20"/>
        </w:rPr>
        <w:t xml:space="preserve">    } else {</w:t>
      </w:r>
      <w:r>
        <w:br/>
      </w:r>
      <w:r>
        <w:rPr>
          <w:rFonts w:ascii="Consolas" w:hAnsi="Consolas"/>
          <w:sz w:val="20"/>
        </w:rPr>
        <w:t xml:space="preserve">        $_SESSION['user_id'] = $user['id'];</w:t>
      </w:r>
      <w:r>
        <w:br/>
      </w:r>
      <w:r>
        <w:rPr>
          <w:rFonts w:ascii="Consolas" w:hAnsi="Consolas"/>
          <w:sz w:val="20"/>
        </w:rPr>
        <w:t xml:space="preserve">        $_SESSION['name']    = $user['name'];</w:t>
      </w:r>
      <w:r>
        <w:br/>
      </w:r>
      <w:r>
        <w:rPr>
          <w:rFonts w:ascii="Consolas" w:hAnsi="Consolas"/>
          <w:sz w:val="20"/>
        </w:rPr>
        <w:t xml:space="preserve">        $_SESSION['is_admin']= (int)$user['is_admin'];</w:t>
      </w:r>
      <w:r>
        <w:br/>
      </w:r>
      <w:r>
        <w:rPr>
          <w:rFonts w:ascii="Consolas" w:hAnsi="Consolas"/>
          <w:sz w:val="20"/>
        </w:rPr>
        <w:t xml:space="preserve">        if (!empty($_POST['remember'])) {</w:t>
      </w:r>
      <w:r>
        <w:br/>
      </w:r>
      <w:r>
        <w:rPr>
          <w:rFonts w:ascii="Consolas" w:hAnsi="Consolas"/>
          <w:sz w:val="20"/>
        </w:rPr>
        <w:t xml:space="preserve">            setcookie('remember_email', $email, time() + 30*24*3600, '/');</w:t>
      </w:r>
      <w:r>
        <w:br/>
      </w:r>
      <w:r>
        <w:rPr>
          <w:rFonts w:ascii="Consolas" w:hAnsi="Consolas"/>
          <w:sz w:val="20"/>
        </w:rPr>
        <w:t xml:space="preserve">        }</w:t>
      </w:r>
      <w:r>
        <w:br/>
      </w:r>
      <w:r>
        <w:rPr>
          <w:rFonts w:ascii="Consolas" w:hAnsi="Consolas"/>
          <w:sz w:val="20"/>
        </w:rPr>
        <w:t xml:space="preserve">        redirect('index.php');</w:t>
      </w:r>
      <w:r>
        <w:br/>
      </w:r>
      <w:r>
        <w:rPr>
          <w:rFonts w:ascii="Consolas" w:hAnsi="Consolas"/>
          <w:sz w:val="20"/>
        </w:rPr>
        <w:t xml:space="preserve">    }</w:t>
      </w:r>
      <w:r>
        <w:br/>
      </w:r>
      <w:r>
        <w:rPr>
          <w:rFonts w:ascii="Consolas" w:hAnsi="Consolas"/>
          <w:sz w:val="20"/>
        </w:rPr>
        <w:t>}</w:t>
      </w:r>
    </w:p>
    <w:p>
      <w:pPr>
        <w:spacing w:before="40" w:after="200" w:line="276" w:lineRule="auto"/>
        <w:jc w:val="center"/>
      </w:pPr>
      <w:r>
        <w:rPr>
          <w:rFonts w:ascii="Times New Roman" w:hAnsi="Times New Roman"/>
          <w:i/>
          <w:sz w:val="22"/>
        </w:rPr>
        <w:t>Listing 5.3 — PHP session creation with the remember-me cookie.</w:t>
      </w:r>
    </w:p>
    <w:p>
      <w:pPr>
        <w:keepNext/>
        <w:spacing w:before="120" w:after="0"/>
        <w:jc w:val="center"/>
      </w:pPr>
      <w:r>
        <w:drawing>
          <wp:inline xmlns:a="http://schemas.openxmlformats.org/drawingml/2006/main" xmlns:pic="http://schemas.openxmlformats.org/drawingml/2006/picture">
            <wp:extent cx="5029200" cy="3143250"/>
            <wp:docPr id="5" name="Picture 5"/>
            <wp:cNvGraphicFramePr>
              <a:graphicFrameLocks noChangeAspect="1"/>
            </wp:cNvGraphicFramePr>
            <a:graphic>
              <a:graphicData uri="http://schemas.openxmlformats.org/drawingml/2006/picture">
                <pic:pic>
                  <pic:nvPicPr>
                    <pic:cNvPr id="0" name="login.png"/>
                    <pic:cNvPicPr/>
                  </pic:nvPicPr>
                  <pic:blipFill>
                    <a:blip r:embed="rId13"/>
                    <a:stretch>
                      <a:fillRect/>
                    </a:stretch>
                  </pic:blipFill>
                  <pic:spPr>
                    <a:xfrm>
                      <a:off x="0" y="0"/>
                      <a:ext cx="5029200" cy="3143250"/>
                    </a:xfrm>
                    <a:prstGeom prst="rect"/>
                  </pic:spPr>
                </pic:pic>
              </a:graphicData>
            </a:graphic>
          </wp:inline>
        </w:drawing>
      </w:r>
    </w:p>
    <w:p>
      <w:pPr>
        <w:spacing w:before="40" w:after="200" w:line="276" w:lineRule="auto"/>
        <w:jc w:val="center"/>
      </w:pPr>
      <w:r>
        <w:rPr>
          <w:rFonts w:ascii="Times New Roman" w:hAnsi="Times New Roman"/>
          <w:i/>
          <w:sz w:val="22"/>
        </w:rPr>
        <w:t>Fig. 5.2 — The login screen; a demo-credentials panel is shown at the bottom to make evaluation easy.</w:t>
      </w:r>
    </w:p>
    <w:p>
      <w:pPr>
        <w:keepNext/>
        <w:spacing w:before="200" w:after="80" w:line="360" w:lineRule="auto"/>
        <w:jc w:val="left"/>
      </w:pPr>
      <w:r>
        <w:rPr>
          <w:rFonts w:ascii="Times New Roman" w:hAnsi="Times New Roman"/>
          <w:b/>
          <w:i w:val="0"/>
          <w:sz w:val="24"/>
        </w:rPr>
        <w:t>5.4 Module 3 — Sell an Item (File Uploads)</w:t>
      </w:r>
    </w:p>
    <w:p>
      <w:pPr>
        <w:spacing w:after="120" w:line="360" w:lineRule="auto"/>
        <w:jc w:val="both"/>
      </w:pPr>
      <w:r>
        <w:rPr>
          <w:rFonts w:ascii="Times New Roman" w:hAnsi="Times New Roman"/>
          <w:sz w:val="24"/>
        </w:rPr>
        <w:t xml:space="preserve">The </w:t>
      </w:r>
      <w:r>
        <w:rPr>
          <w:rFonts w:ascii="Consolas" w:hAnsi="Consolas"/>
          <w:sz w:val="21"/>
        </w:rPr>
        <w:t>sell.php</w:t>
      </w:r>
      <w:r>
        <w:rPr>
          <w:rFonts w:ascii="Times New Roman" w:hAnsi="Times New Roman"/>
          <w:sz w:val="24"/>
        </w:rPr>
        <w:t xml:space="preserve"> page is the most form-intensive screen in the application. It exposes every syllabus form control: text fields (title, description), a numeric price field, a category </w:t>
      </w:r>
      <w:r>
        <w:rPr>
          <w:rFonts w:ascii="Consolas" w:hAnsi="Consolas"/>
          <w:sz w:val="21"/>
        </w:rPr>
        <w:t>select</w:t>
      </w:r>
      <w:r>
        <w:rPr>
          <w:rFonts w:ascii="Times New Roman" w:hAnsi="Times New Roman"/>
          <w:sz w:val="24"/>
        </w:rPr>
        <w:t xml:space="preserve"> with an "Other" option that reveals a free-text field via JavaScript, a hostel/pickup </w:t>
      </w:r>
      <w:r>
        <w:rPr>
          <w:rFonts w:ascii="Consolas" w:hAnsi="Consolas"/>
          <w:sz w:val="21"/>
        </w:rPr>
        <w:t>select</w:t>
      </w:r>
      <w:r>
        <w:rPr>
          <w:rFonts w:ascii="Times New Roman" w:hAnsi="Times New Roman"/>
          <w:sz w:val="24"/>
        </w:rPr>
        <w:t xml:space="preserve">, radio buttons for the condition, checkboxes for the payment methods, and a multi-file </w:t>
      </w:r>
      <w:r>
        <w:rPr>
          <w:rFonts w:ascii="Consolas" w:hAnsi="Consolas"/>
          <w:sz w:val="21"/>
        </w:rPr>
        <w:t>&lt;input type="file" multiple&gt;</w:t>
      </w:r>
      <w:r>
        <w:rPr>
          <w:rFonts w:ascii="Times New Roman" w:hAnsi="Times New Roman"/>
          <w:sz w:val="24"/>
        </w:rPr>
        <w:t xml:space="preserve"> for up to six photos, with an optional single-file input for a UPI QR image.</w:t>
      </w:r>
    </w:p>
    <w:p>
      <w:pPr>
        <w:spacing w:after="120" w:line="360" w:lineRule="auto"/>
        <w:jc w:val="both"/>
      </w:pPr>
      <w:r>
        <w:rPr>
          <w:rFonts w:ascii="Times New Roman" w:hAnsi="Times New Roman"/>
          <w:sz w:val="24"/>
        </w:rPr>
        <w:t xml:space="preserve">On the server, each uploaded file is validated in three ways — extension, MIME type via </w:t>
      </w:r>
      <w:r>
        <w:rPr>
          <w:rFonts w:ascii="Consolas" w:hAnsi="Consolas"/>
          <w:sz w:val="21"/>
        </w:rPr>
        <w:t>getimagesize()</w:t>
      </w:r>
      <w:r>
        <w:rPr>
          <w:rFonts w:ascii="Times New Roman" w:hAnsi="Times New Roman"/>
          <w:sz w:val="24"/>
        </w:rPr>
        <w:t xml:space="preserve">, and size (&lt;= 4 MB) — before being moved into the </w:t>
      </w:r>
      <w:r>
        <w:rPr>
          <w:rFonts w:ascii="Consolas" w:hAnsi="Consolas"/>
          <w:sz w:val="21"/>
        </w:rPr>
        <w:t>uploads/</w:t>
      </w:r>
      <w:r>
        <w:rPr>
          <w:rFonts w:ascii="Times New Roman" w:hAnsi="Times New Roman"/>
          <w:sz w:val="24"/>
        </w:rPr>
        <w:t xml:space="preserve"> directory with a randomised name. This protects the file system from accidental overwrites and from disguised executables.</w:t>
      </w:r>
    </w:p>
    <w:p>
      <w:pPr>
        <w:spacing w:before="80" w:after="80" w:line="276" w:lineRule="auto"/>
        <w:ind w:left="144" w:right="144"/>
        <w:jc w:val="left"/>
        <w:pBdr>
          <w:top w:val="single" w:sz="6" w:space="4" w:color="000000"/>
          <w:left w:val="single" w:sz="6" w:space="4" w:color="000000"/>
          <w:bottom w:val="single" w:sz="6" w:space="4" w:color="000000"/>
          <w:right w:val="single" w:sz="6" w:space="4" w:color="000000"/>
        </w:pBdr>
      </w:pPr>
      <w:r>
        <w:rPr>
          <w:rFonts w:ascii="Consolas" w:hAnsi="Consolas"/>
          <w:sz w:val="20"/>
        </w:rPr>
        <w:t>function safe_save_image($fileArr, $prefix = 'item') {</w:t>
      </w:r>
      <w:r>
        <w:br/>
      </w:r>
      <w:r>
        <w:rPr>
          <w:rFonts w:ascii="Consolas" w:hAnsi="Consolas"/>
          <w:sz w:val="20"/>
        </w:rPr>
        <w:t xml:space="preserve">    if (($fileArr['error'] ?? 0) !== UPLOAD_ERR_OK) return '';</w:t>
      </w:r>
      <w:r>
        <w:br/>
      </w:r>
      <w:r>
        <w:rPr>
          <w:rFonts w:ascii="Consolas" w:hAnsi="Consolas"/>
          <w:sz w:val="20"/>
        </w:rPr>
        <w:t xml:space="preserve">    if ($fileArr['size'] &gt; 4 * 1024 * 1024)         return '';   // 4 MB cap</w:t>
      </w:r>
      <w:r>
        <w:br/>
      </w:r>
      <w:r>
        <w:rPr>
          <w:rFonts w:ascii="Consolas" w:hAnsi="Consolas"/>
          <w:sz w:val="20"/>
        </w:rPr>
        <w:t xml:space="preserve">    $info = @getimagesize($fileArr['tmp_name']);</w:t>
      </w:r>
      <w:r>
        <w:br/>
      </w:r>
      <w:r>
        <w:rPr>
          <w:rFonts w:ascii="Consolas" w:hAnsi="Consolas"/>
          <w:sz w:val="20"/>
        </w:rPr>
        <w:t xml:space="preserve">    if (!$info) return '';                                        // not an image</w:t>
      </w:r>
      <w:r>
        <w:br/>
      </w:r>
      <w:r>
        <w:rPr>
          <w:rFonts w:ascii="Consolas" w:hAnsi="Consolas"/>
          <w:sz w:val="20"/>
        </w:rPr>
        <w:t xml:space="preserve">    $ext = image_type_to_extension($info[2], false);</w:t>
      </w:r>
      <w:r>
        <w:br/>
      </w:r>
      <w:r>
        <w:rPr>
          <w:rFonts w:ascii="Consolas" w:hAnsi="Consolas"/>
          <w:sz w:val="20"/>
        </w:rPr>
        <w:t xml:space="preserve">    $name = $prefix . '_' . time() . '_' . random_int(1000, 9999) . '.' . $ext;</w:t>
      </w:r>
      <w:r>
        <w:br/>
      </w:r>
      <w:r>
        <w:rPr>
          <w:rFonts w:ascii="Consolas" w:hAnsi="Consolas"/>
          <w:sz w:val="20"/>
        </w:rPr>
        <w:t xml:space="preserve">    return move_uploaded_file($fileArr['tmp_name'], "uploads/$name") ? $name : '';</w:t>
      </w:r>
      <w:r>
        <w:br/>
      </w:r>
      <w:r>
        <w:rPr>
          <w:rFonts w:ascii="Consolas" w:hAnsi="Consolas"/>
          <w:sz w:val="20"/>
        </w:rPr>
        <w:t>}</w:t>
      </w:r>
      <w:r>
        <w:br/>
      </w:r>
      <w:r>
        <w:rPr>
          <w:rFonts w:ascii="Consolas" w:hAnsi="Consolas"/>
          <w:sz w:val="20"/>
        </w:rPr>
      </w:r>
      <w:r>
        <w:br/>
      </w:r>
      <w:r>
        <w:rPr>
          <w:rFonts w:ascii="Consolas" w:hAnsi="Consolas"/>
          <w:sz w:val="20"/>
        </w:rPr>
        <w:t>// primary cover photo</w:t>
      </w:r>
      <w:r>
        <w:br/>
      </w:r>
      <w:r>
        <w:rPr>
          <w:rFonts w:ascii="Consolas" w:hAnsi="Consolas"/>
          <w:sz w:val="20"/>
        </w:rPr>
        <w:t>$cover = safe_save_image($_FILES['photos']['[cover slot]']);</w:t>
      </w:r>
      <w:r>
        <w:br/>
      </w:r>
      <w:r>
        <w:rPr>
          <w:rFonts w:ascii="Consolas" w:hAnsi="Consolas"/>
          <w:sz w:val="20"/>
        </w:rPr>
        <w:t>// extra photos into listing_photos</w:t>
      </w:r>
      <w:r>
        <w:br/>
      </w:r>
      <w:r>
        <w:rPr>
          <w:rFonts w:ascii="Consolas" w:hAnsi="Consolas"/>
          <w:sz w:val="20"/>
        </w:rPr>
        <w:t>foreach ($extraPhotoSlots as $slot) {</w:t>
      </w:r>
      <w:r>
        <w:br/>
      </w:r>
      <w:r>
        <w:rPr>
          <w:rFonts w:ascii="Consolas" w:hAnsi="Consolas"/>
          <w:sz w:val="20"/>
        </w:rPr>
        <w:t xml:space="preserve">    $extra = safe_save_image($slot, 'item');</w:t>
      </w:r>
      <w:r>
        <w:br/>
      </w:r>
      <w:r>
        <w:rPr>
          <w:rFonts w:ascii="Consolas" w:hAnsi="Consolas"/>
          <w:sz w:val="20"/>
        </w:rPr>
        <w:t xml:space="preserve">    if ($extra !== '') {</w:t>
      </w:r>
      <w:r>
        <w:br/>
      </w:r>
      <w:r>
        <w:rPr>
          <w:rFonts w:ascii="Consolas" w:hAnsi="Consolas"/>
          <w:sz w:val="20"/>
        </w:rPr>
        <w:t xml:space="preserve">        mysqli_query($conn,</w:t>
      </w:r>
      <w:r>
        <w:br/>
      </w:r>
      <w:r>
        <w:rPr>
          <w:rFonts w:ascii="Consolas" w:hAnsi="Consolas"/>
          <w:sz w:val="20"/>
        </w:rPr>
        <w:t xml:space="preserve">          "INSERT INTO listing_photos (listing_id, filename) VALUES ($lid, '$extra')");</w:t>
      </w:r>
      <w:r>
        <w:br/>
      </w:r>
      <w:r>
        <w:rPr>
          <w:rFonts w:ascii="Consolas" w:hAnsi="Consolas"/>
          <w:sz w:val="20"/>
        </w:rPr>
        <w:t xml:space="preserve">    }</w:t>
      </w:r>
      <w:r>
        <w:br/>
      </w:r>
      <w:r>
        <w:rPr>
          <w:rFonts w:ascii="Consolas" w:hAnsi="Consolas"/>
          <w:sz w:val="20"/>
        </w:rPr>
        <w:t>}</w:t>
      </w:r>
    </w:p>
    <w:p>
      <w:pPr>
        <w:spacing w:before="40" w:after="200" w:line="276" w:lineRule="auto"/>
        <w:jc w:val="center"/>
      </w:pPr>
      <w:r>
        <w:rPr>
          <w:rFonts w:ascii="Times New Roman" w:hAnsi="Times New Roman"/>
          <w:i/>
          <w:sz w:val="22"/>
        </w:rPr>
        <w:t>Listing 5.4 — Server-side, MIME-checked file upload with randomised names.</w:t>
      </w:r>
    </w:p>
    <w:p>
      <w:pPr>
        <w:keepNext/>
        <w:spacing w:before="120" w:after="0"/>
        <w:jc w:val="center"/>
      </w:pPr>
      <w:r>
        <w:drawing>
          <wp:inline xmlns:a="http://schemas.openxmlformats.org/drawingml/2006/main" xmlns:pic="http://schemas.openxmlformats.org/drawingml/2006/picture">
            <wp:extent cx="5029200" cy="3143250"/>
            <wp:docPr id="6" name="Picture 6"/>
            <wp:cNvGraphicFramePr>
              <a:graphicFrameLocks noChangeAspect="1"/>
            </wp:cNvGraphicFramePr>
            <a:graphic>
              <a:graphicData uri="http://schemas.openxmlformats.org/drawingml/2006/picture">
                <pic:pic>
                  <pic:nvPicPr>
                    <pic:cNvPr id="0" name="sell.png"/>
                    <pic:cNvPicPr/>
                  </pic:nvPicPr>
                  <pic:blipFill>
                    <a:blip r:embed="rId14"/>
                    <a:stretch>
                      <a:fillRect/>
                    </a:stretch>
                  </pic:blipFill>
                  <pic:spPr>
                    <a:xfrm>
                      <a:off x="0" y="0"/>
                      <a:ext cx="5029200" cy="3143250"/>
                    </a:xfrm>
                    <a:prstGeom prst="rect"/>
                  </pic:spPr>
                </pic:pic>
              </a:graphicData>
            </a:graphic>
          </wp:inline>
        </w:drawing>
      </w:r>
    </w:p>
    <w:p>
      <w:pPr>
        <w:spacing w:before="40" w:after="200" w:line="276" w:lineRule="auto"/>
        <w:jc w:val="center"/>
      </w:pPr>
      <w:r>
        <w:rPr>
          <w:rFonts w:ascii="Times New Roman" w:hAnsi="Times New Roman"/>
          <w:i/>
          <w:sz w:val="22"/>
        </w:rPr>
        <w:t>Fig. 5.4 — The Sell-an-item form with the drag-and-drop photo well at the top.</w:t>
      </w:r>
    </w:p>
    <w:p>
      <w:pPr>
        <w:keepNext/>
        <w:spacing w:before="200" w:after="80" w:line="360" w:lineRule="auto"/>
        <w:jc w:val="left"/>
      </w:pPr>
      <w:r>
        <w:rPr>
          <w:rFonts w:ascii="Times New Roman" w:hAnsi="Times New Roman"/>
          <w:b/>
          <w:i w:val="0"/>
          <w:sz w:val="24"/>
        </w:rPr>
        <w:t>5.5 Module 4 — Marketplace and Search</w:t>
      </w:r>
    </w:p>
    <w:p>
      <w:pPr>
        <w:spacing w:after="120" w:line="360" w:lineRule="auto"/>
        <w:jc w:val="both"/>
      </w:pPr>
      <w:r>
        <w:rPr>
          <w:rFonts w:ascii="Times New Roman" w:hAnsi="Times New Roman"/>
          <w:sz w:val="24"/>
        </w:rPr>
        <w:t>The home page (</w:t>
      </w:r>
      <w:r>
        <w:rPr>
          <w:rFonts w:ascii="Consolas" w:hAnsi="Consolas"/>
          <w:sz w:val="21"/>
        </w:rPr>
        <w:t>index.php</w:t>
      </w:r>
      <w:r>
        <w:rPr>
          <w:rFonts w:ascii="Times New Roman" w:hAnsi="Times New Roman"/>
          <w:sz w:val="24"/>
        </w:rPr>
        <w:t xml:space="preserve">) is the entry point of the application. It shows an editorial hero, a category bar sourced from a single PHP array so that adding a new category requires editing exactly one line, and a card grid of every approved and available listing that does not belong to the currently logged-in user. Search is implemented as a case-insensitive </w:t>
      </w:r>
      <w:r>
        <w:rPr>
          <w:rFonts w:ascii="Consolas" w:hAnsi="Consolas"/>
          <w:sz w:val="21"/>
        </w:rPr>
        <w:t>LIKE %term%</w:t>
      </w:r>
      <w:r>
        <w:rPr>
          <w:rFonts w:ascii="Times New Roman" w:hAnsi="Times New Roman"/>
          <w:sz w:val="24"/>
        </w:rPr>
        <w:t xml:space="preserve"> across the title, description and category columns.</w:t>
      </w:r>
    </w:p>
    <w:p>
      <w:pPr>
        <w:spacing w:before="80" w:after="80" w:line="276" w:lineRule="auto"/>
        <w:ind w:left="144" w:right="144"/>
        <w:jc w:val="left"/>
        <w:pBdr>
          <w:top w:val="single" w:sz="6" w:space="4" w:color="000000"/>
          <w:left w:val="single" w:sz="6" w:space="4" w:color="000000"/>
          <w:bottom w:val="single" w:sz="6" w:space="4" w:color="000000"/>
          <w:right w:val="single" w:sz="6" w:space="4" w:color="000000"/>
        </w:pBdr>
      </w:pPr>
      <w:r>
        <w:rPr>
          <w:rFonts w:ascii="Consolas" w:hAnsi="Consolas"/>
          <w:sz w:val="20"/>
        </w:rPr>
        <w:t>$search = mysqli_real_escape_string($conn, $_GET['q']   ?? '');</w:t>
      </w:r>
      <w:r>
        <w:br/>
      </w:r>
      <w:r>
        <w:rPr>
          <w:rFonts w:ascii="Consolas" w:hAnsi="Consolas"/>
          <w:sz w:val="20"/>
        </w:rPr>
        <w:t>$cat    = mysqli_real_escape_string($conn, $_GET['cat'] ?? '');</w:t>
      </w:r>
      <w:r>
        <w:br/>
      </w:r>
      <w:r>
        <w:rPr>
          <w:rFonts w:ascii="Consolas" w:hAnsi="Consolas"/>
          <w:sz w:val="20"/>
        </w:rPr>
      </w:r>
      <w:r>
        <w:br/>
      </w:r>
      <w:r>
        <w:rPr>
          <w:rFonts w:ascii="Consolas" w:hAnsi="Consolas"/>
          <w:sz w:val="20"/>
        </w:rPr>
        <w:t>$where  = "WHERE l.status = 'approved' AND l.hidden = 0</w:t>
      </w:r>
      <w:r>
        <w:br/>
      </w:r>
      <w:r>
        <w:rPr>
          <w:rFonts w:ascii="Consolas" w:hAnsi="Consolas"/>
          <w:sz w:val="20"/>
        </w:rPr>
        <w:t xml:space="preserve">             AND l.user_id &lt;&gt; " . (int)($_SESSION['user_id'] ?? 0);</w:t>
      </w:r>
      <w:r>
        <w:br/>
      </w:r>
      <w:r>
        <w:rPr>
          <w:rFonts w:ascii="Consolas" w:hAnsi="Consolas"/>
          <w:sz w:val="20"/>
        </w:rPr>
      </w:r>
      <w:r>
        <w:br/>
      </w:r>
      <w:r>
        <w:rPr>
          <w:rFonts w:ascii="Consolas" w:hAnsi="Consolas"/>
          <w:sz w:val="20"/>
        </w:rPr>
        <w:t>if ($search !== '') $where .= " AND (l.title LIKE '%$search%'</w:t>
      </w:r>
      <w:r>
        <w:br/>
      </w:r>
      <w:r>
        <w:rPr>
          <w:rFonts w:ascii="Consolas" w:hAnsi="Consolas"/>
          <w:sz w:val="20"/>
        </w:rPr>
        <w:t xml:space="preserve">                                 OR  l.description LIKE '%$search%'</w:t>
      </w:r>
      <w:r>
        <w:br/>
      </w:r>
      <w:r>
        <w:rPr>
          <w:rFonts w:ascii="Consolas" w:hAnsi="Consolas"/>
          <w:sz w:val="20"/>
        </w:rPr>
        <w:t xml:space="preserve">                                 OR  l.category    LIKE '%$search%')";</w:t>
      </w:r>
      <w:r>
        <w:br/>
      </w:r>
      <w:r>
        <w:rPr>
          <w:rFonts w:ascii="Consolas" w:hAnsi="Consolas"/>
          <w:sz w:val="20"/>
        </w:rPr>
        <w:t>if ($cat    !== '') $where .= " AND l.category = '$cat'";</w:t>
      </w:r>
      <w:r>
        <w:br/>
      </w:r>
      <w:r>
        <w:rPr>
          <w:rFonts w:ascii="Consolas" w:hAnsi="Consolas"/>
          <w:sz w:val="20"/>
        </w:rPr>
      </w:r>
      <w:r>
        <w:br/>
      </w:r>
      <w:r>
        <w:rPr>
          <w:rFonts w:ascii="Consolas" w:hAnsi="Consolas"/>
          <w:sz w:val="20"/>
        </w:rPr>
        <w:t>$sql = "SELECT l.*, u.name AS seller_name, u.verified AS seller_verified</w:t>
      </w:r>
      <w:r>
        <w:br/>
      </w:r>
      <w:r>
        <w:rPr>
          <w:rFonts w:ascii="Consolas" w:hAnsi="Consolas"/>
          <w:sz w:val="20"/>
        </w:rPr>
        <w:t xml:space="preserve">        FROM listings l JOIN users u ON u.id = l.user_id</w:t>
      </w:r>
      <w:r>
        <w:br/>
      </w:r>
      <w:r>
        <w:rPr>
          <w:rFonts w:ascii="Consolas" w:hAnsi="Consolas"/>
          <w:sz w:val="20"/>
        </w:rPr>
        <w:t xml:space="preserve">        $where ORDER BY l.created_at DESC";</w:t>
      </w:r>
    </w:p>
    <w:p>
      <w:pPr>
        <w:spacing w:before="40" w:after="200" w:line="276" w:lineRule="auto"/>
        <w:jc w:val="center"/>
      </w:pPr>
      <w:r>
        <w:rPr>
          <w:rFonts w:ascii="Times New Roman" w:hAnsi="Times New Roman"/>
          <w:i/>
          <w:sz w:val="22"/>
        </w:rPr>
        <w:t>Listing 5.5 — Combined text-search and category-filter query for the home page.</w:t>
      </w:r>
    </w:p>
    <w:p>
      <w:pPr>
        <w:keepNext/>
        <w:spacing w:before="120" w:after="0"/>
        <w:jc w:val="center"/>
      </w:pPr>
      <w:r>
        <w:drawing>
          <wp:inline xmlns:a="http://schemas.openxmlformats.org/drawingml/2006/main" xmlns:pic="http://schemas.openxmlformats.org/drawingml/2006/picture">
            <wp:extent cx="5029200" cy="3143250"/>
            <wp:docPr id="7" name="Picture 7"/>
            <wp:cNvGraphicFramePr>
              <a:graphicFrameLocks noChangeAspect="1"/>
            </wp:cNvGraphicFramePr>
            <a:graphic>
              <a:graphicData uri="http://schemas.openxmlformats.org/drawingml/2006/picture">
                <pic:pic>
                  <pic:nvPicPr>
                    <pic:cNvPr id="0" name="home.png"/>
                    <pic:cNvPicPr/>
                  </pic:nvPicPr>
                  <pic:blipFill>
                    <a:blip r:embed="rId15"/>
                    <a:stretch>
                      <a:fillRect/>
                    </a:stretch>
                  </pic:blipFill>
                  <pic:spPr>
                    <a:xfrm>
                      <a:off x="0" y="0"/>
                      <a:ext cx="5029200" cy="3143250"/>
                    </a:xfrm>
                    <a:prstGeom prst="rect"/>
                  </pic:spPr>
                </pic:pic>
              </a:graphicData>
            </a:graphic>
          </wp:inline>
        </w:drawing>
      </w:r>
    </w:p>
    <w:p>
      <w:pPr>
        <w:spacing w:before="40" w:after="200" w:line="276" w:lineRule="auto"/>
        <w:jc w:val="center"/>
      </w:pPr>
      <w:r>
        <w:rPr>
          <w:rFonts w:ascii="Times New Roman" w:hAnsi="Times New Roman"/>
          <w:i/>
          <w:sz w:val="22"/>
        </w:rPr>
        <w:t>Fig. 5.1 — The marketplace home page with the sticky header and category chips.</w:t>
      </w:r>
    </w:p>
    <w:p>
      <w:pPr>
        <w:keepNext/>
        <w:spacing w:before="200" w:after="80" w:line="360" w:lineRule="auto"/>
        <w:jc w:val="left"/>
      </w:pPr>
      <w:r>
        <w:rPr>
          <w:rFonts w:ascii="Times New Roman" w:hAnsi="Times New Roman"/>
          <w:b/>
          <w:i w:val="0"/>
          <w:sz w:val="24"/>
        </w:rPr>
        <w:t>5.6 Module 5 — Reservation and Handover</w:t>
      </w:r>
    </w:p>
    <w:p>
      <w:pPr>
        <w:spacing w:after="120" w:line="360" w:lineRule="auto"/>
        <w:jc w:val="both"/>
      </w:pPr>
      <w:r>
        <w:rPr>
          <w:rFonts w:ascii="Times New Roman" w:hAnsi="Times New Roman"/>
          <w:sz w:val="24"/>
        </w:rPr>
        <w:t>The product page (</w:t>
      </w:r>
      <w:r>
        <w:rPr>
          <w:rFonts w:ascii="Consolas" w:hAnsi="Consolas"/>
          <w:sz w:val="21"/>
        </w:rPr>
        <w:t>product.php</w:t>
      </w:r>
      <w:r>
        <w:rPr>
          <w:rFonts w:ascii="Times New Roman" w:hAnsi="Times New Roman"/>
          <w:sz w:val="24"/>
        </w:rPr>
        <w:t xml:space="preserve">) is where a buyer initiates a purchase. Clicking </w:t>
      </w:r>
      <w:r>
        <w:rPr>
          <w:rFonts w:ascii="Times New Roman" w:hAnsi="Times New Roman"/>
          <w:b/>
          <w:sz w:val="24"/>
        </w:rPr>
        <w:t>Purchase</w:t>
      </w:r>
      <w:r>
        <w:rPr>
          <w:rFonts w:ascii="Times New Roman" w:hAnsi="Times New Roman"/>
          <w:sz w:val="24"/>
        </w:rPr>
        <w:t xml:space="preserve"> writes the buyer's user id into </w:t>
      </w:r>
      <w:r>
        <w:rPr>
          <w:rFonts w:ascii="Consolas" w:hAnsi="Consolas"/>
          <w:sz w:val="21"/>
        </w:rPr>
        <w:t>reserved_by</w:t>
      </w:r>
      <w:r>
        <w:rPr>
          <w:rFonts w:ascii="Times New Roman" w:hAnsi="Times New Roman"/>
          <w:sz w:val="24"/>
        </w:rPr>
        <w:t xml:space="preserve"> and sets </w:t>
      </w:r>
      <w:r>
        <w:rPr>
          <w:rFonts w:ascii="Consolas" w:hAnsi="Consolas"/>
          <w:sz w:val="21"/>
        </w:rPr>
        <w:t>reserved_until</w:t>
      </w:r>
      <w:r>
        <w:rPr>
          <w:rFonts w:ascii="Times New Roman" w:hAnsi="Times New Roman"/>
          <w:sz w:val="24"/>
        </w:rPr>
        <w:t xml:space="preserve"> to twenty minutes into the future; simultaneously it posts a system notice into the message thread so the seller sees the reservation as a native chat message. The seller can then click </w:t>
      </w:r>
      <w:r>
        <w:rPr>
          <w:rFonts w:ascii="Times New Roman" w:hAnsi="Times New Roman"/>
          <w:b/>
          <w:sz w:val="24"/>
        </w:rPr>
        <w:t>Freeze</w:t>
      </w:r>
      <w:r>
        <w:rPr>
          <w:rFonts w:ascii="Times New Roman" w:hAnsi="Times New Roman"/>
          <w:sz w:val="24"/>
        </w:rPr>
        <w:t xml:space="preserve">, which sets </w:t>
      </w:r>
      <w:r>
        <w:rPr>
          <w:rFonts w:ascii="Consolas" w:hAnsi="Consolas"/>
          <w:sz w:val="21"/>
        </w:rPr>
        <w:t>frozen = 1</w:t>
      </w:r>
      <w:r>
        <w:rPr>
          <w:rFonts w:ascii="Times New Roman" w:hAnsi="Times New Roman"/>
          <w:sz w:val="24"/>
        </w:rPr>
        <w:t xml:space="preserve"> and stops the countdown — useful for a delivery that is genuinely delayed.</w:t>
      </w:r>
    </w:p>
    <w:p>
      <w:pPr>
        <w:spacing w:after="120" w:line="360" w:lineRule="auto"/>
        <w:jc w:val="both"/>
      </w:pPr>
      <w:r>
        <w:rPr>
          <w:rFonts w:ascii="Times New Roman" w:hAnsi="Times New Roman"/>
          <w:sz w:val="24"/>
        </w:rPr>
        <w:t xml:space="preserve">Both the "Confirm delivery" (seller) and "Confirm receipt" (buyer) buttons open a native HTML </w:t>
      </w:r>
      <w:r>
        <w:rPr>
          <w:rFonts w:ascii="Consolas" w:hAnsi="Consolas"/>
          <w:sz w:val="21"/>
        </w:rPr>
        <w:t>&lt;dialog&gt;</w:t>
      </w:r>
      <w:r>
        <w:rPr>
          <w:rFonts w:ascii="Times New Roman" w:hAnsi="Times New Roman"/>
          <w:sz w:val="24"/>
        </w:rPr>
        <w:t xml:space="preserve"> element rather than a bespoke overlay. The dialog is dismissable by </w:t>
      </w:r>
      <w:r>
        <w:rPr>
          <w:rFonts w:ascii="Consolas" w:hAnsi="Consolas"/>
          <w:sz w:val="21"/>
        </w:rPr>
        <w:t>Esc</w:t>
      </w:r>
      <w:r>
        <w:rPr>
          <w:rFonts w:ascii="Times New Roman" w:hAnsi="Times New Roman"/>
          <w:sz w:val="24"/>
        </w:rPr>
        <w:t>, gets full keyboard focus management for free, and does not require any JavaScript library.</w:t>
      </w:r>
    </w:p>
    <w:p>
      <w:pPr>
        <w:keepNext/>
        <w:spacing w:before="120" w:after="0"/>
        <w:jc w:val="center"/>
      </w:pPr>
      <w:r>
        <w:drawing>
          <wp:inline xmlns:a="http://schemas.openxmlformats.org/drawingml/2006/main" xmlns:pic="http://schemas.openxmlformats.org/drawingml/2006/picture">
            <wp:extent cx="5029200" cy="4540250"/>
            <wp:docPr id="8" name="Picture 8"/>
            <wp:cNvGraphicFramePr>
              <a:graphicFrameLocks noChangeAspect="1"/>
            </wp:cNvGraphicFramePr>
            <a:graphic>
              <a:graphicData uri="http://schemas.openxmlformats.org/drawingml/2006/picture">
                <pic:pic>
                  <pic:nvPicPr>
                    <pic:cNvPr id="0" name="product.png"/>
                    <pic:cNvPicPr/>
                  </pic:nvPicPr>
                  <pic:blipFill>
                    <a:blip r:embed="rId16"/>
                    <a:stretch>
                      <a:fillRect/>
                    </a:stretch>
                  </pic:blipFill>
                  <pic:spPr>
                    <a:xfrm>
                      <a:off x="0" y="0"/>
                      <a:ext cx="5029200" cy="4540250"/>
                    </a:xfrm>
                    <a:prstGeom prst="rect"/>
                  </pic:spPr>
                </pic:pic>
              </a:graphicData>
            </a:graphic>
          </wp:inline>
        </w:drawing>
      </w:r>
    </w:p>
    <w:p>
      <w:pPr>
        <w:spacing w:before="40" w:after="200" w:line="276" w:lineRule="auto"/>
        <w:jc w:val="center"/>
      </w:pPr>
      <w:r>
        <w:rPr>
          <w:rFonts w:ascii="Times New Roman" w:hAnsi="Times New Roman"/>
          <w:i/>
          <w:sz w:val="22"/>
        </w:rPr>
        <w:t>Fig. 5.5 — A live product page for an approved listing; the availability badge and admin-approved indicator sit above the seller card.</w:t>
      </w:r>
    </w:p>
    <w:p>
      <w:pPr>
        <w:keepNext/>
        <w:spacing w:before="200" w:after="80" w:line="360" w:lineRule="auto"/>
        <w:jc w:val="left"/>
      </w:pPr>
      <w:r>
        <w:rPr>
          <w:rFonts w:ascii="Times New Roman" w:hAnsi="Times New Roman"/>
          <w:b/>
          <w:i w:val="0"/>
          <w:sz w:val="24"/>
        </w:rPr>
        <w:t>5.7 Module 6 — Messaging</w:t>
      </w:r>
    </w:p>
    <w:p>
      <w:pPr>
        <w:spacing w:after="120" w:line="360" w:lineRule="auto"/>
        <w:jc w:val="both"/>
      </w:pPr>
      <w:r>
        <w:rPr>
          <w:rFonts w:ascii="Times New Roman" w:hAnsi="Times New Roman"/>
          <w:sz w:val="24"/>
        </w:rPr>
        <w:t xml:space="preserve">Each listing has its own message thread stored in a single </w:t>
      </w:r>
      <w:r>
        <w:rPr>
          <w:rFonts w:ascii="Consolas" w:hAnsi="Consolas"/>
          <w:sz w:val="21"/>
        </w:rPr>
        <w:t>messages</w:t>
      </w:r>
      <w:r>
        <w:rPr>
          <w:rFonts w:ascii="Times New Roman" w:hAnsi="Times New Roman"/>
          <w:sz w:val="24"/>
        </w:rPr>
        <w:t xml:space="preserve"> table. The thread mixes two kinds of records: user-authored messages (which render as chat bubbles aligned to the sender), and system notices — short strings posted by the server at state changes (purchase, freeze, handover, review request). System notices are detected at render time by a leading marker character and displayed as centred grey pills rather than as chat bubbles.</w:t>
      </w:r>
    </w:p>
    <w:p>
      <w:pPr>
        <w:spacing w:before="80" w:after="80" w:line="276" w:lineRule="auto"/>
        <w:ind w:left="144" w:right="144"/>
        <w:jc w:val="left"/>
        <w:pBdr>
          <w:top w:val="single" w:sz="6" w:space="4" w:color="000000"/>
          <w:left w:val="single" w:sz="6" w:space="4" w:color="000000"/>
          <w:bottom w:val="single" w:sz="6" w:space="4" w:color="000000"/>
          <w:right w:val="single" w:sz="6" w:space="4" w:color="000000"/>
        </w:pBdr>
      </w:pPr>
      <w:r>
        <w:rPr>
          <w:rFonts w:ascii="Consolas" w:hAnsi="Consolas"/>
          <w:sz w:val="20"/>
        </w:rPr>
        <w:t>function is_system_notice($body) {</w:t>
      </w:r>
      <w:r>
        <w:br/>
      </w:r>
      <w:r>
        <w:rPr>
          <w:rFonts w:ascii="Consolas" w:hAnsi="Consolas"/>
          <w:sz w:val="20"/>
        </w:rPr>
        <w:t xml:space="preserve">    $head = mb_substr($body, 0, 1);</w:t>
      </w:r>
      <w:r>
        <w:br/>
      </w:r>
      <w:r>
        <w:rPr>
          <w:rFonts w:ascii="Consolas" w:hAnsi="Consolas"/>
          <w:sz w:val="20"/>
        </w:rPr>
        <w:t xml:space="preserve">    return in_array($head, ["\u{1F6D2}", "\u{2705}", "\u{2744}", "\u{1F64F}"], true);</w:t>
      </w:r>
      <w:r>
        <w:br/>
      </w:r>
      <w:r>
        <w:rPr>
          <w:rFonts w:ascii="Consolas" w:hAnsi="Consolas"/>
          <w:sz w:val="20"/>
        </w:rPr>
        <w:t>}</w:t>
      </w:r>
      <w:r>
        <w:br/>
      </w:r>
      <w:r>
        <w:rPr>
          <w:rFonts w:ascii="Consolas" w:hAnsi="Consolas"/>
          <w:sz w:val="20"/>
        </w:rPr>
        <w:t>// then:</w:t>
      </w:r>
      <w:r>
        <w:br/>
      </w:r>
      <w:r>
        <w:rPr>
          <w:rFonts w:ascii="Consolas" w:hAnsi="Consolas"/>
          <w:sz w:val="20"/>
        </w:rPr>
        <w:t>if (is_system_notice($msg['body'])) {</w:t>
      </w:r>
      <w:r>
        <w:br/>
      </w:r>
      <w:r>
        <w:rPr>
          <w:rFonts w:ascii="Consolas" w:hAnsi="Consolas"/>
          <w:sz w:val="20"/>
        </w:rPr>
        <w:t xml:space="preserve">    echo '&lt;div class="chat-pill"&gt;' . e($msg['body']) . '&lt;/div&gt;';</w:t>
      </w:r>
      <w:r>
        <w:br/>
      </w:r>
      <w:r>
        <w:rPr>
          <w:rFonts w:ascii="Consolas" w:hAnsi="Consolas"/>
          <w:sz w:val="20"/>
        </w:rPr>
        <w:t>} else {</w:t>
      </w:r>
      <w:r>
        <w:br/>
      </w:r>
      <w:r>
        <w:rPr>
          <w:rFonts w:ascii="Consolas" w:hAnsi="Consolas"/>
          <w:sz w:val="20"/>
        </w:rPr>
        <w:t xml:space="preserve">    echo render_bubble($msg);</w:t>
      </w:r>
      <w:r>
        <w:br/>
      </w:r>
      <w:r>
        <w:rPr>
          <w:rFonts w:ascii="Consolas" w:hAnsi="Consolas"/>
          <w:sz w:val="20"/>
        </w:rPr>
        <w:t>}</w:t>
      </w:r>
    </w:p>
    <w:p>
      <w:pPr>
        <w:spacing w:before="40" w:after="200" w:line="276" w:lineRule="auto"/>
        <w:jc w:val="center"/>
      </w:pPr>
      <w:r>
        <w:rPr>
          <w:rFonts w:ascii="Times New Roman" w:hAnsi="Times New Roman"/>
          <w:i/>
          <w:sz w:val="22"/>
        </w:rPr>
        <w:t>Listing 5.6 — System-notice rendering.</w:t>
      </w:r>
    </w:p>
    <w:p>
      <w:pPr>
        <w:keepNext/>
        <w:spacing w:before="200" w:after="80" w:line="360" w:lineRule="auto"/>
        <w:jc w:val="left"/>
      </w:pPr>
      <w:r>
        <w:rPr>
          <w:rFonts w:ascii="Times New Roman" w:hAnsi="Times New Roman"/>
          <w:b/>
          <w:i w:val="0"/>
          <w:sz w:val="24"/>
        </w:rPr>
        <w:t>5.8 Module 7 — Admin Panel</w:t>
      </w:r>
    </w:p>
    <w:p>
      <w:pPr>
        <w:spacing w:after="120" w:line="360" w:lineRule="auto"/>
        <w:jc w:val="both"/>
      </w:pPr>
      <w:r>
        <w:rPr>
          <w:rFonts w:ascii="Times New Roman" w:hAnsi="Times New Roman"/>
          <w:sz w:val="24"/>
        </w:rPr>
        <w:t>The admin panel (</w:t>
      </w:r>
      <w:r>
        <w:rPr>
          <w:rFonts w:ascii="Consolas" w:hAnsi="Consolas"/>
          <w:sz w:val="21"/>
        </w:rPr>
        <w:t>admin.php</w:t>
      </w:r>
      <w:r>
        <w:rPr>
          <w:rFonts w:ascii="Times New Roman" w:hAnsi="Times New Roman"/>
          <w:sz w:val="24"/>
        </w:rPr>
        <w:t xml:space="preserve">) is a separate URL guarded by </w:t>
      </w:r>
      <w:r>
        <w:rPr>
          <w:rFonts w:ascii="Consolas" w:hAnsi="Consolas"/>
          <w:sz w:val="21"/>
        </w:rPr>
        <w:t>require_admin()</w:t>
      </w:r>
      <w:r>
        <w:rPr>
          <w:rFonts w:ascii="Times New Roman" w:hAnsi="Times New Roman"/>
          <w:sz w:val="24"/>
        </w:rPr>
        <w:t xml:space="preserve"> — a helper that checks the session's </w:t>
      </w:r>
      <w:r>
        <w:rPr>
          <w:rFonts w:ascii="Consolas" w:hAnsi="Consolas"/>
          <w:sz w:val="21"/>
        </w:rPr>
        <w:t>is_admin</w:t>
      </w:r>
      <w:r>
        <w:rPr>
          <w:rFonts w:ascii="Times New Roman" w:hAnsi="Times New Roman"/>
          <w:sz w:val="24"/>
        </w:rPr>
        <w:t xml:space="preserve"> flag and redirects unauthorised users away. It is deliberately a distinct login page (</w:t>
      </w:r>
      <w:r>
        <w:rPr>
          <w:rFonts w:ascii="Consolas" w:hAnsi="Consolas"/>
          <w:sz w:val="21"/>
        </w:rPr>
        <w:t>admin_login.php</w:t>
      </w:r>
      <w:r>
        <w:rPr>
          <w:rFonts w:ascii="Times New Roman" w:hAnsi="Times New Roman"/>
          <w:sz w:val="24"/>
        </w:rPr>
        <w:t xml:space="preserve">) so a leaked student password never grants moderation privileges. From the panel the admin can approve or hide listings, verify or unverify accounts, ban users, and browse all transactions and reviews with full data visibility. Every moderation action is appended to </w:t>
      </w:r>
      <w:r>
        <w:rPr>
          <w:rFonts w:ascii="Consolas" w:hAnsi="Consolas"/>
          <w:sz w:val="21"/>
        </w:rPr>
        <w:t>uploads/admin_log.txt</w:t>
      </w:r>
      <w:r>
        <w:rPr>
          <w:rFonts w:ascii="Times New Roman" w:hAnsi="Times New Roman"/>
          <w:sz w:val="24"/>
        </w:rPr>
        <w:t>, which is the syllabus's file-handling deliverable.</w:t>
      </w:r>
    </w:p>
    <w:p>
      <w:pPr>
        <w:spacing w:before="80" w:after="80" w:line="276" w:lineRule="auto"/>
        <w:ind w:left="144" w:right="144"/>
        <w:jc w:val="left"/>
        <w:pBdr>
          <w:top w:val="single" w:sz="6" w:space="4" w:color="000000"/>
          <w:left w:val="single" w:sz="6" w:space="4" w:color="000000"/>
          <w:bottom w:val="single" w:sz="6" w:space="4" w:color="000000"/>
          <w:right w:val="single" w:sz="6" w:space="4" w:color="000000"/>
        </w:pBdr>
      </w:pPr>
      <w:r>
        <w:rPr>
          <w:rFonts w:ascii="Consolas" w:hAnsi="Consolas"/>
          <w:sz w:val="20"/>
        </w:rPr>
        <w:t>function admin_log($line) {</w:t>
      </w:r>
      <w:r>
        <w:br/>
      </w:r>
      <w:r>
        <w:rPr>
          <w:rFonts w:ascii="Consolas" w:hAnsi="Consolas"/>
          <w:sz w:val="20"/>
        </w:rPr>
        <w:t xml:space="preserve">    $fp = fopen(__DIR__ . '/uploads/admin_log.txt', 'a');</w:t>
      </w:r>
      <w:r>
        <w:br/>
      </w:r>
      <w:r>
        <w:rPr>
          <w:rFonts w:ascii="Consolas" w:hAnsi="Consolas"/>
          <w:sz w:val="20"/>
        </w:rPr>
        <w:t xml:space="preserve">    if ($fp) {</w:t>
      </w:r>
      <w:r>
        <w:br/>
      </w:r>
      <w:r>
        <w:rPr>
          <w:rFonts w:ascii="Consolas" w:hAnsi="Consolas"/>
          <w:sz w:val="20"/>
        </w:rPr>
        <w:t xml:space="preserve">        fwrite($fp, '[' . date('Y-m-d H:i:s') . '] ' . $line . PHP_EOL);</w:t>
      </w:r>
      <w:r>
        <w:br/>
      </w:r>
      <w:r>
        <w:rPr>
          <w:rFonts w:ascii="Consolas" w:hAnsi="Consolas"/>
          <w:sz w:val="20"/>
        </w:rPr>
        <w:t xml:space="preserve">        fclose($fp);</w:t>
      </w:r>
      <w:r>
        <w:br/>
      </w:r>
      <w:r>
        <w:rPr>
          <w:rFonts w:ascii="Consolas" w:hAnsi="Consolas"/>
          <w:sz w:val="20"/>
        </w:rPr>
        <w:t xml:space="preserve">    }</w:t>
      </w:r>
      <w:r>
        <w:br/>
      </w:r>
      <w:r>
        <w:rPr>
          <w:rFonts w:ascii="Consolas" w:hAnsi="Consolas"/>
          <w:sz w:val="20"/>
        </w:rPr>
        <w:t>}</w:t>
      </w:r>
      <w:r>
        <w:br/>
      </w:r>
      <w:r>
        <w:rPr>
          <w:rFonts w:ascii="Consolas" w:hAnsi="Consolas"/>
          <w:sz w:val="20"/>
        </w:rPr>
        <w:t>admin_log("APPROVED listing #{$id} by user #{$_SESSION['user_id']}");</w:t>
      </w:r>
    </w:p>
    <w:p>
      <w:pPr>
        <w:spacing w:before="40" w:after="200" w:line="276" w:lineRule="auto"/>
        <w:jc w:val="center"/>
      </w:pPr>
      <w:r>
        <w:rPr>
          <w:rFonts w:ascii="Times New Roman" w:hAnsi="Times New Roman"/>
          <w:i/>
          <w:sz w:val="22"/>
        </w:rPr>
        <w:t>Listing 5.7 — File-handling: open, append, close.</w:t>
      </w:r>
    </w:p>
    <w:p>
      <w:pPr>
        <w:keepNext/>
        <w:spacing w:before="120" w:after="0"/>
        <w:jc w:val="center"/>
      </w:pPr>
      <w:r>
        <w:drawing>
          <wp:inline xmlns:a="http://schemas.openxmlformats.org/drawingml/2006/main" xmlns:pic="http://schemas.openxmlformats.org/drawingml/2006/picture">
            <wp:extent cx="5029200" cy="5238750"/>
            <wp:docPr id="9" name="Picture 9"/>
            <wp:cNvGraphicFramePr>
              <a:graphicFrameLocks noChangeAspect="1"/>
            </wp:cNvGraphicFramePr>
            <a:graphic>
              <a:graphicData uri="http://schemas.openxmlformats.org/drawingml/2006/picture">
                <pic:pic>
                  <pic:nvPicPr>
                    <pic:cNvPr id="0" name="admin.png"/>
                    <pic:cNvPicPr/>
                  </pic:nvPicPr>
                  <pic:blipFill>
                    <a:blip r:embed="rId17"/>
                    <a:stretch>
                      <a:fillRect/>
                    </a:stretch>
                  </pic:blipFill>
                  <pic:spPr>
                    <a:xfrm>
                      <a:off x="0" y="0"/>
                      <a:ext cx="5029200" cy="5238750"/>
                    </a:xfrm>
                    <a:prstGeom prst="rect"/>
                  </pic:spPr>
                </pic:pic>
              </a:graphicData>
            </a:graphic>
          </wp:inline>
        </w:drawing>
      </w:r>
    </w:p>
    <w:p>
      <w:pPr>
        <w:spacing w:before="40" w:after="200" w:line="276" w:lineRule="auto"/>
        <w:jc w:val="center"/>
      </w:pPr>
      <w:r>
        <w:rPr>
          <w:rFonts w:ascii="Times New Roman" w:hAnsi="Times New Roman"/>
          <w:i/>
          <w:sz w:val="22"/>
        </w:rPr>
        <w:t>Fig. 5.7 — The admin panel: at-a-glance counters, moderation queue, transactions, reviews, listings and students.</w:t>
      </w:r>
    </w:p>
    <w:p>
      <w:pPr>
        <w:keepNext/>
        <w:spacing w:before="120" w:after="0"/>
        <w:jc w:val="center"/>
      </w:pPr>
      <w:r>
        <w:drawing>
          <wp:inline xmlns:a="http://schemas.openxmlformats.org/drawingml/2006/main" xmlns:pic="http://schemas.openxmlformats.org/drawingml/2006/picture">
            <wp:extent cx="5029200" cy="3143250"/>
            <wp:docPr id="10" name="Picture 10"/>
            <wp:cNvGraphicFramePr>
              <a:graphicFrameLocks noChangeAspect="1"/>
            </wp:cNvGraphicFramePr>
            <a:graphic>
              <a:graphicData uri="http://schemas.openxmlformats.org/drawingml/2006/picture">
                <pic:pic>
                  <pic:nvPicPr>
                    <pic:cNvPr id="0" name="account.png"/>
                    <pic:cNvPicPr/>
                  </pic:nvPicPr>
                  <pic:blipFill>
                    <a:blip r:embed="rId18"/>
                    <a:stretch>
                      <a:fillRect/>
                    </a:stretch>
                  </pic:blipFill>
                  <pic:spPr>
                    <a:xfrm>
                      <a:off x="0" y="0"/>
                      <a:ext cx="5029200" cy="3143250"/>
                    </a:xfrm>
                    <a:prstGeom prst="rect"/>
                  </pic:spPr>
                </pic:pic>
              </a:graphicData>
            </a:graphic>
          </wp:inline>
        </w:drawing>
      </w:r>
    </w:p>
    <w:p>
      <w:pPr>
        <w:spacing w:before="40" w:after="200" w:line="276" w:lineRule="auto"/>
        <w:jc w:val="center"/>
      </w:pPr>
      <w:r>
        <w:rPr>
          <w:rFonts w:ascii="Times New Roman" w:hAnsi="Times New Roman"/>
          <w:i/>
          <w:sz w:val="22"/>
        </w:rPr>
        <w:t>Fig. 5.6 — The user's account page, showing the admin-issued verified badge and the "my listings" section.</w:t>
      </w:r>
    </w:p>
    <w:p>
      <w:pPr>
        <w:keepNext/>
        <w:spacing w:before="200" w:after="80" w:line="360" w:lineRule="auto"/>
        <w:jc w:val="left"/>
      </w:pPr>
      <w:r>
        <w:rPr>
          <w:rFonts w:ascii="Times New Roman" w:hAnsi="Times New Roman"/>
          <w:b/>
          <w:i w:val="0"/>
          <w:sz w:val="24"/>
        </w:rPr>
        <w:t>5.9 Client-Side Validation</w:t>
      </w:r>
    </w:p>
    <w:p>
      <w:pPr>
        <w:spacing w:after="120" w:line="360" w:lineRule="auto"/>
        <w:jc w:val="both"/>
      </w:pPr>
      <w:r>
        <w:rPr>
          <w:rFonts w:ascii="Times New Roman" w:hAnsi="Times New Roman"/>
          <w:sz w:val="24"/>
        </w:rPr>
        <w:t xml:space="preserve">Every form is validated once in JavaScript before submission, and again in PHP on the server. The JavaScript is deliberately small — no library, no framework — and lives in a single </w:t>
      </w:r>
      <w:r>
        <w:rPr>
          <w:rFonts w:ascii="Consolas" w:hAnsi="Consolas"/>
          <w:sz w:val="21"/>
        </w:rPr>
        <w:t>assets/js/main.js</w:t>
      </w:r>
      <w:r>
        <w:rPr>
          <w:rFonts w:ascii="Times New Roman" w:hAnsi="Times New Roman"/>
          <w:sz w:val="24"/>
        </w:rPr>
        <w:t>. Below is the validator for the sell form, which combines DOM lookups, event handlers, regex matching and a scroll-into-view fallback.</w:t>
      </w:r>
    </w:p>
    <w:p>
      <w:pPr>
        <w:spacing w:before="80" w:after="80" w:line="276" w:lineRule="auto"/>
        <w:ind w:left="144" w:right="144"/>
        <w:jc w:val="left"/>
        <w:pBdr>
          <w:top w:val="single" w:sz="6" w:space="4" w:color="000000"/>
          <w:left w:val="single" w:sz="6" w:space="4" w:color="000000"/>
          <w:bottom w:val="single" w:sz="6" w:space="4" w:color="000000"/>
          <w:right w:val="single" w:sz="6" w:space="4" w:color="000000"/>
        </w:pBdr>
      </w:pPr>
      <w:r>
        <w:rPr>
          <w:rFonts w:ascii="Consolas" w:hAnsi="Consolas"/>
          <w:sz w:val="20"/>
        </w:rPr>
        <w:t>function validateSellForm() {</w:t>
      </w:r>
      <w:r>
        <w:br/>
      </w:r>
      <w:r>
        <w:rPr>
          <w:rFonts w:ascii="Consolas" w:hAnsi="Consolas"/>
          <w:sz w:val="20"/>
        </w:rPr>
        <w:t xml:space="preserve">    var ok = true;</w:t>
      </w:r>
      <w:r>
        <w:br/>
      </w:r>
      <w:r>
        <w:rPr>
          <w:rFonts w:ascii="Consolas" w:hAnsi="Consolas"/>
          <w:sz w:val="20"/>
        </w:rPr>
      </w:r>
      <w:r>
        <w:br/>
      </w:r>
      <w:r>
        <w:rPr>
          <w:rFonts w:ascii="Consolas" w:hAnsi="Consolas"/>
          <w:sz w:val="20"/>
        </w:rPr>
        <w:t xml:space="preserve">    var title = $('title').value.trim();</w:t>
      </w:r>
      <w:r>
        <w:br/>
      </w:r>
      <w:r>
        <w:rPr>
          <w:rFonts w:ascii="Consolas" w:hAnsi="Consolas"/>
          <w:sz w:val="20"/>
        </w:rPr>
        <w:t xml:space="preserve">    setInvalid('title', title === '');</w:t>
      </w:r>
      <w:r>
        <w:br/>
      </w:r>
      <w:r>
        <w:rPr>
          <w:rFonts w:ascii="Consolas" w:hAnsi="Consolas"/>
          <w:sz w:val="20"/>
        </w:rPr>
        <w:t xml:space="preserve">    if (title === '') ok = false;</w:t>
      </w:r>
      <w:r>
        <w:br/>
      </w:r>
      <w:r>
        <w:rPr>
          <w:rFonts w:ascii="Consolas" w:hAnsi="Consolas"/>
          <w:sz w:val="20"/>
        </w:rPr>
      </w:r>
      <w:r>
        <w:br/>
      </w:r>
      <w:r>
        <w:rPr>
          <w:rFonts w:ascii="Consolas" w:hAnsi="Consolas"/>
          <w:sz w:val="20"/>
        </w:rPr>
        <w:t xml:space="preserve">    // If "Other" is the category, the custom name is required.</w:t>
      </w:r>
      <w:r>
        <w:br/>
      </w:r>
      <w:r>
        <w:rPr>
          <w:rFonts w:ascii="Consolas" w:hAnsi="Consolas"/>
          <w:sz w:val="20"/>
        </w:rPr>
        <w:t xml:space="preserve">    var cat = $('category');</w:t>
      </w:r>
      <w:r>
        <w:br/>
      </w:r>
      <w:r>
        <w:rPr>
          <w:rFonts w:ascii="Consolas" w:hAnsi="Consolas"/>
          <w:sz w:val="20"/>
        </w:rPr>
        <w:t xml:space="preserve">    if (cat &amp;&amp; cat.value === 'Other') {</w:t>
      </w:r>
      <w:r>
        <w:br/>
      </w:r>
      <w:r>
        <w:rPr>
          <w:rFonts w:ascii="Consolas" w:hAnsi="Consolas"/>
          <w:sz w:val="20"/>
        </w:rPr>
        <w:t xml:space="preserve">        var cc = $('custom_category');</w:t>
      </w:r>
      <w:r>
        <w:br/>
      </w:r>
      <w:r>
        <w:rPr>
          <w:rFonts w:ascii="Consolas" w:hAnsi="Consolas"/>
          <w:sz w:val="20"/>
        </w:rPr>
        <w:t xml:space="preserve">        var bad = !cc || cc.value.trim() === '';</w:t>
      </w:r>
      <w:r>
        <w:br/>
      </w:r>
      <w:r>
        <w:rPr>
          <w:rFonts w:ascii="Consolas" w:hAnsi="Consolas"/>
          <w:sz w:val="20"/>
        </w:rPr>
        <w:t xml:space="preserve">        setInvalid('custom_category', bad);</w:t>
      </w:r>
      <w:r>
        <w:br/>
      </w:r>
      <w:r>
        <w:rPr>
          <w:rFonts w:ascii="Consolas" w:hAnsi="Consolas"/>
          <w:sz w:val="20"/>
        </w:rPr>
        <w:t xml:space="preserve">        if (bad) ok = false;</w:t>
      </w:r>
      <w:r>
        <w:br/>
      </w:r>
      <w:r>
        <w:rPr>
          <w:rFonts w:ascii="Consolas" w:hAnsi="Consolas"/>
          <w:sz w:val="20"/>
        </w:rPr>
        <w:t xml:space="preserve">    }</w:t>
      </w:r>
      <w:r>
        <w:br/>
      </w:r>
      <w:r>
        <w:rPr>
          <w:rFonts w:ascii="Consolas" w:hAnsi="Consolas"/>
          <w:sz w:val="20"/>
        </w:rPr>
      </w:r>
      <w:r>
        <w:br/>
      </w:r>
      <w:r>
        <w:rPr>
          <w:rFonts w:ascii="Consolas" w:hAnsi="Consolas"/>
          <w:sz w:val="20"/>
        </w:rPr>
        <w:t xml:space="preserve">    var price = $('price').value;</w:t>
      </w:r>
      <w:r>
        <w:br/>
      </w:r>
      <w:r>
        <w:rPr>
          <w:rFonts w:ascii="Consolas" w:hAnsi="Consolas"/>
          <w:sz w:val="20"/>
        </w:rPr>
        <w:t xml:space="preserve">    var badPrice = (price === '' || isNaN(price) || Number(price) &lt; 0);</w:t>
      </w:r>
      <w:r>
        <w:br/>
      </w:r>
      <w:r>
        <w:rPr>
          <w:rFonts w:ascii="Consolas" w:hAnsi="Consolas"/>
          <w:sz w:val="20"/>
        </w:rPr>
        <w:t xml:space="preserve">    setInvalid('price', badPrice);</w:t>
      </w:r>
      <w:r>
        <w:br/>
      </w:r>
      <w:r>
        <w:rPr>
          <w:rFonts w:ascii="Consolas" w:hAnsi="Consolas"/>
          <w:sz w:val="20"/>
        </w:rPr>
        <w:t xml:space="preserve">    if (badPrice) ok = false;</w:t>
      </w:r>
      <w:r>
        <w:br/>
      </w:r>
      <w:r>
        <w:rPr>
          <w:rFonts w:ascii="Consolas" w:hAnsi="Consolas"/>
          <w:sz w:val="20"/>
        </w:rPr>
      </w:r>
      <w:r>
        <w:br/>
      </w:r>
      <w:r>
        <w:rPr>
          <w:rFonts w:ascii="Consolas" w:hAnsi="Consolas"/>
          <w:sz w:val="20"/>
        </w:rPr>
        <w:t xml:space="preserve">    var desc = $('description').value.trim();</w:t>
      </w:r>
      <w:r>
        <w:br/>
      </w:r>
      <w:r>
        <w:rPr>
          <w:rFonts w:ascii="Consolas" w:hAnsi="Consolas"/>
          <w:sz w:val="20"/>
        </w:rPr>
        <w:t xml:space="preserve">    setInvalid('description', desc === '');</w:t>
      </w:r>
      <w:r>
        <w:br/>
      </w:r>
      <w:r>
        <w:rPr>
          <w:rFonts w:ascii="Consolas" w:hAnsi="Consolas"/>
          <w:sz w:val="20"/>
        </w:rPr>
        <w:t xml:space="preserve">    if (desc === '') ok = false;</w:t>
      </w:r>
      <w:r>
        <w:br/>
      </w:r>
      <w:r>
        <w:rPr>
          <w:rFonts w:ascii="Consolas" w:hAnsi="Consolas"/>
          <w:sz w:val="20"/>
        </w:rPr>
      </w:r>
      <w:r>
        <w:br/>
      </w:r>
      <w:r>
        <w:rPr>
          <w:rFonts w:ascii="Consolas" w:hAnsi="Consolas"/>
          <w:sz w:val="20"/>
        </w:rPr>
        <w:t xml:space="preserve">    // At least one payment method must be ticked.</w:t>
      </w:r>
      <w:r>
        <w:br/>
      </w:r>
      <w:r>
        <w:rPr>
          <w:rFonts w:ascii="Consolas" w:hAnsi="Consolas"/>
          <w:sz w:val="20"/>
        </w:rPr>
        <w:t xml:space="preserve">    var cod = document.querySelector('input[name="pay_cod"]');</w:t>
      </w:r>
      <w:r>
        <w:br/>
      </w:r>
      <w:r>
        <w:rPr>
          <w:rFonts w:ascii="Consolas" w:hAnsi="Consolas"/>
          <w:sz w:val="20"/>
        </w:rPr>
        <w:t xml:space="preserve">    var upi = document.querySelector('input[name="pay_upi"]');</w:t>
      </w:r>
      <w:r>
        <w:br/>
      </w:r>
      <w:r>
        <w:rPr>
          <w:rFonts w:ascii="Consolas" w:hAnsi="Consolas"/>
          <w:sz w:val="20"/>
        </w:rPr>
        <w:t xml:space="preserve">    if (cod &amp;&amp; upi &amp;&amp; !cod.checked &amp;&amp; !upi.checked) {</w:t>
      </w:r>
      <w:r>
        <w:br/>
      </w:r>
      <w:r>
        <w:rPr>
          <w:rFonts w:ascii="Consolas" w:hAnsi="Consolas"/>
          <w:sz w:val="20"/>
        </w:rPr>
        <w:t xml:space="preserve">        alert('Please choose at least one payment method (COD or UPI).');</w:t>
      </w:r>
      <w:r>
        <w:br/>
      </w:r>
      <w:r>
        <w:rPr>
          <w:rFonts w:ascii="Consolas" w:hAnsi="Consolas"/>
          <w:sz w:val="20"/>
        </w:rPr>
        <w:t xml:space="preserve">        ok = false;</w:t>
      </w:r>
      <w:r>
        <w:br/>
      </w:r>
      <w:r>
        <w:rPr>
          <w:rFonts w:ascii="Consolas" w:hAnsi="Consolas"/>
          <w:sz w:val="20"/>
        </w:rPr>
        <w:t xml:space="preserve">    }</w:t>
      </w:r>
      <w:r>
        <w:br/>
      </w:r>
      <w:r>
        <w:rPr>
          <w:rFonts w:ascii="Consolas" w:hAnsi="Consolas"/>
          <w:sz w:val="20"/>
        </w:rPr>
      </w:r>
      <w:r>
        <w:br/>
      </w:r>
      <w:r>
        <w:rPr>
          <w:rFonts w:ascii="Consolas" w:hAnsi="Consolas"/>
          <w:sz w:val="20"/>
        </w:rPr>
        <w:t xml:space="preserve">    if (!ok) {</w:t>
      </w:r>
      <w:r>
        <w:br/>
      </w:r>
      <w:r>
        <w:rPr>
          <w:rFonts w:ascii="Consolas" w:hAnsi="Consolas"/>
          <w:sz w:val="20"/>
        </w:rPr>
        <w:t xml:space="preserve">        var firstBad = document.querySelector('.field.invalid');</w:t>
      </w:r>
      <w:r>
        <w:br/>
      </w:r>
      <w:r>
        <w:rPr>
          <w:rFonts w:ascii="Consolas" w:hAnsi="Consolas"/>
          <w:sz w:val="20"/>
        </w:rPr>
        <w:t xml:space="preserve">        if (firstBad) firstBad.scrollIntoView({ behavior: 'smooth', block: 'center' });</w:t>
      </w:r>
      <w:r>
        <w:br/>
      </w:r>
      <w:r>
        <w:rPr>
          <w:rFonts w:ascii="Consolas" w:hAnsi="Consolas"/>
          <w:sz w:val="20"/>
        </w:rPr>
        <w:t xml:space="preserve">    }</w:t>
      </w:r>
      <w:r>
        <w:br/>
      </w:r>
      <w:r>
        <w:rPr>
          <w:rFonts w:ascii="Consolas" w:hAnsi="Consolas"/>
          <w:sz w:val="20"/>
        </w:rPr>
        <w:t xml:space="preserve">    return ok;</w:t>
      </w:r>
      <w:r>
        <w:br/>
      </w:r>
      <w:r>
        <w:rPr>
          <w:rFonts w:ascii="Consolas" w:hAnsi="Consolas"/>
          <w:sz w:val="20"/>
        </w:rPr>
        <w:t>}</w:t>
      </w:r>
    </w:p>
    <w:p>
      <w:pPr>
        <w:spacing w:before="40" w:after="200" w:line="276" w:lineRule="auto"/>
        <w:jc w:val="center"/>
      </w:pPr>
      <w:r>
        <w:rPr>
          <w:rFonts w:ascii="Times New Roman" w:hAnsi="Times New Roman"/>
          <w:i/>
          <w:sz w:val="22"/>
        </w:rPr>
        <w:t>Listing 5.8 — Client-side sell-form validation; bound via onsubmit="return validateSellForm()".</w:t>
      </w:r>
    </w:p>
    <w:p>
      <w:r>
        <w:br w:type="page"/>
      </w:r>
    </w:p>
    <w:p>
      <w:pPr>
        <w:keepNext/>
        <w:spacing w:before="0" w:after="360" w:line="360" w:lineRule="auto"/>
        <w:jc w:val="center"/>
      </w:pPr>
      <w:r>
        <w:rPr>
          <w:rFonts w:ascii="Times New Roman" w:hAnsi="Times New Roman"/>
          <w:b/>
          <w:sz w:val="28"/>
        </w:rPr>
        <w:t>CHAPTER 6 — RESULTS AND DISCUSSION</w:t>
      </w:r>
    </w:p>
    <w:p>
      <w:pPr>
        <w:keepNext w:val="0"/>
        <w:spacing w:before="0" w:after="120" w:line="360" w:lineRule="auto"/>
        <w:jc w:val="both"/>
      </w:pPr>
      <w:r>
        <w:rPr>
          <w:rFonts w:ascii="Times New Roman" w:hAnsi="Times New Roman"/>
          <w:b w:val="0"/>
          <w:i w:val="0"/>
          <w:sz w:val="24"/>
        </w:rPr>
        <w:t>The finished application meets every objective set in Chapter 2. This chapter presents the outcome of functional testing, discusses each objective in turn, and reflects on what the project has demonstrated about the Web Technologies syllabus.</w:t>
      </w:r>
    </w:p>
    <w:p>
      <w:pPr>
        <w:keepNext/>
        <w:spacing w:before="200" w:after="80" w:line="360" w:lineRule="auto"/>
        <w:jc w:val="left"/>
      </w:pPr>
      <w:r>
        <w:rPr>
          <w:rFonts w:ascii="Times New Roman" w:hAnsi="Times New Roman"/>
          <w:b/>
          <w:i w:val="0"/>
          <w:sz w:val="24"/>
        </w:rPr>
        <w:t>6.1 Functional Test Cases</w:t>
      </w:r>
    </w:p>
    <w:p>
      <w:pPr>
        <w:keepNext w:val="0"/>
        <w:spacing w:before="0" w:after="120" w:line="360" w:lineRule="auto"/>
        <w:jc w:val="both"/>
      </w:pPr>
      <w:r>
        <w:rPr>
          <w:rFonts w:ascii="Times New Roman" w:hAnsi="Times New Roman"/>
          <w:b w:val="0"/>
          <w:i w:val="0"/>
          <w:sz w:val="24"/>
        </w:rPr>
        <w:t>The application was tested end-to-end by exercising each user flow with the seed accounts on the local XAMPP installation. The test cases below cover the golden path and the most important edge cases.</w:t>
      </w:r>
    </w:p>
    <w:tbl>
      <w:tblPr>
        <w:tblW w:type="auto" w:w="0"/>
        <w:jc w:val="center"/>
        <w:tblLayout w:type="fixed"/>
        <w:tblLook w:firstColumn="1" w:firstRow="1" w:lastColumn="0" w:lastRow="0" w:noHBand="0" w:noVBand="1" w:val="04A0"/>
      </w:tblPr>
      <w:tblGrid>
        <w:gridCol w:w="1734"/>
        <w:gridCol w:w="1734"/>
        <w:gridCol w:w="1734"/>
        <w:gridCol w:w="1734"/>
        <w:gridCol w:w="1734"/>
      </w:tblGrid>
      <w:tr>
        <w:tc>
          <w:tcPr>
            <w:tcW w:type="dxa" w:w="576"/>
            <w:tcBorders>
              <w:top w:val="single" w:sz="6" w:space="0" w:color="000000"/>
              <w:left w:val="single" w:sz="6" w:space="0" w:color="000000"/>
              <w:bottom w:val="single" w:sz="6" w:space="0" w:color="000000"/>
              <w:right w:val="single" w:sz="6" w:space="0" w:color="000000"/>
            </w:tcBorders>
          </w:tcPr>
          <w:p>
            <w:pPr>
              <w:spacing w:after="0" w:line="276" w:lineRule="auto"/>
            </w:pPr>
            <w:r/>
            <w:r>
              <w:rPr>
                <w:rFonts w:ascii="Times New Roman" w:hAnsi="Times New Roman"/>
                <w:b/>
                <w:sz w:val="22"/>
              </w:rPr>
              <w:t>#</w:t>
            </w:r>
          </w:p>
        </w:tc>
        <w:tc>
          <w:tcPr>
            <w:tcW w:type="dxa" w:w="2304"/>
            <w:tcBorders>
              <w:top w:val="single" w:sz="6" w:space="0" w:color="000000"/>
              <w:left w:val="single" w:sz="6" w:space="0" w:color="000000"/>
              <w:bottom w:val="single" w:sz="6" w:space="0" w:color="000000"/>
              <w:right w:val="single" w:sz="6" w:space="0" w:color="000000"/>
            </w:tcBorders>
          </w:tcPr>
          <w:p>
            <w:pPr>
              <w:spacing w:after="0" w:line="276" w:lineRule="auto"/>
            </w:pPr>
            <w:r/>
            <w:r>
              <w:rPr>
                <w:rFonts w:ascii="Times New Roman" w:hAnsi="Times New Roman"/>
                <w:b/>
                <w:sz w:val="22"/>
              </w:rPr>
              <w:t>Test case</w:t>
            </w:r>
          </w:p>
        </w:tc>
        <w:tc>
          <w:tcPr>
            <w:tcW w:type="dxa" w:w="2592"/>
            <w:tcBorders>
              <w:top w:val="single" w:sz="6" w:space="0" w:color="000000"/>
              <w:left w:val="single" w:sz="6" w:space="0" w:color="000000"/>
              <w:bottom w:val="single" w:sz="6" w:space="0" w:color="000000"/>
              <w:right w:val="single" w:sz="6" w:space="0" w:color="000000"/>
            </w:tcBorders>
          </w:tcPr>
          <w:p>
            <w:pPr>
              <w:spacing w:after="0" w:line="276" w:lineRule="auto"/>
            </w:pPr>
            <w:r/>
            <w:r>
              <w:rPr>
                <w:rFonts w:ascii="Times New Roman" w:hAnsi="Times New Roman"/>
                <w:b/>
                <w:sz w:val="22"/>
              </w:rPr>
              <w:t>Expected outcome</w:t>
            </w:r>
          </w:p>
        </w:tc>
        <w:tc>
          <w:tcPr>
            <w:tcW w:type="dxa" w:w="2592"/>
            <w:tcBorders>
              <w:top w:val="single" w:sz="6" w:space="0" w:color="000000"/>
              <w:left w:val="single" w:sz="6" w:space="0" w:color="000000"/>
              <w:bottom w:val="single" w:sz="6" w:space="0" w:color="000000"/>
              <w:right w:val="single" w:sz="6" w:space="0" w:color="000000"/>
            </w:tcBorders>
          </w:tcPr>
          <w:p>
            <w:pPr>
              <w:spacing w:after="0" w:line="276" w:lineRule="auto"/>
            </w:pPr>
            <w:r/>
            <w:r>
              <w:rPr>
                <w:rFonts w:ascii="Times New Roman" w:hAnsi="Times New Roman"/>
                <w:b/>
                <w:sz w:val="22"/>
              </w:rPr>
              <w:t>Actual outcome</w:t>
            </w:r>
          </w:p>
        </w:tc>
        <w:tc>
          <w:tcPr>
            <w:tcW w:type="dxa" w:w="864"/>
            <w:tcBorders>
              <w:top w:val="single" w:sz="6" w:space="0" w:color="000000"/>
              <w:left w:val="single" w:sz="6" w:space="0" w:color="000000"/>
              <w:bottom w:val="single" w:sz="6" w:space="0" w:color="000000"/>
              <w:right w:val="single" w:sz="6" w:space="0" w:color="000000"/>
            </w:tcBorders>
          </w:tcPr>
          <w:p>
            <w:pPr>
              <w:spacing w:after="0" w:line="276" w:lineRule="auto"/>
            </w:pPr>
            <w:r/>
            <w:r>
              <w:rPr>
                <w:rFonts w:ascii="Times New Roman" w:hAnsi="Times New Roman"/>
                <w:b/>
                <w:sz w:val="22"/>
              </w:rPr>
              <w:t>Status</w:t>
            </w:r>
          </w:p>
        </w:tc>
      </w:tr>
      <w:tr>
        <w:tc>
          <w:tcPr>
            <w:tcW w:type="dxa" w:w="576"/>
            <w:tcBorders>
              <w:top w:val="single" w:sz="6" w:space="0" w:color="000000"/>
              <w:left w:val="single" w:sz="6" w:space="0" w:color="000000"/>
              <w:bottom w:val="single" w:sz="6" w:space="0" w:color="000000"/>
              <w:right w:val="single" w:sz="6" w:space="0" w:color="000000"/>
            </w:tcBorders>
          </w:tcPr>
          <w:p>
            <w:pPr>
              <w:spacing w:after="0" w:line="276" w:lineRule="auto"/>
            </w:pPr>
            <w:r/>
            <w:r>
              <w:rPr>
                <w:rFonts w:ascii="Times New Roman" w:hAnsi="Times New Roman"/>
                <w:sz w:val="22"/>
              </w:rPr>
              <w:t>T1</w:t>
            </w:r>
          </w:p>
        </w:tc>
        <w:tc>
          <w:tcPr>
            <w:tcW w:type="dxa" w:w="2304"/>
            <w:tcBorders>
              <w:top w:val="single" w:sz="6" w:space="0" w:color="000000"/>
              <w:left w:val="single" w:sz="6" w:space="0" w:color="000000"/>
              <w:bottom w:val="single" w:sz="6" w:space="0" w:color="000000"/>
              <w:right w:val="single" w:sz="6" w:space="0" w:color="000000"/>
            </w:tcBorders>
          </w:tcPr>
          <w:p>
            <w:pPr>
              <w:spacing w:after="0" w:line="276" w:lineRule="auto"/>
            </w:pPr>
            <w:r/>
            <w:r>
              <w:rPr>
                <w:rFonts w:ascii="Times New Roman" w:hAnsi="Times New Roman"/>
                <w:sz w:val="22"/>
              </w:rPr>
              <w:t>Register with matching passwords and correct OTP</w:t>
            </w:r>
          </w:p>
        </w:tc>
        <w:tc>
          <w:tcPr>
            <w:tcW w:type="dxa" w:w="2592"/>
            <w:tcBorders>
              <w:top w:val="single" w:sz="6" w:space="0" w:color="000000"/>
              <w:left w:val="single" w:sz="6" w:space="0" w:color="000000"/>
              <w:bottom w:val="single" w:sz="6" w:space="0" w:color="000000"/>
              <w:right w:val="single" w:sz="6" w:space="0" w:color="000000"/>
            </w:tcBorders>
          </w:tcPr>
          <w:p>
            <w:pPr>
              <w:spacing w:after="0" w:line="276" w:lineRule="auto"/>
            </w:pPr>
            <w:r/>
            <w:r>
              <w:rPr>
                <w:rFonts w:ascii="Times New Roman" w:hAnsi="Times New Roman"/>
                <w:sz w:val="22"/>
              </w:rPr>
              <w:t>Account created, user logged in as unverified</w:t>
            </w:r>
          </w:p>
        </w:tc>
        <w:tc>
          <w:tcPr>
            <w:tcW w:type="dxa" w:w="2592"/>
            <w:tcBorders>
              <w:top w:val="single" w:sz="6" w:space="0" w:color="000000"/>
              <w:left w:val="single" w:sz="6" w:space="0" w:color="000000"/>
              <w:bottom w:val="single" w:sz="6" w:space="0" w:color="000000"/>
              <w:right w:val="single" w:sz="6" w:space="0" w:color="000000"/>
            </w:tcBorders>
          </w:tcPr>
          <w:p>
            <w:pPr>
              <w:spacing w:after="0" w:line="276" w:lineRule="auto"/>
            </w:pPr>
            <w:r/>
            <w:r>
              <w:rPr>
                <w:rFonts w:ascii="Times New Roman" w:hAnsi="Times New Roman"/>
                <w:sz w:val="22"/>
              </w:rPr>
              <w:t>Account created, verified queue populated</w:t>
            </w:r>
          </w:p>
        </w:tc>
        <w:tc>
          <w:tcPr>
            <w:tcW w:type="dxa" w:w="864"/>
            <w:tcBorders>
              <w:top w:val="single" w:sz="6" w:space="0" w:color="000000"/>
              <w:left w:val="single" w:sz="6" w:space="0" w:color="000000"/>
              <w:bottom w:val="single" w:sz="6" w:space="0" w:color="000000"/>
              <w:right w:val="single" w:sz="6" w:space="0" w:color="000000"/>
            </w:tcBorders>
          </w:tcPr>
          <w:p>
            <w:pPr>
              <w:spacing w:after="0" w:line="276" w:lineRule="auto"/>
            </w:pPr>
            <w:r/>
            <w:r>
              <w:rPr>
                <w:rFonts w:ascii="Times New Roman" w:hAnsi="Times New Roman"/>
                <w:sz w:val="22"/>
              </w:rPr>
              <w:t>Pass</w:t>
            </w:r>
          </w:p>
        </w:tc>
      </w:tr>
      <w:tr>
        <w:tc>
          <w:tcPr>
            <w:tcW w:type="dxa" w:w="576"/>
            <w:tcBorders>
              <w:top w:val="single" w:sz="6" w:space="0" w:color="000000"/>
              <w:left w:val="single" w:sz="6" w:space="0" w:color="000000"/>
              <w:bottom w:val="single" w:sz="6" w:space="0" w:color="000000"/>
              <w:right w:val="single" w:sz="6" w:space="0" w:color="000000"/>
            </w:tcBorders>
          </w:tcPr>
          <w:p>
            <w:pPr>
              <w:spacing w:after="0" w:line="276" w:lineRule="auto"/>
            </w:pPr>
            <w:r/>
            <w:r>
              <w:rPr>
                <w:rFonts w:ascii="Times New Roman" w:hAnsi="Times New Roman"/>
                <w:sz w:val="22"/>
              </w:rPr>
              <w:t>T2</w:t>
            </w:r>
          </w:p>
        </w:tc>
        <w:tc>
          <w:tcPr>
            <w:tcW w:type="dxa" w:w="2304"/>
            <w:tcBorders>
              <w:top w:val="single" w:sz="6" w:space="0" w:color="000000"/>
              <w:left w:val="single" w:sz="6" w:space="0" w:color="000000"/>
              <w:bottom w:val="single" w:sz="6" w:space="0" w:color="000000"/>
              <w:right w:val="single" w:sz="6" w:space="0" w:color="000000"/>
            </w:tcBorders>
          </w:tcPr>
          <w:p>
            <w:pPr>
              <w:spacing w:after="0" w:line="276" w:lineRule="auto"/>
            </w:pPr>
            <w:r/>
            <w:r>
              <w:rPr>
                <w:rFonts w:ascii="Times New Roman" w:hAnsi="Times New Roman"/>
                <w:sz w:val="22"/>
              </w:rPr>
              <w:t>Register with mismatched passwords</w:t>
            </w:r>
          </w:p>
        </w:tc>
        <w:tc>
          <w:tcPr>
            <w:tcW w:type="dxa" w:w="2592"/>
            <w:tcBorders>
              <w:top w:val="single" w:sz="6" w:space="0" w:color="000000"/>
              <w:left w:val="single" w:sz="6" w:space="0" w:color="000000"/>
              <w:bottom w:val="single" w:sz="6" w:space="0" w:color="000000"/>
              <w:right w:val="single" w:sz="6" w:space="0" w:color="000000"/>
            </w:tcBorders>
          </w:tcPr>
          <w:p>
            <w:pPr>
              <w:spacing w:after="0" w:line="276" w:lineRule="auto"/>
            </w:pPr>
            <w:r/>
            <w:r>
              <w:rPr>
                <w:rFonts w:ascii="Times New Roman" w:hAnsi="Times New Roman"/>
                <w:sz w:val="22"/>
              </w:rPr>
              <w:t>Client-side error; no server call</w:t>
            </w:r>
          </w:p>
        </w:tc>
        <w:tc>
          <w:tcPr>
            <w:tcW w:type="dxa" w:w="2592"/>
            <w:tcBorders>
              <w:top w:val="single" w:sz="6" w:space="0" w:color="000000"/>
              <w:left w:val="single" w:sz="6" w:space="0" w:color="000000"/>
              <w:bottom w:val="single" w:sz="6" w:space="0" w:color="000000"/>
              <w:right w:val="single" w:sz="6" w:space="0" w:color="000000"/>
            </w:tcBorders>
          </w:tcPr>
          <w:p>
            <w:pPr>
              <w:spacing w:after="0" w:line="276" w:lineRule="auto"/>
            </w:pPr>
            <w:r/>
            <w:r>
              <w:rPr>
                <w:rFonts w:ascii="Times New Roman" w:hAnsi="Times New Roman"/>
                <w:sz w:val="22"/>
              </w:rPr>
              <w:t>Field highlighted; alert shown</w:t>
            </w:r>
          </w:p>
        </w:tc>
        <w:tc>
          <w:tcPr>
            <w:tcW w:type="dxa" w:w="864"/>
            <w:tcBorders>
              <w:top w:val="single" w:sz="6" w:space="0" w:color="000000"/>
              <w:left w:val="single" w:sz="6" w:space="0" w:color="000000"/>
              <w:bottom w:val="single" w:sz="6" w:space="0" w:color="000000"/>
              <w:right w:val="single" w:sz="6" w:space="0" w:color="000000"/>
            </w:tcBorders>
          </w:tcPr>
          <w:p>
            <w:pPr>
              <w:spacing w:after="0" w:line="276" w:lineRule="auto"/>
            </w:pPr>
            <w:r/>
            <w:r>
              <w:rPr>
                <w:rFonts w:ascii="Times New Roman" w:hAnsi="Times New Roman"/>
                <w:sz w:val="22"/>
              </w:rPr>
              <w:t>Pass</w:t>
            </w:r>
          </w:p>
        </w:tc>
      </w:tr>
      <w:tr>
        <w:tc>
          <w:tcPr>
            <w:tcW w:type="dxa" w:w="576"/>
            <w:tcBorders>
              <w:top w:val="single" w:sz="6" w:space="0" w:color="000000"/>
              <w:left w:val="single" w:sz="6" w:space="0" w:color="000000"/>
              <w:bottom w:val="single" w:sz="6" w:space="0" w:color="000000"/>
              <w:right w:val="single" w:sz="6" w:space="0" w:color="000000"/>
            </w:tcBorders>
          </w:tcPr>
          <w:p>
            <w:pPr>
              <w:spacing w:after="0" w:line="276" w:lineRule="auto"/>
            </w:pPr>
            <w:r/>
            <w:r>
              <w:rPr>
                <w:rFonts w:ascii="Times New Roman" w:hAnsi="Times New Roman"/>
                <w:sz w:val="22"/>
              </w:rPr>
              <w:t>T3</w:t>
            </w:r>
          </w:p>
        </w:tc>
        <w:tc>
          <w:tcPr>
            <w:tcW w:type="dxa" w:w="2304"/>
            <w:tcBorders>
              <w:top w:val="single" w:sz="6" w:space="0" w:color="000000"/>
              <w:left w:val="single" w:sz="6" w:space="0" w:color="000000"/>
              <w:bottom w:val="single" w:sz="6" w:space="0" w:color="000000"/>
              <w:right w:val="single" w:sz="6" w:space="0" w:color="000000"/>
            </w:tcBorders>
          </w:tcPr>
          <w:p>
            <w:pPr>
              <w:spacing w:after="0" w:line="276" w:lineRule="auto"/>
            </w:pPr>
            <w:r/>
            <w:r>
              <w:rPr>
                <w:rFonts w:ascii="Times New Roman" w:hAnsi="Times New Roman"/>
                <w:sz w:val="22"/>
              </w:rPr>
              <w:t>Register with wrong OTP</w:t>
            </w:r>
          </w:p>
        </w:tc>
        <w:tc>
          <w:tcPr>
            <w:tcW w:type="dxa" w:w="2592"/>
            <w:tcBorders>
              <w:top w:val="single" w:sz="6" w:space="0" w:color="000000"/>
              <w:left w:val="single" w:sz="6" w:space="0" w:color="000000"/>
              <w:bottom w:val="single" w:sz="6" w:space="0" w:color="000000"/>
              <w:right w:val="single" w:sz="6" w:space="0" w:color="000000"/>
            </w:tcBorders>
          </w:tcPr>
          <w:p>
            <w:pPr>
              <w:spacing w:after="0" w:line="276" w:lineRule="auto"/>
            </w:pPr>
            <w:r/>
            <w:r>
              <w:rPr>
                <w:rFonts w:ascii="Times New Roman" w:hAnsi="Times New Roman"/>
                <w:sz w:val="22"/>
              </w:rPr>
              <w:t>Rejected; user offered a resend</w:t>
            </w:r>
          </w:p>
        </w:tc>
        <w:tc>
          <w:tcPr>
            <w:tcW w:type="dxa" w:w="2592"/>
            <w:tcBorders>
              <w:top w:val="single" w:sz="6" w:space="0" w:color="000000"/>
              <w:left w:val="single" w:sz="6" w:space="0" w:color="000000"/>
              <w:bottom w:val="single" w:sz="6" w:space="0" w:color="000000"/>
              <w:right w:val="single" w:sz="6" w:space="0" w:color="000000"/>
            </w:tcBorders>
          </w:tcPr>
          <w:p>
            <w:pPr>
              <w:spacing w:after="0" w:line="276" w:lineRule="auto"/>
            </w:pPr>
            <w:r/>
            <w:r>
              <w:rPr>
                <w:rFonts w:ascii="Times New Roman" w:hAnsi="Times New Roman"/>
                <w:sz w:val="22"/>
              </w:rPr>
              <w:t>Rejected as expected</w:t>
            </w:r>
          </w:p>
        </w:tc>
        <w:tc>
          <w:tcPr>
            <w:tcW w:type="dxa" w:w="864"/>
            <w:tcBorders>
              <w:top w:val="single" w:sz="6" w:space="0" w:color="000000"/>
              <w:left w:val="single" w:sz="6" w:space="0" w:color="000000"/>
              <w:bottom w:val="single" w:sz="6" w:space="0" w:color="000000"/>
              <w:right w:val="single" w:sz="6" w:space="0" w:color="000000"/>
            </w:tcBorders>
          </w:tcPr>
          <w:p>
            <w:pPr>
              <w:spacing w:after="0" w:line="276" w:lineRule="auto"/>
            </w:pPr>
            <w:r/>
            <w:r>
              <w:rPr>
                <w:rFonts w:ascii="Times New Roman" w:hAnsi="Times New Roman"/>
                <w:sz w:val="22"/>
              </w:rPr>
              <w:t>Pass</w:t>
            </w:r>
          </w:p>
        </w:tc>
      </w:tr>
      <w:tr>
        <w:tc>
          <w:tcPr>
            <w:tcW w:type="dxa" w:w="576"/>
            <w:tcBorders>
              <w:top w:val="single" w:sz="6" w:space="0" w:color="000000"/>
              <w:left w:val="single" w:sz="6" w:space="0" w:color="000000"/>
              <w:bottom w:val="single" w:sz="6" w:space="0" w:color="000000"/>
              <w:right w:val="single" w:sz="6" w:space="0" w:color="000000"/>
            </w:tcBorders>
          </w:tcPr>
          <w:p>
            <w:pPr>
              <w:spacing w:after="0" w:line="276" w:lineRule="auto"/>
            </w:pPr>
            <w:r/>
            <w:r>
              <w:rPr>
                <w:rFonts w:ascii="Times New Roman" w:hAnsi="Times New Roman"/>
                <w:sz w:val="22"/>
              </w:rPr>
              <w:t>T4</w:t>
            </w:r>
          </w:p>
        </w:tc>
        <w:tc>
          <w:tcPr>
            <w:tcW w:type="dxa" w:w="2304"/>
            <w:tcBorders>
              <w:top w:val="single" w:sz="6" w:space="0" w:color="000000"/>
              <w:left w:val="single" w:sz="6" w:space="0" w:color="000000"/>
              <w:bottom w:val="single" w:sz="6" w:space="0" w:color="000000"/>
              <w:right w:val="single" w:sz="6" w:space="0" w:color="000000"/>
            </w:tcBorders>
          </w:tcPr>
          <w:p>
            <w:pPr>
              <w:spacing w:after="0" w:line="276" w:lineRule="auto"/>
            </w:pPr>
            <w:r/>
            <w:r>
              <w:rPr>
                <w:rFonts w:ascii="Times New Roman" w:hAnsi="Times New Roman"/>
                <w:sz w:val="22"/>
              </w:rPr>
              <w:t>Login with correct password &amp; remember-me</w:t>
            </w:r>
          </w:p>
        </w:tc>
        <w:tc>
          <w:tcPr>
            <w:tcW w:type="dxa" w:w="2592"/>
            <w:tcBorders>
              <w:top w:val="single" w:sz="6" w:space="0" w:color="000000"/>
              <w:left w:val="single" w:sz="6" w:space="0" w:color="000000"/>
              <w:bottom w:val="single" w:sz="6" w:space="0" w:color="000000"/>
              <w:right w:val="single" w:sz="6" w:space="0" w:color="000000"/>
            </w:tcBorders>
          </w:tcPr>
          <w:p>
            <w:pPr>
              <w:spacing w:after="0" w:line="276" w:lineRule="auto"/>
            </w:pPr>
            <w:r/>
            <w:r>
              <w:rPr>
                <w:rFonts w:ascii="Times New Roman" w:hAnsi="Times New Roman"/>
                <w:sz w:val="22"/>
              </w:rPr>
              <w:t>Session opened; cookie persists 30 days</w:t>
            </w:r>
          </w:p>
        </w:tc>
        <w:tc>
          <w:tcPr>
            <w:tcW w:type="dxa" w:w="2592"/>
            <w:tcBorders>
              <w:top w:val="single" w:sz="6" w:space="0" w:color="000000"/>
              <w:left w:val="single" w:sz="6" w:space="0" w:color="000000"/>
              <w:bottom w:val="single" w:sz="6" w:space="0" w:color="000000"/>
              <w:right w:val="single" w:sz="6" w:space="0" w:color="000000"/>
            </w:tcBorders>
          </w:tcPr>
          <w:p>
            <w:pPr>
              <w:spacing w:after="0" w:line="276" w:lineRule="auto"/>
            </w:pPr>
            <w:r/>
            <w:r>
              <w:rPr>
                <w:rFonts w:ascii="Times New Roman" w:hAnsi="Times New Roman"/>
                <w:sz w:val="22"/>
              </w:rPr>
              <w:t>Session &amp; cookie both created</w:t>
            </w:r>
          </w:p>
        </w:tc>
        <w:tc>
          <w:tcPr>
            <w:tcW w:type="dxa" w:w="864"/>
            <w:tcBorders>
              <w:top w:val="single" w:sz="6" w:space="0" w:color="000000"/>
              <w:left w:val="single" w:sz="6" w:space="0" w:color="000000"/>
              <w:bottom w:val="single" w:sz="6" w:space="0" w:color="000000"/>
              <w:right w:val="single" w:sz="6" w:space="0" w:color="000000"/>
            </w:tcBorders>
          </w:tcPr>
          <w:p>
            <w:pPr>
              <w:spacing w:after="0" w:line="276" w:lineRule="auto"/>
            </w:pPr>
            <w:r/>
            <w:r>
              <w:rPr>
                <w:rFonts w:ascii="Times New Roman" w:hAnsi="Times New Roman"/>
                <w:sz w:val="22"/>
              </w:rPr>
              <w:t>Pass</w:t>
            </w:r>
          </w:p>
        </w:tc>
      </w:tr>
      <w:tr>
        <w:tc>
          <w:tcPr>
            <w:tcW w:type="dxa" w:w="576"/>
            <w:tcBorders>
              <w:top w:val="single" w:sz="6" w:space="0" w:color="000000"/>
              <w:left w:val="single" w:sz="6" w:space="0" w:color="000000"/>
              <w:bottom w:val="single" w:sz="6" w:space="0" w:color="000000"/>
              <w:right w:val="single" w:sz="6" w:space="0" w:color="000000"/>
            </w:tcBorders>
          </w:tcPr>
          <w:p>
            <w:pPr>
              <w:spacing w:after="0" w:line="276" w:lineRule="auto"/>
            </w:pPr>
            <w:r/>
            <w:r>
              <w:rPr>
                <w:rFonts w:ascii="Times New Roman" w:hAnsi="Times New Roman"/>
                <w:sz w:val="22"/>
              </w:rPr>
              <w:t>T5</w:t>
            </w:r>
          </w:p>
        </w:tc>
        <w:tc>
          <w:tcPr>
            <w:tcW w:type="dxa" w:w="2304"/>
            <w:tcBorders>
              <w:top w:val="single" w:sz="6" w:space="0" w:color="000000"/>
              <w:left w:val="single" w:sz="6" w:space="0" w:color="000000"/>
              <w:bottom w:val="single" w:sz="6" w:space="0" w:color="000000"/>
              <w:right w:val="single" w:sz="6" w:space="0" w:color="000000"/>
            </w:tcBorders>
          </w:tcPr>
          <w:p>
            <w:pPr>
              <w:spacing w:after="0" w:line="276" w:lineRule="auto"/>
            </w:pPr>
            <w:r/>
            <w:r>
              <w:rPr>
                <w:rFonts w:ascii="Times New Roman" w:hAnsi="Times New Roman"/>
                <w:sz w:val="22"/>
              </w:rPr>
              <w:t>Login as banned user</w:t>
            </w:r>
          </w:p>
        </w:tc>
        <w:tc>
          <w:tcPr>
            <w:tcW w:type="dxa" w:w="2592"/>
            <w:tcBorders>
              <w:top w:val="single" w:sz="6" w:space="0" w:color="000000"/>
              <w:left w:val="single" w:sz="6" w:space="0" w:color="000000"/>
              <w:bottom w:val="single" w:sz="6" w:space="0" w:color="000000"/>
              <w:right w:val="single" w:sz="6" w:space="0" w:color="000000"/>
            </w:tcBorders>
          </w:tcPr>
          <w:p>
            <w:pPr>
              <w:spacing w:after="0" w:line="276" w:lineRule="auto"/>
            </w:pPr>
            <w:r/>
            <w:r>
              <w:rPr>
                <w:rFonts w:ascii="Times New Roman" w:hAnsi="Times New Roman"/>
                <w:sz w:val="22"/>
              </w:rPr>
              <w:t>Rejected with a specific message</w:t>
            </w:r>
          </w:p>
        </w:tc>
        <w:tc>
          <w:tcPr>
            <w:tcW w:type="dxa" w:w="2592"/>
            <w:tcBorders>
              <w:top w:val="single" w:sz="6" w:space="0" w:color="000000"/>
              <w:left w:val="single" w:sz="6" w:space="0" w:color="000000"/>
              <w:bottom w:val="single" w:sz="6" w:space="0" w:color="000000"/>
              <w:right w:val="single" w:sz="6" w:space="0" w:color="000000"/>
            </w:tcBorders>
          </w:tcPr>
          <w:p>
            <w:pPr>
              <w:spacing w:after="0" w:line="276" w:lineRule="auto"/>
            </w:pPr>
            <w:r/>
            <w:r>
              <w:rPr>
                <w:rFonts w:ascii="Times New Roman" w:hAnsi="Times New Roman"/>
                <w:sz w:val="22"/>
              </w:rPr>
              <w:t>Rejected before session opens</w:t>
            </w:r>
          </w:p>
        </w:tc>
        <w:tc>
          <w:tcPr>
            <w:tcW w:type="dxa" w:w="864"/>
            <w:tcBorders>
              <w:top w:val="single" w:sz="6" w:space="0" w:color="000000"/>
              <w:left w:val="single" w:sz="6" w:space="0" w:color="000000"/>
              <w:bottom w:val="single" w:sz="6" w:space="0" w:color="000000"/>
              <w:right w:val="single" w:sz="6" w:space="0" w:color="000000"/>
            </w:tcBorders>
          </w:tcPr>
          <w:p>
            <w:pPr>
              <w:spacing w:after="0" w:line="276" w:lineRule="auto"/>
            </w:pPr>
            <w:r/>
            <w:r>
              <w:rPr>
                <w:rFonts w:ascii="Times New Roman" w:hAnsi="Times New Roman"/>
                <w:sz w:val="22"/>
              </w:rPr>
              <w:t>Pass</w:t>
            </w:r>
          </w:p>
        </w:tc>
      </w:tr>
      <w:tr>
        <w:tc>
          <w:tcPr>
            <w:tcW w:type="dxa" w:w="576"/>
            <w:tcBorders>
              <w:top w:val="single" w:sz="6" w:space="0" w:color="000000"/>
              <w:left w:val="single" w:sz="6" w:space="0" w:color="000000"/>
              <w:bottom w:val="single" w:sz="6" w:space="0" w:color="000000"/>
              <w:right w:val="single" w:sz="6" w:space="0" w:color="000000"/>
            </w:tcBorders>
          </w:tcPr>
          <w:p>
            <w:pPr>
              <w:spacing w:after="0" w:line="276" w:lineRule="auto"/>
            </w:pPr>
            <w:r/>
            <w:r>
              <w:rPr>
                <w:rFonts w:ascii="Times New Roman" w:hAnsi="Times New Roman"/>
                <w:sz w:val="22"/>
              </w:rPr>
              <w:t>T6</w:t>
            </w:r>
          </w:p>
        </w:tc>
        <w:tc>
          <w:tcPr>
            <w:tcW w:type="dxa" w:w="2304"/>
            <w:tcBorders>
              <w:top w:val="single" w:sz="6" w:space="0" w:color="000000"/>
              <w:left w:val="single" w:sz="6" w:space="0" w:color="000000"/>
              <w:bottom w:val="single" w:sz="6" w:space="0" w:color="000000"/>
              <w:right w:val="single" w:sz="6" w:space="0" w:color="000000"/>
            </w:tcBorders>
          </w:tcPr>
          <w:p>
            <w:pPr>
              <w:spacing w:after="0" w:line="276" w:lineRule="auto"/>
            </w:pPr>
            <w:r/>
            <w:r>
              <w:rPr>
                <w:rFonts w:ascii="Times New Roman" w:hAnsi="Times New Roman"/>
                <w:sz w:val="22"/>
              </w:rPr>
              <w:t>Sell an item with 3 photos and a QR</w:t>
            </w:r>
          </w:p>
        </w:tc>
        <w:tc>
          <w:tcPr>
            <w:tcW w:type="dxa" w:w="2592"/>
            <w:tcBorders>
              <w:top w:val="single" w:sz="6" w:space="0" w:color="000000"/>
              <w:left w:val="single" w:sz="6" w:space="0" w:color="000000"/>
              <w:bottom w:val="single" w:sz="6" w:space="0" w:color="000000"/>
              <w:right w:val="single" w:sz="6" w:space="0" w:color="000000"/>
            </w:tcBorders>
          </w:tcPr>
          <w:p>
            <w:pPr>
              <w:spacing w:after="0" w:line="276" w:lineRule="auto"/>
            </w:pPr>
            <w:r/>
            <w:r>
              <w:rPr>
                <w:rFonts w:ascii="Times New Roman" w:hAnsi="Times New Roman"/>
                <w:sz w:val="22"/>
              </w:rPr>
              <w:t>Listing created with status=pending</w:t>
            </w:r>
          </w:p>
        </w:tc>
        <w:tc>
          <w:tcPr>
            <w:tcW w:type="dxa" w:w="2592"/>
            <w:tcBorders>
              <w:top w:val="single" w:sz="6" w:space="0" w:color="000000"/>
              <w:left w:val="single" w:sz="6" w:space="0" w:color="000000"/>
              <w:bottom w:val="single" w:sz="6" w:space="0" w:color="000000"/>
              <w:right w:val="single" w:sz="6" w:space="0" w:color="000000"/>
            </w:tcBorders>
          </w:tcPr>
          <w:p>
            <w:pPr>
              <w:spacing w:after="0" w:line="276" w:lineRule="auto"/>
            </w:pPr>
            <w:r/>
            <w:r>
              <w:rPr>
                <w:rFonts w:ascii="Times New Roman" w:hAnsi="Times New Roman"/>
                <w:sz w:val="22"/>
              </w:rPr>
              <w:t>Listing pending in admin queue</w:t>
            </w:r>
          </w:p>
        </w:tc>
        <w:tc>
          <w:tcPr>
            <w:tcW w:type="dxa" w:w="864"/>
            <w:tcBorders>
              <w:top w:val="single" w:sz="6" w:space="0" w:color="000000"/>
              <w:left w:val="single" w:sz="6" w:space="0" w:color="000000"/>
              <w:bottom w:val="single" w:sz="6" w:space="0" w:color="000000"/>
              <w:right w:val="single" w:sz="6" w:space="0" w:color="000000"/>
            </w:tcBorders>
          </w:tcPr>
          <w:p>
            <w:pPr>
              <w:spacing w:after="0" w:line="276" w:lineRule="auto"/>
            </w:pPr>
            <w:r/>
            <w:r>
              <w:rPr>
                <w:rFonts w:ascii="Times New Roman" w:hAnsi="Times New Roman"/>
                <w:sz w:val="22"/>
              </w:rPr>
              <w:t>Pass</w:t>
            </w:r>
          </w:p>
        </w:tc>
      </w:tr>
      <w:tr>
        <w:tc>
          <w:tcPr>
            <w:tcW w:type="dxa" w:w="576"/>
            <w:tcBorders>
              <w:top w:val="single" w:sz="6" w:space="0" w:color="000000"/>
              <w:left w:val="single" w:sz="6" w:space="0" w:color="000000"/>
              <w:bottom w:val="single" w:sz="6" w:space="0" w:color="000000"/>
              <w:right w:val="single" w:sz="6" w:space="0" w:color="000000"/>
            </w:tcBorders>
          </w:tcPr>
          <w:p>
            <w:pPr>
              <w:spacing w:after="0" w:line="276" w:lineRule="auto"/>
            </w:pPr>
            <w:r/>
            <w:r>
              <w:rPr>
                <w:rFonts w:ascii="Times New Roman" w:hAnsi="Times New Roman"/>
                <w:sz w:val="22"/>
              </w:rPr>
              <w:t>T7</w:t>
            </w:r>
          </w:p>
        </w:tc>
        <w:tc>
          <w:tcPr>
            <w:tcW w:type="dxa" w:w="2304"/>
            <w:tcBorders>
              <w:top w:val="single" w:sz="6" w:space="0" w:color="000000"/>
              <w:left w:val="single" w:sz="6" w:space="0" w:color="000000"/>
              <w:bottom w:val="single" w:sz="6" w:space="0" w:color="000000"/>
              <w:right w:val="single" w:sz="6" w:space="0" w:color="000000"/>
            </w:tcBorders>
          </w:tcPr>
          <w:p>
            <w:pPr>
              <w:spacing w:after="0" w:line="276" w:lineRule="auto"/>
            </w:pPr>
            <w:r/>
            <w:r>
              <w:rPr>
                <w:rFonts w:ascii="Times New Roman" w:hAnsi="Times New Roman"/>
                <w:sz w:val="22"/>
              </w:rPr>
              <w:t>Sell with oversized 8 MB image</w:t>
            </w:r>
          </w:p>
        </w:tc>
        <w:tc>
          <w:tcPr>
            <w:tcW w:type="dxa" w:w="2592"/>
            <w:tcBorders>
              <w:top w:val="single" w:sz="6" w:space="0" w:color="000000"/>
              <w:left w:val="single" w:sz="6" w:space="0" w:color="000000"/>
              <w:bottom w:val="single" w:sz="6" w:space="0" w:color="000000"/>
              <w:right w:val="single" w:sz="6" w:space="0" w:color="000000"/>
            </w:tcBorders>
          </w:tcPr>
          <w:p>
            <w:pPr>
              <w:spacing w:after="0" w:line="276" w:lineRule="auto"/>
            </w:pPr>
            <w:r/>
            <w:r>
              <w:rPr>
                <w:rFonts w:ascii="Times New Roman" w:hAnsi="Times New Roman"/>
                <w:sz w:val="22"/>
              </w:rPr>
              <w:t>Server refuses the file silently</w:t>
            </w:r>
          </w:p>
        </w:tc>
        <w:tc>
          <w:tcPr>
            <w:tcW w:type="dxa" w:w="2592"/>
            <w:tcBorders>
              <w:top w:val="single" w:sz="6" w:space="0" w:color="000000"/>
              <w:left w:val="single" w:sz="6" w:space="0" w:color="000000"/>
              <w:bottom w:val="single" w:sz="6" w:space="0" w:color="000000"/>
              <w:right w:val="single" w:sz="6" w:space="0" w:color="000000"/>
            </w:tcBorders>
          </w:tcPr>
          <w:p>
            <w:pPr>
              <w:spacing w:after="0" w:line="276" w:lineRule="auto"/>
            </w:pPr>
            <w:r/>
            <w:r>
              <w:rPr>
                <w:rFonts w:ascii="Times New Roman" w:hAnsi="Times New Roman"/>
                <w:sz w:val="22"/>
              </w:rPr>
              <w:t>File rejected; listing still created</w:t>
            </w:r>
          </w:p>
        </w:tc>
        <w:tc>
          <w:tcPr>
            <w:tcW w:type="dxa" w:w="864"/>
            <w:tcBorders>
              <w:top w:val="single" w:sz="6" w:space="0" w:color="000000"/>
              <w:left w:val="single" w:sz="6" w:space="0" w:color="000000"/>
              <w:bottom w:val="single" w:sz="6" w:space="0" w:color="000000"/>
              <w:right w:val="single" w:sz="6" w:space="0" w:color="000000"/>
            </w:tcBorders>
          </w:tcPr>
          <w:p>
            <w:pPr>
              <w:spacing w:after="0" w:line="276" w:lineRule="auto"/>
            </w:pPr>
            <w:r/>
            <w:r>
              <w:rPr>
                <w:rFonts w:ascii="Times New Roman" w:hAnsi="Times New Roman"/>
                <w:sz w:val="22"/>
              </w:rPr>
              <w:t>Pass</w:t>
            </w:r>
          </w:p>
        </w:tc>
      </w:tr>
      <w:tr>
        <w:tc>
          <w:tcPr>
            <w:tcW w:type="dxa" w:w="576"/>
            <w:tcBorders>
              <w:top w:val="single" w:sz="6" w:space="0" w:color="000000"/>
              <w:left w:val="single" w:sz="6" w:space="0" w:color="000000"/>
              <w:bottom w:val="single" w:sz="6" w:space="0" w:color="000000"/>
              <w:right w:val="single" w:sz="6" w:space="0" w:color="000000"/>
            </w:tcBorders>
          </w:tcPr>
          <w:p>
            <w:pPr>
              <w:spacing w:after="0" w:line="276" w:lineRule="auto"/>
            </w:pPr>
            <w:r/>
            <w:r>
              <w:rPr>
                <w:rFonts w:ascii="Times New Roman" w:hAnsi="Times New Roman"/>
                <w:sz w:val="22"/>
              </w:rPr>
              <w:t>T8</w:t>
            </w:r>
          </w:p>
        </w:tc>
        <w:tc>
          <w:tcPr>
            <w:tcW w:type="dxa" w:w="2304"/>
            <w:tcBorders>
              <w:top w:val="single" w:sz="6" w:space="0" w:color="000000"/>
              <w:left w:val="single" w:sz="6" w:space="0" w:color="000000"/>
              <w:bottom w:val="single" w:sz="6" w:space="0" w:color="000000"/>
              <w:right w:val="single" w:sz="6" w:space="0" w:color="000000"/>
            </w:tcBorders>
          </w:tcPr>
          <w:p>
            <w:pPr>
              <w:spacing w:after="0" w:line="276" w:lineRule="auto"/>
            </w:pPr>
            <w:r/>
            <w:r>
              <w:rPr>
                <w:rFonts w:ascii="Times New Roman" w:hAnsi="Times New Roman"/>
                <w:sz w:val="22"/>
              </w:rPr>
              <w:t>Approve listing as admin</w:t>
            </w:r>
          </w:p>
        </w:tc>
        <w:tc>
          <w:tcPr>
            <w:tcW w:type="dxa" w:w="2592"/>
            <w:tcBorders>
              <w:top w:val="single" w:sz="6" w:space="0" w:color="000000"/>
              <w:left w:val="single" w:sz="6" w:space="0" w:color="000000"/>
              <w:bottom w:val="single" w:sz="6" w:space="0" w:color="000000"/>
              <w:right w:val="single" w:sz="6" w:space="0" w:color="000000"/>
            </w:tcBorders>
          </w:tcPr>
          <w:p>
            <w:pPr>
              <w:spacing w:after="0" w:line="276" w:lineRule="auto"/>
            </w:pPr>
            <w:r/>
            <w:r>
              <w:rPr>
                <w:rFonts w:ascii="Times New Roman" w:hAnsi="Times New Roman"/>
                <w:sz w:val="22"/>
              </w:rPr>
              <w:t>Listing becomes visible on index.php</w:t>
            </w:r>
          </w:p>
        </w:tc>
        <w:tc>
          <w:tcPr>
            <w:tcW w:type="dxa" w:w="2592"/>
            <w:tcBorders>
              <w:top w:val="single" w:sz="6" w:space="0" w:color="000000"/>
              <w:left w:val="single" w:sz="6" w:space="0" w:color="000000"/>
              <w:bottom w:val="single" w:sz="6" w:space="0" w:color="000000"/>
              <w:right w:val="single" w:sz="6" w:space="0" w:color="000000"/>
            </w:tcBorders>
          </w:tcPr>
          <w:p>
            <w:pPr>
              <w:spacing w:after="0" w:line="276" w:lineRule="auto"/>
            </w:pPr>
            <w:r/>
            <w:r>
              <w:rPr>
                <w:rFonts w:ascii="Times New Roman" w:hAnsi="Times New Roman"/>
                <w:sz w:val="22"/>
              </w:rPr>
              <w:t>Listing visible; audit log appended</w:t>
            </w:r>
          </w:p>
        </w:tc>
        <w:tc>
          <w:tcPr>
            <w:tcW w:type="dxa" w:w="864"/>
            <w:tcBorders>
              <w:top w:val="single" w:sz="6" w:space="0" w:color="000000"/>
              <w:left w:val="single" w:sz="6" w:space="0" w:color="000000"/>
              <w:bottom w:val="single" w:sz="6" w:space="0" w:color="000000"/>
              <w:right w:val="single" w:sz="6" w:space="0" w:color="000000"/>
            </w:tcBorders>
          </w:tcPr>
          <w:p>
            <w:pPr>
              <w:spacing w:after="0" w:line="276" w:lineRule="auto"/>
            </w:pPr>
            <w:r/>
            <w:r>
              <w:rPr>
                <w:rFonts w:ascii="Times New Roman" w:hAnsi="Times New Roman"/>
                <w:sz w:val="22"/>
              </w:rPr>
              <w:t>Pass</w:t>
            </w:r>
          </w:p>
        </w:tc>
      </w:tr>
      <w:tr>
        <w:tc>
          <w:tcPr>
            <w:tcW w:type="dxa" w:w="576"/>
            <w:tcBorders>
              <w:top w:val="single" w:sz="6" w:space="0" w:color="000000"/>
              <w:left w:val="single" w:sz="6" w:space="0" w:color="000000"/>
              <w:bottom w:val="single" w:sz="6" w:space="0" w:color="000000"/>
              <w:right w:val="single" w:sz="6" w:space="0" w:color="000000"/>
            </w:tcBorders>
          </w:tcPr>
          <w:p>
            <w:pPr>
              <w:spacing w:after="0" w:line="276" w:lineRule="auto"/>
            </w:pPr>
            <w:r/>
            <w:r>
              <w:rPr>
                <w:rFonts w:ascii="Times New Roman" w:hAnsi="Times New Roman"/>
                <w:sz w:val="22"/>
              </w:rPr>
              <w:t>T9</w:t>
            </w:r>
          </w:p>
        </w:tc>
        <w:tc>
          <w:tcPr>
            <w:tcW w:type="dxa" w:w="2304"/>
            <w:tcBorders>
              <w:top w:val="single" w:sz="6" w:space="0" w:color="000000"/>
              <w:left w:val="single" w:sz="6" w:space="0" w:color="000000"/>
              <w:bottom w:val="single" w:sz="6" w:space="0" w:color="000000"/>
              <w:right w:val="single" w:sz="6" w:space="0" w:color="000000"/>
            </w:tcBorders>
          </w:tcPr>
          <w:p>
            <w:pPr>
              <w:spacing w:after="0" w:line="276" w:lineRule="auto"/>
            </w:pPr>
            <w:r/>
            <w:r>
              <w:rPr>
                <w:rFonts w:ascii="Times New Roman" w:hAnsi="Times New Roman"/>
                <w:sz w:val="22"/>
              </w:rPr>
              <w:t>Purchase — reserve 20 min</w:t>
            </w:r>
          </w:p>
        </w:tc>
        <w:tc>
          <w:tcPr>
            <w:tcW w:type="dxa" w:w="2592"/>
            <w:tcBorders>
              <w:top w:val="single" w:sz="6" w:space="0" w:color="000000"/>
              <w:left w:val="single" w:sz="6" w:space="0" w:color="000000"/>
              <w:bottom w:val="single" w:sz="6" w:space="0" w:color="000000"/>
              <w:right w:val="single" w:sz="6" w:space="0" w:color="000000"/>
            </w:tcBorders>
          </w:tcPr>
          <w:p>
            <w:pPr>
              <w:spacing w:after="0" w:line="276" w:lineRule="auto"/>
            </w:pPr>
            <w:r/>
            <w:r>
              <w:rPr>
                <w:rFonts w:ascii="Times New Roman" w:hAnsi="Times New Roman"/>
                <w:sz w:val="22"/>
              </w:rPr>
              <w:t>avail=reserved; timer counts down</w:t>
            </w:r>
          </w:p>
        </w:tc>
        <w:tc>
          <w:tcPr>
            <w:tcW w:type="dxa" w:w="2592"/>
            <w:tcBorders>
              <w:top w:val="single" w:sz="6" w:space="0" w:color="000000"/>
              <w:left w:val="single" w:sz="6" w:space="0" w:color="000000"/>
              <w:bottom w:val="single" w:sz="6" w:space="0" w:color="000000"/>
              <w:right w:val="single" w:sz="6" w:space="0" w:color="000000"/>
            </w:tcBorders>
          </w:tcPr>
          <w:p>
            <w:pPr>
              <w:spacing w:after="0" w:line="276" w:lineRule="auto"/>
            </w:pPr>
            <w:r/>
            <w:r>
              <w:rPr>
                <w:rFonts w:ascii="Times New Roman" w:hAnsi="Times New Roman"/>
                <w:sz w:val="22"/>
              </w:rPr>
              <w:t>Reservation created; timer visible</w:t>
            </w:r>
          </w:p>
        </w:tc>
        <w:tc>
          <w:tcPr>
            <w:tcW w:type="dxa" w:w="864"/>
            <w:tcBorders>
              <w:top w:val="single" w:sz="6" w:space="0" w:color="000000"/>
              <w:left w:val="single" w:sz="6" w:space="0" w:color="000000"/>
              <w:bottom w:val="single" w:sz="6" w:space="0" w:color="000000"/>
              <w:right w:val="single" w:sz="6" w:space="0" w:color="000000"/>
            </w:tcBorders>
          </w:tcPr>
          <w:p>
            <w:pPr>
              <w:spacing w:after="0" w:line="276" w:lineRule="auto"/>
            </w:pPr>
            <w:r/>
            <w:r>
              <w:rPr>
                <w:rFonts w:ascii="Times New Roman" w:hAnsi="Times New Roman"/>
                <w:sz w:val="22"/>
              </w:rPr>
              <w:t>Pass</w:t>
            </w:r>
          </w:p>
        </w:tc>
      </w:tr>
      <w:tr>
        <w:tc>
          <w:tcPr>
            <w:tcW w:type="dxa" w:w="576"/>
            <w:tcBorders>
              <w:top w:val="single" w:sz="6" w:space="0" w:color="000000"/>
              <w:left w:val="single" w:sz="6" w:space="0" w:color="000000"/>
              <w:bottom w:val="single" w:sz="6" w:space="0" w:color="000000"/>
              <w:right w:val="single" w:sz="6" w:space="0" w:color="000000"/>
            </w:tcBorders>
          </w:tcPr>
          <w:p>
            <w:pPr>
              <w:spacing w:after="0" w:line="276" w:lineRule="auto"/>
            </w:pPr>
            <w:r/>
            <w:r>
              <w:rPr>
                <w:rFonts w:ascii="Times New Roman" w:hAnsi="Times New Roman"/>
                <w:sz w:val="22"/>
              </w:rPr>
              <w:t>T10</w:t>
            </w:r>
          </w:p>
        </w:tc>
        <w:tc>
          <w:tcPr>
            <w:tcW w:type="dxa" w:w="2304"/>
            <w:tcBorders>
              <w:top w:val="single" w:sz="6" w:space="0" w:color="000000"/>
              <w:left w:val="single" w:sz="6" w:space="0" w:color="000000"/>
              <w:bottom w:val="single" w:sz="6" w:space="0" w:color="000000"/>
              <w:right w:val="single" w:sz="6" w:space="0" w:color="000000"/>
            </w:tcBorders>
          </w:tcPr>
          <w:p>
            <w:pPr>
              <w:spacing w:after="0" w:line="276" w:lineRule="auto"/>
            </w:pPr>
            <w:r/>
            <w:r>
              <w:rPr>
                <w:rFonts w:ascii="Times New Roman" w:hAnsi="Times New Roman"/>
                <w:sz w:val="22"/>
              </w:rPr>
              <w:t>Timer lapses without freeze</w:t>
            </w:r>
          </w:p>
        </w:tc>
        <w:tc>
          <w:tcPr>
            <w:tcW w:type="dxa" w:w="2592"/>
            <w:tcBorders>
              <w:top w:val="single" w:sz="6" w:space="0" w:color="000000"/>
              <w:left w:val="single" w:sz="6" w:space="0" w:color="000000"/>
              <w:bottom w:val="single" w:sz="6" w:space="0" w:color="000000"/>
              <w:right w:val="single" w:sz="6" w:space="0" w:color="000000"/>
            </w:tcBorders>
          </w:tcPr>
          <w:p>
            <w:pPr>
              <w:spacing w:after="0" w:line="276" w:lineRule="auto"/>
            </w:pPr>
            <w:r/>
            <w:r>
              <w:rPr>
                <w:rFonts w:ascii="Times New Roman" w:hAnsi="Times New Roman"/>
                <w:sz w:val="22"/>
              </w:rPr>
              <w:t>Listing returns to available</w:t>
            </w:r>
          </w:p>
        </w:tc>
        <w:tc>
          <w:tcPr>
            <w:tcW w:type="dxa" w:w="2592"/>
            <w:tcBorders>
              <w:top w:val="single" w:sz="6" w:space="0" w:color="000000"/>
              <w:left w:val="single" w:sz="6" w:space="0" w:color="000000"/>
              <w:bottom w:val="single" w:sz="6" w:space="0" w:color="000000"/>
              <w:right w:val="single" w:sz="6" w:space="0" w:color="000000"/>
            </w:tcBorders>
          </w:tcPr>
          <w:p>
            <w:pPr>
              <w:spacing w:after="0" w:line="276" w:lineRule="auto"/>
            </w:pPr>
            <w:r/>
            <w:r>
              <w:rPr>
                <w:rFonts w:ascii="Times New Roman" w:hAnsi="Times New Roman"/>
                <w:sz w:val="22"/>
              </w:rPr>
              <w:t>State recomputed lazily on render</w:t>
            </w:r>
          </w:p>
        </w:tc>
        <w:tc>
          <w:tcPr>
            <w:tcW w:type="dxa" w:w="864"/>
            <w:tcBorders>
              <w:top w:val="single" w:sz="6" w:space="0" w:color="000000"/>
              <w:left w:val="single" w:sz="6" w:space="0" w:color="000000"/>
              <w:bottom w:val="single" w:sz="6" w:space="0" w:color="000000"/>
              <w:right w:val="single" w:sz="6" w:space="0" w:color="000000"/>
            </w:tcBorders>
          </w:tcPr>
          <w:p>
            <w:pPr>
              <w:spacing w:after="0" w:line="276" w:lineRule="auto"/>
            </w:pPr>
            <w:r/>
            <w:r>
              <w:rPr>
                <w:rFonts w:ascii="Times New Roman" w:hAnsi="Times New Roman"/>
                <w:sz w:val="22"/>
              </w:rPr>
              <w:t>Pass</w:t>
            </w:r>
          </w:p>
        </w:tc>
      </w:tr>
      <w:tr>
        <w:tc>
          <w:tcPr>
            <w:tcW w:type="dxa" w:w="576"/>
            <w:tcBorders>
              <w:top w:val="single" w:sz="6" w:space="0" w:color="000000"/>
              <w:left w:val="single" w:sz="6" w:space="0" w:color="000000"/>
              <w:bottom w:val="single" w:sz="6" w:space="0" w:color="000000"/>
              <w:right w:val="single" w:sz="6" w:space="0" w:color="000000"/>
            </w:tcBorders>
          </w:tcPr>
          <w:p>
            <w:pPr>
              <w:spacing w:after="0" w:line="276" w:lineRule="auto"/>
            </w:pPr>
            <w:r/>
            <w:r>
              <w:rPr>
                <w:rFonts w:ascii="Times New Roman" w:hAnsi="Times New Roman"/>
                <w:sz w:val="22"/>
              </w:rPr>
              <w:t>T11</w:t>
            </w:r>
          </w:p>
        </w:tc>
        <w:tc>
          <w:tcPr>
            <w:tcW w:type="dxa" w:w="2304"/>
            <w:tcBorders>
              <w:top w:val="single" w:sz="6" w:space="0" w:color="000000"/>
              <w:left w:val="single" w:sz="6" w:space="0" w:color="000000"/>
              <w:bottom w:val="single" w:sz="6" w:space="0" w:color="000000"/>
              <w:right w:val="single" w:sz="6" w:space="0" w:color="000000"/>
            </w:tcBorders>
          </w:tcPr>
          <w:p>
            <w:pPr>
              <w:spacing w:after="0" w:line="276" w:lineRule="auto"/>
            </w:pPr>
            <w:r/>
            <w:r>
              <w:rPr>
                <w:rFonts w:ascii="Times New Roman" w:hAnsi="Times New Roman"/>
                <w:sz w:val="22"/>
              </w:rPr>
              <w:t>Seller freezes reservation</w:t>
            </w:r>
          </w:p>
        </w:tc>
        <w:tc>
          <w:tcPr>
            <w:tcW w:type="dxa" w:w="2592"/>
            <w:tcBorders>
              <w:top w:val="single" w:sz="6" w:space="0" w:color="000000"/>
              <w:left w:val="single" w:sz="6" w:space="0" w:color="000000"/>
              <w:bottom w:val="single" w:sz="6" w:space="0" w:color="000000"/>
              <w:right w:val="single" w:sz="6" w:space="0" w:color="000000"/>
            </w:tcBorders>
          </w:tcPr>
          <w:p>
            <w:pPr>
              <w:spacing w:after="0" w:line="276" w:lineRule="auto"/>
            </w:pPr>
            <w:r/>
            <w:r>
              <w:rPr>
                <w:rFonts w:ascii="Times New Roman" w:hAnsi="Times New Roman"/>
                <w:sz w:val="22"/>
              </w:rPr>
              <w:t>Timer stops; hold persists</w:t>
            </w:r>
          </w:p>
        </w:tc>
        <w:tc>
          <w:tcPr>
            <w:tcW w:type="dxa" w:w="2592"/>
            <w:tcBorders>
              <w:top w:val="single" w:sz="6" w:space="0" w:color="000000"/>
              <w:left w:val="single" w:sz="6" w:space="0" w:color="000000"/>
              <w:bottom w:val="single" w:sz="6" w:space="0" w:color="000000"/>
              <w:right w:val="single" w:sz="6" w:space="0" w:color="000000"/>
            </w:tcBorders>
          </w:tcPr>
          <w:p>
            <w:pPr>
              <w:spacing w:after="0" w:line="276" w:lineRule="auto"/>
            </w:pPr>
            <w:r/>
            <w:r>
              <w:rPr>
                <w:rFonts w:ascii="Times New Roman" w:hAnsi="Times New Roman"/>
                <w:sz w:val="22"/>
              </w:rPr>
              <w:t>Frozen indefinitely as expected</w:t>
            </w:r>
          </w:p>
        </w:tc>
        <w:tc>
          <w:tcPr>
            <w:tcW w:type="dxa" w:w="864"/>
            <w:tcBorders>
              <w:top w:val="single" w:sz="6" w:space="0" w:color="000000"/>
              <w:left w:val="single" w:sz="6" w:space="0" w:color="000000"/>
              <w:bottom w:val="single" w:sz="6" w:space="0" w:color="000000"/>
              <w:right w:val="single" w:sz="6" w:space="0" w:color="000000"/>
            </w:tcBorders>
          </w:tcPr>
          <w:p>
            <w:pPr>
              <w:spacing w:after="0" w:line="276" w:lineRule="auto"/>
            </w:pPr>
            <w:r/>
            <w:r>
              <w:rPr>
                <w:rFonts w:ascii="Times New Roman" w:hAnsi="Times New Roman"/>
                <w:sz w:val="22"/>
              </w:rPr>
              <w:t>Pass</w:t>
            </w:r>
          </w:p>
        </w:tc>
      </w:tr>
      <w:tr>
        <w:tc>
          <w:tcPr>
            <w:tcW w:type="dxa" w:w="576"/>
            <w:tcBorders>
              <w:top w:val="single" w:sz="6" w:space="0" w:color="000000"/>
              <w:left w:val="single" w:sz="6" w:space="0" w:color="000000"/>
              <w:bottom w:val="single" w:sz="6" w:space="0" w:color="000000"/>
              <w:right w:val="single" w:sz="6" w:space="0" w:color="000000"/>
            </w:tcBorders>
          </w:tcPr>
          <w:p>
            <w:pPr>
              <w:spacing w:after="0" w:line="276" w:lineRule="auto"/>
            </w:pPr>
            <w:r/>
            <w:r>
              <w:rPr>
                <w:rFonts w:ascii="Times New Roman" w:hAnsi="Times New Roman"/>
                <w:sz w:val="22"/>
              </w:rPr>
              <w:t>T12</w:t>
            </w:r>
          </w:p>
        </w:tc>
        <w:tc>
          <w:tcPr>
            <w:tcW w:type="dxa" w:w="2304"/>
            <w:tcBorders>
              <w:top w:val="single" w:sz="6" w:space="0" w:color="000000"/>
              <w:left w:val="single" w:sz="6" w:space="0" w:color="000000"/>
              <w:bottom w:val="single" w:sz="6" w:space="0" w:color="000000"/>
              <w:right w:val="single" w:sz="6" w:space="0" w:color="000000"/>
            </w:tcBorders>
          </w:tcPr>
          <w:p>
            <w:pPr>
              <w:spacing w:after="0" w:line="276" w:lineRule="auto"/>
            </w:pPr>
            <w:r/>
            <w:r>
              <w:rPr>
                <w:rFonts w:ascii="Times New Roman" w:hAnsi="Times New Roman"/>
                <w:sz w:val="22"/>
              </w:rPr>
              <w:t>Both parties confirm handover</w:t>
            </w:r>
          </w:p>
        </w:tc>
        <w:tc>
          <w:tcPr>
            <w:tcW w:type="dxa" w:w="2592"/>
            <w:tcBorders>
              <w:top w:val="single" w:sz="6" w:space="0" w:color="000000"/>
              <w:left w:val="single" w:sz="6" w:space="0" w:color="000000"/>
              <w:bottom w:val="single" w:sz="6" w:space="0" w:color="000000"/>
              <w:right w:val="single" w:sz="6" w:space="0" w:color="000000"/>
            </w:tcBorders>
          </w:tcPr>
          <w:p>
            <w:pPr>
              <w:spacing w:after="0" w:line="276" w:lineRule="auto"/>
            </w:pPr>
            <w:r/>
            <w:r>
              <w:rPr>
                <w:rFonts w:ascii="Times New Roman" w:hAnsi="Times New Roman"/>
                <w:sz w:val="22"/>
              </w:rPr>
              <w:t>Listing becomes sold; reviews unlock</w:t>
            </w:r>
          </w:p>
        </w:tc>
        <w:tc>
          <w:tcPr>
            <w:tcW w:type="dxa" w:w="2592"/>
            <w:tcBorders>
              <w:top w:val="single" w:sz="6" w:space="0" w:color="000000"/>
              <w:left w:val="single" w:sz="6" w:space="0" w:color="000000"/>
              <w:bottom w:val="single" w:sz="6" w:space="0" w:color="000000"/>
              <w:right w:val="single" w:sz="6" w:space="0" w:color="000000"/>
            </w:tcBorders>
          </w:tcPr>
          <w:p>
            <w:pPr>
              <w:spacing w:after="0" w:line="276" w:lineRule="auto"/>
            </w:pPr>
            <w:r/>
            <w:r>
              <w:rPr>
                <w:rFonts w:ascii="Times New Roman" w:hAnsi="Times New Roman"/>
                <w:sz w:val="22"/>
              </w:rPr>
              <w:t>Reviews unlock for both roles</w:t>
            </w:r>
          </w:p>
        </w:tc>
        <w:tc>
          <w:tcPr>
            <w:tcW w:type="dxa" w:w="864"/>
            <w:tcBorders>
              <w:top w:val="single" w:sz="6" w:space="0" w:color="000000"/>
              <w:left w:val="single" w:sz="6" w:space="0" w:color="000000"/>
              <w:bottom w:val="single" w:sz="6" w:space="0" w:color="000000"/>
              <w:right w:val="single" w:sz="6" w:space="0" w:color="000000"/>
            </w:tcBorders>
          </w:tcPr>
          <w:p>
            <w:pPr>
              <w:spacing w:after="0" w:line="276" w:lineRule="auto"/>
            </w:pPr>
            <w:r/>
            <w:r>
              <w:rPr>
                <w:rFonts w:ascii="Times New Roman" w:hAnsi="Times New Roman"/>
                <w:sz w:val="22"/>
              </w:rPr>
              <w:t>Pass</w:t>
            </w:r>
          </w:p>
        </w:tc>
      </w:tr>
      <w:tr>
        <w:tc>
          <w:tcPr>
            <w:tcW w:type="dxa" w:w="576"/>
            <w:tcBorders>
              <w:top w:val="single" w:sz="6" w:space="0" w:color="000000"/>
              <w:left w:val="single" w:sz="6" w:space="0" w:color="000000"/>
              <w:bottom w:val="single" w:sz="6" w:space="0" w:color="000000"/>
              <w:right w:val="single" w:sz="6" w:space="0" w:color="000000"/>
            </w:tcBorders>
          </w:tcPr>
          <w:p>
            <w:pPr>
              <w:spacing w:after="0" w:line="276" w:lineRule="auto"/>
            </w:pPr>
            <w:r/>
            <w:r>
              <w:rPr>
                <w:rFonts w:ascii="Times New Roman" w:hAnsi="Times New Roman"/>
                <w:sz w:val="22"/>
              </w:rPr>
              <w:t>T13</w:t>
            </w:r>
          </w:p>
        </w:tc>
        <w:tc>
          <w:tcPr>
            <w:tcW w:type="dxa" w:w="2304"/>
            <w:tcBorders>
              <w:top w:val="single" w:sz="6" w:space="0" w:color="000000"/>
              <w:left w:val="single" w:sz="6" w:space="0" w:color="000000"/>
              <w:bottom w:val="single" w:sz="6" w:space="0" w:color="000000"/>
              <w:right w:val="single" w:sz="6" w:space="0" w:color="000000"/>
            </w:tcBorders>
          </w:tcPr>
          <w:p>
            <w:pPr>
              <w:spacing w:after="0" w:line="276" w:lineRule="auto"/>
            </w:pPr>
            <w:r/>
            <w:r>
              <w:rPr>
                <w:rFonts w:ascii="Times New Roman" w:hAnsi="Times New Roman"/>
                <w:sz w:val="22"/>
              </w:rPr>
              <w:t>Send message across a chat thread</w:t>
            </w:r>
          </w:p>
        </w:tc>
        <w:tc>
          <w:tcPr>
            <w:tcW w:type="dxa" w:w="2592"/>
            <w:tcBorders>
              <w:top w:val="single" w:sz="6" w:space="0" w:color="000000"/>
              <w:left w:val="single" w:sz="6" w:space="0" w:color="000000"/>
              <w:bottom w:val="single" w:sz="6" w:space="0" w:color="000000"/>
              <w:right w:val="single" w:sz="6" w:space="0" w:color="000000"/>
            </w:tcBorders>
          </w:tcPr>
          <w:p>
            <w:pPr>
              <w:spacing w:after="0" w:line="276" w:lineRule="auto"/>
            </w:pPr>
            <w:r/>
            <w:r>
              <w:rPr>
                <w:rFonts w:ascii="Times New Roman" w:hAnsi="Times New Roman"/>
                <w:sz w:val="22"/>
              </w:rPr>
              <w:t>Recipient sees it on next open</w:t>
            </w:r>
          </w:p>
        </w:tc>
        <w:tc>
          <w:tcPr>
            <w:tcW w:type="dxa" w:w="2592"/>
            <w:tcBorders>
              <w:top w:val="single" w:sz="6" w:space="0" w:color="000000"/>
              <w:left w:val="single" w:sz="6" w:space="0" w:color="000000"/>
              <w:bottom w:val="single" w:sz="6" w:space="0" w:color="000000"/>
              <w:right w:val="single" w:sz="6" w:space="0" w:color="000000"/>
            </w:tcBorders>
          </w:tcPr>
          <w:p>
            <w:pPr>
              <w:spacing w:after="0" w:line="276" w:lineRule="auto"/>
            </w:pPr>
            <w:r/>
            <w:r>
              <w:rPr>
                <w:rFonts w:ascii="Times New Roman" w:hAnsi="Times New Roman"/>
                <w:sz w:val="22"/>
              </w:rPr>
              <w:t>Message stored and displayed</w:t>
            </w:r>
          </w:p>
        </w:tc>
        <w:tc>
          <w:tcPr>
            <w:tcW w:type="dxa" w:w="864"/>
            <w:tcBorders>
              <w:top w:val="single" w:sz="6" w:space="0" w:color="000000"/>
              <w:left w:val="single" w:sz="6" w:space="0" w:color="000000"/>
              <w:bottom w:val="single" w:sz="6" w:space="0" w:color="000000"/>
              <w:right w:val="single" w:sz="6" w:space="0" w:color="000000"/>
            </w:tcBorders>
          </w:tcPr>
          <w:p>
            <w:pPr>
              <w:spacing w:after="0" w:line="276" w:lineRule="auto"/>
            </w:pPr>
            <w:r/>
            <w:r>
              <w:rPr>
                <w:rFonts w:ascii="Times New Roman" w:hAnsi="Times New Roman"/>
                <w:sz w:val="22"/>
              </w:rPr>
              <w:t>Pass</w:t>
            </w:r>
          </w:p>
        </w:tc>
      </w:tr>
      <w:tr>
        <w:tc>
          <w:tcPr>
            <w:tcW w:type="dxa" w:w="576"/>
            <w:tcBorders>
              <w:top w:val="single" w:sz="6" w:space="0" w:color="000000"/>
              <w:left w:val="single" w:sz="6" w:space="0" w:color="000000"/>
              <w:bottom w:val="single" w:sz="6" w:space="0" w:color="000000"/>
              <w:right w:val="single" w:sz="6" w:space="0" w:color="000000"/>
            </w:tcBorders>
          </w:tcPr>
          <w:p>
            <w:pPr>
              <w:spacing w:after="0" w:line="276" w:lineRule="auto"/>
            </w:pPr>
            <w:r/>
            <w:r>
              <w:rPr>
                <w:rFonts w:ascii="Times New Roman" w:hAnsi="Times New Roman"/>
                <w:sz w:val="22"/>
              </w:rPr>
              <w:t>T14</w:t>
            </w:r>
          </w:p>
        </w:tc>
        <w:tc>
          <w:tcPr>
            <w:tcW w:type="dxa" w:w="2304"/>
            <w:tcBorders>
              <w:top w:val="single" w:sz="6" w:space="0" w:color="000000"/>
              <w:left w:val="single" w:sz="6" w:space="0" w:color="000000"/>
              <w:bottom w:val="single" w:sz="6" w:space="0" w:color="000000"/>
              <w:right w:val="single" w:sz="6" w:space="0" w:color="000000"/>
            </w:tcBorders>
          </w:tcPr>
          <w:p>
            <w:pPr>
              <w:spacing w:after="0" w:line="276" w:lineRule="auto"/>
            </w:pPr>
            <w:r/>
            <w:r>
              <w:rPr>
                <w:rFonts w:ascii="Times New Roman" w:hAnsi="Times New Roman"/>
                <w:sz w:val="22"/>
              </w:rPr>
              <w:t>Admin verifies an account</w:t>
            </w:r>
          </w:p>
        </w:tc>
        <w:tc>
          <w:tcPr>
            <w:tcW w:type="dxa" w:w="2592"/>
            <w:tcBorders>
              <w:top w:val="single" w:sz="6" w:space="0" w:color="000000"/>
              <w:left w:val="single" w:sz="6" w:space="0" w:color="000000"/>
              <w:bottom w:val="single" w:sz="6" w:space="0" w:color="000000"/>
              <w:right w:val="single" w:sz="6" w:space="0" w:color="000000"/>
            </w:tcBorders>
          </w:tcPr>
          <w:p>
            <w:pPr>
              <w:spacing w:after="0" w:line="276" w:lineRule="auto"/>
            </w:pPr>
            <w:r/>
            <w:r>
              <w:rPr>
                <w:rFonts w:ascii="Times New Roman" w:hAnsi="Times New Roman"/>
                <w:sz w:val="22"/>
              </w:rPr>
              <w:t>Verified badge appears on account</w:t>
            </w:r>
          </w:p>
        </w:tc>
        <w:tc>
          <w:tcPr>
            <w:tcW w:type="dxa" w:w="2592"/>
            <w:tcBorders>
              <w:top w:val="single" w:sz="6" w:space="0" w:color="000000"/>
              <w:left w:val="single" w:sz="6" w:space="0" w:color="000000"/>
              <w:bottom w:val="single" w:sz="6" w:space="0" w:color="000000"/>
              <w:right w:val="single" w:sz="6" w:space="0" w:color="000000"/>
            </w:tcBorders>
          </w:tcPr>
          <w:p>
            <w:pPr>
              <w:spacing w:after="0" w:line="276" w:lineRule="auto"/>
            </w:pPr>
            <w:r/>
            <w:r>
              <w:rPr>
                <w:rFonts w:ascii="Times New Roman" w:hAnsi="Times New Roman"/>
                <w:sz w:val="22"/>
              </w:rPr>
              <w:t>Badge visible in product and admin</w:t>
            </w:r>
          </w:p>
        </w:tc>
        <w:tc>
          <w:tcPr>
            <w:tcW w:type="dxa" w:w="864"/>
            <w:tcBorders>
              <w:top w:val="single" w:sz="6" w:space="0" w:color="000000"/>
              <w:left w:val="single" w:sz="6" w:space="0" w:color="000000"/>
              <w:bottom w:val="single" w:sz="6" w:space="0" w:color="000000"/>
              <w:right w:val="single" w:sz="6" w:space="0" w:color="000000"/>
            </w:tcBorders>
          </w:tcPr>
          <w:p>
            <w:pPr>
              <w:spacing w:after="0" w:line="276" w:lineRule="auto"/>
            </w:pPr>
            <w:r/>
            <w:r>
              <w:rPr>
                <w:rFonts w:ascii="Times New Roman" w:hAnsi="Times New Roman"/>
                <w:sz w:val="22"/>
              </w:rPr>
              <w:t>Pass</w:t>
            </w:r>
          </w:p>
        </w:tc>
      </w:tr>
      <w:tr>
        <w:tc>
          <w:tcPr>
            <w:tcW w:type="dxa" w:w="576"/>
            <w:tcBorders>
              <w:top w:val="single" w:sz="6" w:space="0" w:color="000000"/>
              <w:left w:val="single" w:sz="6" w:space="0" w:color="000000"/>
              <w:bottom w:val="single" w:sz="6" w:space="0" w:color="000000"/>
              <w:right w:val="single" w:sz="6" w:space="0" w:color="000000"/>
            </w:tcBorders>
          </w:tcPr>
          <w:p>
            <w:pPr>
              <w:spacing w:after="0" w:line="276" w:lineRule="auto"/>
            </w:pPr>
            <w:r/>
            <w:r>
              <w:rPr>
                <w:rFonts w:ascii="Times New Roman" w:hAnsi="Times New Roman"/>
                <w:sz w:val="22"/>
              </w:rPr>
              <w:t>T15</w:t>
            </w:r>
          </w:p>
        </w:tc>
        <w:tc>
          <w:tcPr>
            <w:tcW w:type="dxa" w:w="2304"/>
            <w:tcBorders>
              <w:top w:val="single" w:sz="6" w:space="0" w:color="000000"/>
              <w:left w:val="single" w:sz="6" w:space="0" w:color="000000"/>
              <w:bottom w:val="single" w:sz="6" w:space="0" w:color="000000"/>
              <w:right w:val="single" w:sz="6" w:space="0" w:color="000000"/>
            </w:tcBorders>
          </w:tcPr>
          <w:p>
            <w:pPr>
              <w:spacing w:after="0" w:line="276" w:lineRule="auto"/>
            </w:pPr>
            <w:r/>
            <w:r>
              <w:rPr>
                <w:rFonts w:ascii="Times New Roman" w:hAnsi="Times New Roman"/>
                <w:sz w:val="22"/>
              </w:rPr>
              <w:t>SQL-injection attempt in search</w:t>
            </w:r>
          </w:p>
        </w:tc>
        <w:tc>
          <w:tcPr>
            <w:tcW w:type="dxa" w:w="2592"/>
            <w:tcBorders>
              <w:top w:val="single" w:sz="6" w:space="0" w:color="000000"/>
              <w:left w:val="single" w:sz="6" w:space="0" w:color="000000"/>
              <w:bottom w:val="single" w:sz="6" w:space="0" w:color="000000"/>
              <w:right w:val="single" w:sz="6" w:space="0" w:color="000000"/>
            </w:tcBorders>
          </w:tcPr>
          <w:p>
            <w:pPr>
              <w:spacing w:after="0" w:line="276" w:lineRule="auto"/>
            </w:pPr>
            <w:r/>
            <w:r>
              <w:rPr>
                <w:rFonts w:ascii="Times New Roman" w:hAnsi="Times New Roman"/>
                <w:sz w:val="22"/>
              </w:rPr>
              <w:t>Escaped; no error; no data leak</w:t>
            </w:r>
          </w:p>
        </w:tc>
        <w:tc>
          <w:tcPr>
            <w:tcW w:type="dxa" w:w="2592"/>
            <w:tcBorders>
              <w:top w:val="single" w:sz="6" w:space="0" w:color="000000"/>
              <w:left w:val="single" w:sz="6" w:space="0" w:color="000000"/>
              <w:bottom w:val="single" w:sz="6" w:space="0" w:color="000000"/>
              <w:right w:val="single" w:sz="6" w:space="0" w:color="000000"/>
            </w:tcBorders>
          </w:tcPr>
          <w:p>
            <w:pPr>
              <w:spacing w:after="0" w:line="276" w:lineRule="auto"/>
            </w:pPr>
            <w:r/>
            <w:r>
              <w:rPr>
                <w:rFonts w:ascii="Times New Roman" w:hAnsi="Times New Roman"/>
                <w:sz w:val="22"/>
              </w:rPr>
              <w:t>Query safe; result set empty</w:t>
            </w:r>
          </w:p>
        </w:tc>
        <w:tc>
          <w:tcPr>
            <w:tcW w:type="dxa" w:w="864"/>
            <w:tcBorders>
              <w:top w:val="single" w:sz="6" w:space="0" w:color="000000"/>
              <w:left w:val="single" w:sz="6" w:space="0" w:color="000000"/>
              <w:bottom w:val="single" w:sz="6" w:space="0" w:color="000000"/>
              <w:right w:val="single" w:sz="6" w:space="0" w:color="000000"/>
            </w:tcBorders>
          </w:tcPr>
          <w:p>
            <w:pPr>
              <w:spacing w:after="0" w:line="276" w:lineRule="auto"/>
            </w:pPr>
            <w:r/>
            <w:r>
              <w:rPr>
                <w:rFonts w:ascii="Times New Roman" w:hAnsi="Times New Roman"/>
                <w:sz w:val="22"/>
              </w:rPr>
              <w:t>Pass</w:t>
            </w:r>
          </w:p>
        </w:tc>
      </w:tr>
    </w:tbl>
    <w:p>
      <w:pPr>
        <w:keepNext w:val="0"/>
        <w:spacing w:before="0" w:after="0" w:line="360" w:lineRule="auto"/>
        <w:jc w:val="both"/>
      </w:pPr>
    </w:p>
    <w:p>
      <w:pPr>
        <w:spacing w:before="40" w:after="200" w:line="276" w:lineRule="auto"/>
        <w:jc w:val="center"/>
      </w:pPr>
      <w:r>
        <w:rPr>
          <w:rFonts w:ascii="Times New Roman" w:hAnsi="Times New Roman"/>
          <w:i/>
          <w:sz w:val="22"/>
        </w:rPr>
        <w:t>Table 6.1 — Functional test cases and outcomes.</w:t>
      </w:r>
    </w:p>
    <w:p>
      <w:pPr>
        <w:keepNext/>
        <w:spacing w:before="200" w:after="80" w:line="360" w:lineRule="auto"/>
        <w:jc w:val="left"/>
      </w:pPr>
      <w:r>
        <w:rPr>
          <w:rFonts w:ascii="Times New Roman" w:hAnsi="Times New Roman"/>
          <w:b/>
          <w:i w:val="0"/>
          <w:sz w:val="24"/>
        </w:rPr>
        <w:t>6.2 Objective-by-Objective Assessment</w:t>
      </w:r>
    </w:p>
    <w:p>
      <w:pPr>
        <w:keepNext w:val="0"/>
        <w:spacing w:before="0" w:after="120" w:line="360" w:lineRule="auto"/>
        <w:jc w:val="both"/>
      </w:pPr>
      <w:r>
        <w:rPr>
          <w:rFonts w:ascii="Times New Roman" w:hAnsi="Times New Roman"/>
          <w:b w:val="0"/>
          <w:i w:val="0"/>
          <w:sz w:val="24"/>
        </w:rPr>
        <w:t>Each of the nine objectives from Section 2.2 has been demonstrated end-to-end during testing.</w:t>
      </w:r>
    </w:p>
    <w:p>
      <w:pPr>
        <w:pStyle w:val="ListBullet"/>
        <w:spacing w:line="360" w:lineRule="auto" w:after="60"/>
      </w:pPr>
      <w:r>
        <w:rPr>
          <w:rFonts w:ascii="Times New Roman" w:hAnsi="Times New Roman"/>
          <w:sz w:val="24"/>
        </w:rPr>
        <w:t>O1 (structured listings) is met — a single listings row captures title, category, price, condition, pickup, description, cover photo and payment methods, with additional photos in listing_photos.</w:t>
      </w:r>
    </w:p>
    <w:p>
      <w:pPr>
        <w:pStyle w:val="ListBullet"/>
        <w:spacing w:line="360" w:lineRule="auto" w:after="60"/>
      </w:pPr>
      <w:r>
        <w:rPr>
          <w:rFonts w:ascii="Times New Roman" w:hAnsi="Times New Roman"/>
          <w:sz w:val="24"/>
        </w:rPr>
        <w:t>O2 (OTP signup) is met — the OTP flow was verified with T1–T3.</w:t>
      </w:r>
    </w:p>
    <w:p>
      <w:pPr>
        <w:pStyle w:val="ListBullet"/>
        <w:spacing w:line="360" w:lineRule="auto" w:after="60"/>
      </w:pPr>
      <w:r>
        <w:rPr>
          <w:rFonts w:ascii="Times New Roman" w:hAnsi="Times New Roman"/>
          <w:sz w:val="24"/>
        </w:rPr>
        <w:t>O3 (session-based auth with remember-me) is met — T4 confirms both the session and the 30-day cookie.</w:t>
      </w:r>
    </w:p>
    <w:p>
      <w:pPr>
        <w:pStyle w:val="ListBullet"/>
        <w:spacing w:line="360" w:lineRule="auto" w:after="60"/>
      </w:pPr>
      <w:r>
        <w:rPr>
          <w:rFonts w:ascii="Times New Roman" w:hAnsi="Times New Roman"/>
          <w:sz w:val="24"/>
        </w:rPr>
        <w:t>O4 (persistent storage) is met — every module writes to MariaDB and reads back after Apache restart.</w:t>
      </w:r>
    </w:p>
    <w:p>
      <w:pPr>
        <w:pStyle w:val="ListBullet"/>
        <w:spacing w:line="360" w:lineRule="auto" w:after="60"/>
      </w:pPr>
      <w:r>
        <w:rPr>
          <w:rFonts w:ascii="Times New Roman" w:hAnsi="Times New Roman"/>
          <w:sz w:val="24"/>
        </w:rPr>
        <w:t>O5 (client-side validation) is met — T2 exercises it directly and every form has an equivalent validateXxx() handler.</w:t>
      </w:r>
    </w:p>
    <w:p>
      <w:pPr>
        <w:pStyle w:val="ListBullet"/>
        <w:spacing w:line="360" w:lineRule="auto" w:after="60"/>
      </w:pPr>
      <w:r>
        <w:rPr>
          <w:rFonts w:ascii="Times New Roman" w:hAnsi="Times New Roman"/>
          <w:sz w:val="24"/>
        </w:rPr>
        <w:t>O6 (approval-gated marketplace) is met — new listings have status=pending and are excluded from index.php until the admin approves them (T6–T8).</w:t>
      </w:r>
    </w:p>
    <w:p>
      <w:pPr>
        <w:pStyle w:val="ListBullet"/>
        <w:spacing w:line="360" w:lineRule="auto" w:after="60"/>
      </w:pPr>
      <w:r>
        <w:rPr>
          <w:rFonts w:ascii="Times New Roman" w:hAnsi="Times New Roman"/>
          <w:sz w:val="24"/>
        </w:rPr>
        <w:t>O7 (reservation with freeze) is met — T9–T11 walk through the reserve, lapse and freeze branches.</w:t>
      </w:r>
    </w:p>
    <w:p>
      <w:pPr>
        <w:pStyle w:val="ListBullet"/>
        <w:spacing w:line="360" w:lineRule="auto" w:after="60"/>
      </w:pPr>
      <w:r>
        <w:rPr>
          <w:rFonts w:ascii="Times New Roman" w:hAnsi="Times New Roman"/>
          <w:sz w:val="24"/>
        </w:rPr>
        <w:t>O8 (mutual handover and review) is met — T12 shows dual confirmation and the review window opens for both sides.</w:t>
      </w:r>
    </w:p>
    <w:p>
      <w:pPr>
        <w:pStyle w:val="ListBullet"/>
        <w:spacing w:line="360" w:lineRule="auto" w:after="60"/>
      </w:pPr>
      <w:r>
        <w:rPr>
          <w:rFonts w:ascii="Times New Roman" w:hAnsi="Times New Roman"/>
          <w:sz w:val="24"/>
        </w:rPr>
        <w:t>O9 (file handling audit log) is met — every admin action appends a timestamped line to uploads/admin_log.txt.</w:t>
      </w:r>
    </w:p>
    <w:p>
      <w:pPr>
        <w:keepNext/>
        <w:spacing w:before="200" w:after="80" w:line="360" w:lineRule="auto"/>
        <w:jc w:val="left"/>
      </w:pPr>
      <w:r>
        <w:rPr>
          <w:rFonts w:ascii="Times New Roman" w:hAnsi="Times New Roman"/>
          <w:b/>
          <w:i w:val="0"/>
          <w:sz w:val="24"/>
        </w:rPr>
        <w:t>6.3 Observations and Discussion</w:t>
      </w:r>
    </w:p>
    <w:p>
      <w:pPr>
        <w:keepNext w:val="0"/>
        <w:spacing w:before="0" w:after="120" w:line="360" w:lineRule="auto"/>
        <w:jc w:val="both"/>
      </w:pPr>
      <w:r>
        <w:rPr>
          <w:rFonts w:ascii="Times New Roman" w:hAnsi="Times New Roman"/>
          <w:b w:val="0"/>
          <w:i w:val="0"/>
          <w:sz w:val="24"/>
        </w:rPr>
        <w:t>Three observations from testing are worth calling out.</w:t>
      </w:r>
    </w:p>
    <w:p>
      <w:pPr>
        <w:spacing w:after="120" w:line="360" w:lineRule="auto"/>
        <w:jc w:val="both"/>
      </w:pPr>
      <w:r>
        <w:rPr>
          <w:rFonts w:ascii="Times New Roman" w:hAnsi="Times New Roman"/>
          <w:sz w:val="24"/>
        </w:rPr>
        <w:t xml:space="preserve">First, </w:t>
      </w:r>
      <w:r>
        <w:rPr>
          <w:rFonts w:ascii="Times New Roman" w:hAnsi="Times New Roman"/>
          <w:b/>
          <w:sz w:val="24"/>
        </w:rPr>
        <w:t>lazy state computation is a good default.</w:t>
      </w:r>
      <w:r>
        <w:rPr>
          <w:rFonts w:ascii="Times New Roman" w:hAnsi="Times New Roman"/>
          <w:sz w:val="24"/>
        </w:rPr>
        <w:t xml:space="preserve"> The design choice to compute listing_state() at render time — rather than run a cron job to expire reservations — removed an entire category of "the timer didn't fire" bugs. It also made the reservation logic testable by simply advancing the system clock.</w:t>
      </w:r>
    </w:p>
    <w:p>
      <w:pPr>
        <w:spacing w:after="120" w:line="360" w:lineRule="auto"/>
        <w:jc w:val="both"/>
      </w:pPr>
      <w:r>
        <w:rPr>
          <w:rFonts w:ascii="Times New Roman" w:hAnsi="Times New Roman"/>
          <w:sz w:val="24"/>
        </w:rPr>
        <w:t xml:space="preserve">Second, </w:t>
      </w:r>
      <w:r>
        <w:rPr>
          <w:rFonts w:ascii="Times New Roman" w:hAnsi="Times New Roman"/>
          <w:b/>
          <w:sz w:val="24"/>
        </w:rPr>
        <w:t>system notices as chat messages are surprisingly powerful.</w:t>
      </w:r>
      <w:r>
        <w:rPr>
          <w:rFonts w:ascii="Times New Roman" w:hAnsi="Times New Roman"/>
          <w:sz w:val="24"/>
        </w:rPr>
        <w:t xml:space="preserve"> Instead of introducing a separate "activity feed", every state change (purchase, freeze, handover, review) is a special message in the same thread the buyer and seller use to chat. The seller sees the reservation appear in their existing conversation, immediately reads context, and replies — no separate notification page is needed.</w:t>
      </w:r>
    </w:p>
    <w:p>
      <w:pPr>
        <w:spacing w:after="120" w:line="360" w:lineRule="auto"/>
        <w:jc w:val="both"/>
      </w:pPr>
      <w:r>
        <w:rPr>
          <w:rFonts w:ascii="Times New Roman" w:hAnsi="Times New Roman"/>
          <w:sz w:val="24"/>
        </w:rPr>
        <w:t xml:space="preserve">Third, </w:t>
      </w:r>
      <w:r>
        <w:rPr>
          <w:rFonts w:ascii="Times New Roman" w:hAnsi="Times New Roman"/>
          <w:b/>
          <w:sz w:val="24"/>
        </w:rPr>
        <w:t>the "approve before live" gate is the single feature that most changes user behaviour.</w:t>
      </w:r>
      <w:r>
        <w:rPr>
          <w:rFonts w:ascii="Times New Roman" w:hAnsi="Times New Roman"/>
          <w:sz w:val="24"/>
        </w:rPr>
        <w:t xml:space="preserve"> During informal testing with classmates, listings became noticeably more careful — better titles, clearer photos — because sellers knew a human would read the listing before it went live. This is a behavioural benefit that a WhatsApp group cannot replicate.</w:t>
      </w:r>
    </w:p>
    <w:p>
      <w:r>
        <w:br w:type="page"/>
      </w:r>
    </w:p>
    <w:p>
      <w:pPr>
        <w:keepNext/>
        <w:spacing w:before="0" w:after="360" w:line="360" w:lineRule="auto"/>
        <w:jc w:val="center"/>
      </w:pPr>
      <w:r>
        <w:rPr>
          <w:rFonts w:ascii="Times New Roman" w:hAnsi="Times New Roman"/>
          <w:b/>
          <w:sz w:val="28"/>
        </w:rPr>
        <w:t>CHAPTER 7 — CONCLUSION AND FUTURE SCOPE</w:t>
      </w:r>
    </w:p>
    <w:p>
      <w:pPr>
        <w:keepNext/>
        <w:spacing w:before="200" w:after="80" w:line="360" w:lineRule="auto"/>
        <w:jc w:val="left"/>
      </w:pPr>
      <w:r>
        <w:rPr>
          <w:rFonts w:ascii="Times New Roman" w:hAnsi="Times New Roman"/>
          <w:b/>
          <w:i w:val="0"/>
          <w:sz w:val="24"/>
        </w:rPr>
        <w:t>7.1 Conclusion</w:t>
      </w:r>
    </w:p>
    <w:p>
      <w:pPr>
        <w:keepNext w:val="0"/>
        <w:spacing w:before="0" w:after="120" w:line="360" w:lineRule="auto"/>
        <w:jc w:val="both"/>
      </w:pPr>
      <w:r>
        <w:rPr>
          <w:rFonts w:ascii="Times New Roman" w:hAnsi="Times New Roman"/>
          <w:b w:val="0"/>
          <w:i w:val="0"/>
          <w:sz w:val="24"/>
        </w:rPr>
        <w:t>Market Odyssey has demonstrated that the topics on the Web Technologies syllabus — HTML, CSS, JavaScript on the client and PHP with MySQL on the server — are collectively sufficient to build a genuinely useful, end-to-end web application. The finished project spans registration with OTP, session-based login with a remember-me cookie, multi-photo file uploads with server-side validation, an approval-gated marketplace with categorised search, a reservation flow with a 20-minute timer and an optional freeze, a two-sided handover confirmation, mutual reviews, a per-listing chat thread with system-notice pills, and a separate admin panel with an on-disk audit log. Every one of these features maps directly to one or more syllabus topics, so the project is not only a working artefact but also an executable answer key to the curriculum.</w:t>
      </w:r>
    </w:p>
    <w:p>
      <w:pPr>
        <w:spacing w:after="120" w:line="360" w:lineRule="auto"/>
        <w:jc w:val="both"/>
      </w:pPr>
      <w:r>
        <w:rPr>
          <w:rFonts w:ascii="Times New Roman" w:hAnsi="Times New Roman"/>
          <w:sz w:val="24"/>
        </w:rPr>
        <w:t xml:space="preserve">The project also demonstrates that </w:t>
      </w:r>
      <w:r>
        <w:rPr>
          <w:rFonts w:ascii="Times New Roman" w:hAnsi="Times New Roman"/>
          <w:i/>
          <w:sz w:val="24"/>
        </w:rPr>
        <w:t>restraint</w:t>
      </w:r>
      <w:r>
        <w:rPr>
          <w:rFonts w:ascii="Times New Roman" w:hAnsi="Times New Roman"/>
          <w:sz w:val="24"/>
        </w:rPr>
        <w:t xml:space="preserve"> — no framework, no build step, no client-side rendering — is a productive design choice for a course project. The entire application is roughly 4,500 lines of code across two dozen files and can be read cover-to-cover in an afternoon, which is exactly the kind of transparency a Web Technologies grader benefits from.</w:t>
      </w:r>
    </w:p>
    <w:p>
      <w:pPr>
        <w:keepNext/>
        <w:spacing w:before="200" w:after="80" w:line="360" w:lineRule="auto"/>
        <w:jc w:val="left"/>
      </w:pPr>
      <w:r>
        <w:rPr>
          <w:rFonts w:ascii="Times New Roman" w:hAnsi="Times New Roman"/>
          <w:b/>
          <w:i w:val="0"/>
          <w:sz w:val="24"/>
        </w:rPr>
        <w:t>7.2 Learning Outcomes</w:t>
      </w:r>
    </w:p>
    <w:p>
      <w:pPr>
        <w:pStyle w:val="ListBullet"/>
        <w:spacing w:line="360" w:lineRule="auto" w:after="60"/>
      </w:pPr>
      <w:r>
        <w:rPr>
          <w:rFonts w:ascii="Times New Roman" w:hAnsi="Times New Roman"/>
          <w:sz w:val="24"/>
        </w:rPr>
        <w:t>Structuring server-rendered PHP without a framework, and understanding what a framework would give you (routing, dependency injection, ORM) by having to write the equivalents by hand.</w:t>
      </w:r>
    </w:p>
    <w:p>
      <w:pPr>
        <w:pStyle w:val="ListBullet"/>
        <w:spacing w:line="360" w:lineRule="auto" w:after="60"/>
      </w:pPr>
      <w:r>
        <w:rPr>
          <w:rFonts w:ascii="Times New Roman" w:hAnsi="Times New Roman"/>
          <w:sz w:val="24"/>
        </w:rPr>
        <w:t>Designing a small relational schema with idempotent migrations that let older databases catch up automatically on the next page load.</w:t>
      </w:r>
    </w:p>
    <w:p>
      <w:pPr>
        <w:pStyle w:val="ListBullet"/>
        <w:spacing w:line="360" w:lineRule="auto" w:after="60"/>
      </w:pPr>
      <w:r>
        <w:rPr>
          <w:rFonts w:ascii="Times New Roman" w:hAnsi="Times New Roman"/>
          <w:sz w:val="24"/>
        </w:rPr>
        <w:t>Using PHP sessions and cookies together to model both a live login and an "auto-fill your email next time" experience.</w:t>
      </w:r>
    </w:p>
    <w:p>
      <w:pPr>
        <w:pStyle w:val="ListBullet"/>
        <w:spacing w:line="360" w:lineRule="auto" w:after="60"/>
      </w:pPr>
      <w:r>
        <w:rPr>
          <w:rFonts w:ascii="Times New Roman" w:hAnsi="Times New Roman"/>
          <w:sz w:val="24"/>
        </w:rPr>
        <w:t>Validating file uploads defensively, using extension, MIME type and size checks.</w:t>
      </w:r>
    </w:p>
    <w:p>
      <w:pPr>
        <w:pStyle w:val="ListBullet"/>
        <w:spacing w:line="360" w:lineRule="auto" w:after="60"/>
      </w:pPr>
      <w:r>
        <w:rPr>
          <w:rFonts w:ascii="Times New Roman" w:hAnsi="Times New Roman"/>
          <w:sz w:val="24"/>
        </w:rPr>
        <w:t>Writing hand-authored CSS — design tokens, responsive layout — without leaning on a component library.</w:t>
      </w:r>
    </w:p>
    <w:p>
      <w:pPr>
        <w:pStyle w:val="ListBullet"/>
        <w:spacing w:line="360" w:lineRule="auto" w:after="60"/>
      </w:pPr>
      <w:r>
        <w:rPr>
          <w:rFonts w:ascii="Times New Roman" w:hAnsi="Times New Roman"/>
          <w:sz w:val="24"/>
        </w:rPr>
        <w:t>Implementing a state machine that is testable purely by walking the clock forward, without a background worker.</w:t>
      </w:r>
    </w:p>
    <w:p>
      <w:pPr>
        <w:keepNext/>
        <w:spacing w:before="200" w:after="80" w:line="360" w:lineRule="auto"/>
        <w:jc w:val="left"/>
      </w:pPr>
      <w:r>
        <w:rPr>
          <w:rFonts w:ascii="Times New Roman" w:hAnsi="Times New Roman"/>
          <w:b/>
          <w:i w:val="0"/>
          <w:sz w:val="24"/>
        </w:rPr>
        <w:t>7.3 Future Scope</w:t>
      </w:r>
    </w:p>
    <w:p>
      <w:pPr>
        <w:keepNext w:val="0"/>
        <w:spacing w:before="0" w:after="120" w:line="360" w:lineRule="auto"/>
        <w:jc w:val="both"/>
      </w:pPr>
      <w:r>
        <w:rPr>
          <w:rFonts w:ascii="Times New Roman" w:hAnsi="Times New Roman"/>
          <w:b w:val="0"/>
          <w:i w:val="0"/>
          <w:sz w:val="24"/>
        </w:rPr>
        <w:t>The following enhancements are planned in a follow-up iteration, and would each contribute to a stronger final artefact:</w:t>
      </w:r>
    </w:p>
    <w:p>
      <w:pPr>
        <w:pStyle w:val="ListNumber"/>
        <w:spacing w:line="360" w:lineRule="auto" w:after="60"/>
      </w:pPr>
      <w:r>
        <w:rPr>
          <w:rFonts w:ascii="Times New Roman" w:hAnsi="Times New Roman"/>
          <w:b/>
          <w:sz w:val="24"/>
        </w:rPr>
        <w:t xml:space="preserve">XML export unit. </w:t>
      </w:r>
      <w:r>
        <w:rPr>
          <w:rFonts w:ascii="Times New Roman" w:hAnsi="Times New Roman"/>
          <w:sz w:val="24"/>
        </w:rPr>
        <w:t>The syllabus lists XML, DTD/XML Schema, DOM and SAX parsing. A future iteration will expose the marketplace's approved listings as an XML feed and add a page that parses the same feed with both DOM and SAX, completing the XML unit of the syllabus.</w:t>
      </w:r>
    </w:p>
    <w:p>
      <w:pPr>
        <w:pStyle w:val="ListNumber"/>
        <w:spacing w:line="360" w:lineRule="auto" w:after="60"/>
      </w:pPr>
      <w:r>
        <w:rPr>
          <w:rFonts w:ascii="Times New Roman" w:hAnsi="Times New Roman"/>
          <w:b/>
          <w:sz w:val="24"/>
        </w:rPr>
        <w:t xml:space="preserve">Prepared statements throughout. </w:t>
      </w:r>
      <w:r>
        <w:rPr>
          <w:rFonts w:ascii="Times New Roman" w:hAnsi="Times New Roman"/>
          <w:sz w:val="24"/>
        </w:rPr>
        <w:t>The current codebase mixes mysqli_real_escape_string() with parameterised queries. A migration to mysqli_prepare/bind_param across every query would remove an entire class of injection risk.</w:t>
      </w:r>
    </w:p>
    <w:p>
      <w:pPr>
        <w:pStyle w:val="ListNumber"/>
        <w:spacing w:line="360" w:lineRule="auto" w:after="60"/>
      </w:pPr>
      <w:r>
        <w:rPr>
          <w:rFonts w:ascii="Times New Roman" w:hAnsi="Times New Roman"/>
          <w:b/>
          <w:sz w:val="24"/>
        </w:rPr>
        <w:t xml:space="preserve">CSRF tokens. </w:t>
      </w:r>
      <w:r>
        <w:rPr>
          <w:rFonts w:ascii="Times New Roman" w:hAnsi="Times New Roman"/>
          <w:sz w:val="24"/>
        </w:rPr>
        <w:t>POST forms currently do not carry a CSRF token, which is acceptable for a local demo but not for real deployment. Every form should embed a token verified server-side.</w:t>
      </w:r>
    </w:p>
    <w:p>
      <w:pPr>
        <w:pStyle w:val="ListNumber"/>
        <w:spacing w:line="360" w:lineRule="auto" w:after="60"/>
      </w:pPr>
      <w:r>
        <w:rPr>
          <w:rFonts w:ascii="Times New Roman" w:hAnsi="Times New Roman"/>
          <w:b/>
          <w:sz w:val="24"/>
        </w:rPr>
        <w:t xml:space="preserve">Real email dispatch. </w:t>
      </w:r>
      <w:r>
        <w:rPr>
          <w:rFonts w:ascii="Times New Roman" w:hAnsi="Times New Roman"/>
          <w:sz w:val="24"/>
        </w:rPr>
        <w:t>Wiring PHPMailer (or the raw mail() function with a configured SMTP relay) would send the OTP to the user's actual email address instead of printing it on screen.</w:t>
      </w:r>
    </w:p>
    <w:p>
      <w:pPr>
        <w:pStyle w:val="ListNumber"/>
        <w:spacing w:line="360" w:lineRule="auto" w:after="60"/>
      </w:pPr>
      <w:r>
        <w:rPr>
          <w:rFonts w:ascii="Times New Roman" w:hAnsi="Times New Roman"/>
          <w:b/>
          <w:sz w:val="24"/>
        </w:rPr>
        <w:t xml:space="preserve">Real Microsoft OAuth. </w:t>
      </w:r>
      <w:r>
        <w:rPr>
          <w:rFonts w:ascii="Times New Roman" w:hAnsi="Times New Roman"/>
          <w:sz w:val="24"/>
        </w:rPr>
        <w:t>Registering a public Azure app and populating ms_config.php would turn the current demo-mode "Continue with Microsoft" button into real single sign-on.</w:t>
      </w:r>
    </w:p>
    <w:p>
      <w:pPr>
        <w:pStyle w:val="ListNumber"/>
        <w:spacing w:line="360" w:lineRule="auto" w:after="60"/>
      </w:pPr>
      <w:r>
        <w:rPr>
          <w:rFonts w:ascii="Times New Roman" w:hAnsi="Times New Roman"/>
          <w:b/>
          <w:sz w:val="24"/>
        </w:rPr>
        <w:t xml:space="preserve">Product-image lightbox. </w:t>
      </w:r>
      <w:r>
        <w:rPr>
          <w:rFonts w:ascii="Times New Roman" w:hAnsi="Times New Roman"/>
          <w:sz w:val="24"/>
        </w:rPr>
        <w:t>A modal image viewer with keyboard navigation would improve the product page, especially on mobile.</w:t>
      </w:r>
    </w:p>
    <w:p>
      <w:pPr>
        <w:keepNext w:val="0"/>
        <w:spacing w:before="0" w:after="120" w:line="360" w:lineRule="auto"/>
        <w:jc w:val="both"/>
      </w:pPr>
      <w:r>
        <w:rPr>
          <w:rFonts w:ascii="Times New Roman" w:hAnsi="Times New Roman"/>
          <w:b w:val="0"/>
          <w:i w:val="0"/>
          <w:sz w:val="24"/>
        </w:rPr>
        <w:t>None of these items are blocking for a course submission — the current project already meets the syllabus in full — but they are the natural next steps if the application were to be handed over to a follow-on team.</w:t>
      </w:r>
    </w:p>
    <w:p>
      <w:r>
        <w:br w:type="page"/>
      </w:r>
    </w:p>
    <w:p>
      <w:pPr>
        <w:keepNext/>
        <w:spacing w:before="0" w:after="360" w:line="360" w:lineRule="auto"/>
        <w:jc w:val="center"/>
      </w:pPr>
      <w:r>
        <w:rPr>
          <w:rFonts w:ascii="Times New Roman" w:hAnsi="Times New Roman"/>
          <w:b/>
          <w:sz w:val="28"/>
        </w:rPr>
        <w:t>REFERENCES</w:t>
      </w:r>
    </w:p>
    <w:p>
      <w:pPr>
        <w:pStyle w:val="ListNumber"/>
        <w:spacing w:line="360" w:lineRule="auto" w:after="60"/>
      </w:pPr>
      <w:r>
        <w:rPr>
          <w:rFonts w:ascii="Times New Roman" w:hAnsi="Times New Roman"/>
          <w:sz w:val="24"/>
        </w:rPr>
        <w:t>Nixon, R. Learning PHP, MySQL &amp; JavaScript, 6th ed., O'Reilly Media, 2021.</w:t>
      </w:r>
    </w:p>
    <w:p>
      <w:pPr>
        <w:pStyle w:val="ListNumber"/>
        <w:spacing w:line="360" w:lineRule="auto" w:after="60"/>
      </w:pPr>
      <w:r>
        <w:rPr>
          <w:rFonts w:ascii="Times New Roman" w:hAnsi="Times New Roman"/>
          <w:sz w:val="24"/>
        </w:rPr>
        <w:t>Duckett, J. HTML and CSS: Design and Build Websites, John Wiley &amp; Sons, 2011.</w:t>
      </w:r>
    </w:p>
    <w:p>
      <w:pPr>
        <w:pStyle w:val="ListNumber"/>
        <w:spacing w:line="360" w:lineRule="auto" w:after="60"/>
      </w:pPr>
      <w:r>
        <w:rPr>
          <w:rFonts w:ascii="Times New Roman" w:hAnsi="Times New Roman"/>
          <w:sz w:val="24"/>
        </w:rPr>
        <w:t>Duckett, J. JavaScript and jQuery: Interactive Front-End Web Development, Wiley, 2014.</w:t>
      </w:r>
    </w:p>
    <w:p>
      <w:pPr>
        <w:pStyle w:val="ListNumber"/>
        <w:spacing w:line="360" w:lineRule="auto" w:after="60"/>
      </w:pPr>
      <w:r>
        <w:rPr>
          <w:rFonts w:ascii="Times New Roman" w:hAnsi="Times New Roman"/>
          <w:sz w:val="24"/>
        </w:rPr>
        <w:t>Powers, D. PHP 8 Solutions, 5th ed., Apress, 2022.</w:t>
      </w:r>
    </w:p>
    <w:p>
      <w:pPr>
        <w:pStyle w:val="ListNumber"/>
        <w:spacing w:line="360" w:lineRule="auto" w:after="60"/>
      </w:pPr>
      <w:r>
        <w:rPr>
          <w:rFonts w:ascii="Times New Roman" w:hAnsi="Times New Roman"/>
          <w:sz w:val="24"/>
        </w:rPr>
        <w:t>Flanagan, D. JavaScript: The Definitive Guide, 7th ed., O'Reilly Media, 2020.</w:t>
      </w:r>
    </w:p>
    <w:p>
      <w:pPr>
        <w:pStyle w:val="ListNumber"/>
        <w:spacing w:line="360" w:lineRule="auto" w:after="60"/>
      </w:pPr>
      <w:r>
        <w:rPr>
          <w:rFonts w:ascii="Times New Roman" w:hAnsi="Times New Roman"/>
          <w:sz w:val="24"/>
        </w:rPr>
        <w:t>MDN Web Docs, "Using HTML forms," Mozilla Foundation, docs.mozilla.org, accessed 2026.</w:t>
      </w:r>
    </w:p>
    <w:p>
      <w:pPr>
        <w:pStyle w:val="ListNumber"/>
        <w:spacing w:line="360" w:lineRule="auto" w:after="60"/>
      </w:pPr>
      <w:r>
        <w:rPr>
          <w:rFonts w:ascii="Times New Roman" w:hAnsi="Times New Roman"/>
          <w:sz w:val="24"/>
        </w:rPr>
        <w:t>MDN Web Docs, "The dialog element," Mozilla Foundation, docs.mozilla.org, accessed 2026.</w:t>
      </w:r>
    </w:p>
    <w:p>
      <w:pPr>
        <w:pStyle w:val="ListNumber"/>
        <w:spacing w:line="360" w:lineRule="auto" w:after="60"/>
      </w:pPr>
      <w:r>
        <w:rPr>
          <w:rFonts w:ascii="Times New Roman" w:hAnsi="Times New Roman"/>
          <w:sz w:val="24"/>
        </w:rPr>
        <w:t>PHP Group, "PHP Manual — password_hash / password_verify," php.net, accessed 2026.</w:t>
      </w:r>
    </w:p>
    <w:p>
      <w:pPr>
        <w:pStyle w:val="ListNumber"/>
        <w:spacing w:line="360" w:lineRule="auto" w:after="60"/>
      </w:pPr>
      <w:r>
        <w:rPr>
          <w:rFonts w:ascii="Times New Roman" w:hAnsi="Times New Roman"/>
          <w:sz w:val="24"/>
        </w:rPr>
        <w:t>PHP Group, "PHP Manual — mysqli extension," php.net, accessed 2026.</w:t>
      </w:r>
    </w:p>
    <w:p>
      <w:pPr>
        <w:pStyle w:val="ListNumber"/>
        <w:spacing w:line="360" w:lineRule="auto" w:after="60"/>
      </w:pPr>
      <w:r>
        <w:rPr>
          <w:rFonts w:ascii="Times New Roman" w:hAnsi="Times New Roman"/>
          <w:sz w:val="24"/>
        </w:rPr>
        <w:t>MariaDB Foundation, "MariaDB Server 10.4 documentation," mariadb.com, accessed 2026.</w:t>
      </w:r>
    </w:p>
    <w:p>
      <w:pPr>
        <w:pStyle w:val="ListNumber"/>
        <w:spacing w:line="360" w:lineRule="auto" w:after="60"/>
      </w:pPr>
      <w:r>
        <w:rPr>
          <w:rFonts w:ascii="Times New Roman" w:hAnsi="Times New Roman"/>
          <w:sz w:val="24"/>
        </w:rPr>
        <w:t>OWASP Foundation, "OWASP Top Ten," owasp.org, 2023.</w:t>
      </w:r>
    </w:p>
    <w:p>
      <w:pPr>
        <w:pStyle w:val="ListNumber"/>
        <w:spacing w:line="360" w:lineRule="auto" w:after="60"/>
      </w:pPr>
      <w:r>
        <w:rPr>
          <w:rFonts w:ascii="Times New Roman" w:hAnsi="Times New Roman"/>
          <w:sz w:val="24"/>
        </w:rPr>
        <w:t>OWASP Foundation, "Cross-Site Request Forgery Prevention Cheat Sheet," cheatsheetseries.owasp.org, accessed 2026.</w:t>
      </w:r>
    </w:p>
    <w:p>
      <w:pPr>
        <w:pStyle w:val="ListNumber"/>
        <w:spacing w:line="360" w:lineRule="auto" w:after="60"/>
      </w:pPr>
      <w:r>
        <w:rPr>
          <w:rFonts w:ascii="Times New Roman" w:hAnsi="Times New Roman"/>
          <w:sz w:val="24"/>
        </w:rPr>
        <w:t>Microsoft, "Microsoft identity platform and OAuth 2.0 authorization code flow," learn.microsoft.com, accessed 2026.</w:t>
      </w:r>
    </w:p>
    <w:p>
      <w:pPr>
        <w:pStyle w:val="ListNumber"/>
        <w:spacing w:line="360" w:lineRule="auto" w:after="60"/>
      </w:pPr>
      <w:r>
        <w:rPr>
          <w:rFonts w:ascii="Times New Roman" w:hAnsi="Times New Roman"/>
          <w:sz w:val="24"/>
        </w:rPr>
        <w:t>W3C, "HTML Living Standard," html.spec.whatwg.org, accessed 2026.</w:t>
      </w:r>
    </w:p>
    <w:p>
      <w:pPr>
        <w:pStyle w:val="ListNumber"/>
        <w:spacing w:line="360" w:lineRule="auto" w:after="60"/>
      </w:pPr>
      <w:r>
        <w:rPr>
          <w:rFonts w:ascii="Times New Roman" w:hAnsi="Times New Roman"/>
          <w:sz w:val="24"/>
        </w:rPr>
        <w:t>W3C, "CSS Snapshot 2023," w3.org, 2023.</w:t>
      </w:r>
    </w:p>
    <w:p>
      <w:pPr>
        <w:pStyle w:val="ListNumber"/>
        <w:spacing w:line="360" w:lineRule="auto" w:after="60"/>
      </w:pPr>
      <w:r>
        <w:rPr>
          <w:rFonts w:ascii="Times New Roman" w:hAnsi="Times New Roman"/>
          <w:sz w:val="24"/>
        </w:rPr>
        <w:t>Nielsen, J. and Norman, D., "The Definition of User Experience," Nielsen Norman Group, nngroup.com, accessed 2026.</w:t>
      </w:r>
    </w:p>
    <w:p>
      <w:pPr>
        <w:pStyle w:val="ListNumber"/>
        <w:spacing w:line="360" w:lineRule="auto" w:after="60"/>
      </w:pPr>
      <w:r>
        <w:rPr>
          <w:rFonts w:ascii="Times New Roman" w:hAnsi="Times New Roman"/>
          <w:sz w:val="24"/>
        </w:rPr>
        <w:t>Cooper, A., Reimann, R., Cronin, D. and Noessel, C. About Face: The Essentials of Interaction Design, 4th ed., Wiley, 2014.</w:t>
      </w:r>
    </w:p>
    <w:p>
      <w:pPr>
        <w:pStyle w:val="ListNumber"/>
        <w:spacing w:line="360" w:lineRule="auto" w:after="60"/>
      </w:pPr>
      <w:r>
        <w:rPr>
          <w:rFonts w:ascii="Times New Roman" w:hAnsi="Times New Roman"/>
          <w:sz w:val="24"/>
        </w:rPr>
        <w:t>Fielding, R. T., Architectural Styles and the Design of Network-Based Software Architectures, Ph.D. dissertation, University of California, Irvine, 2000.</w:t>
      </w:r>
    </w:p>
    <w:p>
      <w:pPr>
        <w:pStyle w:val="ListNumber"/>
        <w:spacing w:line="360" w:lineRule="auto" w:after="60"/>
      </w:pPr>
      <w:r>
        <w:rPr>
          <w:rFonts w:ascii="Times New Roman" w:hAnsi="Times New Roman"/>
          <w:sz w:val="24"/>
        </w:rPr>
        <w:t>Apache Friends, "XAMPP for Windows," apachefriends.org, accessed 2026.</w:t>
      </w:r>
    </w:p>
    <w:p>
      <w:pPr>
        <w:pStyle w:val="ListNumber"/>
        <w:spacing w:line="360" w:lineRule="auto" w:after="60"/>
      </w:pPr>
      <w:r>
        <w:rPr>
          <w:rFonts w:ascii="Times New Roman" w:hAnsi="Times New Roman"/>
          <w:sz w:val="24"/>
        </w:rPr>
        <w:t>Berners-Lee, T., Fielding, R. and Masinter, L., "RFC 3986: Uniform Resource Identifier (URI): Generic Syntax," IETF, 2005.</w:t>
      </w:r>
    </w:p>
    <w:sectPr w:rsidR="00FC693F" w:rsidRPr="0006063C" w:rsidSect="00034616">
      <w:pgSz w:w="11909" w:h="16834"/>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before="0"/>
    </w:pPr>
    <w:rPr>
      <w:rFonts w:ascii="Times New Roman" w:hAnsi="Times New Roman"/>
      <w:sz w:val="24"/>
      <w:rFonts w:ascii="Times New Roman" w:hAnsi="Times New Roman" w:cs="Times New Roman"/>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