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0096E" w:rsidRDefault="00A76A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0096E" w:rsidRDefault="00E0096E">
      <w:pPr>
        <w:spacing w:line="360" w:lineRule="auto"/>
        <w:jc w:val="center"/>
        <w:rPr>
          <w:b/>
          <w:cap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A76A00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E0096E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</w:t>
      </w:r>
      <w:r w:rsidR="004115BA">
        <w:rPr>
          <w:b/>
          <w:color w:val="000000" w:themeColor="text1"/>
          <w:sz w:val="28"/>
          <w:szCs w:val="28"/>
        </w:rPr>
        <w:t>5</w:t>
      </w:r>
    </w:p>
    <w:p w:rsidR="00E0096E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«Вычислительная математика»</w:t>
      </w:r>
    </w:p>
    <w:p w:rsidR="00E0096E" w:rsidRDefault="00A76A0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c"/>
          <w:smallCaps w:val="0"/>
          <w:color w:val="000000" w:themeColor="text1"/>
          <w:sz w:val="28"/>
          <w:szCs w:val="28"/>
        </w:rPr>
        <w:t xml:space="preserve">Тема: </w:t>
      </w:r>
      <w:r w:rsidR="004115BA" w:rsidRPr="004115BA">
        <w:rPr>
          <w:rStyle w:val="ac"/>
          <w:smallCaps w:val="0"/>
          <w:color w:val="000000" w:themeColor="text1"/>
          <w:sz w:val="28"/>
          <w:szCs w:val="28"/>
        </w:rPr>
        <w:t>Метод Ньютона</w:t>
      </w: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 w:rsidP="00422641">
            <w:pPr>
              <w:ind w:left="459" w:hanging="45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EA32D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Кирсанов А.Я.</w:t>
            </w:r>
          </w:p>
        </w:tc>
      </w:tr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A76A0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Сучков А.И.</w:t>
            </w:r>
          </w:p>
        </w:tc>
      </w:tr>
    </w:tbl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A76A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E0096E" w:rsidRDefault="00545E3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Изучить</w:t>
      </w:r>
      <w:r w:rsidR="00A76A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метод </w:t>
      </w:r>
      <w:r w:rsidR="00B96DD6">
        <w:rPr>
          <w:color w:val="000000" w:themeColor="text1"/>
          <w:sz w:val="28"/>
          <w:szCs w:val="28"/>
        </w:rPr>
        <w:t xml:space="preserve">Ньютона </w:t>
      </w:r>
      <w:r>
        <w:rPr>
          <w:color w:val="000000" w:themeColor="text1"/>
          <w:sz w:val="28"/>
          <w:szCs w:val="28"/>
        </w:rPr>
        <w:t>для</w:t>
      </w:r>
      <w:r w:rsidR="00A76A00">
        <w:rPr>
          <w:color w:val="000000" w:themeColor="text1"/>
          <w:sz w:val="28"/>
          <w:szCs w:val="28"/>
        </w:rPr>
        <w:t xml:space="preserve"> нахождения</w:t>
      </w:r>
      <w:r>
        <w:rPr>
          <w:color w:val="000000" w:themeColor="text1"/>
          <w:sz w:val="28"/>
          <w:szCs w:val="28"/>
        </w:rPr>
        <w:t xml:space="preserve"> простого</w:t>
      </w:r>
      <w:r w:rsidR="00A76A00">
        <w:rPr>
          <w:color w:val="000000" w:themeColor="text1"/>
          <w:sz w:val="28"/>
          <w:szCs w:val="28"/>
        </w:rPr>
        <w:t xml:space="preserve"> корня уравнения</w:t>
      </w:r>
      <w:r w:rsidR="00561B87">
        <w:rPr>
          <w:color w:val="000000" w:themeColor="text1"/>
          <w:sz w:val="28"/>
          <w:szCs w:val="28"/>
        </w:rPr>
        <w:t>, обусловленность и скорость сходимости этого метода.</w:t>
      </w:r>
      <w:r w:rsidR="00A76A00">
        <w:rPr>
          <w:color w:val="000000" w:themeColor="text1"/>
          <w:sz w:val="28"/>
          <w:szCs w:val="28"/>
        </w:rPr>
        <w:t xml:space="preserve"> </w:t>
      </w:r>
    </w:p>
    <w:p w:rsidR="00E0096E" w:rsidRDefault="00E0096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FA2B93" w:rsidRDefault="00624588" w:rsidP="00017663">
      <w:pPr>
        <w:spacing w:line="360" w:lineRule="auto"/>
        <w:ind w:firstLine="709"/>
        <w:jc w:val="both"/>
        <w:rPr>
          <w:sz w:val="28"/>
          <w:szCs w:val="28"/>
        </w:rPr>
      </w:pPr>
      <w:r w:rsidRPr="00624588">
        <w:rPr>
          <w:sz w:val="28"/>
          <w:szCs w:val="28"/>
        </w:rPr>
        <w:t>В случае, когда известно хороше</w:t>
      </w:r>
      <w:r w:rsidR="00FA2B93">
        <w:rPr>
          <w:sz w:val="28"/>
          <w:szCs w:val="28"/>
        </w:rPr>
        <w:t>е начальное приближение решения</w:t>
      </w:r>
      <w:r w:rsidR="001B4E2D">
        <w:rPr>
          <w:sz w:val="28"/>
          <w:szCs w:val="28"/>
        </w:rPr>
        <w:t xml:space="preserve"> </w:t>
      </w:r>
      <w:r w:rsidRPr="00624588">
        <w:rPr>
          <w:sz w:val="28"/>
          <w:szCs w:val="28"/>
        </w:rPr>
        <w:t>уравнения</w:t>
      </w:r>
      <w:r>
        <w:rPr>
          <w:sz w:val="28"/>
          <w:szCs w:val="28"/>
        </w:rPr>
        <w:t xml:space="preserve"> </w:t>
      </w:r>
      <w:r w:rsidRPr="00D83931">
        <w:rPr>
          <w:color w:val="000000"/>
          <w:position w:val="-12"/>
          <w:sz w:val="28"/>
          <w:szCs w:val="28"/>
        </w:rPr>
        <w:object w:dxaOrig="10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19.5pt" o:ole="">
            <v:imagedata r:id="rId7" o:title=""/>
          </v:shape>
          <o:OLEObject Type="Embed" ProgID="Equation.3" ShapeID="_x0000_i1025" DrawAspect="Content" ObjectID="_1602677820" r:id="rId8"/>
        </w:object>
      </w:r>
      <w:r w:rsidRPr="00624588">
        <w:rPr>
          <w:sz w:val="28"/>
          <w:szCs w:val="28"/>
        </w:rPr>
        <w:t xml:space="preserve">, эффективным методом повышения точности является метод Ньютона. Он состоит в построении </w:t>
      </w:r>
      <w:r w:rsidR="00FA2B93">
        <w:rPr>
          <w:sz w:val="28"/>
          <w:szCs w:val="28"/>
        </w:rPr>
        <w:t>итерационной последовательности</w:t>
      </w:r>
    </w:p>
    <w:p w:rsidR="00FA2B93" w:rsidRPr="00870DAD" w:rsidRDefault="00624588" w:rsidP="001C24EE">
      <w:pPr>
        <w:spacing w:line="360" w:lineRule="auto"/>
        <w:jc w:val="center"/>
        <w:rPr>
          <w:color w:val="000000"/>
          <w:sz w:val="28"/>
          <w:szCs w:val="28"/>
        </w:rPr>
      </w:pPr>
      <w:r w:rsidRPr="00624588">
        <w:rPr>
          <w:color w:val="000000"/>
          <w:position w:val="-34"/>
          <w:sz w:val="28"/>
          <w:szCs w:val="28"/>
        </w:rPr>
        <w:object w:dxaOrig="1840" w:dyaOrig="780">
          <v:shape id="_x0000_i1026" type="#_x0000_t75" style="width:111pt;height:42pt" o:ole="">
            <v:imagedata r:id="rId9" o:title=""/>
          </v:shape>
          <o:OLEObject Type="Embed" ProgID="Equation.3" ShapeID="_x0000_i1026" DrawAspect="Content" ObjectID="_1602677821" r:id="rId10"/>
        </w:object>
      </w:r>
      <w:r w:rsidRPr="00624588">
        <w:rPr>
          <w:color w:val="000000"/>
          <w:sz w:val="28"/>
          <w:szCs w:val="28"/>
        </w:rPr>
        <w:t>,</w:t>
      </w:r>
    </w:p>
    <w:p w:rsidR="00FA2B93" w:rsidRDefault="00624588" w:rsidP="0001766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сходящейся к корню уравнения</w:t>
      </w:r>
      <w:r w:rsidRPr="00624588">
        <w:rPr>
          <w:sz w:val="28"/>
          <w:szCs w:val="28"/>
        </w:rPr>
        <w:t xml:space="preserve"> </w:t>
      </w:r>
      <w:r w:rsidRPr="00D83931">
        <w:rPr>
          <w:color w:val="000000"/>
          <w:position w:val="-12"/>
          <w:sz w:val="28"/>
          <w:szCs w:val="28"/>
        </w:rPr>
        <w:object w:dxaOrig="1020" w:dyaOrig="360">
          <v:shape id="_x0000_i1027" type="#_x0000_t75" style="width:61.5pt;height:19.5pt" o:ole="">
            <v:imagedata r:id="rId11" o:title=""/>
          </v:shape>
          <o:OLEObject Type="Embed" ProgID="Equation.3" ShapeID="_x0000_i1027" DrawAspect="Content" ObjectID="_1602677822" r:id="rId12"/>
        </w:object>
      </w:r>
      <w:r w:rsidRPr="00624588">
        <w:rPr>
          <w:sz w:val="28"/>
          <w:szCs w:val="28"/>
        </w:rPr>
        <w:t xml:space="preserve">. </w:t>
      </w:r>
    </w:p>
    <w:p w:rsidR="00624588" w:rsidRDefault="00624588" w:rsidP="0055768E">
      <w:pPr>
        <w:spacing w:line="360" w:lineRule="auto"/>
        <w:ind w:firstLine="709"/>
        <w:jc w:val="both"/>
        <w:rPr>
          <w:sz w:val="28"/>
          <w:szCs w:val="28"/>
        </w:rPr>
      </w:pPr>
      <w:r w:rsidRPr="00624588">
        <w:rPr>
          <w:sz w:val="28"/>
          <w:szCs w:val="28"/>
        </w:rPr>
        <w:t>Метод Ньютона допускает простую геом</w:t>
      </w:r>
      <w:r>
        <w:rPr>
          <w:sz w:val="28"/>
          <w:szCs w:val="28"/>
        </w:rPr>
        <w:t>етрическую интерпретацию</w:t>
      </w:r>
      <w:r w:rsidR="008F32B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8F32BA">
        <w:rPr>
          <w:sz w:val="28"/>
          <w:szCs w:val="28"/>
        </w:rPr>
        <w:t>как показано на рис. 1.</w:t>
      </w:r>
    </w:p>
    <w:p w:rsidR="00624588" w:rsidRDefault="00624588" w:rsidP="00017663">
      <w:pPr>
        <w:spacing w:line="360" w:lineRule="auto"/>
        <w:ind w:firstLine="709"/>
        <w:jc w:val="center"/>
        <w:rPr>
          <w:sz w:val="28"/>
          <w:szCs w:val="28"/>
        </w:rPr>
      </w:pPr>
      <w:r w:rsidRPr="00624588">
        <w:rPr>
          <w:noProof/>
          <w:sz w:val="28"/>
          <w:szCs w:val="28"/>
        </w:rPr>
        <w:drawing>
          <wp:inline distT="0" distB="0" distL="0" distR="0" wp14:anchorId="2608E6A9" wp14:editId="61155C3C">
            <wp:extent cx="40671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588" w:rsidRPr="00624588" w:rsidRDefault="00624588" w:rsidP="000176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Метод Ньютона</w:t>
      </w:r>
    </w:p>
    <w:p w:rsidR="00D31BDA" w:rsidRDefault="00072869" w:rsidP="00017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через точку с координатами </w:t>
      </w:r>
      <w:r w:rsidR="00D31BDA" w:rsidRPr="00D83931">
        <w:rPr>
          <w:color w:val="000000"/>
          <w:position w:val="-12"/>
          <w:sz w:val="28"/>
          <w:szCs w:val="28"/>
        </w:rPr>
        <w:object w:dxaOrig="1240" w:dyaOrig="380">
          <v:shape id="_x0000_i1028" type="#_x0000_t75" style="width:75pt;height:20.25pt" o:ole="">
            <v:imagedata r:id="rId14" o:title=""/>
          </v:shape>
          <o:OLEObject Type="Embed" ProgID="Equation.3" ShapeID="_x0000_i1028" DrawAspect="Content" ObjectID="_1602677823" r:id="rId15"/>
        </w:object>
      </w:r>
      <w:r>
        <w:rPr>
          <w:color w:val="000000"/>
          <w:sz w:val="28"/>
          <w:szCs w:val="28"/>
        </w:rPr>
        <w:t xml:space="preserve"> </w:t>
      </w:r>
      <w:r w:rsidR="00624588" w:rsidRPr="00624588">
        <w:rPr>
          <w:sz w:val="28"/>
          <w:szCs w:val="28"/>
        </w:rPr>
        <w:t xml:space="preserve">провести касательную, то абсцисса точки пересечения этой касательной с осью </w:t>
      </w:r>
      <w:r w:rsidR="00C723B4" w:rsidRPr="00072869">
        <w:rPr>
          <w:position w:val="-6"/>
        </w:rPr>
        <w:object w:dxaOrig="400" w:dyaOrig="300">
          <v:shape id="_x0000_i1029" type="#_x0000_t75" style="width:20.25pt;height:15pt" o:ole="">
            <v:imagedata r:id="rId16" o:title=""/>
          </v:shape>
          <o:OLEObject Type="Embed" ProgID="Equation.3" ShapeID="_x0000_i1029" DrawAspect="Content" ObjectID="_1602677824" r:id="rId17"/>
        </w:object>
      </w:r>
      <w:r w:rsidR="00624588" w:rsidRPr="00624588">
        <w:rPr>
          <w:sz w:val="28"/>
          <w:szCs w:val="28"/>
        </w:rPr>
        <w:t xml:space="preserve"> будет очередным приближением </w:t>
      </w:r>
      <w:r w:rsidR="00CF5CB9" w:rsidRPr="003C08E5">
        <w:rPr>
          <w:position w:val="-12"/>
        </w:rPr>
        <w:object w:dxaOrig="440" w:dyaOrig="380">
          <v:shape id="_x0000_i1030" type="#_x0000_t75" style="width:21.75pt;height:18.75pt" o:ole="">
            <v:imagedata r:id="rId18" o:title=""/>
          </v:shape>
          <o:OLEObject Type="Embed" ProgID="Equation.3" ShapeID="_x0000_i1030" DrawAspect="Content" ObjectID="_1602677825" r:id="rId19"/>
        </w:object>
      </w:r>
      <w:r w:rsidR="00D11CE2" w:rsidRPr="00D11CE2">
        <w:t xml:space="preserve"> </w:t>
      </w:r>
      <w:r w:rsidR="00624588" w:rsidRPr="00624588">
        <w:rPr>
          <w:sz w:val="28"/>
          <w:szCs w:val="28"/>
        </w:rPr>
        <w:t xml:space="preserve">корня уравнения </w:t>
      </w:r>
      <w:r w:rsidR="00D11CE2" w:rsidRPr="00D83931">
        <w:rPr>
          <w:color w:val="000000"/>
          <w:position w:val="-12"/>
          <w:sz w:val="28"/>
          <w:szCs w:val="28"/>
        </w:rPr>
        <w:object w:dxaOrig="1020" w:dyaOrig="360">
          <v:shape id="_x0000_i1031" type="#_x0000_t75" style="width:61.5pt;height:19.5pt" o:ole="">
            <v:imagedata r:id="rId7" o:title=""/>
          </v:shape>
          <o:OLEObject Type="Embed" ProgID="Equation.3" ShapeID="_x0000_i1031" DrawAspect="Content" ObjectID="_1602677826" r:id="rId20"/>
        </w:object>
      </w:r>
      <w:r w:rsidR="00624588" w:rsidRPr="00624588">
        <w:rPr>
          <w:sz w:val="28"/>
          <w:szCs w:val="28"/>
        </w:rPr>
        <w:t xml:space="preserve">. </w:t>
      </w:r>
    </w:p>
    <w:p w:rsidR="00A24818" w:rsidRDefault="00EB5C36" w:rsidP="00017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оценки</w:t>
      </w:r>
      <w:r w:rsidR="00E80803">
        <w:rPr>
          <w:sz w:val="28"/>
          <w:szCs w:val="28"/>
        </w:rPr>
        <w:t xml:space="preserve"> погрешности </w:t>
      </w:r>
      <w:r w:rsidR="005D7BFF" w:rsidRPr="00EB5C36">
        <w:rPr>
          <w:position w:val="-6"/>
        </w:rPr>
        <w:object w:dxaOrig="220" w:dyaOrig="240">
          <v:shape id="_x0000_i1032" type="#_x0000_t75" style="width:11.25pt;height:12pt" o:ole="">
            <v:imagedata r:id="rId21" o:title=""/>
          </v:shape>
          <o:OLEObject Type="Embed" ProgID="Equation.3" ShapeID="_x0000_i1032" DrawAspect="Content" ObjectID="_1602677827" r:id="rId22"/>
        </w:object>
      </w:r>
      <w:r w:rsidR="005215B5" w:rsidRPr="005215B5">
        <w:rPr>
          <w:sz w:val="28"/>
        </w:rPr>
        <w:t>-го</w:t>
      </w:r>
      <w:r w:rsidR="00E80803">
        <w:rPr>
          <w:sz w:val="28"/>
          <w:szCs w:val="28"/>
        </w:rPr>
        <w:t xml:space="preserve"> </w:t>
      </w:r>
      <w:r w:rsidR="00624588" w:rsidRPr="00624588">
        <w:rPr>
          <w:sz w:val="28"/>
          <w:szCs w:val="28"/>
        </w:rPr>
        <w:t>приближения корня предлагается пользоваться неравенством</w:t>
      </w:r>
    </w:p>
    <w:p w:rsidR="00CF5CB9" w:rsidRDefault="00C44251" w:rsidP="001C24EE">
      <w:pPr>
        <w:spacing w:line="360" w:lineRule="auto"/>
        <w:ind w:firstLine="709"/>
        <w:jc w:val="center"/>
        <w:rPr>
          <w:sz w:val="28"/>
          <w:szCs w:val="28"/>
        </w:rPr>
      </w:pPr>
      <w:r w:rsidRPr="00A24818">
        <w:rPr>
          <w:color w:val="000000"/>
          <w:position w:val="-34"/>
          <w:sz w:val="28"/>
          <w:szCs w:val="28"/>
        </w:rPr>
        <w:object w:dxaOrig="2540" w:dyaOrig="780">
          <v:shape id="_x0000_i1033" type="#_x0000_t75" style="width:153.75pt;height:42pt" o:ole="">
            <v:imagedata r:id="rId23" o:title=""/>
          </v:shape>
          <o:OLEObject Type="Embed" ProgID="Equation.3" ShapeID="_x0000_i1033" DrawAspect="Content" ObjectID="_1602677828" r:id="rId24"/>
        </w:object>
      </w:r>
      <w:r w:rsidR="0096227D" w:rsidRPr="0096227D">
        <w:rPr>
          <w:color w:val="000000"/>
          <w:sz w:val="28"/>
          <w:szCs w:val="28"/>
        </w:rPr>
        <w:t>,</w:t>
      </w:r>
    </w:p>
    <w:p w:rsidR="00027D1D" w:rsidRDefault="00624588" w:rsidP="00017663">
      <w:pPr>
        <w:spacing w:line="360" w:lineRule="auto"/>
        <w:jc w:val="both"/>
        <w:rPr>
          <w:sz w:val="28"/>
          <w:szCs w:val="28"/>
        </w:rPr>
      </w:pPr>
      <w:r w:rsidRPr="00624588">
        <w:rPr>
          <w:sz w:val="28"/>
          <w:szCs w:val="28"/>
        </w:rPr>
        <w:t xml:space="preserve">где </w:t>
      </w:r>
      <w:r w:rsidR="0096227D" w:rsidRPr="003C08E5">
        <w:rPr>
          <w:position w:val="-12"/>
        </w:rPr>
        <w:object w:dxaOrig="420" w:dyaOrig="380">
          <v:shape id="_x0000_i1034" type="#_x0000_t75" style="width:21pt;height:18.75pt" o:ole="">
            <v:imagedata r:id="rId25" o:title=""/>
          </v:shape>
          <o:OLEObject Type="Embed" ProgID="Equation.3" ShapeID="_x0000_i1034" DrawAspect="Content" ObjectID="_1602677829" r:id="rId26"/>
        </w:object>
      </w:r>
      <w:r w:rsidR="0096227D" w:rsidRPr="0096227D">
        <w:t xml:space="preserve"> </w:t>
      </w:r>
      <w:r w:rsidRPr="00624588">
        <w:rPr>
          <w:sz w:val="28"/>
          <w:szCs w:val="28"/>
        </w:rPr>
        <w:t>-</w:t>
      </w:r>
      <w:r w:rsidR="0096227D" w:rsidRPr="00C44251">
        <w:rPr>
          <w:sz w:val="28"/>
          <w:szCs w:val="28"/>
        </w:rPr>
        <w:t xml:space="preserve"> </w:t>
      </w:r>
      <w:r w:rsidRPr="00624588">
        <w:rPr>
          <w:sz w:val="28"/>
          <w:szCs w:val="28"/>
        </w:rPr>
        <w:t xml:space="preserve">наибольшее значение модуля второй производной </w:t>
      </w:r>
      <w:r w:rsidR="00C57FB9" w:rsidRPr="002E06A3">
        <w:rPr>
          <w:color w:val="000000"/>
          <w:position w:val="-14"/>
          <w:sz w:val="28"/>
          <w:szCs w:val="28"/>
        </w:rPr>
        <w:object w:dxaOrig="780" w:dyaOrig="420">
          <v:shape id="_x0000_i1035" type="#_x0000_t75" style="width:47.25pt;height:22.5pt" o:ole="">
            <v:imagedata r:id="rId27" o:title=""/>
          </v:shape>
          <o:OLEObject Type="Embed" ProgID="Equation.3" ShapeID="_x0000_i1035" DrawAspect="Content" ObjectID="_1602677830" r:id="rId28"/>
        </w:object>
      </w:r>
      <w:r w:rsidR="00C44251" w:rsidRPr="00C44251">
        <w:rPr>
          <w:color w:val="000000"/>
          <w:sz w:val="28"/>
          <w:szCs w:val="28"/>
        </w:rPr>
        <w:t xml:space="preserve"> </w:t>
      </w:r>
      <w:r w:rsidRPr="00624588">
        <w:rPr>
          <w:sz w:val="28"/>
          <w:szCs w:val="28"/>
        </w:rPr>
        <w:t xml:space="preserve">на отрезке </w:t>
      </w:r>
      <w:r w:rsidR="002E06A3" w:rsidRPr="00C44251">
        <w:rPr>
          <w:color w:val="000000"/>
          <w:position w:val="-10"/>
          <w:sz w:val="28"/>
          <w:szCs w:val="28"/>
        </w:rPr>
        <w:object w:dxaOrig="620" w:dyaOrig="340">
          <v:shape id="_x0000_i1036" type="#_x0000_t75" style="width:37.5pt;height:18.75pt" o:ole="">
            <v:imagedata r:id="rId29" o:title=""/>
          </v:shape>
          <o:OLEObject Type="Embed" ProgID="Equation.3" ShapeID="_x0000_i1036" DrawAspect="Content" ObjectID="_1602677831" r:id="rId30"/>
        </w:object>
      </w:r>
      <w:r w:rsidR="00C44251" w:rsidRPr="00C44251">
        <w:rPr>
          <w:color w:val="000000"/>
          <w:sz w:val="28"/>
          <w:szCs w:val="28"/>
        </w:rPr>
        <w:t xml:space="preserve">, </w:t>
      </w:r>
      <w:r w:rsidR="00C57FB9" w:rsidRPr="00C44251">
        <w:rPr>
          <w:position w:val="-12"/>
        </w:rPr>
        <w:object w:dxaOrig="320" w:dyaOrig="380">
          <v:shape id="_x0000_i1037" type="#_x0000_t75" style="width:15.75pt;height:18.75pt" o:ole="">
            <v:imagedata r:id="rId31" o:title=""/>
          </v:shape>
          <o:OLEObject Type="Embed" ProgID="Equation.3" ShapeID="_x0000_i1037" DrawAspect="Content" ObjectID="_1602677832" r:id="rId32"/>
        </w:object>
      </w:r>
      <w:r w:rsidR="005215B5" w:rsidRPr="005215B5">
        <w:t xml:space="preserve"> </w:t>
      </w:r>
      <w:r w:rsidR="00372D4A">
        <w:rPr>
          <w:sz w:val="28"/>
          <w:szCs w:val="28"/>
        </w:rPr>
        <w:t>–</w:t>
      </w:r>
      <w:r w:rsidR="005215B5" w:rsidRPr="005215B5">
        <w:rPr>
          <w:sz w:val="28"/>
          <w:szCs w:val="28"/>
        </w:rPr>
        <w:t xml:space="preserve"> </w:t>
      </w:r>
      <w:r w:rsidRPr="00624588">
        <w:rPr>
          <w:sz w:val="28"/>
          <w:szCs w:val="28"/>
        </w:rPr>
        <w:t xml:space="preserve">наименьшее значение модуля первой производной </w:t>
      </w:r>
      <w:r w:rsidR="00C57FB9" w:rsidRPr="002E06A3">
        <w:rPr>
          <w:color w:val="000000"/>
          <w:position w:val="-14"/>
          <w:sz w:val="28"/>
          <w:szCs w:val="28"/>
        </w:rPr>
        <w:object w:dxaOrig="740" w:dyaOrig="420">
          <v:shape id="_x0000_i1038" type="#_x0000_t75" style="width:45pt;height:22.5pt" o:ole="">
            <v:imagedata r:id="rId33" o:title=""/>
          </v:shape>
          <o:OLEObject Type="Embed" ProgID="Equation.3" ShapeID="_x0000_i1038" DrawAspect="Content" ObjectID="_1602677833" r:id="rId34"/>
        </w:object>
      </w:r>
      <w:r w:rsidR="00C44251" w:rsidRPr="00C44251">
        <w:rPr>
          <w:color w:val="000000"/>
          <w:sz w:val="28"/>
          <w:szCs w:val="28"/>
        </w:rPr>
        <w:t xml:space="preserve"> </w:t>
      </w:r>
      <w:r w:rsidRPr="00624588">
        <w:rPr>
          <w:sz w:val="28"/>
          <w:szCs w:val="28"/>
        </w:rPr>
        <w:t xml:space="preserve">на отрезке </w:t>
      </w:r>
      <w:r w:rsidR="007472EE" w:rsidRPr="00C44251">
        <w:rPr>
          <w:color w:val="000000"/>
          <w:position w:val="-10"/>
          <w:sz w:val="28"/>
          <w:szCs w:val="28"/>
        </w:rPr>
        <w:object w:dxaOrig="620" w:dyaOrig="340">
          <v:shape id="_x0000_i1039" type="#_x0000_t75" style="width:37.5pt;height:18.75pt" o:ole="">
            <v:imagedata r:id="rId35" o:title=""/>
          </v:shape>
          <o:OLEObject Type="Embed" ProgID="Equation.3" ShapeID="_x0000_i1039" DrawAspect="Content" ObjectID="_1602677834" r:id="rId36"/>
        </w:object>
      </w:r>
      <w:r w:rsidR="00C57FB9">
        <w:rPr>
          <w:color w:val="000000"/>
          <w:sz w:val="28"/>
          <w:szCs w:val="28"/>
        </w:rPr>
        <w:t>.</w:t>
      </w:r>
      <w:r w:rsidR="00C57FB9" w:rsidRPr="00C57FB9">
        <w:rPr>
          <w:color w:val="000000"/>
          <w:sz w:val="28"/>
          <w:szCs w:val="28"/>
        </w:rPr>
        <w:t xml:space="preserve"> </w:t>
      </w:r>
      <w:r w:rsidRPr="00624588">
        <w:rPr>
          <w:sz w:val="28"/>
          <w:szCs w:val="28"/>
        </w:rPr>
        <w:t>Таким образом, если</w:t>
      </w:r>
      <w:r w:rsidR="00C57FB9" w:rsidRPr="00C57FB9">
        <w:rPr>
          <w:sz w:val="28"/>
          <w:szCs w:val="28"/>
        </w:rPr>
        <w:t xml:space="preserve"> </w:t>
      </w:r>
      <w:r w:rsidR="00C57FB9" w:rsidRPr="00C57FB9">
        <w:rPr>
          <w:color w:val="000000"/>
          <w:position w:val="-14"/>
          <w:sz w:val="28"/>
          <w:szCs w:val="28"/>
        </w:rPr>
        <w:object w:dxaOrig="1420" w:dyaOrig="420">
          <v:shape id="_x0000_i1040" type="#_x0000_t75" style="width:86.25pt;height:22.5pt" o:ole="">
            <v:imagedata r:id="rId37" o:title=""/>
          </v:shape>
          <o:OLEObject Type="Embed" ProgID="Equation.3" ShapeID="_x0000_i1040" DrawAspect="Content" ObjectID="_1602677835" r:id="rId38"/>
        </w:object>
      </w:r>
      <w:r w:rsidR="00C57FB9" w:rsidRPr="00C57FB9">
        <w:rPr>
          <w:color w:val="000000"/>
          <w:sz w:val="28"/>
          <w:szCs w:val="28"/>
        </w:rPr>
        <w:t xml:space="preserve">, </w:t>
      </w:r>
      <w:r w:rsidR="00C57FB9">
        <w:rPr>
          <w:color w:val="000000"/>
          <w:sz w:val="28"/>
          <w:szCs w:val="28"/>
        </w:rPr>
        <w:t xml:space="preserve">то </w:t>
      </w:r>
      <w:r w:rsidR="001B4E2D" w:rsidRPr="00C57FB9">
        <w:rPr>
          <w:color w:val="000000"/>
          <w:position w:val="-34"/>
          <w:sz w:val="28"/>
          <w:szCs w:val="28"/>
        </w:rPr>
        <w:object w:dxaOrig="1560" w:dyaOrig="780">
          <v:shape id="_x0000_i1041" type="#_x0000_t75" style="width:94.5pt;height:42pt" o:ole="">
            <v:imagedata r:id="rId39" o:title=""/>
          </v:shape>
          <o:OLEObject Type="Embed" ProgID="Equation.3" ShapeID="_x0000_i1041" DrawAspect="Content" ObjectID="_1602677836" r:id="rId40"/>
        </w:object>
      </w:r>
      <w:r w:rsidR="00C57FB9">
        <w:rPr>
          <w:sz w:val="28"/>
          <w:szCs w:val="28"/>
        </w:rPr>
        <w:t xml:space="preserve">. </w:t>
      </w:r>
      <w:r w:rsidRPr="00624588">
        <w:rPr>
          <w:sz w:val="28"/>
          <w:szCs w:val="28"/>
        </w:rPr>
        <w:t xml:space="preserve">Это означает, что при хорошем начальном приближении корня после каждой итерации число верных десятичных знаков в очередном приближении удваивается, т.е. процесс сходится очень быстро (имеет место </w:t>
      </w:r>
      <w:r w:rsidR="00FB4762">
        <w:rPr>
          <w:sz w:val="28"/>
          <w:szCs w:val="28"/>
        </w:rPr>
        <w:t>квадратичная</w:t>
      </w:r>
      <w:r w:rsidRPr="00624588">
        <w:rPr>
          <w:sz w:val="28"/>
          <w:szCs w:val="28"/>
        </w:rPr>
        <w:t xml:space="preserve"> сходимость). Из указанного следует, что при необходимости нахождения корня с точностью </w:t>
      </w:r>
      <w:r w:rsidR="00027D1D" w:rsidRPr="000B1AAC">
        <w:rPr>
          <w:color w:val="000000"/>
          <w:position w:val="-6"/>
          <w:sz w:val="28"/>
          <w:szCs w:val="28"/>
        </w:rPr>
        <w:object w:dxaOrig="220" w:dyaOrig="240">
          <v:shape id="_x0000_i1042" type="#_x0000_t75" style="width:13.5pt;height:12.75pt" o:ole="">
            <v:imagedata r:id="rId41" o:title=""/>
          </v:shape>
          <o:OLEObject Type="Embed" ProgID="Equation.3" ShapeID="_x0000_i1042" DrawAspect="Content" ObjectID="_1602677837" r:id="rId42"/>
        </w:object>
      </w:r>
      <w:r w:rsidR="00A11C0A">
        <w:rPr>
          <w:color w:val="000000"/>
          <w:sz w:val="28"/>
          <w:szCs w:val="28"/>
        </w:rPr>
        <w:t>,</w:t>
      </w:r>
      <w:r w:rsidRPr="00624588">
        <w:rPr>
          <w:sz w:val="28"/>
          <w:szCs w:val="28"/>
        </w:rPr>
        <w:t xml:space="preserve"> итерационный процесс можно прекращать, когда </w:t>
      </w:r>
    </w:p>
    <w:p w:rsidR="004254F0" w:rsidRDefault="001F1241" w:rsidP="00027D1D">
      <w:pPr>
        <w:spacing w:line="360" w:lineRule="auto"/>
        <w:jc w:val="center"/>
        <w:rPr>
          <w:color w:val="000000"/>
          <w:sz w:val="28"/>
          <w:szCs w:val="28"/>
        </w:rPr>
      </w:pPr>
      <w:r w:rsidRPr="00027D1D">
        <w:rPr>
          <w:color w:val="000000"/>
          <w:position w:val="-36"/>
          <w:sz w:val="28"/>
          <w:szCs w:val="28"/>
        </w:rPr>
        <w:object w:dxaOrig="2580" w:dyaOrig="840">
          <v:shape id="_x0000_i1082" type="#_x0000_t75" style="width:156pt;height:45.75pt" o:ole="">
            <v:imagedata r:id="rId43" o:title=""/>
          </v:shape>
          <o:OLEObject Type="Embed" ProgID="Equation.3" ShapeID="_x0000_i1082" DrawAspect="Content" ObjectID="_1602677838" r:id="rId44"/>
        </w:object>
      </w:r>
      <w:r w:rsidR="00027D1D" w:rsidRPr="00A11C0A">
        <w:rPr>
          <w:color w:val="000000"/>
          <w:sz w:val="28"/>
          <w:szCs w:val="28"/>
        </w:rPr>
        <w:t>.</w:t>
      </w:r>
    </w:p>
    <w:p w:rsidR="00081487" w:rsidRDefault="00081487" w:rsidP="00081487">
      <w:pPr>
        <w:spacing w:line="360" w:lineRule="auto"/>
        <w:ind w:firstLine="709"/>
        <w:rPr>
          <w:sz w:val="28"/>
          <w:szCs w:val="28"/>
        </w:rPr>
      </w:pPr>
      <w:r w:rsidRPr="00681A04">
        <w:rPr>
          <w:sz w:val="28"/>
          <w:szCs w:val="28"/>
        </w:rPr>
        <w:t xml:space="preserve">Пусть между абсолютными погрешностями входных данных </w:t>
      </w:r>
      <w:r w:rsidRPr="00D74636">
        <w:rPr>
          <w:i/>
          <w:sz w:val="28"/>
          <w:szCs w:val="28"/>
        </w:rPr>
        <w:t>Х</w:t>
      </w:r>
      <w:r w:rsidRPr="00681A04">
        <w:rPr>
          <w:sz w:val="28"/>
          <w:szCs w:val="28"/>
        </w:rPr>
        <w:t xml:space="preserve"> и решения 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 установлено неравенство</w:t>
      </w:r>
    </w:p>
    <w:p w:rsidR="00081487" w:rsidRDefault="00081487" w:rsidP="00081487">
      <w:pPr>
        <w:tabs>
          <w:tab w:val="center" w:pos="4536"/>
          <w:tab w:val="righ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672FD6">
        <w:rPr>
          <w:color w:val="000000"/>
          <w:position w:val="-12"/>
          <w:sz w:val="28"/>
          <w:szCs w:val="28"/>
        </w:rPr>
        <w:object w:dxaOrig="1840" w:dyaOrig="400">
          <v:shape id="_x0000_i1112" type="#_x0000_t75" style="width:110.25pt;height:21.75pt" o:ole="">
            <v:imagedata r:id="rId45" o:title=""/>
          </v:shape>
          <o:OLEObject Type="Embed" ProgID="Equation.3" ShapeID="_x0000_i1112" DrawAspect="Content" ObjectID="_1602677839" r:id="rId46"/>
        </w:object>
      </w:r>
      <w:r w:rsidRPr="0090157A">
        <w:rPr>
          <w:color w:val="000000"/>
          <w:sz w:val="28"/>
          <w:szCs w:val="28"/>
        </w:rPr>
        <w:t>,</w:t>
      </w:r>
      <w:r>
        <w:rPr>
          <w:sz w:val="28"/>
          <w:szCs w:val="28"/>
        </w:rPr>
        <w:tab/>
      </w:r>
      <w:r w:rsidR="00A037B8">
        <w:rPr>
          <w:sz w:val="28"/>
          <w:szCs w:val="28"/>
        </w:rPr>
        <w:tab/>
        <w:t>(1)</w:t>
      </w:r>
    </w:p>
    <w:p w:rsidR="00081487" w:rsidRPr="00081487" w:rsidRDefault="00081487" w:rsidP="00081487">
      <w:pPr>
        <w:spacing w:line="360" w:lineRule="auto"/>
        <w:jc w:val="both"/>
        <w:rPr>
          <w:sz w:val="28"/>
          <w:szCs w:val="28"/>
        </w:rPr>
      </w:pPr>
      <w:r w:rsidRPr="00681A04">
        <w:rPr>
          <w:sz w:val="28"/>
          <w:szCs w:val="28"/>
        </w:rPr>
        <w:t xml:space="preserve">где </w:t>
      </w:r>
      <w:r w:rsidRPr="0090157A">
        <w:rPr>
          <w:position w:val="-6"/>
        </w:rPr>
        <w:object w:dxaOrig="300" w:dyaOrig="340">
          <v:shape id="_x0000_i1113" type="#_x0000_t75" style="width:15pt;height:17.25pt" o:ole="">
            <v:imagedata r:id="rId47" o:title=""/>
          </v:shape>
          <o:OLEObject Type="Embed" ProgID="Equation.3" ShapeID="_x0000_i1113" DrawAspect="Content" ObjectID="_1602677840" r:id="rId48"/>
        </w:object>
      </w:r>
      <w:r w:rsidRPr="00681A04">
        <w:rPr>
          <w:sz w:val="28"/>
          <w:szCs w:val="28"/>
        </w:rPr>
        <w:t xml:space="preserve">и </w:t>
      </w:r>
      <w:r w:rsidRPr="000B0D49">
        <w:rPr>
          <w:position w:val="-12"/>
        </w:rPr>
        <w:object w:dxaOrig="300" w:dyaOrig="400">
          <v:shape id="_x0000_i1114" type="#_x0000_t75" style="width:15pt;height:20.25pt" o:ole="">
            <v:imagedata r:id="rId49" o:title=""/>
          </v:shape>
          <o:OLEObject Type="Embed" ProgID="Equation.3" ShapeID="_x0000_i1114" DrawAspect="Content" ObjectID="_1602677841" r:id="rId50"/>
        </w:object>
      </w:r>
      <w:r>
        <w:rPr>
          <w:sz w:val="28"/>
          <w:szCs w:val="28"/>
        </w:rPr>
        <w:t>–</w:t>
      </w:r>
      <w:r w:rsidRPr="00681A04">
        <w:rPr>
          <w:sz w:val="28"/>
          <w:szCs w:val="28"/>
        </w:rPr>
        <w:t xml:space="preserve"> приближенные входные данные и приближенное решение. Тогда величина </w:t>
      </w:r>
      <w:r w:rsidRPr="000B0D49">
        <w:rPr>
          <w:position w:val="-12"/>
        </w:rPr>
        <w:object w:dxaOrig="300" w:dyaOrig="380">
          <v:shape id="_x0000_i1115" type="#_x0000_t75" style="width:15pt;height:18.75pt" o:ole="">
            <v:imagedata r:id="rId51" o:title=""/>
          </v:shape>
          <o:OLEObject Type="Embed" ProgID="Equation.3" ShapeID="_x0000_i1115" DrawAspect="Content" ObjectID="_1602677842" r:id="rId52"/>
        </w:object>
      </w:r>
      <w:r w:rsidRPr="00681A04">
        <w:rPr>
          <w:sz w:val="28"/>
          <w:szCs w:val="28"/>
        </w:rPr>
        <w:t xml:space="preserve"> называется абсолютным числом обусловленности.</w:t>
      </w:r>
    </w:p>
    <w:p w:rsidR="00870DAD" w:rsidRDefault="00870DAD" w:rsidP="00870DAD">
      <w:pPr>
        <w:spacing w:line="360" w:lineRule="auto"/>
        <w:ind w:firstLine="709"/>
        <w:jc w:val="both"/>
        <w:rPr>
          <w:sz w:val="28"/>
          <w:szCs w:val="28"/>
        </w:rPr>
      </w:pPr>
      <w:r w:rsidRPr="00721EC7">
        <w:rPr>
          <w:sz w:val="28"/>
          <w:szCs w:val="28"/>
        </w:rPr>
        <w:t xml:space="preserve">Если рассматривать задачу вычисления корня уравнения </w:t>
      </w:r>
      <w:r>
        <w:rPr>
          <w:color w:val="000000"/>
          <w:position w:val="-10"/>
          <w:sz w:val="28"/>
          <w:szCs w:val="28"/>
        </w:rPr>
        <w:object w:dxaOrig="1236" w:dyaOrig="336">
          <v:shape id="_x0000_i1062" type="#_x0000_t75" style="width:61.5pt;height:16.5pt" o:ole="">
            <v:imagedata r:id="rId53" o:title=""/>
          </v:shape>
          <o:OLEObject Type="Embed" ProgID="Equation.3" ShapeID="_x0000_i1062" DrawAspect="Content" ObjectID="_1602677843" r:id="rId54"/>
        </w:object>
      </w:r>
      <w:r w:rsidRPr="00721EC7">
        <w:rPr>
          <w:sz w:val="28"/>
          <w:szCs w:val="28"/>
        </w:rPr>
        <w:t>, то роль числа обусловленности будет играть величина</w:t>
      </w:r>
    </w:p>
    <w:p w:rsidR="00870DAD" w:rsidRPr="00A22D2C" w:rsidRDefault="00870DAD" w:rsidP="00870DAD">
      <w:pPr>
        <w:tabs>
          <w:tab w:val="center" w:pos="4536"/>
          <w:tab w:val="right" w:pos="907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1740F6" w:rsidRPr="00DC74D8">
        <w:rPr>
          <w:color w:val="000000"/>
          <w:position w:val="-36"/>
          <w:sz w:val="28"/>
          <w:szCs w:val="28"/>
        </w:rPr>
        <w:object w:dxaOrig="1320" w:dyaOrig="800">
          <v:shape id="_x0000_i1190" type="#_x0000_t75" style="width:79.5pt;height:43.5pt" o:ole="">
            <v:imagedata r:id="rId55" o:title=""/>
          </v:shape>
          <o:OLEObject Type="Embed" ProgID="Equation.3" ShapeID="_x0000_i1190" DrawAspect="Content" ObjectID="_1602677844" r:id="rId56"/>
        </w:object>
      </w:r>
      <w:r w:rsidR="000008E6" w:rsidRPr="00B37FBC">
        <w:rPr>
          <w:color w:val="000000"/>
          <w:sz w:val="28"/>
          <w:szCs w:val="28"/>
        </w:rPr>
        <w:t>,</w:t>
      </w:r>
      <w:r w:rsidR="00595A5F">
        <w:rPr>
          <w:sz w:val="28"/>
          <w:szCs w:val="28"/>
        </w:rPr>
        <w:tab/>
      </w:r>
      <w:r w:rsidR="00595A5F">
        <w:rPr>
          <w:sz w:val="28"/>
          <w:szCs w:val="28"/>
        </w:rPr>
        <w:tab/>
      </w:r>
      <w:r w:rsidR="00A037B8">
        <w:rPr>
          <w:sz w:val="28"/>
          <w:szCs w:val="28"/>
        </w:rPr>
        <w:t>(2)</w:t>
      </w:r>
    </w:p>
    <w:p w:rsidR="00870DAD" w:rsidRDefault="000008E6" w:rsidP="00870DA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70DAD" w:rsidRPr="00721EC7">
        <w:rPr>
          <w:sz w:val="28"/>
          <w:szCs w:val="28"/>
        </w:rPr>
        <w:t>де</w:t>
      </w:r>
      <w:r w:rsidRPr="00B37FBC">
        <w:rPr>
          <w:sz w:val="28"/>
          <w:szCs w:val="28"/>
        </w:rPr>
        <w:t xml:space="preserve"> </w:t>
      </w:r>
      <w:r w:rsidR="00DC74D8" w:rsidRPr="00A23C85">
        <w:rPr>
          <w:position w:val="-6"/>
        </w:rPr>
        <w:object w:dxaOrig="220" w:dyaOrig="279">
          <v:shape id="_x0000_i1184" type="#_x0000_t75" style="width:11.25pt;height:14.25pt" o:ole="">
            <v:imagedata r:id="rId57" o:title=""/>
          </v:shape>
          <o:OLEObject Type="Embed" ProgID="Equation.3" ShapeID="_x0000_i1184" DrawAspect="Content" ObjectID="_1602677845" r:id="rId58"/>
        </w:object>
      </w:r>
      <w:r w:rsidR="00870DAD">
        <w:rPr>
          <w:sz w:val="28"/>
          <w:szCs w:val="28"/>
        </w:rPr>
        <w:t xml:space="preserve">– </w:t>
      </w:r>
      <w:r w:rsidR="00870DAD" w:rsidRPr="00721EC7">
        <w:rPr>
          <w:sz w:val="28"/>
          <w:szCs w:val="28"/>
        </w:rPr>
        <w:t>корень уравнения</w:t>
      </w:r>
      <w:r w:rsidR="00870DAD">
        <w:rPr>
          <w:sz w:val="28"/>
          <w:szCs w:val="28"/>
        </w:rPr>
        <w:t>.</w:t>
      </w:r>
    </w:p>
    <w:p w:rsidR="001F1241" w:rsidRPr="00021AE7" w:rsidRDefault="001F1241" w:rsidP="001F1241">
      <w:pPr>
        <w:pStyle w:val="Standard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Теоретически метод Ньютона имеет квадратичную сходимость, следовательно,</w:t>
      </w:r>
      <w:r w:rsidRPr="00021AE7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для скорости сходимости метода верна следующая оценка:</w:t>
      </w:r>
    </w:p>
    <w:p w:rsidR="001F1241" w:rsidRPr="004278A6" w:rsidRDefault="00A037B8" w:rsidP="00A037B8">
      <w:pPr>
        <w:pStyle w:val="Standard"/>
        <w:tabs>
          <w:tab w:val="center" w:pos="4536"/>
          <w:tab w:val="right" w:pos="9072"/>
        </w:tabs>
        <w:spacing w:line="360" w:lineRule="auto"/>
        <w:rPr>
          <w:sz w:val="28"/>
        </w:rPr>
      </w:pPr>
      <w:r>
        <w:rPr>
          <w:color w:val="000000"/>
          <w:sz w:val="28"/>
          <w:szCs w:val="28"/>
        </w:rPr>
        <w:tab/>
      </w:r>
      <w:r w:rsidR="00F83C39" w:rsidRPr="00C85B9B">
        <w:rPr>
          <w:color w:val="000000"/>
          <w:position w:val="-28"/>
          <w:sz w:val="28"/>
          <w:szCs w:val="28"/>
        </w:rPr>
        <w:object w:dxaOrig="2820" w:dyaOrig="720">
          <v:shape id="_x0000_i1197" type="#_x0000_t75" style="width:170.25pt;height:39pt" o:ole="">
            <v:imagedata r:id="rId59" o:title=""/>
          </v:shape>
          <o:OLEObject Type="Embed" ProgID="Equation.3" ShapeID="_x0000_i1197" DrawAspect="Content" ObjectID="_1602677846" r:id="rId60"/>
        </w:object>
      </w:r>
      <w:r w:rsidR="00DF38DA" w:rsidRPr="004278A6">
        <w:rPr>
          <w:color w:val="000000"/>
          <w:sz w:val="28"/>
          <w:szCs w:val="28"/>
        </w:rPr>
        <w:t>,</w:t>
      </w:r>
    </w:p>
    <w:p w:rsidR="001F1241" w:rsidRPr="00C85B9B" w:rsidRDefault="001F1241" w:rsidP="001F1241">
      <w:pPr>
        <w:pStyle w:val="Standard"/>
        <w:spacing w:line="360" w:lineRule="auto"/>
        <w:rPr>
          <w:sz w:val="28"/>
        </w:rPr>
      </w:pPr>
      <w:r>
        <w:rPr>
          <w:sz w:val="28"/>
        </w:rPr>
        <w:t xml:space="preserve">где </w:t>
      </w:r>
      <w:r w:rsidR="00C85B9B" w:rsidRPr="00A23C85">
        <w:rPr>
          <w:position w:val="-6"/>
        </w:rPr>
        <w:object w:dxaOrig="220" w:dyaOrig="279">
          <v:shape id="_x0000_i1156" type="#_x0000_t75" style="width:11.25pt;height:14.25pt" o:ole="">
            <v:imagedata r:id="rId61" o:title=""/>
          </v:shape>
          <o:OLEObject Type="Embed" ProgID="Equation.3" ShapeID="_x0000_i1156" DrawAspect="Content" ObjectID="_1602677847" r:id="rId62"/>
        </w:object>
      </w:r>
      <w:r w:rsidR="00C85B9B" w:rsidRPr="004278A6">
        <w:t xml:space="preserve"> </w:t>
      </w:r>
      <w:r w:rsidR="004278A6">
        <w:rPr>
          <w:sz w:val="28"/>
          <w:szCs w:val="28"/>
        </w:rPr>
        <w:t>–</w:t>
      </w:r>
      <w:r w:rsidR="00C85B9B" w:rsidRPr="004278A6">
        <w:rPr>
          <w:sz w:val="28"/>
        </w:rPr>
        <w:t xml:space="preserve"> </w:t>
      </w:r>
      <w:r w:rsidR="00C85B9B">
        <w:rPr>
          <w:sz w:val="28"/>
        </w:rPr>
        <w:t xml:space="preserve">корень уравнения, </w:t>
      </w:r>
      <w:r w:rsidR="00C85B9B" w:rsidRPr="00A23C85">
        <w:rPr>
          <w:position w:val="-12"/>
        </w:rPr>
        <w:object w:dxaOrig="279" w:dyaOrig="380">
          <v:shape id="_x0000_i1160" type="#_x0000_t75" style="width:14.25pt;height:18.75pt" o:ole="">
            <v:imagedata r:id="rId63" o:title=""/>
          </v:shape>
          <o:OLEObject Type="Embed" ProgID="Equation.3" ShapeID="_x0000_i1160" DrawAspect="Content" ObjectID="_1602677848" r:id="rId64"/>
        </w:object>
      </w:r>
      <w:r w:rsidR="00C85B9B">
        <w:t xml:space="preserve"> </w:t>
      </w:r>
      <w:r w:rsidR="004278A6">
        <w:rPr>
          <w:sz w:val="28"/>
          <w:szCs w:val="28"/>
        </w:rPr>
        <w:t>–</w:t>
      </w:r>
      <w:r w:rsidR="00C85B9B">
        <w:rPr>
          <w:sz w:val="28"/>
        </w:rPr>
        <w:t xml:space="preserve"> очередное приближение корня</w:t>
      </w:r>
      <w:r w:rsidR="00F83C39">
        <w:rPr>
          <w:sz w:val="28"/>
        </w:rPr>
        <w:t xml:space="preserve">, </w:t>
      </w:r>
      <w:r w:rsidR="00F83C39" w:rsidRPr="00A23C85">
        <w:rPr>
          <w:position w:val="-6"/>
        </w:rPr>
        <w:object w:dxaOrig="260" w:dyaOrig="240">
          <v:shape id="_x0000_i1198" type="#_x0000_t75" style="width:12.75pt;height:12pt" o:ole="">
            <v:imagedata r:id="rId65" o:title=""/>
          </v:shape>
          <o:OLEObject Type="Embed" ProgID="Equation.3" ShapeID="_x0000_i1198" DrawAspect="Content" ObjectID="_1602677849" r:id="rId66"/>
        </w:object>
      </w:r>
      <w:r w:rsidR="00F83C39">
        <w:rPr>
          <w:sz w:val="28"/>
          <w:szCs w:val="28"/>
        </w:rPr>
        <w:t>–</w:t>
      </w:r>
      <w:r w:rsidR="00F83C39">
        <w:t xml:space="preserve"> </w:t>
      </w:r>
      <w:r w:rsidR="00F83C39">
        <w:rPr>
          <w:sz w:val="28"/>
        </w:rPr>
        <w:t>погрешность</w:t>
      </w:r>
      <w:r w:rsidR="00C85B9B">
        <w:rPr>
          <w:sz w:val="28"/>
        </w:rPr>
        <w:t>.</w:t>
      </w:r>
    </w:p>
    <w:p w:rsidR="00A037B8" w:rsidRDefault="001F1241" w:rsidP="00A037B8">
      <w:pPr>
        <w:pStyle w:val="Standard"/>
        <w:spacing w:line="360" w:lineRule="auto"/>
        <w:ind w:firstLine="709"/>
        <w:rPr>
          <w:sz w:val="28"/>
        </w:rPr>
      </w:pPr>
      <w:r>
        <w:rPr>
          <w:sz w:val="28"/>
        </w:rPr>
        <w:lastRenderedPageBreak/>
        <w:t>Следствием этой оценки является априорная оценка:</w:t>
      </w:r>
    </w:p>
    <w:p w:rsidR="001F1241" w:rsidRPr="00DC74D8" w:rsidRDefault="00A037B8" w:rsidP="00A037B8">
      <w:pPr>
        <w:pStyle w:val="Standard"/>
        <w:tabs>
          <w:tab w:val="center" w:pos="4536"/>
          <w:tab w:val="right" w:pos="9072"/>
        </w:tabs>
        <w:spacing w:line="360" w:lineRule="auto"/>
        <w:rPr>
          <w:sz w:val="28"/>
        </w:rPr>
      </w:pPr>
      <w:r>
        <w:rPr>
          <w:color w:val="000000"/>
          <w:sz w:val="28"/>
          <w:szCs w:val="28"/>
        </w:rPr>
        <w:tab/>
      </w:r>
      <w:r w:rsidR="005479B0" w:rsidRPr="00DC74D8">
        <w:rPr>
          <w:color w:val="000000"/>
          <w:position w:val="-14"/>
          <w:sz w:val="28"/>
          <w:szCs w:val="28"/>
        </w:rPr>
        <w:object w:dxaOrig="2180" w:dyaOrig="460">
          <v:shape id="_x0000_i1203" type="#_x0000_t75" style="width:132pt;height:24.75pt" o:ole="">
            <v:imagedata r:id="rId67" o:title=""/>
          </v:shape>
          <o:OLEObject Type="Embed" ProgID="Equation.3" ShapeID="_x0000_i1203" DrawAspect="Content" ObjectID="_1602677850" r:id="rId68"/>
        </w:object>
      </w:r>
      <w:r w:rsidR="00DF38DA" w:rsidRPr="0008148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="00A57E02">
        <w:rPr>
          <w:sz w:val="28"/>
          <w:szCs w:val="28"/>
        </w:rPr>
        <w:t>(3)</w:t>
      </w:r>
    </w:p>
    <w:p w:rsidR="001F1241" w:rsidRPr="00081487" w:rsidRDefault="001F1241" w:rsidP="001F1241">
      <w:pPr>
        <w:pStyle w:val="Standard"/>
        <w:spacing w:line="360" w:lineRule="auto"/>
        <w:jc w:val="both"/>
      </w:pPr>
      <w:r>
        <w:rPr>
          <w:sz w:val="28"/>
        </w:rPr>
        <w:t xml:space="preserve">в которой </w:t>
      </w:r>
      <w:r w:rsidR="0019308F" w:rsidRPr="00DC74D8">
        <w:rPr>
          <w:color w:val="000000"/>
          <w:position w:val="-14"/>
          <w:sz w:val="28"/>
          <w:szCs w:val="28"/>
        </w:rPr>
        <w:object w:dxaOrig="1579" w:dyaOrig="420">
          <v:shape id="_x0000_i1187" type="#_x0000_t75" style="width:95.25pt;height:22.5pt" o:ole="">
            <v:imagedata r:id="rId69" o:title=""/>
          </v:shape>
          <o:OLEObject Type="Embed" ProgID="Equation.3" ShapeID="_x0000_i1187" DrawAspect="Content" ObjectID="_1602677851" r:id="rId70"/>
        </w:object>
      </w:r>
      <w:r w:rsidR="00DF38DA" w:rsidRPr="00081487">
        <w:rPr>
          <w:color w:val="000000"/>
          <w:sz w:val="28"/>
          <w:szCs w:val="28"/>
        </w:rPr>
        <w:t>.</w:t>
      </w:r>
    </w:p>
    <w:p w:rsidR="00C6434A" w:rsidRDefault="001F1241" w:rsidP="00082AF9">
      <w:pPr>
        <w:pStyle w:val="Standard"/>
        <w:spacing w:line="360" w:lineRule="auto"/>
        <w:jc w:val="both"/>
        <w:rPr>
          <w:sz w:val="28"/>
        </w:rPr>
      </w:pPr>
      <w:r w:rsidRPr="00021AE7">
        <w:rPr>
          <w:sz w:val="28"/>
        </w:rPr>
        <w:tab/>
      </w:r>
      <w:r>
        <w:rPr>
          <w:sz w:val="28"/>
        </w:rPr>
        <w:t xml:space="preserve">Для проверки этого утверждения </w:t>
      </w:r>
      <w:r w:rsidR="00810BBB">
        <w:rPr>
          <w:sz w:val="28"/>
        </w:rPr>
        <w:t>использу</w:t>
      </w:r>
      <w:r w:rsidR="003E25A5">
        <w:rPr>
          <w:sz w:val="28"/>
        </w:rPr>
        <w:t>ется апостериорная оценка</w:t>
      </w:r>
      <w:r w:rsidR="00810BBB">
        <w:rPr>
          <w:sz w:val="28"/>
        </w:rPr>
        <w:t xml:space="preserve"> </w:t>
      </w:r>
    </w:p>
    <w:p w:rsidR="00A037B8" w:rsidRPr="00A22D2C" w:rsidRDefault="00A037B8" w:rsidP="00A037B8">
      <w:pPr>
        <w:tabs>
          <w:tab w:val="center" w:pos="4536"/>
          <w:tab w:val="right" w:pos="9072"/>
        </w:tabs>
        <w:spacing w:line="360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A57E02" w:rsidRPr="00BB7F15">
        <w:rPr>
          <w:color w:val="000000"/>
          <w:position w:val="-14"/>
          <w:sz w:val="28"/>
          <w:szCs w:val="28"/>
        </w:rPr>
        <w:object w:dxaOrig="1980" w:dyaOrig="420">
          <v:shape id="_x0000_i1211" type="#_x0000_t75" style="width:119.25pt;height:22.5pt" o:ole="">
            <v:imagedata r:id="rId71" o:title=""/>
          </v:shape>
          <o:OLEObject Type="Embed" ProgID="Equation.3" ShapeID="_x0000_i1211" DrawAspect="Content" ObjectID="_1602677852" r:id="rId72"/>
        </w:object>
      </w:r>
      <w:r w:rsidR="00810BBB" w:rsidRPr="00810BB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(</w:t>
      </w:r>
      <w:r w:rsidR="00A57E02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:rsidR="00C85AB8" w:rsidRPr="00127973" w:rsidRDefault="00C85AB8" w:rsidP="00A57E02">
      <w:pPr>
        <w:pStyle w:val="Standard"/>
        <w:spacing w:line="360" w:lineRule="auto"/>
      </w:pPr>
    </w:p>
    <w:p w:rsidR="007B7FE2" w:rsidRPr="00810BBB" w:rsidRDefault="00A76A00" w:rsidP="006F1AD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502083" w:rsidRDefault="0050208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502083">
        <w:rPr>
          <w:sz w:val="28"/>
          <w:szCs w:val="28"/>
        </w:rPr>
        <w:t xml:space="preserve">Порядок выполнения: </w:t>
      </w:r>
    </w:p>
    <w:p w:rsidR="00E80803" w:rsidRPr="00E80803" w:rsidRDefault="00E8080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E80803">
        <w:rPr>
          <w:sz w:val="28"/>
          <w:szCs w:val="28"/>
        </w:rPr>
        <w:t xml:space="preserve">1) Графически или аналитически отделить корень уравнения </w:t>
      </w:r>
      <w:r w:rsidRPr="00D83931">
        <w:rPr>
          <w:color w:val="000000"/>
          <w:position w:val="-12"/>
          <w:sz w:val="28"/>
          <w:szCs w:val="28"/>
        </w:rPr>
        <w:object w:dxaOrig="1020" w:dyaOrig="360">
          <v:shape id="_x0000_i1044" type="#_x0000_t75" style="width:61.5pt;height:19.5pt" o:ole="">
            <v:imagedata r:id="rId7" o:title=""/>
          </v:shape>
          <o:OLEObject Type="Embed" ProgID="Equation.3" ShapeID="_x0000_i1044" DrawAspect="Content" ObjectID="_1602677853" r:id="rId73"/>
        </w:object>
      </w:r>
      <w:r w:rsidRPr="00E80803">
        <w:rPr>
          <w:sz w:val="28"/>
          <w:szCs w:val="28"/>
        </w:rPr>
        <w:t xml:space="preserve"> (т.е. найти отрезки </w:t>
      </w:r>
      <w:r w:rsidR="007C0467" w:rsidRPr="00E80803">
        <w:rPr>
          <w:color w:val="000000"/>
          <w:position w:val="-12"/>
          <w:sz w:val="28"/>
          <w:szCs w:val="28"/>
        </w:rPr>
        <w:object w:dxaOrig="1420" w:dyaOrig="360">
          <v:shape id="_x0000_i1045" type="#_x0000_t75" style="width:86.25pt;height:19.5pt" o:ole="">
            <v:imagedata r:id="rId74" o:title=""/>
          </v:shape>
          <o:OLEObject Type="Embed" ProgID="Equation.3" ShapeID="_x0000_i1045" DrawAspect="Content" ObjectID="_1602677854" r:id="rId75"/>
        </w:object>
      </w:r>
      <w:r w:rsidRPr="00E80803">
        <w:rPr>
          <w:color w:val="000000"/>
          <w:sz w:val="28"/>
          <w:szCs w:val="28"/>
        </w:rPr>
        <w:t xml:space="preserve">, </w:t>
      </w:r>
      <w:r w:rsidRPr="00E80803">
        <w:rPr>
          <w:sz w:val="28"/>
          <w:szCs w:val="28"/>
        </w:rPr>
        <w:t xml:space="preserve">на котором функция </w:t>
      </w:r>
      <w:r w:rsidR="008747F2" w:rsidRPr="00D83931">
        <w:rPr>
          <w:color w:val="000000"/>
          <w:position w:val="-12"/>
          <w:sz w:val="28"/>
          <w:szCs w:val="28"/>
        </w:rPr>
        <w:object w:dxaOrig="600" w:dyaOrig="360">
          <v:shape id="_x0000_i1046" type="#_x0000_t75" style="width:36pt;height:19.5pt" o:ole="">
            <v:imagedata r:id="rId76" o:title=""/>
          </v:shape>
          <o:OLEObject Type="Embed" ProgID="Equation.3" ShapeID="_x0000_i1046" DrawAspect="Content" ObjectID="_1602677855" r:id="rId77"/>
        </w:object>
      </w:r>
      <w:r w:rsidRPr="00E80803">
        <w:rPr>
          <w:color w:val="000000"/>
          <w:sz w:val="28"/>
          <w:szCs w:val="28"/>
        </w:rPr>
        <w:t xml:space="preserve"> </w:t>
      </w:r>
      <w:r w:rsidRPr="00E80803">
        <w:rPr>
          <w:sz w:val="28"/>
          <w:szCs w:val="28"/>
        </w:rPr>
        <w:t xml:space="preserve">удовлетворяет условиям сходимости метода Ньютона). </w:t>
      </w:r>
    </w:p>
    <w:p w:rsidR="00E80803" w:rsidRDefault="00E8080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E80803">
        <w:rPr>
          <w:sz w:val="28"/>
          <w:szCs w:val="28"/>
        </w:rPr>
        <w:t xml:space="preserve">2) Составить подпрограммы </w:t>
      </w:r>
      <w:r w:rsidR="00767D06">
        <w:rPr>
          <w:sz w:val="28"/>
          <w:szCs w:val="28"/>
        </w:rPr>
        <w:t>–</w:t>
      </w:r>
      <w:r w:rsidRPr="00E80803">
        <w:rPr>
          <w:sz w:val="28"/>
          <w:szCs w:val="28"/>
        </w:rPr>
        <w:t xml:space="preserve"> функции вычисления </w:t>
      </w:r>
      <w:r w:rsidR="007C0467" w:rsidRPr="00D83931">
        <w:rPr>
          <w:color w:val="000000"/>
          <w:position w:val="-12"/>
          <w:sz w:val="28"/>
          <w:szCs w:val="28"/>
        </w:rPr>
        <w:object w:dxaOrig="600" w:dyaOrig="360">
          <v:shape id="_x0000_i1047" type="#_x0000_t75" style="width:36pt;height:19.5pt" o:ole="">
            <v:imagedata r:id="rId78" o:title=""/>
          </v:shape>
          <o:OLEObject Type="Embed" ProgID="Equation.3" ShapeID="_x0000_i1047" DrawAspect="Content" ObjectID="_1602677856" r:id="rId79"/>
        </w:object>
      </w:r>
      <w:r w:rsidRPr="00E80803">
        <w:rPr>
          <w:sz w:val="28"/>
          <w:szCs w:val="28"/>
        </w:rPr>
        <w:t xml:space="preserve">, </w:t>
      </w:r>
      <w:r w:rsidR="00A66E1E" w:rsidRPr="00D83931">
        <w:rPr>
          <w:color w:val="000000"/>
          <w:position w:val="-12"/>
          <w:sz w:val="28"/>
          <w:szCs w:val="28"/>
        </w:rPr>
        <w:object w:dxaOrig="660" w:dyaOrig="380">
          <v:shape id="_x0000_i1048" type="#_x0000_t75" style="width:39.75pt;height:20.25pt" o:ole="">
            <v:imagedata r:id="rId80" o:title=""/>
          </v:shape>
          <o:OLEObject Type="Embed" ProgID="Equation.3" ShapeID="_x0000_i1048" DrawAspect="Content" ObjectID="_1602677857" r:id="rId81"/>
        </w:object>
      </w:r>
      <w:r w:rsidRPr="00E80803">
        <w:rPr>
          <w:sz w:val="28"/>
          <w:szCs w:val="28"/>
        </w:rPr>
        <w:t xml:space="preserve">, предусмотрев округление их значений с заданной точностью </w:t>
      </w:r>
      <w:proofErr w:type="spellStart"/>
      <w:r w:rsidRPr="007C0467">
        <w:rPr>
          <w:rFonts w:ascii="Consolas" w:hAnsi="Consolas"/>
          <w:sz w:val="28"/>
          <w:szCs w:val="28"/>
        </w:rPr>
        <w:t>Delta</w:t>
      </w:r>
      <w:proofErr w:type="spellEnd"/>
      <w:r w:rsidRPr="00E80803">
        <w:rPr>
          <w:sz w:val="28"/>
          <w:szCs w:val="28"/>
        </w:rPr>
        <w:t xml:space="preserve">. </w:t>
      </w:r>
    </w:p>
    <w:p w:rsidR="00E80803" w:rsidRDefault="00E8080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E80803">
        <w:rPr>
          <w:sz w:val="28"/>
          <w:szCs w:val="28"/>
        </w:rPr>
        <w:t xml:space="preserve">3) Составить головную программу, вычисляющую корень уравнения </w:t>
      </w:r>
      <w:r w:rsidR="008747F2" w:rsidRPr="00D83931">
        <w:rPr>
          <w:color w:val="000000"/>
          <w:position w:val="-12"/>
          <w:sz w:val="28"/>
          <w:szCs w:val="28"/>
        </w:rPr>
        <w:object w:dxaOrig="1020" w:dyaOrig="360">
          <v:shape id="_x0000_i1049" type="#_x0000_t75" style="width:61.5pt;height:19.5pt" o:ole="">
            <v:imagedata r:id="rId7" o:title=""/>
          </v:shape>
          <o:OLEObject Type="Embed" ProgID="Equation.3" ShapeID="_x0000_i1049" DrawAspect="Content" ObjectID="_1602677858" r:id="rId82"/>
        </w:object>
      </w:r>
      <w:r w:rsidR="008747F2" w:rsidRPr="008747F2">
        <w:rPr>
          <w:color w:val="000000"/>
          <w:sz w:val="28"/>
          <w:szCs w:val="28"/>
        </w:rPr>
        <w:t xml:space="preserve"> </w:t>
      </w:r>
      <w:r w:rsidRPr="00E80803">
        <w:rPr>
          <w:sz w:val="28"/>
          <w:szCs w:val="28"/>
        </w:rPr>
        <w:t xml:space="preserve">и содержащую обращение к подпрограммам , </w:t>
      </w:r>
      <w:r w:rsidR="008747F2" w:rsidRPr="00D83931">
        <w:rPr>
          <w:color w:val="000000"/>
          <w:position w:val="-12"/>
          <w:sz w:val="28"/>
          <w:szCs w:val="28"/>
        </w:rPr>
        <w:object w:dxaOrig="600" w:dyaOrig="360">
          <v:shape id="_x0000_i1050" type="#_x0000_t75" style="width:36pt;height:19.5pt" o:ole="">
            <v:imagedata r:id="rId78" o:title=""/>
          </v:shape>
          <o:OLEObject Type="Embed" ProgID="Equation.3" ShapeID="_x0000_i1050" DrawAspect="Content" ObjectID="_1602677859" r:id="rId83"/>
        </w:object>
      </w:r>
      <w:r w:rsidRPr="00E80803">
        <w:rPr>
          <w:sz w:val="28"/>
          <w:szCs w:val="28"/>
        </w:rPr>
        <w:t xml:space="preserve">, </w:t>
      </w:r>
      <w:r w:rsidR="008747F2" w:rsidRPr="00D83931">
        <w:rPr>
          <w:color w:val="000000"/>
          <w:position w:val="-12"/>
          <w:sz w:val="28"/>
          <w:szCs w:val="28"/>
        </w:rPr>
        <w:object w:dxaOrig="660" w:dyaOrig="380">
          <v:shape id="_x0000_i1051" type="#_x0000_t75" style="width:39.75pt;height:20.25pt" o:ole="">
            <v:imagedata r:id="rId84" o:title=""/>
          </v:shape>
          <o:OLEObject Type="Embed" ProgID="Equation.3" ShapeID="_x0000_i1051" DrawAspect="Content" ObjectID="_1602677860" r:id="rId85"/>
        </w:object>
      </w:r>
      <w:r w:rsidR="008747F2" w:rsidRPr="008747F2">
        <w:rPr>
          <w:color w:val="000000"/>
          <w:sz w:val="28"/>
          <w:szCs w:val="28"/>
        </w:rPr>
        <w:t xml:space="preserve">, </w:t>
      </w:r>
      <w:proofErr w:type="spellStart"/>
      <w:r w:rsidRPr="007C0467">
        <w:rPr>
          <w:rFonts w:ascii="Consolas" w:hAnsi="Consolas"/>
          <w:sz w:val="28"/>
          <w:szCs w:val="28"/>
        </w:rPr>
        <w:t>Round</w:t>
      </w:r>
      <w:proofErr w:type="spellEnd"/>
      <w:r w:rsidRPr="00E80803">
        <w:rPr>
          <w:sz w:val="28"/>
          <w:szCs w:val="28"/>
        </w:rPr>
        <w:t xml:space="preserve">, </w:t>
      </w:r>
      <w:r w:rsidRPr="007C0467">
        <w:rPr>
          <w:rFonts w:ascii="Consolas" w:hAnsi="Consolas"/>
          <w:sz w:val="28"/>
          <w:szCs w:val="28"/>
        </w:rPr>
        <w:t xml:space="preserve">NEWTON </w:t>
      </w:r>
      <w:r w:rsidRPr="00E80803">
        <w:rPr>
          <w:sz w:val="28"/>
          <w:szCs w:val="28"/>
        </w:rPr>
        <w:t xml:space="preserve">и индикацию результатов. </w:t>
      </w:r>
    </w:p>
    <w:p w:rsidR="00E80803" w:rsidRPr="00591C2A" w:rsidRDefault="00E8080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E80803">
        <w:rPr>
          <w:sz w:val="28"/>
          <w:szCs w:val="28"/>
        </w:rPr>
        <w:t xml:space="preserve">4) Выбрать начальное приближение корня </w:t>
      </w:r>
      <w:r w:rsidR="00DC761F" w:rsidRPr="003C08E5">
        <w:rPr>
          <w:position w:val="-12"/>
        </w:rPr>
        <w:object w:dxaOrig="279" w:dyaOrig="380">
          <v:shape id="_x0000_i1132" type="#_x0000_t75" style="width:14.25pt;height:18.75pt" o:ole="">
            <v:imagedata r:id="rId86" o:title=""/>
          </v:shape>
          <o:OLEObject Type="Embed" ProgID="Equation.3" ShapeID="_x0000_i1132" DrawAspect="Content" ObjectID="_1602677861" r:id="rId87"/>
        </w:object>
      </w:r>
      <w:r w:rsidRPr="00E80803">
        <w:rPr>
          <w:sz w:val="28"/>
          <w:szCs w:val="28"/>
        </w:rPr>
        <w:t xml:space="preserve"> из </w:t>
      </w:r>
      <w:r w:rsidR="00EB21AB" w:rsidRPr="00E80803">
        <w:rPr>
          <w:color w:val="000000"/>
          <w:position w:val="-12"/>
          <w:sz w:val="28"/>
          <w:szCs w:val="28"/>
        </w:rPr>
        <w:object w:dxaOrig="1420" w:dyaOrig="360">
          <v:shape id="_x0000_i1053" type="#_x0000_t75" style="width:86.25pt;height:19.5pt" o:ole="">
            <v:imagedata r:id="rId74" o:title=""/>
          </v:shape>
          <o:OLEObject Type="Embed" ProgID="Equation.3" ShapeID="_x0000_i1053" DrawAspect="Content" ObjectID="_1602677862" r:id="rId88"/>
        </w:object>
      </w:r>
      <w:r w:rsidR="00EB1564" w:rsidRPr="00EB1564">
        <w:rPr>
          <w:color w:val="000000"/>
          <w:sz w:val="28"/>
          <w:szCs w:val="28"/>
        </w:rPr>
        <w:t xml:space="preserve"> </w:t>
      </w:r>
      <w:r w:rsidRPr="00E80803">
        <w:rPr>
          <w:sz w:val="28"/>
          <w:szCs w:val="28"/>
        </w:rPr>
        <w:t xml:space="preserve">так, чтобы </w:t>
      </w:r>
      <w:r w:rsidR="00372D4A" w:rsidRPr="00D83931">
        <w:rPr>
          <w:color w:val="000000"/>
          <w:position w:val="-12"/>
          <w:sz w:val="28"/>
          <w:szCs w:val="28"/>
        </w:rPr>
        <w:object w:dxaOrig="1660" w:dyaOrig="380">
          <v:shape id="_x0000_i1070" type="#_x0000_t75" style="width:100.5pt;height:20.25pt" o:ole="">
            <v:imagedata r:id="rId89" o:title=""/>
          </v:shape>
          <o:OLEObject Type="Embed" ProgID="Equation.3" ShapeID="_x0000_i1070" DrawAspect="Content" ObjectID="_1602677863" r:id="rId90"/>
        </w:object>
      </w:r>
      <w:r w:rsidR="00591C2A" w:rsidRPr="00591C2A">
        <w:rPr>
          <w:color w:val="000000"/>
          <w:sz w:val="28"/>
          <w:szCs w:val="28"/>
        </w:rPr>
        <w:t>.</w:t>
      </w:r>
    </w:p>
    <w:p w:rsidR="00E80803" w:rsidRDefault="00E8080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E80803">
        <w:rPr>
          <w:sz w:val="28"/>
          <w:szCs w:val="28"/>
        </w:rPr>
        <w:t>5) Провести вычисления по программе. Исследовать скорость сходимости метода и чувствительность метода к ошибкам в исходных данных. Для приближенного вычисления корней уравнения</w:t>
      </w:r>
      <w:r w:rsidR="00591C2A" w:rsidRPr="00591C2A">
        <w:rPr>
          <w:sz w:val="28"/>
          <w:szCs w:val="28"/>
        </w:rPr>
        <w:t xml:space="preserve"> </w:t>
      </w:r>
      <w:r w:rsidR="00591C2A" w:rsidRPr="00D83931">
        <w:rPr>
          <w:color w:val="000000"/>
          <w:position w:val="-12"/>
          <w:sz w:val="28"/>
          <w:szCs w:val="28"/>
        </w:rPr>
        <w:object w:dxaOrig="1020" w:dyaOrig="360">
          <v:shape id="_x0000_i1055" type="#_x0000_t75" style="width:61.5pt;height:19.5pt" o:ole="">
            <v:imagedata r:id="rId7" o:title=""/>
          </v:shape>
          <o:OLEObject Type="Embed" ProgID="Equation.3" ShapeID="_x0000_i1055" DrawAspect="Content" ObjectID="_1602677864" r:id="rId91"/>
        </w:object>
      </w:r>
      <w:r w:rsidR="00591C2A" w:rsidRPr="00591C2A">
        <w:rPr>
          <w:color w:val="000000"/>
          <w:sz w:val="28"/>
          <w:szCs w:val="28"/>
        </w:rPr>
        <w:t xml:space="preserve"> </w:t>
      </w:r>
      <w:r w:rsidRPr="00E80803">
        <w:rPr>
          <w:sz w:val="28"/>
          <w:szCs w:val="28"/>
        </w:rPr>
        <w:t xml:space="preserve">методом Ньютона предназначена программа </w:t>
      </w:r>
      <w:r w:rsidR="00767D06">
        <w:rPr>
          <w:sz w:val="28"/>
          <w:szCs w:val="28"/>
        </w:rPr>
        <w:t>–</w:t>
      </w:r>
      <w:r w:rsidRPr="00E80803">
        <w:rPr>
          <w:sz w:val="28"/>
          <w:szCs w:val="28"/>
        </w:rPr>
        <w:t xml:space="preserve"> функция </w:t>
      </w:r>
      <w:r w:rsidRPr="00591C2A">
        <w:rPr>
          <w:rFonts w:ascii="Consolas" w:hAnsi="Consolas"/>
          <w:sz w:val="28"/>
          <w:szCs w:val="28"/>
        </w:rPr>
        <w:t>NEWTON</w:t>
      </w:r>
      <w:r w:rsidRPr="00E80803">
        <w:rPr>
          <w:sz w:val="28"/>
          <w:szCs w:val="28"/>
        </w:rPr>
        <w:t>.</w:t>
      </w:r>
    </w:p>
    <w:p w:rsidR="0019308F" w:rsidRPr="0019308F" w:rsidRDefault="0019308F" w:rsidP="00B61E6A">
      <w:pPr>
        <w:spacing w:line="360" w:lineRule="auto"/>
        <w:jc w:val="both"/>
        <w:rPr>
          <w:sz w:val="28"/>
          <w:szCs w:val="28"/>
          <w:lang w:val="en-US"/>
        </w:rPr>
      </w:pP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4E47B6" w:rsidRDefault="004E47B6" w:rsidP="004E47B6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Файлы программ </w:t>
      </w:r>
      <w:r>
        <w:rPr>
          <w:color w:val="000000" w:themeColor="text1"/>
          <w:sz w:val="28"/>
          <w:szCs w:val="28"/>
          <w:lang w:val="en-US"/>
        </w:rPr>
        <w:t>methods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methods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 xml:space="preserve"> взяты из директории </w:t>
      </w:r>
      <w:r>
        <w:rPr>
          <w:color w:val="000000" w:themeColor="text1"/>
          <w:sz w:val="28"/>
          <w:szCs w:val="28"/>
          <w:lang w:val="en-US"/>
        </w:rPr>
        <w:t>LIBR</w:t>
      </w:r>
      <w:r>
        <w:rPr>
          <w:color w:val="000000" w:themeColor="text1"/>
          <w:sz w:val="28"/>
          <w:szCs w:val="28"/>
        </w:rPr>
        <w:t>1. В текст программы methods.cpp добавлена подпрограмма вычисления функции</w:t>
      </w:r>
      <w:r w:rsidR="00D80A73" w:rsidRPr="00D83931">
        <w:rPr>
          <w:color w:val="000000"/>
          <w:position w:val="-12"/>
          <w:sz w:val="28"/>
          <w:szCs w:val="28"/>
        </w:rPr>
        <w:object w:dxaOrig="600" w:dyaOrig="360">
          <v:shape id="_x0000_i1056" type="#_x0000_t75" style="width:36pt;height:19.5pt" o:ole="">
            <v:imagedata r:id="rId92" o:title=""/>
          </v:shape>
          <o:OLEObject Type="Embed" ProgID="Equation.3" ShapeID="_x0000_i1056" DrawAspect="Content" ObjectID="_1602677865" r:id="rId93"/>
        </w:object>
      </w:r>
      <w:r w:rsidR="00F83C39">
        <w:rPr>
          <w:color w:val="000000"/>
          <w:sz w:val="28"/>
          <w:szCs w:val="28"/>
        </w:rPr>
        <w:t xml:space="preserve"> и </w:t>
      </w:r>
      <w:r w:rsidR="00F83C39" w:rsidRPr="00D83931">
        <w:rPr>
          <w:color w:val="000000"/>
          <w:position w:val="-12"/>
          <w:sz w:val="28"/>
          <w:szCs w:val="28"/>
        </w:rPr>
        <w:object w:dxaOrig="660" w:dyaOrig="380">
          <v:shape id="_x0000_i1194" type="#_x0000_t75" style="width:39.75pt;height:20.25pt" o:ole="">
            <v:imagedata r:id="rId94" o:title=""/>
          </v:shape>
          <o:OLEObject Type="Embed" ProgID="Equation.3" ShapeID="_x0000_i1194" DrawAspect="Content" ObjectID="_1602677866" r:id="rId95"/>
        </w:object>
      </w:r>
      <w:r>
        <w:rPr>
          <w:color w:val="000000" w:themeColor="text1"/>
          <w:sz w:val="28"/>
          <w:szCs w:val="28"/>
        </w:rPr>
        <w:t xml:space="preserve">. Программа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>
        <w:rPr>
          <w:color w:val="000000" w:themeColor="text1"/>
          <w:sz w:val="28"/>
          <w:szCs w:val="28"/>
        </w:rPr>
        <w:t xml:space="preserve"> написана согласно требованиям, описанным </w:t>
      </w:r>
      <w:r w:rsidR="008C61FF">
        <w:rPr>
          <w:color w:val="000000" w:themeColor="text1"/>
          <w:sz w:val="28"/>
          <w:szCs w:val="28"/>
        </w:rPr>
        <w:lastRenderedPageBreak/>
        <w:t>в постановке</w:t>
      </w:r>
      <w:r>
        <w:rPr>
          <w:color w:val="000000" w:themeColor="text1"/>
          <w:sz w:val="28"/>
          <w:szCs w:val="28"/>
        </w:rPr>
        <w:t xml:space="preserve"> </w:t>
      </w:r>
      <w:r w:rsidR="001972C5">
        <w:rPr>
          <w:color w:val="000000" w:themeColor="text1"/>
          <w:sz w:val="28"/>
          <w:szCs w:val="28"/>
        </w:rPr>
        <w:t>задачи</w:t>
      </w:r>
      <w:r>
        <w:rPr>
          <w:color w:val="000000" w:themeColor="text1"/>
          <w:sz w:val="28"/>
          <w:szCs w:val="28"/>
        </w:rPr>
        <w:t>. Текст</w:t>
      </w:r>
      <w:r w:rsidR="00BB36EB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программы</w:t>
      </w:r>
      <w:r w:rsidR="00BB36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cpp</w:t>
      </w:r>
      <w:r w:rsidR="00BB36EB">
        <w:rPr>
          <w:color w:val="000000" w:themeColor="text1"/>
          <w:sz w:val="28"/>
          <w:szCs w:val="28"/>
        </w:rPr>
        <w:t xml:space="preserve">, </w:t>
      </w:r>
      <w:r w:rsidR="00BB36EB">
        <w:rPr>
          <w:color w:val="000000" w:themeColor="text1"/>
          <w:sz w:val="28"/>
          <w:szCs w:val="28"/>
          <w:lang w:val="en-US"/>
        </w:rPr>
        <w:t>methods</w:t>
      </w:r>
      <w:r w:rsidR="00BB36EB">
        <w:rPr>
          <w:color w:val="000000" w:themeColor="text1"/>
          <w:sz w:val="28"/>
          <w:szCs w:val="28"/>
        </w:rPr>
        <w:t>.</w:t>
      </w:r>
      <w:r w:rsidR="00BB36EB">
        <w:rPr>
          <w:color w:val="000000" w:themeColor="text1"/>
          <w:sz w:val="28"/>
          <w:szCs w:val="28"/>
          <w:lang w:val="en-US"/>
        </w:rPr>
        <w:t>cpp</w:t>
      </w:r>
      <w:r w:rsidR="00BB36EB">
        <w:rPr>
          <w:color w:val="000000" w:themeColor="text1"/>
          <w:sz w:val="28"/>
          <w:szCs w:val="28"/>
        </w:rPr>
        <w:t xml:space="preserve"> </w:t>
      </w:r>
      <w:r w:rsidR="00BB36EB">
        <w:rPr>
          <w:color w:val="000000" w:themeColor="text1"/>
          <w:sz w:val="28"/>
          <w:szCs w:val="28"/>
          <w:lang w:val="en-US"/>
        </w:rPr>
        <w:t>methods</w:t>
      </w:r>
      <w:r w:rsidR="00BB36EB">
        <w:rPr>
          <w:color w:val="000000" w:themeColor="text1"/>
          <w:sz w:val="28"/>
          <w:szCs w:val="28"/>
        </w:rPr>
        <w:t>.</w:t>
      </w:r>
      <w:r w:rsidR="00BB36EB"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 xml:space="preserve"> </w:t>
      </w:r>
      <w:r w:rsidR="00BB36EB"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</w:rPr>
        <w:t>представлен</w:t>
      </w:r>
      <w:r w:rsidR="00BB36EB">
        <w:rPr>
          <w:color w:val="000000" w:themeColor="text1"/>
          <w:sz w:val="28"/>
          <w:szCs w:val="28"/>
        </w:rPr>
        <w:t>ы в приложениях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,</w:t>
      </w:r>
      <w:r w:rsidR="00BB36EB">
        <w:rPr>
          <w:color w:val="000000" w:themeColor="text1"/>
          <w:sz w:val="28"/>
          <w:szCs w:val="28"/>
        </w:rPr>
        <w:t xml:space="preserve"> Б и В соответственно.</w:t>
      </w:r>
      <w:r>
        <w:rPr>
          <w:color w:val="000000" w:themeColor="text1"/>
          <w:sz w:val="28"/>
          <w:szCs w:val="28"/>
        </w:rPr>
        <w:t xml:space="preserve"> </w:t>
      </w:r>
    </w:p>
    <w:p w:rsidR="004E47B6" w:rsidRDefault="004E47B6" w:rsidP="004E47B6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>В задании, согласно варианту, использовалась функция</w:t>
      </w:r>
    </w:p>
    <w:p w:rsidR="00A16AD9" w:rsidRDefault="00A16AD9" w:rsidP="00A16AD9">
      <w:pPr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A14A2" w:rsidRPr="00D46EA5">
        <w:rPr>
          <w:color w:val="000000"/>
          <w:position w:val="-12"/>
          <w:sz w:val="28"/>
          <w:szCs w:val="28"/>
        </w:rPr>
        <w:object w:dxaOrig="2920" w:dyaOrig="400">
          <v:shape id="_x0000_i1057" type="#_x0000_t75" style="width:174.75pt;height:21.75pt" o:ole="">
            <v:imagedata r:id="rId96" o:title=""/>
          </v:shape>
          <o:OLEObject Type="Embed" ProgID="Equation.3" ShapeID="_x0000_i1057" DrawAspect="Content" ObjectID="_1602677867" r:id="rId97"/>
        </w:object>
      </w:r>
      <w:r w:rsidR="005479B0" w:rsidRPr="00A57E0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ab/>
      </w:r>
      <w:r w:rsidR="00D80A7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</w:t>
      </w:r>
      <w:r w:rsidR="00A57E02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</w:t>
      </w:r>
    </w:p>
    <w:p w:rsidR="00A16AD9" w:rsidRPr="0064556F" w:rsidRDefault="00D6506E" w:rsidP="00673F9B">
      <w:pPr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На рис. 2</w:t>
      </w:r>
      <w:r w:rsidR="00A16AD9">
        <w:rPr>
          <w:color w:val="000000" w:themeColor="text1"/>
          <w:sz w:val="28"/>
          <w:szCs w:val="28"/>
        </w:rPr>
        <w:t xml:space="preserve"> представлен график функции (</w:t>
      </w:r>
      <w:r w:rsidR="00A57E02">
        <w:rPr>
          <w:color w:val="000000" w:themeColor="text1"/>
          <w:sz w:val="28"/>
          <w:szCs w:val="28"/>
        </w:rPr>
        <w:t>4</w:t>
      </w:r>
      <w:r w:rsidR="00A16AD9">
        <w:rPr>
          <w:color w:val="000000" w:themeColor="text1"/>
          <w:sz w:val="28"/>
          <w:szCs w:val="28"/>
        </w:rPr>
        <w:t>).</w:t>
      </w:r>
      <w:r w:rsidR="00EA2062">
        <w:rPr>
          <w:color w:val="000000" w:themeColor="text1"/>
          <w:sz w:val="28"/>
          <w:szCs w:val="28"/>
        </w:rPr>
        <w:t xml:space="preserve"> По нему можно</w:t>
      </w:r>
      <w:r w:rsidR="00680650">
        <w:rPr>
          <w:color w:val="000000" w:themeColor="text1"/>
          <w:sz w:val="28"/>
          <w:szCs w:val="28"/>
        </w:rPr>
        <w:t xml:space="preserve"> найти</w:t>
      </w:r>
      <w:r w:rsidR="00EA2062">
        <w:rPr>
          <w:color w:val="000000" w:themeColor="text1"/>
          <w:sz w:val="28"/>
          <w:szCs w:val="28"/>
        </w:rPr>
        <w:t xml:space="preserve"> границы отрезка, на котором расположен корень функции. Левая граница</w:t>
      </w:r>
      <w:r w:rsidR="00C92D5A" w:rsidRPr="00F1666D">
        <w:rPr>
          <w:color w:val="000000" w:themeColor="text1"/>
          <w:sz w:val="28"/>
          <w:szCs w:val="28"/>
        </w:rPr>
        <w:t xml:space="preserve"> </w:t>
      </w:r>
      <w:r w:rsidR="00C92D5A" w:rsidRPr="00C92D5A">
        <w:rPr>
          <w:i/>
          <w:color w:val="000000" w:themeColor="text1"/>
          <w:sz w:val="28"/>
          <w:szCs w:val="28"/>
          <w:lang w:val="en-US"/>
        </w:rPr>
        <w:t>a</w:t>
      </w:r>
      <w:r w:rsidR="00EA2062">
        <w:rPr>
          <w:color w:val="000000" w:themeColor="text1"/>
          <w:sz w:val="28"/>
          <w:szCs w:val="28"/>
        </w:rPr>
        <w:t xml:space="preserve"> равна 0</w:t>
      </w:r>
      <w:r w:rsidR="00F1666D" w:rsidRPr="00F1666D">
        <w:rPr>
          <w:color w:val="000000" w:themeColor="text1"/>
          <w:sz w:val="28"/>
          <w:szCs w:val="28"/>
        </w:rPr>
        <w:t>.</w:t>
      </w:r>
      <w:r w:rsidR="0063747B">
        <w:rPr>
          <w:color w:val="000000" w:themeColor="text1"/>
          <w:sz w:val="28"/>
          <w:szCs w:val="28"/>
        </w:rPr>
        <w:t>3</w:t>
      </w:r>
      <w:r w:rsidR="00673F9B">
        <w:rPr>
          <w:color w:val="000000" w:themeColor="text1"/>
          <w:sz w:val="28"/>
          <w:szCs w:val="28"/>
        </w:rPr>
        <w:t>, так как в 0</w:t>
      </w:r>
      <w:r w:rsidR="00673F9B" w:rsidRPr="00673F9B">
        <w:rPr>
          <w:color w:val="000000" w:themeColor="text1"/>
          <w:sz w:val="28"/>
          <w:szCs w:val="28"/>
        </w:rPr>
        <w:t xml:space="preserve"> </w:t>
      </w:r>
      <w:r w:rsidR="00673F9B">
        <w:rPr>
          <w:color w:val="000000" w:themeColor="text1"/>
          <w:sz w:val="28"/>
          <w:szCs w:val="28"/>
        </w:rPr>
        <w:t xml:space="preserve">функция стремится к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∞</m:t>
        </m:r>
      </m:oMath>
      <w:r w:rsidR="00224988">
        <w:rPr>
          <w:color w:val="000000" w:themeColor="text1"/>
          <w:sz w:val="28"/>
          <w:szCs w:val="28"/>
        </w:rPr>
        <w:t>. П</w:t>
      </w:r>
      <w:r w:rsidR="00EA2062">
        <w:rPr>
          <w:color w:val="000000" w:themeColor="text1"/>
          <w:sz w:val="28"/>
          <w:szCs w:val="28"/>
        </w:rPr>
        <w:t>равая граница</w:t>
      </w:r>
      <w:r w:rsidR="00C92D5A" w:rsidRPr="00F1666D">
        <w:rPr>
          <w:color w:val="000000" w:themeColor="text1"/>
          <w:sz w:val="28"/>
          <w:szCs w:val="28"/>
        </w:rPr>
        <w:t xml:space="preserve"> </w:t>
      </w:r>
      <w:r w:rsidR="00C92D5A" w:rsidRPr="00C92D5A">
        <w:rPr>
          <w:i/>
          <w:color w:val="000000" w:themeColor="text1"/>
          <w:sz w:val="28"/>
          <w:szCs w:val="28"/>
          <w:lang w:val="en-US"/>
        </w:rPr>
        <w:t>b</w:t>
      </w:r>
      <w:r w:rsidR="00EA2062">
        <w:rPr>
          <w:color w:val="000000" w:themeColor="text1"/>
          <w:sz w:val="28"/>
          <w:szCs w:val="28"/>
        </w:rPr>
        <w:t xml:space="preserve"> равна </w:t>
      </w:r>
      <w:r w:rsidR="0063747B" w:rsidRPr="00081487">
        <w:rPr>
          <w:color w:val="000000" w:themeColor="text1"/>
          <w:sz w:val="28"/>
          <w:szCs w:val="28"/>
        </w:rPr>
        <w:t>1.2</w:t>
      </w:r>
      <w:r w:rsidR="00EA2062">
        <w:rPr>
          <w:color w:val="000000" w:themeColor="text1"/>
          <w:sz w:val="28"/>
          <w:szCs w:val="28"/>
        </w:rPr>
        <w:t>.</w:t>
      </w:r>
      <w:r w:rsidR="00673F9B">
        <w:rPr>
          <w:color w:val="000000" w:themeColor="text1"/>
          <w:sz w:val="28"/>
          <w:szCs w:val="28"/>
        </w:rPr>
        <w:t xml:space="preserve"> </w:t>
      </w:r>
      <w:r w:rsidR="00DC761F">
        <w:rPr>
          <w:color w:val="000000" w:themeColor="text1"/>
          <w:sz w:val="28"/>
          <w:szCs w:val="28"/>
        </w:rPr>
        <w:t xml:space="preserve">В качестве начального приближения корня </w:t>
      </w:r>
      <w:r w:rsidR="00DC761F" w:rsidRPr="003C08E5">
        <w:rPr>
          <w:position w:val="-12"/>
        </w:rPr>
        <w:object w:dxaOrig="279" w:dyaOrig="380">
          <v:shape id="_x0000_i1133" type="#_x0000_t75" style="width:14.25pt;height:18.75pt" o:ole="">
            <v:imagedata r:id="rId86" o:title=""/>
          </v:shape>
          <o:OLEObject Type="Embed" ProgID="Equation.3" ShapeID="_x0000_i1133" DrawAspect="Content" ObjectID="_1602677868" r:id="rId98"/>
        </w:object>
      </w:r>
      <w:r w:rsidR="00DC761F">
        <w:t xml:space="preserve"> </w:t>
      </w:r>
      <w:r w:rsidR="00DC761F">
        <w:rPr>
          <w:sz w:val="28"/>
        </w:rPr>
        <w:t xml:space="preserve">взята правая граница </w:t>
      </w:r>
      <w:r w:rsidR="00DC761F" w:rsidRPr="00C92D5A">
        <w:rPr>
          <w:i/>
          <w:color w:val="000000" w:themeColor="text1"/>
          <w:sz w:val="28"/>
          <w:szCs w:val="28"/>
          <w:lang w:val="en-US"/>
        </w:rPr>
        <w:t>b</w:t>
      </w:r>
      <w:r w:rsidR="00DC761F" w:rsidRPr="00236B4B">
        <w:rPr>
          <w:color w:val="000000" w:themeColor="text1"/>
          <w:sz w:val="28"/>
          <w:szCs w:val="28"/>
        </w:rPr>
        <w:t>.</w:t>
      </w:r>
    </w:p>
    <w:p w:rsidR="00A16AD9" w:rsidRPr="00F1666D" w:rsidRDefault="00E761A0" w:rsidP="00A16AD9">
      <w:pPr>
        <w:tabs>
          <w:tab w:val="center" w:pos="4536"/>
          <w:tab w:val="center" w:pos="9072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3794562" cy="3639820"/>
            <wp:effectExtent l="0" t="0" r="0" b="3175"/>
            <wp:docPr id="2" name="Рисунок 2" descr="https://pp.userapi.com/c845420/v845420505/10bf6f/tHi49MvpN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p.userapi.com/c845420/v845420505/10bf6f/tHi49MvpNUo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62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AD9" w:rsidRPr="00A16AD9" w:rsidRDefault="00D6506E" w:rsidP="00A16AD9">
      <w:pPr>
        <w:tabs>
          <w:tab w:val="center" w:pos="4536"/>
          <w:tab w:val="center" w:pos="9072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</w:t>
      </w:r>
      <w:r w:rsidR="00A16AD9">
        <w:rPr>
          <w:color w:val="000000" w:themeColor="text1"/>
          <w:sz w:val="28"/>
          <w:szCs w:val="28"/>
        </w:rPr>
        <w:t xml:space="preserve"> </w:t>
      </w:r>
      <w:r w:rsidR="00EA2062">
        <w:rPr>
          <w:color w:val="000000" w:themeColor="text1"/>
          <w:sz w:val="28"/>
          <w:szCs w:val="28"/>
        </w:rPr>
        <w:t>–</w:t>
      </w:r>
      <w:r w:rsidR="00A16AD9">
        <w:rPr>
          <w:color w:val="000000" w:themeColor="text1"/>
          <w:sz w:val="28"/>
          <w:szCs w:val="28"/>
        </w:rPr>
        <w:t xml:space="preserve"> </w:t>
      </w:r>
      <w:r w:rsidR="00EA2062">
        <w:rPr>
          <w:color w:val="000000" w:themeColor="text1"/>
          <w:sz w:val="28"/>
          <w:szCs w:val="28"/>
        </w:rPr>
        <w:t>График функции</w:t>
      </w:r>
      <w:r w:rsidR="003A7DF7">
        <w:rPr>
          <w:color w:val="000000" w:themeColor="text1"/>
          <w:sz w:val="28"/>
          <w:szCs w:val="28"/>
        </w:rPr>
        <w:t xml:space="preserve"> (</w:t>
      </w:r>
      <w:r w:rsidR="00A57E02">
        <w:rPr>
          <w:color w:val="000000" w:themeColor="text1"/>
          <w:sz w:val="28"/>
          <w:szCs w:val="28"/>
        </w:rPr>
        <w:t>5</w:t>
      </w:r>
      <w:r w:rsidR="003A7DF7">
        <w:rPr>
          <w:color w:val="000000" w:themeColor="text1"/>
          <w:sz w:val="28"/>
          <w:szCs w:val="28"/>
        </w:rPr>
        <w:t>)</w:t>
      </w:r>
    </w:p>
    <w:p w:rsidR="00376E37" w:rsidRDefault="00C92D5A" w:rsidP="00A57E0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качестве теоретических данных выступает число обусловленности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</m:sub>
        </m:sSub>
      </m:oMath>
      <w:r>
        <w:rPr>
          <w:sz w:val="28"/>
        </w:rPr>
        <w:t>, рассчитываемое по формуле (</w:t>
      </w:r>
      <w:r w:rsidR="00B23294">
        <w:rPr>
          <w:sz w:val="28"/>
        </w:rPr>
        <w:t>2</w:t>
      </w:r>
      <w:r>
        <w:rPr>
          <w:sz w:val="28"/>
        </w:rPr>
        <w:t>). Обусловленность з</w:t>
      </w:r>
      <w:r w:rsidR="00B23294">
        <w:rPr>
          <w:sz w:val="28"/>
        </w:rPr>
        <w:t>адачи определяется выражением (1</w:t>
      </w:r>
      <w:r>
        <w:rPr>
          <w:sz w:val="28"/>
        </w:rPr>
        <w:t xml:space="preserve">), в котором </w:t>
      </w:r>
      <w:r w:rsidR="008620EC" w:rsidRPr="00756221">
        <w:rPr>
          <w:position w:val="-12"/>
          <w:sz w:val="28"/>
        </w:rPr>
        <w:object w:dxaOrig="720" w:dyaOrig="499">
          <v:shape id="_x0000_i1140" type="#_x0000_t75" style="width:36pt;height:26.25pt" o:ole="">
            <v:imagedata r:id="rId100" o:title=""/>
          </v:shape>
          <o:OLEObject Type="Embed" ProgID="Equation.3" ShapeID="_x0000_i1140" DrawAspect="Content" ObjectID="_1602677869" r:id="rId101"/>
        </w:object>
      </w:r>
      <w:r>
        <w:rPr>
          <w:sz w:val="28"/>
        </w:rPr>
        <w:t> = </w:t>
      </w:r>
      <w:r w:rsidRPr="003D2D07">
        <w:rPr>
          <w:rFonts w:ascii="Consolas" w:hAnsi="Consolas"/>
          <w:sz w:val="28"/>
          <w:lang w:val="en-US"/>
        </w:rPr>
        <w:t>Eps</w:t>
      </w:r>
      <w:r w:rsidRPr="00006E91">
        <w:rPr>
          <w:sz w:val="28"/>
        </w:rPr>
        <w:t xml:space="preserve">, </w:t>
      </w:r>
      <w:r>
        <w:rPr>
          <w:sz w:val="28"/>
        </w:rPr>
        <w:t>а</w:t>
      </w:r>
      <w:r w:rsidRPr="00006E91">
        <w:rPr>
          <w:sz w:val="28"/>
        </w:rPr>
        <w:t xml:space="preserve"> </w:t>
      </w:r>
      <w:r w:rsidR="008620EC" w:rsidRPr="00756221">
        <w:rPr>
          <w:position w:val="-12"/>
        </w:rPr>
        <w:object w:dxaOrig="700" w:dyaOrig="400">
          <v:shape id="_x0000_i1141" type="#_x0000_t75" style="width:35.25pt;height:21pt" o:ole="">
            <v:imagedata r:id="rId102" o:title=""/>
          </v:shape>
          <o:OLEObject Type="Embed" ProgID="Equation.3" ShapeID="_x0000_i1141" DrawAspect="Content" ObjectID="_1602677870" r:id="rId103"/>
        </w:object>
      </w:r>
      <w:r w:rsidRPr="00006E91">
        <w:rPr>
          <w:sz w:val="28"/>
        </w:rPr>
        <w:t xml:space="preserve"> = </w:t>
      </w:r>
      <w:proofErr w:type="spellStart"/>
      <w:r w:rsidRPr="003D2D07">
        <w:rPr>
          <w:rFonts w:ascii="Consolas" w:hAnsi="Consolas"/>
          <w:sz w:val="28"/>
        </w:rPr>
        <w:t>Delta</w:t>
      </w:r>
      <w:proofErr w:type="spellEnd"/>
      <w:r w:rsidRPr="00006E91">
        <w:rPr>
          <w:sz w:val="28"/>
        </w:rPr>
        <w:t>.</w:t>
      </w:r>
    </w:p>
    <w:p w:rsidR="00E41EF3" w:rsidRPr="00E41EF3" w:rsidRDefault="00E41EF3" w:rsidP="00E41EF3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</w:t>
      </w:r>
      <w:r w:rsidRPr="00E41EF3">
        <w:rPr>
          <w:color w:val="000000" w:themeColor="text1"/>
          <w:sz w:val="28"/>
          <w:szCs w:val="28"/>
        </w:rPr>
        <w:t>1</w:t>
      </w:r>
      <w:r>
        <w:rPr>
          <w:color w:val="000000" w:themeColor="text1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Результаты вычислений при меняющемся </w:t>
      </w:r>
      <w:proofErr w:type="spellStart"/>
      <w:r w:rsidRPr="003D2D07">
        <w:rPr>
          <w:rFonts w:ascii="Consolas" w:hAnsi="Consolas"/>
          <w:sz w:val="28"/>
        </w:rPr>
        <w:t>Delta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7"/>
        <w:gridCol w:w="1858"/>
        <w:gridCol w:w="1857"/>
        <w:gridCol w:w="1858"/>
        <w:gridCol w:w="2208"/>
      </w:tblGrid>
      <w:tr w:rsidR="000A26E7" w:rsidRPr="00376E37" w:rsidTr="00F7194F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376E3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 xml:space="preserve">Значение </w:t>
            </w:r>
            <w:proofErr w:type="spellStart"/>
            <w:r w:rsidRPr="00376E37">
              <w:rPr>
                <w:rFonts w:ascii="Consolas" w:hAnsi="Consolas"/>
                <w:sz w:val="28"/>
                <w:szCs w:val="28"/>
              </w:rPr>
              <w:t>delta</w:t>
            </w:r>
            <w:proofErr w:type="spellEnd"/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376E3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>Значение x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376E3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>Значение k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0A26E7" w:rsidRPr="00376E3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b>
              </m:sSub>
            </m:oMath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0A26E7" w:rsidRPr="00376E3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376E37">
              <w:rPr>
                <w:sz w:val="28"/>
                <w:szCs w:val="28"/>
              </w:rPr>
              <w:t>Обусловленность</w:t>
            </w:r>
          </w:p>
        </w:tc>
      </w:tr>
      <w:tr w:rsidR="000A26E7" w:rsidRPr="00556099" w:rsidTr="00F7194F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0A26E7" w:rsidRPr="00AB75BA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0.00001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0A26E7" w:rsidRPr="00AB75BA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64556F">
              <w:rPr>
                <w:sz w:val="28"/>
                <w:szCs w:val="28"/>
              </w:rPr>
              <w:t>1.000019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:rsidR="000A26E7" w:rsidRPr="000A26E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 w:rsidRPr="000A26E7">
              <w:rPr>
                <w:sz w:val="28"/>
                <w:szCs w:val="28"/>
              </w:rPr>
              <w:t>5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</w:tcPr>
          <w:p w:rsidR="000A26E7" w:rsidRPr="000A26E7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</w:tcPr>
          <w:p w:rsidR="000A26E7" w:rsidRPr="00AB75BA" w:rsidRDefault="000A26E7" w:rsidP="000A26E7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</w:tbl>
    <w:p w:rsidR="005E1403" w:rsidRDefault="005E1403" w:rsidP="005E1403">
      <w:pPr>
        <w:spacing w:line="360" w:lineRule="auto"/>
        <w:jc w:val="right"/>
        <w:rPr>
          <w:color w:val="000000" w:themeColor="text1"/>
          <w:sz w:val="28"/>
          <w:szCs w:val="28"/>
        </w:rPr>
      </w:pPr>
    </w:p>
    <w:p w:rsidR="005E1403" w:rsidRDefault="005E1403" w:rsidP="005E1403">
      <w:pPr>
        <w:spacing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Окончание таблицы 1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7"/>
        <w:gridCol w:w="1858"/>
        <w:gridCol w:w="1857"/>
        <w:gridCol w:w="1858"/>
        <w:gridCol w:w="2208"/>
      </w:tblGrid>
      <w:tr w:rsidR="005E1403" w:rsidRPr="00AB75BA" w:rsidTr="00A23C85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0.0001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 w:rsidRPr="0064556F">
              <w:rPr>
                <w:sz w:val="28"/>
                <w:szCs w:val="28"/>
              </w:rPr>
              <w:t>0.999975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0A26E7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 w:rsidRPr="000A26E7">
              <w:rPr>
                <w:sz w:val="28"/>
                <w:szCs w:val="28"/>
              </w:rPr>
              <w:t>5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E1403" w:rsidRPr="000A26E7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5E1403" w:rsidRPr="00AB75BA" w:rsidTr="00A23C85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 w:rsidRPr="00304EFA">
              <w:rPr>
                <w:sz w:val="28"/>
                <w:szCs w:val="28"/>
              </w:rPr>
              <w:t>1.000261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304EFA" w:rsidRDefault="005E1403" w:rsidP="00A23C85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5E1403" w:rsidRPr="00AB75BA" w:rsidTr="00A23C85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0. 01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 w:rsidRPr="0064556F">
              <w:rPr>
                <w:sz w:val="28"/>
                <w:szCs w:val="28"/>
              </w:rPr>
              <w:t>1.002520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64556F" w:rsidRDefault="005E1403" w:rsidP="00A23C85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5E1403" w:rsidRPr="00AB75BA" w:rsidTr="00A23C85">
        <w:trPr>
          <w:trHeight w:val="454"/>
        </w:trPr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 w:rsidRPr="0064556F">
              <w:rPr>
                <w:sz w:val="28"/>
                <w:szCs w:val="28"/>
              </w:rPr>
              <w:t>1.038380</w:t>
            </w:r>
          </w:p>
        </w:tc>
        <w:tc>
          <w:tcPr>
            <w:tcW w:w="1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5E1403" w:rsidRPr="0064556F" w:rsidRDefault="005E1403" w:rsidP="00A23C85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E1403" w:rsidRPr="00AB75BA" w:rsidRDefault="005E1403" w:rsidP="00A23C85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</w:tbl>
    <w:p w:rsidR="008C61FF" w:rsidRDefault="008C61FF" w:rsidP="00C92D5A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2 </w:t>
      </w:r>
      <w:r w:rsidR="006552C6"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7702D4">
        <w:rPr>
          <w:color w:val="000000" w:themeColor="text1"/>
          <w:sz w:val="28"/>
          <w:szCs w:val="28"/>
        </w:rPr>
        <w:t xml:space="preserve">Результаты вычислений при меняющемся </w:t>
      </w:r>
      <w:r w:rsidRPr="007702D4">
        <w:rPr>
          <w:rFonts w:ascii="Consolas" w:hAnsi="Consolas"/>
          <w:color w:val="000000" w:themeColor="text1"/>
          <w:sz w:val="28"/>
          <w:szCs w:val="28"/>
        </w:rPr>
        <w:t>Eps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7"/>
        <w:gridCol w:w="1858"/>
        <w:gridCol w:w="1857"/>
        <w:gridCol w:w="1858"/>
        <w:gridCol w:w="2208"/>
      </w:tblGrid>
      <w:tr w:rsidR="008C61FF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w:r w:rsidRPr="00556099">
              <w:rPr>
                <w:rFonts w:ascii="Consolas" w:hAnsi="Consolas"/>
                <w:sz w:val="28"/>
                <w:szCs w:val="28"/>
              </w:rPr>
              <w:t>Eps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w:r w:rsidRPr="00556099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Значение</w:t>
            </w:r>
            <w:r w:rsidRPr="00556099">
              <w:rPr>
                <w:i/>
                <w:sz w:val="28"/>
                <w:szCs w:val="28"/>
              </w:rPr>
              <w:t xml:space="preserve"> k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b>
              </m:sSub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Обусловленность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ED4E6A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ED4E6A">
              <w:rPr>
                <w:sz w:val="28"/>
                <w:szCs w:val="28"/>
              </w:rPr>
              <w:t>1.000261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ED4E6A" w:rsidRDefault="00ED4E6A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ED4E6A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ED4E6A">
              <w:rPr>
                <w:sz w:val="28"/>
                <w:szCs w:val="28"/>
              </w:rPr>
              <w:t>1.000261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ED4E6A" w:rsidRDefault="00ED4E6A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ED4E6A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ED4E6A">
              <w:rPr>
                <w:sz w:val="28"/>
                <w:szCs w:val="28"/>
              </w:rPr>
              <w:t>1.000261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ED4E6A" w:rsidRDefault="00ED4E6A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616A80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ED4E6A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ED4E6A">
              <w:rPr>
                <w:sz w:val="28"/>
                <w:szCs w:val="28"/>
              </w:rPr>
              <w:t>1.000261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ED4E6A" w:rsidRDefault="00ED4E6A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58227D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601CFA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601CFA">
              <w:rPr>
                <w:sz w:val="28"/>
                <w:szCs w:val="28"/>
              </w:rPr>
              <w:t>1.026498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601CFA" w:rsidRDefault="00601CFA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616A80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</w:tbl>
    <w:p w:rsidR="00A57E02" w:rsidRPr="00A57E02" w:rsidRDefault="00A57E02" w:rsidP="00071095">
      <w:pPr>
        <w:pStyle w:val="aff0"/>
        <w:tabs>
          <w:tab w:val="clear" w:pos="5529"/>
          <w:tab w:val="clear" w:pos="8505"/>
        </w:tabs>
        <w:spacing w:before="240" w:line="360" w:lineRule="auto"/>
        <w:ind w:firstLine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Для проверки априорной оценки скорости сходимости (3) используем апостериорную оценку (4). Результаты подстановки значений </w:t>
      </w:r>
      <w:r w:rsidRPr="00A57E02">
        <w:rPr>
          <w:position w:val="-6"/>
          <w:sz w:val="28"/>
        </w:rPr>
        <w:object w:dxaOrig="220" w:dyaOrig="279">
          <v:shape id="_x0000_i1217" type="#_x0000_t75" style="width:11.25pt;height:14.25pt" o:ole="">
            <v:imagedata r:id="rId104" o:title=""/>
          </v:shape>
          <o:OLEObject Type="Embed" ProgID="Equation.3" ShapeID="_x0000_i1217" DrawAspect="Content" ObjectID="_1602677871" r:id="rId105"/>
        </w:object>
      </w:r>
      <w:r w:rsidRPr="00A57E02">
        <w:rPr>
          <w:sz w:val="28"/>
        </w:rPr>
        <w:t xml:space="preserve">, </w:t>
      </w:r>
      <w:r w:rsidRPr="00A57E02">
        <w:rPr>
          <w:position w:val="-12"/>
          <w:sz w:val="28"/>
        </w:rPr>
        <w:object w:dxaOrig="300" w:dyaOrig="380">
          <v:shape id="_x0000_i1235" type="#_x0000_t75" style="width:15pt;height:18.75pt" o:ole="">
            <v:imagedata r:id="rId106" o:title=""/>
          </v:shape>
          <o:OLEObject Type="Embed" ProgID="Equation.3" ShapeID="_x0000_i1235" DrawAspect="Content" ObjectID="_1602677872" r:id="rId107"/>
        </w:object>
      </w:r>
      <w:r w:rsidRPr="00A57E02">
        <w:rPr>
          <w:sz w:val="28"/>
        </w:rPr>
        <w:t xml:space="preserve">, </w:t>
      </w:r>
      <w:r w:rsidRPr="00A57E02">
        <w:rPr>
          <w:position w:val="-12"/>
          <w:sz w:val="28"/>
        </w:rPr>
        <w:object w:dxaOrig="420" w:dyaOrig="380">
          <v:shape id="_x0000_i1236" type="#_x0000_t75" style="width:21pt;height:18.75pt" o:ole="">
            <v:imagedata r:id="rId108" o:title=""/>
          </v:shape>
          <o:OLEObject Type="Embed" ProgID="Equation.3" ShapeID="_x0000_i1236" DrawAspect="Content" ObjectID="_1602677873" r:id="rId109"/>
        </w:object>
      </w:r>
      <w:r>
        <w:rPr>
          <w:sz w:val="28"/>
        </w:rPr>
        <w:t xml:space="preserve"> в неравенство (4) при </w:t>
      </w:r>
      <w:proofErr w:type="spellStart"/>
      <w:r w:rsidRPr="003D2D07">
        <w:rPr>
          <w:rFonts w:ascii="Consolas" w:hAnsi="Consolas"/>
          <w:sz w:val="28"/>
        </w:rPr>
        <w:t>Delta</w:t>
      </w:r>
      <w:proofErr w:type="spellEnd"/>
      <w:r>
        <w:rPr>
          <w:rFonts w:ascii="Consolas" w:hAnsi="Consolas"/>
          <w:sz w:val="28"/>
        </w:rPr>
        <w:t xml:space="preserve"> </w:t>
      </w:r>
      <w:r w:rsidRPr="00A57E02">
        <w:rPr>
          <w:sz w:val="28"/>
        </w:rPr>
        <w:t xml:space="preserve">= 0.0000001 и </w:t>
      </w:r>
      <w:r w:rsidRPr="00A57E02">
        <w:rPr>
          <w:rFonts w:ascii="Consolas" w:hAnsi="Consolas"/>
          <w:sz w:val="28"/>
          <w:lang w:val="en-US"/>
        </w:rPr>
        <w:t>EPS</w:t>
      </w:r>
      <w:r w:rsidRPr="00A57E02">
        <w:rPr>
          <w:sz w:val="28"/>
        </w:rPr>
        <w:t xml:space="preserve"> = 0.0000001 представлены в </w:t>
      </w:r>
      <w:r w:rsidR="00AF7C73">
        <w:rPr>
          <w:sz w:val="28"/>
        </w:rPr>
        <w:br/>
      </w:r>
      <w:r w:rsidRPr="00A57E02">
        <w:rPr>
          <w:sz w:val="28"/>
        </w:rPr>
        <w:t>табл. 3.</w:t>
      </w:r>
    </w:p>
    <w:p w:rsidR="0063747B" w:rsidRPr="00AF7C73" w:rsidRDefault="0063747B" w:rsidP="0063747B">
      <w:pPr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3 </w:t>
      </w:r>
      <w:r w:rsidR="006552C6"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Результаты</w:t>
      </w:r>
      <w:r w:rsidR="009F7289" w:rsidRPr="00AF7C73">
        <w:rPr>
          <w:color w:val="000000" w:themeColor="text1"/>
          <w:sz w:val="28"/>
          <w:szCs w:val="28"/>
        </w:rPr>
        <w:t xml:space="preserve"> </w:t>
      </w:r>
      <w:r w:rsidR="009F7289">
        <w:rPr>
          <w:color w:val="000000" w:themeColor="text1"/>
          <w:sz w:val="28"/>
          <w:szCs w:val="28"/>
        </w:rPr>
        <w:t xml:space="preserve">вычислений </w:t>
      </w:r>
      <w:r w:rsidR="00AE120D">
        <w:rPr>
          <w:color w:val="000000" w:themeColor="text1"/>
          <w:sz w:val="28"/>
          <w:szCs w:val="28"/>
        </w:rPr>
        <w:t>неравенства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2831"/>
        <w:gridCol w:w="2407"/>
      </w:tblGrid>
      <w:tr w:rsidR="0063747B" w:rsidTr="005E1403">
        <w:tc>
          <w:tcPr>
            <w:tcW w:w="1980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63747B">
              <w:rPr>
                <w:sz w:val="28"/>
                <w:szCs w:val="28"/>
              </w:rPr>
              <w:t>Номер итерации</w:t>
            </w:r>
          </w:p>
        </w:tc>
        <w:tc>
          <w:tcPr>
            <w:tcW w:w="2410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корня на данной итерации</w:t>
            </w:r>
          </w:p>
        </w:tc>
        <w:tc>
          <w:tcPr>
            <w:tcW w:w="2831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левой ча</w:t>
            </w:r>
            <w:r w:rsidR="00AE2061">
              <w:rPr>
                <w:sz w:val="28"/>
                <w:szCs w:val="28"/>
              </w:rPr>
              <w:t>сти неравенства (5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</w:t>
            </w:r>
            <w:r w:rsidR="00AE2061">
              <w:rPr>
                <w:sz w:val="28"/>
                <w:szCs w:val="28"/>
              </w:rPr>
              <w:t>ение правой части неравенства (5</w:t>
            </w:r>
            <w:r>
              <w:rPr>
                <w:sz w:val="28"/>
                <w:szCs w:val="28"/>
              </w:rPr>
              <w:t>)</w:t>
            </w:r>
          </w:p>
        </w:tc>
      </w:tr>
      <w:tr w:rsidR="0063747B" w:rsidTr="005E1403">
        <w:tc>
          <w:tcPr>
            <w:tcW w:w="1980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  <w:vAlign w:val="center"/>
          </w:tcPr>
          <w:p w:rsidR="0063747B" w:rsidRPr="0063747B" w:rsidRDefault="00AC259E" w:rsidP="003D08C1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1.25902</w:t>
            </w:r>
          </w:p>
        </w:tc>
        <w:tc>
          <w:tcPr>
            <w:tcW w:w="2831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0.259021</w:t>
            </w:r>
          </w:p>
        </w:tc>
        <w:tc>
          <w:tcPr>
            <w:tcW w:w="2407" w:type="dxa"/>
            <w:vAlign w:val="center"/>
          </w:tcPr>
          <w:p w:rsidR="0063747B" w:rsidRPr="0063747B" w:rsidRDefault="002A285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0.26</w:t>
            </w:r>
            <w:r w:rsidR="00AC259E" w:rsidRPr="00AC259E">
              <w:rPr>
                <w:sz w:val="28"/>
                <w:szCs w:val="28"/>
              </w:rPr>
              <w:t>0979</w:t>
            </w:r>
          </w:p>
        </w:tc>
      </w:tr>
      <w:tr w:rsidR="0063747B" w:rsidTr="005E1403">
        <w:tc>
          <w:tcPr>
            <w:tcW w:w="1980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1.10594</w:t>
            </w:r>
          </w:p>
        </w:tc>
        <w:tc>
          <w:tcPr>
            <w:tcW w:w="2831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0.105938</w:t>
            </w:r>
          </w:p>
        </w:tc>
        <w:tc>
          <w:tcPr>
            <w:tcW w:w="2407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0.153083</w:t>
            </w:r>
          </w:p>
        </w:tc>
      </w:tr>
      <w:tr w:rsidR="0063747B" w:rsidTr="005E1403">
        <w:tc>
          <w:tcPr>
            <w:tcW w:w="1980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1.02635</w:t>
            </w:r>
          </w:p>
        </w:tc>
        <w:tc>
          <w:tcPr>
            <w:tcW w:w="2831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0.0263548</w:t>
            </w:r>
          </w:p>
        </w:tc>
        <w:tc>
          <w:tcPr>
            <w:tcW w:w="2407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0.0795833</w:t>
            </w:r>
          </w:p>
        </w:tc>
      </w:tr>
      <w:tr w:rsidR="0063747B" w:rsidTr="005E1403">
        <w:tc>
          <w:tcPr>
            <w:tcW w:w="1980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10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1.00214</w:t>
            </w:r>
          </w:p>
        </w:tc>
        <w:tc>
          <w:tcPr>
            <w:tcW w:w="2831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0.0021423</w:t>
            </w:r>
          </w:p>
        </w:tc>
        <w:tc>
          <w:tcPr>
            <w:tcW w:w="2407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0.0242125</w:t>
            </w:r>
          </w:p>
        </w:tc>
      </w:tr>
      <w:tr w:rsidR="0063747B" w:rsidTr="005E1403">
        <w:tc>
          <w:tcPr>
            <w:tcW w:w="1980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0.999975</w:t>
            </w:r>
          </w:p>
        </w:tc>
        <w:tc>
          <w:tcPr>
            <w:tcW w:w="2831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2.49779e-005</w:t>
            </w:r>
          </w:p>
        </w:tc>
        <w:tc>
          <w:tcPr>
            <w:tcW w:w="2407" w:type="dxa"/>
            <w:vAlign w:val="center"/>
          </w:tcPr>
          <w:p w:rsidR="0063747B" w:rsidRPr="0063747B" w:rsidRDefault="00AC259E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AC259E">
              <w:rPr>
                <w:sz w:val="28"/>
                <w:szCs w:val="28"/>
              </w:rPr>
              <w:t>0.00216727</w:t>
            </w:r>
          </w:p>
        </w:tc>
      </w:tr>
    </w:tbl>
    <w:p w:rsidR="00E71DAB" w:rsidRDefault="00A76A00" w:rsidP="002169CC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:rsidR="009B1A54" w:rsidRDefault="00D41CB6" w:rsidP="00D4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работе изучен метод </w:t>
      </w:r>
      <w:r w:rsidR="009B1A54">
        <w:rPr>
          <w:color w:val="000000" w:themeColor="text1"/>
          <w:sz w:val="28"/>
          <w:szCs w:val="28"/>
        </w:rPr>
        <w:t>Ньютона</w:t>
      </w:r>
      <w:r>
        <w:rPr>
          <w:color w:val="000000" w:themeColor="text1"/>
          <w:sz w:val="28"/>
          <w:szCs w:val="28"/>
        </w:rPr>
        <w:t xml:space="preserve"> для нахождения простого корня уравнения, обусловленность этого метода, зависимость числа итераций от точности задания исходных данных. </w:t>
      </w:r>
      <w:r w:rsidR="007D25F3">
        <w:rPr>
          <w:color w:val="000000" w:themeColor="text1"/>
          <w:sz w:val="28"/>
          <w:szCs w:val="28"/>
        </w:rPr>
        <w:t xml:space="preserve">Задача хорошо обусловлена, если выполняется неравенство (1). Это подтверждается экспериментальными результатами </w:t>
      </w:r>
      <w:r w:rsidR="007D25F3">
        <w:rPr>
          <w:sz w:val="28"/>
          <w:szCs w:val="28"/>
        </w:rPr>
        <w:t>(см. табл. 1 и табл. 2)</w:t>
      </w:r>
      <w:r w:rsidR="00517E39">
        <w:rPr>
          <w:sz w:val="28"/>
          <w:szCs w:val="28"/>
        </w:rPr>
        <w:t xml:space="preserve">. </w:t>
      </w:r>
    </w:p>
    <w:p w:rsidR="009B1A54" w:rsidRDefault="00517E39" w:rsidP="00D41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повышении точности вычисления корня </w:t>
      </w:r>
      <w:r>
        <w:rPr>
          <w:sz w:val="28"/>
          <w:szCs w:val="28"/>
          <w:lang w:val="en-US"/>
        </w:rPr>
        <w:t>Eps</w:t>
      </w:r>
      <w:r w:rsidRPr="00517E39">
        <w:rPr>
          <w:sz w:val="28"/>
          <w:szCs w:val="28"/>
        </w:rPr>
        <w:t xml:space="preserve"> число итераций увели</w:t>
      </w:r>
      <w:r w:rsidR="009B1A54">
        <w:rPr>
          <w:sz w:val="28"/>
          <w:szCs w:val="28"/>
        </w:rPr>
        <w:t xml:space="preserve">чивается. </w:t>
      </w:r>
    </w:p>
    <w:p w:rsidR="00D41CB6" w:rsidRPr="00517E39" w:rsidRDefault="007562A2" w:rsidP="00D41CB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Скорость сходимости метода </w:t>
      </w:r>
      <w:r w:rsidR="009B1A54">
        <w:rPr>
          <w:sz w:val="28"/>
          <w:szCs w:val="28"/>
        </w:rPr>
        <w:t>Ньютона</w:t>
      </w:r>
      <w:r>
        <w:rPr>
          <w:sz w:val="28"/>
          <w:szCs w:val="28"/>
        </w:rPr>
        <w:t xml:space="preserve"> постоянна при неиз</w:t>
      </w:r>
      <w:r w:rsidR="009B1A54">
        <w:rPr>
          <w:sz w:val="28"/>
          <w:szCs w:val="28"/>
        </w:rPr>
        <w:t>меняющемся отрезке поиска корня, при этом</w:t>
      </w:r>
      <w:r w:rsidR="00275074">
        <w:rPr>
          <w:sz w:val="28"/>
          <w:szCs w:val="28"/>
        </w:rPr>
        <w:t xml:space="preserve"> из оценки (3) следует, что</w:t>
      </w:r>
      <w:r w:rsidR="009B1A54">
        <w:rPr>
          <w:sz w:val="28"/>
          <w:szCs w:val="28"/>
        </w:rPr>
        <w:t xml:space="preserve"> </w:t>
      </w:r>
      <w:r w:rsidR="00275074">
        <w:rPr>
          <w:sz w:val="28"/>
          <w:szCs w:val="28"/>
        </w:rPr>
        <w:t>имеет место квадратичная скорость сходимости, то есть</w:t>
      </w:r>
      <w:r w:rsidR="00275074" w:rsidRPr="00624588">
        <w:rPr>
          <w:sz w:val="28"/>
          <w:szCs w:val="28"/>
        </w:rPr>
        <w:t xml:space="preserve"> при хорошем начальном приближении корня после каждой итерации число верных десятичных знаков в очередном приближении удваивается</w:t>
      </w:r>
      <w:r w:rsidR="00275074">
        <w:rPr>
          <w:sz w:val="28"/>
          <w:szCs w:val="28"/>
        </w:rPr>
        <w:t xml:space="preserve">. Это подтверждается выполнимостью </w:t>
      </w:r>
      <w:r w:rsidR="00321E54">
        <w:rPr>
          <w:sz w:val="28"/>
          <w:szCs w:val="28"/>
        </w:rPr>
        <w:t>неравенства</w:t>
      </w:r>
      <w:r w:rsidR="00275074">
        <w:rPr>
          <w:sz w:val="28"/>
          <w:szCs w:val="28"/>
        </w:rPr>
        <w:t xml:space="preserve"> (4) </w:t>
      </w:r>
      <w:r w:rsidR="002C334C">
        <w:rPr>
          <w:sz w:val="28"/>
          <w:szCs w:val="28"/>
        </w:rPr>
        <w:t>на каждом шаге итерации (см. табл. 3).</w:t>
      </w:r>
    </w:p>
    <w:p w:rsidR="003610E3" w:rsidRPr="009169FE" w:rsidRDefault="009169FE" w:rsidP="003610E3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Скорость сходимости метода Ньютона выше скорости сходимости метода хорд и метода </w:t>
      </w:r>
      <w:proofErr w:type="spellStart"/>
      <w:r>
        <w:rPr>
          <w:sz w:val="28"/>
          <w:szCs w:val="28"/>
        </w:rPr>
        <w:t>бисекции</w:t>
      </w:r>
      <w:proofErr w:type="spellEnd"/>
      <w:r>
        <w:rPr>
          <w:sz w:val="28"/>
          <w:szCs w:val="28"/>
        </w:rPr>
        <w:t xml:space="preserve">, но метод Ньютона требует, чтобы на каждом шаге итерации </w:t>
      </w:r>
      <w:r w:rsidR="00301048">
        <w:rPr>
          <w:sz w:val="28"/>
          <w:szCs w:val="28"/>
        </w:rPr>
        <w:t>существовала ненулевая производная функции (5) в точке приближения корня.</w:t>
      </w: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7B7FE2" w:rsidRDefault="007B7FE2">
      <w:pPr>
        <w:spacing w:line="360" w:lineRule="auto"/>
        <w:jc w:val="both"/>
      </w:pPr>
    </w:p>
    <w:p w:rsidR="004554E7" w:rsidRDefault="004554E7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1740F6" w:rsidRPr="000B134C" w:rsidRDefault="001740F6">
      <w:pPr>
        <w:spacing w:line="360" w:lineRule="auto"/>
        <w:jc w:val="both"/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 А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программы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>#include&lt;</w:t>
      </w:r>
      <w:proofErr w:type="spellStart"/>
      <w:r w:rsidRPr="002F575C">
        <w:rPr>
          <w:rFonts w:ascii="Consolas" w:hAnsi="Consolas" w:cs="Courier New"/>
          <w:szCs w:val="20"/>
          <w:lang w:val="en-US"/>
        </w:rPr>
        <w:t>cmath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&gt;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>#include&lt;</w:t>
      </w:r>
      <w:proofErr w:type="spellStart"/>
      <w:r w:rsidRPr="002F575C">
        <w:rPr>
          <w:rFonts w:ascii="Consolas" w:hAnsi="Consolas" w:cs="Courier New"/>
          <w:szCs w:val="20"/>
          <w:lang w:val="en-US"/>
        </w:rPr>
        <w:t>iostream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&gt;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>#include&lt;</w:t>
      </w:r>
      <w:proofErr w:type="spellStart"/>
      <w:r w:rsidRPr="002F575C">
        <w:rPr>
          <w:rFonts w:ascii="Consolas" w:hAnsi="Consolas" w:cs="Courier New"/>
          <w:szCs w:val="20"/>
          <w:lang w:val="en-US"/>
        </w:rPr>
        <w:t>cstdlib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&gt;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>#</w:t>
      </w:r>
      <w:proofErr w:type="spellStart"/>
      <w:r w:rsidRPr="002F575C">
        <w:rPr>
          <w:rFonts w:ascii="Consolas" w:hAnsi="Consolas" w:cs="Courier New"/>
          <w:szCs w:val="20"/>
          <w:lang w:val="en-US"/>
        </w:rPr>
        <w:t>include"METHODS.H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"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proofErr w:type="gramStart"/>
      <w:r w:rsidRPr="002F575C">
        <w:rPr>
          <w:rFonts w:ascii="Consolas" w:hAnsi="Consolas" w:cs="Courier New"/>
          <w:szCs w:val="20"/>
          <w:lang w:val="en-US"/>
        </w:rPr>
        <w:t>double</w:t>
      </w:r>
      <w:proofErr w:type="gramEnd"/>
      <w:r w:rsidRPr="002F575C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2F575C">
        <w:rPr>
          <w:rFonts w:ascii="Consolas" w:hAnsi="Consolas" w:cs="Courier New"/>
          <w:szCs w:val="20"/>
          <w:lang w:val="en-US"/>
        </w:rPr>
        <w:t>delta,c,d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proofErr w:type="spellStart"/>
      <w:proofErr w:type="gramStart"/>
      <w:r w:rsidRPr="002F575C">
        <w:rPr>
          <w:rFonts w:ascii="Consolas" w:hAnsi="Consolas" w:cs="Courier New"/>
          <w:szCs w:val="20"/>
          <w:lang w:val="en-US"/>
        </w:rPr>
        <w:t>int</w:t>
      </w:r>
      <w:proofErr w:type="spellEnd"/>
      <w:proofErr w:type="gramEnd"/>
      <w:r w:rsidRPr="002F575C">
        <w:rPr>
          <w:rFonts w:ascii="Consolas" w:hAnsi="Consolas" w:cs="Courier New"/>
          <w:szCs w:val="20"/>
          <w:lang w:val="en-US"/>
        </w:rPr>
        <w:t xml:space="preserve"> </w:t>
      </w:r>
      <w:r w:rsidRPr="002F575C">
        <w:rPr>
          <w:rFonts w:ascii="Consolas" w:hAnsi="Consolas" w:cs="Courier New"/>
          <w:bCs/>
          <w:szCs w:val="20"/>
          <w:lang w:val="en-US"/>
        </w:rPr>
        <w:t>main</w:t>
      </w:r>
      <w:r w:rsidRPr="002F575C">
        <w:rPr>
          <w:rFonts w:ascii="Consolas" w:hAnsi="Consolas" w:cs="Courier New"/>
          <w:szCs w:val="20"/>
          <w:lang w:val="en-US"/>
        </w:rPr>
        <w:t>(){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2F575C">
        <w:rPr>
          <w:rFonts w:ascii="Consolas" w:hAnsi="Consolas" w:cs="Courier New"/>
          <w:szCs w:val="20"/>
          <w:lang w:val="en-US"/>
        </w:rPr>
        <w:t>int</w:t>
      </w:r>
      <w:proofErr w:type="spellEnd"/>
      <w:proofErr w:type="gramEnd"/>
      <w:r w:rsidRPr="002F575C">
        <w:rPr>
          <w:rFonts w:ascii="Consolas" w:hAnsi="Consolas" w:cs="Courier New"/>
          <w:szCs w:val="20"/>
          <w:lang w:val="en-US"/>
        </w:rPr>
        <w:t xml:space="preserve"> k;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2F575C">
        <w:rPr>
          <w:rFonts w:ascii="Consolas" w:hAnsi="Consolas" w:cs="Courier New"/>
          <w:szCs w:val="20"/>
          <w:lang w:val="en-US"/>
        </w:rPr>
        <w:t>float</w:t>
      </w:r>
      <w:proofErr w:type="gramEnd"/>
      <w:r w:rsidRPr="002F575C">
        <w:rPr>
          <w:rFonts w:ascii="Consolas" w:hAnsi="Consolas" w:cs="Courier New"/>
          <w:szCs w:val="20"/>
          <w:lang w:val="en-US"/>
        </w:rPr>
        <w:t xml:space="preserve"> eps1,delta1;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2F575C">
        <w:rPr>
          <w:rFonts w:ascii="Consolas" w:hAnsi="Consolas" w:cs="Courier New"/>
          <w:szCs w:val="20"/>
          <w:lang w:val="en-US"/>
        </w:rPr>
        <w:t>double</w:t>
      </w:r>
      <w:proofErr w:type="gramEnd"/>
      <w:r w:rsidRPr="002F575C">
        <w:rPr>
          <w:rFonts w:ascii="Consolas" w:hAnsi="Consolas" w:cs="Courier New"/>
          <w:szCs w:val="20"/>
          <w:lang w:val="en-US"/>
        </w:rPr>
        <w:t xml:space="preserve"> </w:t>
      </w:r>
      <w:proofErr w:type="spellStart"/>
      <w:r w:rsidRPr="002F575C">
        <w:rPr>
          <w:rFonts w:ascii="Consolas" w:hAnsi="Consolas" w:cs="Courier New"/>
          <w:szCs w:val="20"/>
          <w:lang w:val="en-US"/>
        </w:rPr>
        <w:t>a,b,eps,x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2F575C">
        <w:rPr>
          <w:rFonts w:ascii="Consolas" w:hAnsi="Consolas" w:cs="Courier New"/>
          <w:szCs w:val="20"/>
          <w:lang w:val="en-US"/>
        </w:rPr>
        <w:t>printf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(</w:t>
      </w:r>
      <w:proofErr w:type="gramEnd"/>
      <w:r w:rsidRPr="002F575C">
        <w:rPr>
          <w:rFonts w:ascii="Consolas" w:hAnsi="Consolas" w:cs="Courier New"/>
          <w:szCs w:val="20"/>
          <w:lang w:val="en-US"/>
        </w:rPr>
        <w:t>" eps:");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2F575C">
        <w:rPr>
          <w:rFonts w:ascii="Consolas" w:hAnsi="Consolas" w:cs="Courier New"/>
          <w:szCs w:val="20"/>
          <w:lang w:val="en-US"/>
        </w:rPr>
        <w:t>scanf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(</w:t>
      </w:r>
      <w:proofErr w:type="gramEnd"/>
      <w:r w:rsidRPr="002F575C">
        <w:rPr>
          <w:rFonts w:ascii="Consolas" w:hAnsi="Consolas" w:cs="Courier New"/>
          <w:szCs w:val="20"/>
          <w:lang w:val="en-US"/>
        </w:rPr>
        <w:t>"%f",&amp;eps1);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2F575C">
        <w:rPr>
          <w:rFonts w:ascii="Consolas" w:hAnsi="Consolas" w:cs="Courier New"/>
          <w:szCs w:val="20"/>
          <w:lang w:val="en-US"/>
        </w:rPr>
        <w:t>eps</w:t>
      </w:r>
      <w:proofErr w:type="gramEnd"/>
      <w:r w:rsidRPr="002F575C">
        <w:rPr>
          <w:rFonts w:ascii="Consolas" w:hAnsi="Consolas" w:cs="Courier New"/>
          <w:szCs w:val="20"/>
          <w:lang w:val="en-US"/>
        </w:rPr>
        <w:t xml:space="preserve"> = eps1;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a = 0.1;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b = 1.5;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2F575C">
        <w:rPr>
          <w:rFonts w:ascii="Consolas" w:hAnsi="Consolas" w:cs="Courier New"/>
          <w:szCs w:val="20"/>
          <w:lang w:val="en-US"/>
        </w:rPr>
        <w:t>printf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(</w:t>
      </w:r>
      <w:proofErr w:type="gramEnd"/>
      <w:r w:rsidRPr="002F575C">
        <w:rPr>
          <w:rFonts w:ascii="Consolas" w:hAnsi="Consolas" w:cs="Courier New"/>
          <w:szCs w:val="20"/>
          <w:lang w:val="en-US"/>
        </w:rPr>
        <w:t>" delta:");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2F575C">
        <w:rPr>
          <w:rFonts w:ascii="Consolas" w:hAnsi="Consolas" w:cs="Courier New"/>
          <w:szCs w:val="20"/>
          <w:lang w:val="en-US"/>
        </w:rPr>
        <w:t>scanf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(</w:t>
      </w:r>
      <w:proofErr w:type="gramEnd"/>
      <w:r w:rsidRPr="002F575C">
        <w:rPr>
          <w:rFonts w:ascii="Consolas" w:hAnsi="Consolas" w:cs="Courier New"/>
          <w:szCs w:val="20"/>
          <w:lang w:val="en-US"/>
        </w:rPr>
        <w:t>"%f",&amp;delta1);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gramStart"/>
      <w:r w:rsidRPr="002F575C">
        <w:rPr>
          <w:rFonts w:ascii="Consolas" w:hAnsi="Consolas" w:cs="Courier New"/>
          <w:szCs w:val="20"/>
          <w:lang w:val="en-US"/>
        </w:rPr>
        <w:t>delta</w:t>
      </w:r>
      <w:proofErr w:type="gramEnd"/>
      <w:r w:rsidRPr="002F575C">
        <w:rPr>
          <w:rFonts w:ascii="Consolas" w:hAnsi="Consolas" w:cs="Courier New"/>
          <w:szCs w:val="20"/>
          <w:lang w:val="en-US"/>
        </w:rPr>
        <w:t xml:space="preserve"> = delta1;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x = </w:t>
      </w:r>
      <w:proofErr w:type="gramStart"/>
      <w:r w:rsidRPr="002F575C">
        <w:rPr>
          <w:rFonts w:ascii="Consolas" w:hAnsi="Consolas" w:cs="Courier New"/>
          <w:szCs w:val="20"/>
          <w:lang w:val="en-US"/>
        </w:rPr>
        <w:t>NEWTON(</w:t>
      </w:r>
      <w:proofErr w:type="spellStart"/>
      <w:proofErr w:type="gramEnd"/>
      <w:r w:rsidRPr="002F575C">
        <w:rPr>
          <w:rFonts w:ascii="Consolas" w:hAnsi="Consolas" w:cs="Courier New"/>
          <w:szCs w:val="20"/>
          <w:lang w:val="en-US"/>
        </w:rPr>
        <w:t>b,eps,</w:t>
      </w:r>
      <w:r w:rsidRPr="002F575C">
        <w:rPr>
          <w:rFonts w:ascii="Consolas" w:hAnsi="Consolas" w:cs="Courier New"/>
          <w:i/>
          <w:iCs/>
          <w:szCs w:val="20"/>
          <w:lang w:val="en-US"/>
        </w:rPr>
        <w:t>k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  <w:lang w:val="en-US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proofErr w:type="gramStart"/>
      <w:r w:rsidRPr="002F575C">
        <w:rPr>
          <w:rFonts w:ascii="Consolas" w:hAnsi="Consolas" w:cs="Courier New"/>
          <w:szCs w:val="20"/>
          <w:lang w:val="en-US"/>
        </w:rPr>
        <w:t>printf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(</w:t>
      </w:r>
      <w:proofErr w:type="gramEnd"/>
      <w:r w:rsidRPr="002F575C">
        <w:rPr>
          <w:rFonts w:ascii="Consolas" w:hAnsi="Consolas" w:cs="Courier New"/>
          <w:szCs w:val="20"/>
          <w:lang w:val="en-US"/>
        </w:rPr>
        <w:t>"x=%f    k=%d\n",</w:t>
      </w:r>
      <w:proofErr w:type="spellStart"/>
      <w:r w:rsidRPr="002F575C">
        <w:rPr>
          <w:rFonts w:ascii="Consolas" w:hAnsi="Consolas" w:cs="Courier New"/>
          <w:szCs w:val="20"/>
          <w:lang w:val="en-US"/>
        </w:rPr>
        <w:t>x,k</w:t>
      </w:r>
      <w:proofErr w:type="spellEnd"/>
      <w:r w:rsidRPr="002F575C">
        <w:rPr>
          <w:rFonts w:ascii="Consolas" w:hAnsi="Consolas" w:cs="Courier New"/>
          <w:szCs w:val="20"/>
          <w:lang w:val="en-US"/>
        </w:rPr>
        <w:t>);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</w:rPr>
      </w:pPr>
      <w:r w:rsidRPr="002F575C">
        <w:rPr>
          <w:rFonts w:ascii="Consolas" w:hAnsi="Consolas" w:cs="Courier New"/>
          <w:szCs w:val="20"/>
          <w:lang w:val="en-US"/>
        </w:rPr>
        <w:t xml:space="preserve">    </w:t>
      </w:r>
      <w:proofErr w:type="spellStart"/>
      <w:r w:rsidRPr="002F575C">
        <w:rPr>
          <w:rFonts w:ascii="Consolas" w:hAnsi="Consolas" w:cs="Courier New"/>
          <w:szCs w:val="20"/>
        </w:rPr>
        <w:t>return</w:t>
      </w:r>
      <w:proofErr w:type="spellEnd"/>
      <w:r w:rsidRPr="002F575C">
        <w:rPr>
          <w:rFonts w:ascii="Consolas" w:hAnsi="Consolas" w:cs="Courier New"/>
          <w:szCs w:val="20"/>
        </w:rPr>
        <w:t xml:space="preserve"> 0;</w:t>
      </w:r>
    </w:p>
    <w:p w:rsidR="002F575C" w:rsidRPr="002F575C" w:rsidRDefault="002F575C" w:rsidP="002A4C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rPr>
          <w:rFonts w:ascii="Consolas" w:hAnsi="Consolas" w:cs="Courier New"/>
          <w:szCs w:val="20"/>
        </w:rPr>
      </w:pPr>
      <w:r w:rsidRPr="002F575C">
        <w:rPr>
          <w:rFonts w:ascii="Consolas" w:hAnsi="Consolas" w:cs="Courier New"/>
          <w:szCs w:val="20"/>
        </w:rPr>
        <w:t>}</w:t>
      </w:r>
    </w:p>
    <w:p w:rsidR="00E71DAB" w:rsidRPr="00E71DAB" w:rsidRDefault="00E71DAB" w:rsidP="007275D3">
      <w:pPr>
        <w:pStyle w:val="Times1420"/>
        <w:spacing w:line="276" w:lineRule="auto"/>
        <w:jc w:val="left"/>
        <w:rPr>
          <w:rStyle w:val="ac"/>
          <w:rFonts w:ascii="Consolas" w:hAnsi="Consolas"/>
          <w:b w:val="0"/>
          <w:sz w:val="24"/>
        </w:rPr>
      </w:pPr>
    </w:p>
    <w:p w:rsidR="00E71DAB" w:rsidRDefault="00E71DAB" w:rsidP="00E71DAB">
      <w:pPr>
        <w:spacing w:line="360" w:lineRule="auto"/>
        <w:jc w:val="both"/>
        <w:rPr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2A4CEC" w:rsidRDefault="002A4CEC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 Б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функций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#include &lt;</w:t>
      </w:r>
      <w:proofErr w:type="spellStart"/>
      <w:r w:rsidRPr="002A4CEC">
        <w:rPr>
          <w:rFonts w:ascii="Consolas" w:hAnsi="Consolas"/>
          <w:color w:val="000000"/>
          <w:lang w:val="en-US"/>
        </w:rPr>
        <w:t>stdio.h</w:t>
      </w:r>
      <w:proofErr w:type="spellEnd"/>
      <w:r w:rsidRPr="002A4CEC">
        <w:rPr>
          <w:rFonts w:ascii="Consolas" w:hAnsi="Consolas"/>
          <w:color w:val="000000"/>
          <w:lang w:val="en-US"/>
        </w:rPr>
        <w:t>&gt;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#include &lt;</w:t>
      </w:r>
      <w:proofErr w:type="spellStart"/>
      <w:r w:rsidRPr="002A4CEC">
        <w:rPr>
          <w:rFonts w:ascii="Consolas" w:hAnsi="Consolas"/>
          <w:color w:val="000000"/>
          <w:lang w:val="en-US"/>
        </w:rPr>
        <w:t>cmath</w:t>
      </w:r>
      <w:proofErr w:type="spellEnd"/>
      <w:r w:rsidRPr="002A4CEC">
        <w:rPr>
          <w:rFonts w:ascii="Consolas" w:hAnsi="Consolas"/>
          <w:color w:val="000000"/>
          <w:lang w:val="en-US"/>
        </w:rPr>
        <w:t>&gt;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#include &lt;</w:t>
      </w:r>
      <w:proofErr w:type="spellStart"/>
      <w:r w:rsidRPr="002A4CEC">
        <w:rPr>
          <w:rFonts w:ascii="Consolas" w:hAnsi="Consolas"/>
          <w:color w:val="000000"/>
          <w:lang w:val="en-US"/>
        </w:rPr>
        <w:t>stdlib.h</w:t>
      </w:r>
      <w:proofErr w:type="spellEnd"/>
      <w:r w:rsidRPr="002A4CEC">
        <w:rPr>
          <w:rFonts w:ascii="Consolas" w:hAnsi="Consolas"/>
          <w:color w:val="000000"/>
          <w:lang w:val="en-US"/>
        </w:rPr>
        <w:t>&gt;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#include &lt;</w:t>
      </w:r>
      <w:proofErr w:type="spellStart"/>
      <w:r w:rsidRPr="002A4CEC">
        <w:rPr>
          <w:rFonts w:ascii="Consolas" w:hAnsi="Consolas"/>
          <w:color w:val="000000"/>
          <w:lang w:val="en-US"/>
        </w:rPr>
        <w:t>iostream</w:t>
      </w:r>
      <w:proofErr w:type="spellEnd"/>
      <w:r w:rsidRPr="002A4CEC">
        <w:rPr>
          <w:rFonts w:ascii="Consolas" w:hAnsi="Consolas"/>
          <w:color w:val="000000"/>
          <w:lang w:val="en-US"/>
        </w:rPr>
        <w:t>&gt;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#include &lt;</w:t>
      </w:r>
      <w:proofErr w:type="spellStart"/>
      <w:r w:rsidRPr="002A4CEC">
        <w:rPr>
          <w:rFonts w:ascii="Consolas" w:hAnsi="Consolas"/>
          <w:color w:val="000000"/>
          <w:lang w:val="en-US"/>
        </w:rPr>
        <w:t>conio.h</w:t>
      </w:r>
      <w:proofErr w:type="spellEnd"/>
      <w:r w:rsidRPr="002A4CEC">
        <w:rPr>
          <w:rFonts w:ascii="Consolas" w:hAnsi="Consolas"/>
          <w:color w:val="000000"/>
          <w:lang w:val="en-US"/>
        </w:rPr>
        <w:t>&gt;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#include "</w:t>
      </w:r>
      <w:proofErr w:type="spellStart"/>
      <w:r w:rsidRPr="002A4CEC">
        <w:rPr>
          <w:rFonts w:ascii="Consolas" w:hAnsi="Consolas"/>
          <w:color w:val="000000"/>
          <w:lang w:val="en-US"/>
        </w:rPr>
        <w:t>methods.h</w:t>
      </w:r>
      <w:proofErr w:type="spellEnd"/>
      <w:r w:rsidRPr="002A4CEC">
        <w:rPr>
          <w:rFonts w:ascii="Consolas" w:hAnsi="Consolas"/>
          <w:color w:val="000000"/>
          <w:lang w:val="en-US"/>
        </w:rPr>
        <w:t>"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using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namespace </w:t>
      </w:r>
      <w:proofErr w:type="spellStart"/>
      <w:r w:rsidRPr="002A4CEC">
        <w:rPr>
          <w:rFonts w:ascii="Consolas" w:hAnsi="Consolas"/>
          <w:color w:val="000000"/>
          <w:lang w:val="en-US"/>
        </w:rPr>
        <w:t>std</w:t>
      </w:r>
      <w:proofErr w:type="spellEnd"/>
      <w:r w:rsidRPr="002A4CEC">
        <w:rPr>
          <w:rFonts w:ascii="Consolas" w:hAnsi="Consolas"/>
          <w:color w:val="000000"/>
          <w:lang w:val="en-US"/>
        </w:rPr>
        <w:t>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double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n, n1;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void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</w:t>
      </w:r>
      <w:r w:rsidRPr="002A4CEC">
        <w:rPr>
          <w:rFonts w:ascii="Consolas" w:hAnsi="Consolas"/>
          <w:bCs/>
          <w:color w:val="000000"/>
          <w:lang w:val="en-US"/>
        </w:rPr>
        <w:t>speed</w:t>
      </w:r>
      <w:r w:rsidRPr="002A4CEC">
        <w:rPr>
          <w:rFonts w:ascii="Consolas" w:hAnsi="Consolas"/>
          <w:color w:val="000000"/>
          <w:lang w:val="en-US"/>
        </w:rPr>
        <w:t xml:space="preserve">(double X, </w:t>
      </w:r>
      <w:proofErr w:type="spellStart"/>
      <w:r w:rsidRPr="002A4CEC">
        <w:rPr>
          <w:rFonts w:ascii="Consolas" w:hAnsi="Consolas"/>
          <w:color w:val="000000"/>
          <w:lang w:val="en-US"/>
        </w:rPr>
        <w:t>int</w:t>
      </w:r>
      <w:proofErr w:type="spellEnd"/>
      <w:r w:rsidRPr="002A4CEC">
        <w:rPr>
          <w:rFonts w:ascii="Consolas" w:hAnsi="Consolas"/>
          <w:color w:val="000000"/>
          <w:lang w:val="en-US"/>
        </w:rPr>
        <w:t xml:space="preserve"> &amp;N);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double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</w:t>
      </w:r>
      <w:r w:rsidRPr="002A4CEC">
        <w:rPr>
          <w:rFonts w:ascii="Consolas" w:hAnsi="Consolas"/>
          <w:bCs/>
          <w:color w:val="000000"/>
          <w:lang w:val="en-US"/>
        </w:rPr>
        <w:t>Round</w:t>
      </w:r>
      <w:r w:rsidRPr="002A4CEC">
        <w:rPr>
          <w:rFonts w:ascii="Consolas" w:hAnsi="Consolas"/>
          <w:color w:val="000000"/>
          <w:lang w:val="en-US"/>
        </w:rPr>
        <w:t xml:space="preserve"> (double </w:t>
      </w:r>
      <w:proofErr w:type="spellStart"/>
      <w:r w:rsidRPr="002A4CEC">
        <w:rPr>
          <w:rFonts w:ascii="Consolas" w:hAnsi="Consolas"/>
          <w:color w:val="000000"/>
          <w:lang w:val="en-US"/>
        </w:rPr>
        <w:t>X,double</w:t>
      </w:r>
      <w:proofErr w:type="spellEnd"/>
      <w:r w:rsidRPr="002A4CEC">
        <w:rPr>
          <w:rFonts w:ascii="Consolas" w:hAnsi="Consolas"/>
          <w:color w:val="000000"/>
          <w:lang w:val="en-US"/>
        </w:rPr>
        <w:t xml:space="preserve"> Delta)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{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2A4CEC">
        <w:rPr>
          <w:rFonts w:ascii="Consolas" w:hAnsi="Consolas"/>
          <w:color w:val="000000"/>
          <w:lang w:val="en-US"/>
        </w:rPr>
        <w:t>if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(Delta&lt;=1E-9) {puts("</w:t>
      </w:r>
      <w:proofErr w:type="spellStart"/>
      <w:r w:rsidRPr="002A4CEC">
        <w:rPr>
          <w:rFonts w:ascii="Consolas" w:hAnsi="Consolas"/>
          <w:color w:val="000000"/>
          <w:lang w:val="en-US"/>
        </w:rPr>
        <w:t>nevok</w:t>
      </w:r>
      <w:proofErr w:type="spellEnd"/>
      <w:r w:rsidRPr="002A4CEC">
        <w:rPr>
          <w:rFonts w:ascii="Consolas" w:hAnsi="Consolas"/>
          <w:color w:val="000000"/>
          <w:lang w:val="en-US"/>
        </w:rPr>
        <w:t>\n");exit(1);}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2A4CEC">
        <w:rPr>
          <w:rFonts w:ascii="Consolas" w:hAnsi="Consolas"/>
          <w:color w:val="000000"/>
          <w:lang w:val="en-US"/>
        </w:rPr>
        <w:t>if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(X&gt;0.0) return (Delta*(long((X/Delta)+0.5)));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2A4CEC">
        <w:rPr>
          <w:rFonts w:ascii="Consolas" w:hAnsi="Consolas"/>
          <w:color w:val="000000"/>
          <w:lang w:val="en-US"/>
        </w:rPr>
        <w:t>else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   return (Delta*(long((X/Delta)-0.5)));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}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double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</w:t>
      </w:r>
      <w:r w:rsidRPr="002A4CEC">
        <w:rPr>
          <w:rFonts w:ascii="Consolas" w:hAnsi="Consolas"/>
          <w:bCs/>
          <w:color w:val="000000"/>
          <w:lang w:val="en-US"/>
        </w:rPr>
        <w:t>F</w:t>
      </w:r>
      <w:r w:rsidRPr="002A4CEC">
        <w:rPr>
          <w:rFonts w:ascii="Consolas" w:hAnsi="Consolas"/>
          <w:color w:val="000000"/>
          <w:lang w:val="en-US"/>
        </w:rPr>
        <w:t>(double x)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{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extern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double delta;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2A4CEC">
        <w:rPr>
          <w:rFonts w:ascii="Consolas" w:hAnsi="Consolas"/>
          <w:color w:val="000000"/>
          <w:lang w:val="en-US"/>
        </w:rPr>
        <w:t>double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s</w:t>
      </w:r>
      <w:proofErr w:type="spellEnd"/>
      <w:r w:rsidRPr="002A4CEC">
        <w:rPr>
          <w:rFonts w:ascii="Consolas" w:hAnsi="Consolas"/>
          <w:color w:val="000000"/>
          <w:lang w:val="en-US"/>
        </w:rPr>
        <w:t>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long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A4CEC">
        <w:rPr>
          <w:rFonts w:ascii="Consolas" w:hAnsi="Consolas"/>
          <w:color w:val="000000"/>
          <w:lang w:val="en-US"/>
        </w:rPr>
        <w:t>int</w:t>
      </w:r>
      <w:proofErr w:type="spellEnd"/>
      <w:r w:rsidRPr="002A4CEC">
        <w:rPr>
          <w:rFonts w:ascii="Consolas" w:hAnsi="Consolas"/>
          <w:color w:val="000000"/>
          <w:lang w:val="en-US"/>
        </w:rPr>
        <w:t xml:space="preserve"> S;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s = 2*</w:t>
      </w:r>
      <w:proofErr w:type="gramStart"/>
      <w:r w:rsidRPr="002A4CEC">
        <w:rPr>
          <w:rFonts w:ascii="Consolas" w:hAnsi="Consolas"/>
          <w:color w:val="000000"/>
          <w:lang w:val="en-US"/>
        </w:rPr>
        <w:t>pow(</w:t>
      </w:r>
      <w:proofErr w:type="gramEnd"/>
      <w:r w:rsidRPr="002A4CEC">
        <w:rPr>
          <w:rFonts w:ascii="Consolas" w:hAnsi="Consolas"/>
          <w:color w:val="000000"/>
          <w:lang w:val="en-US"/>
        </w:rPr>
        <w:t>x, 2)-pow(x, 4) - 1 - log(x);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if</w:t>
      </w:r>
      <w:proofErr w:type="gramEnd"/>
      <w:r w:rsidRPr="002A4CEC">
        <w:rPr>
          <w:rFonts w:ascii="Consolas" w:hAnsi="Consolas"/>
          <w:color w:val="000000"/>
          <w:lang w:val="en-US"/>
        </w:rPr>
        <w:t>( s/delta &lt; 0 )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S = s/delta - .5;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else</w:t>
      </w:r>
      <w:proofErr w:type="gramEnd"/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S = s/delta + .5;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s = S*delta;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s = Round</w:t>
      </w:r>
      <w:proofErr w:type="gramStart"/>
      <w:r w:rsidRPr="002A4CEC">
        <w:rPr>
          <w:rFonts w:ascii="Consolas" w:hAnsi="Consolas"/>
          <w:color w:val="000000"/>
          <w:lang w:val="en-US"/>
        </w:rPr>
        <w:t xml:space="preserve">( </w:t>
      </w:r>
      <w:proofErr w:type="spellStart"/>
      <w:r w:rsidRPr="002A4CEC">
        <w:rPr>
          <w:rFonts w:ascii="Consolas" w:hAnsi="Consolas"/>
          <w:color w:val="000000"/>
          <w:lang w:val="en-US"/>
        </w:rPr>
        <w:t>s,delta</w:t>
      </w:r>
      <w:proofErr w:type="spellEnd"/>
      <w:proofErr w:type="gramEnd"/>
      <w:r w:rsidRPr="002A4CEC">
        <w:rPr>
          <w:rFonts w:ascii="Consolas" w:hAnsi="Consolas"/>
          <w:color w:val="000000"/>
          <w:lang w:val="en-US"/>
        </w:rPr>
        <w:t xml:space="preserve"> 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return(s)</w:t>
      </w:r>
      <w:proofErr w:type="gramEnd"/>
      <w:r w:rsidRPr="002A4CEC">
        <w:rPr>
          <w:rFonts w:ascii="Consolas" w:hAnsi="Consolas"/>
          <w:color w:val="000000"/>
          <w:lang w:val="en-US"/>
        </w:rPr>
        <w:t>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}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double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</w:t>
      </w:r>
      <w:r w:rsidRPr="002A4CEC">
        <w:rPr>
          <w:rFonts w:ascii="Consolas" w:hAnsi="Consolas"/>
          <w:bCs/>
          <w:color w:val="000000"/>
          <w:lang w:val="en-US"/>
        </w:rPr>
        <w:t>F1</w:t>
      </w:r>
      <w:r w:rsidRPr="002A4CEC">
        <w:rPr>
          <w:rFonts w:ascii="Consolas" w:hAnsi="Consolas"/>
          <w:color w:val="000000"/>
          <w:lang w:val="en-US"/>
        </w:rPr>
        <w:t>(double x)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{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extern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double delta;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2A4CEC">
        <w:rPr>
          <w:rFonts w:ascii="Consolas" w:hAnsi="Consolas"/>
          <w:color w:val="000000"/>
          <w:lang w:val="en-US"/>
        </w:rPr>
        <w:t>double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s</w:t>
      </w:r>
      <w:proofErr w:type="spellEnd"/>
      <w:r w:rsidRPr="002A4CEC">
        <w:rPr>
          <w:rFonts w:ascii="Consolas" w:hAnsi="Consolas"/>
          <w:color w:val="000000"/>
          <w:lang w:val="en-US"/>
        </w:rPr>
        <w:t>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long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A4CEC">
        <w:rPr>
          <w:rFonts w:ascii="Consolas" w:hAnsi="Consolas"/>
          <w:color w:val="000000"/>
          <w:lang w:val="en-US"/>
        </w:rPr>
        <w:t>int</w:t>
      </w:r>
      <w:proofErr w:type="spellEnd"/>
      <w:r w:rsidRPr="002A4CEC">
        <w:rPr>
          <w:rFonts w:ascii="Consolas" w:hAnsi="Consolas"/>
          <w:color w:val="000000"/>
          <w:lang w:val="en-US"/>
        </w:rPr>
        <w:t xml:space="preserve"> S;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s = 4*x-4*</w:t>
      </w:r>
      <w:proofErr w:type="gramStart"/>
      <w:r w:rsidRPr="002A4CEC">
        <w:rPr>
          <w:rFonts w:ascii="Consolas" w:hAnsi="Consolas"/>
          <w:color w:val="000000"/>
          <w:lang w:val="en-US"/>
        </w:rPr>
        <w:t>pow(</w:t>
      </w:r>
      <w:proofErr w:type="gramEnd"/>
      <w:r w:rsidRPr="002A4CEC">
        <w:rPr>
          <w:rFonts w:ascii="Consolas" w:hAnsi="Consolas"/>
          <w:color w:val="000000"/>
          <w:lang w:val="en-US"/>
        </w:rPr>
        <w:t>x, 3) - 1/x;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if</w:t>
      </w:r>
      <w:proofErr w:type="gramEnd"/>
      <w:r w:rsidRPr="002A4CEC">
        <w:rPr>
          <w:rFonts w:ascii="Consolas" w:hAnsi="Consolas"/>
          <w:color w:val="000000"/>
          <w:lang w:val="en-US"/>
        </w:rPr>
        <w:t>( s/delta &lt; 0 )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S = s/delta - .5;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else</w:t>
      </w:r>
      <w:proofErr w:type="gramEnd"/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S = s/delta + .5;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lastRenderedPageBreak/>
        <w:t>s = S*delta;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s = Round</w:t>
      </w:r>
      <w:proofErr w:type="gramStart"/>
      <w:r w:rsidRPr="002A4CEC">
        <w:rPr>
          <w:rFonts w:ascii="Consolas" w:hAnsi="Consolas"/>
          <w:color w:val="000000"/>
          <w:lang w:val="en-US"/>
        </w:rPr>
        <w:t xml:space="preserve">( </w:t>
      </w:r>
      <w:proofErr w:type="spellStart"/>
      <w:r w:rsidRPr="002A4CEC">
        <w:rPr>
          <w:rFonts w:ascii="Consolas" w:hAnsi="Consolas"/>
          <w:color w:val="000000"/>
          <w:lang w:val="en-US"/>
        </w:rPr>
        <w:t>s,delta</w:t>
      </w:r>
      <w:proofErr w:type="spellEnd"/>
      <w:proofErr w:type="gramEnd"/>
      <w:r w:rsidRPr="002A4CEC">
        <w:rPr>
          <w:rFonts w:ascii="Consolas" w:hAnsi="Consolas"/>
          <w:color w:val="000000"/>
          <w:lang w:val="en-US"/>
        </w:rPr>
        <w:t xml:space="preserve"> 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return(s)</w:t>
      </w:r>
      <w:proofErr w:type="gramEnd"/>
      <w:r w:rsidRPr="002A4CEC">
        <w:rPr>
          <w:rFonts w:ascii="Consolas" w:hAnsi="Consolas"/>
          <w:color w:val="000000"/>
          <w:lang w:val="en-US"/>
        </w:rPr>
        <w:t>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}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double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</w:t>
      </w:r>
      <w:r w:rsidRPr="002A4CEC">
        <w:rPr>
          <w:rFonts w:ascii="Consolas" w:hAnsi="Consolas"/>
          <w:bCs/>
          <w:color w:val="000000"/>
          <w:lang w:val="en-US"/>
        </w:rPr>
        <w:t>NEWTON</w:t>
      </w:r>
      <w:r w:rsidRPr="002A4CEC">
        <w:rPr>
          <w:rFonts w:ascii="Consolas" w:hAnsi="Consolas"/>
          <w:color w:val="000000"/>
          <w:lang w:val="en-US"/>
        </w:rPr>
        <w:t xml:space="preserve"> (double </w:t>
      </w:r>
      <w:proofErr w:type="spellStart"/>
      <w:r w:rsidRPr="002A4CEC">
        <w:rPr>
          <w:rFonts w:ascii="Consolas" w:hAnsi="Consolas"/>
          <w:color w:val="000000"/>
          <w:lang w:val="en-US"/>
        </w:rPr>
        <w:t>X,double</w:t>
      </w:r>
      <w:proofErr w:type="spellEnd"/>
      <w:r w:rsidRPr="002A4CEC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2A4CEC">
        <w:rPr>
          <w:rFonts w:ascii="Consolas" w:hAnsi="Consolas"/>
          <w:color w:val="000000"/>
          <w:lang w:val="en-US"/>
        </w:rPr>
        <w:t>Eps,int</w:t>
      </w:r>
      <w:proofErr w:type="spellEnd"/>
      <w:r w:rsidRPr="002A4CEC">
        <w:rPr>
          <w:rFonts w:ascii="Consolas" w:hAnsi="Consolas"/>
          <w:color w:val="000000"/>
          <w:lang w:val="en-US"/>
        </w:rPr>
        <w:t xml:space="preserve"> &amp;N)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{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2A4CEC">
        <w:rPr>
          <w:rFonts w:ascii="Consolas" w:hAnsi="Consolas"/>
          <w:color w:val="000000"/>
          <w:lang w:val="en-US"/>
        </w:rPr>
        <w:t>extern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double </w:t>
      </w:r>
      <w:r w:rsidRPr="002A4CEC">
        <w:rPr>
          <w:rFonts w:ascii="Consolas" w:hAnsi="Consolas"/>
          <w:bCs/>
          <w:color w:val="000000"/>
          <w:lang w:val="en-US"/>
        </w:rPr>
        <w:t>F1</w:t>
      </w:r>
      <w:r w:rsidRPr="002A4CEC">
        <w:rPr>
          <w:rFonts w:ascii="Consolas" w:hAnsi="Consolas"/>
          <w:color w:val="000000"/>
          <w:lang w:val="en-US"/>
        </w:rPr>
        <w:t xml:space="preserve"> (double);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2A4CEC">
        <w:rPr>
          <w:rFonts w:ascii="Consolas" w:hAnsi="Consolas"/>
          <w:color w:val="000000"/>
          <w:lang w:val="en-US"/>
        </w:rPr>
        <w:t>double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Y,Y1,DX;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</w:rPr>
      </w:pPr>
      <w:r w:rsidRPr="002A4CEC">
        <w:rPr>
          <w:rFonts w:ascii="Consolas" w:hAnsi="Consolas"/>
          <w:color w:val="000000"/>
          <w:lang w:val="en-US"/>
        </w:rPr>
        <w:t xml:space="preserve">  </w:t>
      </w:r>
      <w:r w:rsidRPr="002A4CEC">
        <w:rPr>
          <w:rFonts w:ascii="Consolas" w:hAnsi="Consolas"/>
          <w:color w:val="000000"/>
        </w:rPr>
        <w:t>N=0;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2A4CEC">
        <w:rPr>
          <w:rFonts w:ascii="Consolas" w:hAnsi="Consolas"/>
          <w:color w:val="000000"/>
          <w:lang w:val="en-US"/>
        </w:rPr>
        <w:t>do</w:t>
      </w:r>
      <w:proofErr w:type="gramEnd"/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{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    n1 = X;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2A4CEC">
        <w:rPr>
          <w:rFonts w:ascii="Consolas" w:hAnsi="Consolas"/>
          <w:color w:val="000000"/>
          <w:lang w:val="en-US"/>
        </w:rPr>
        <w:t>Y  =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F(X);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2A4CEC">
        <w:rPr>
          <w:rFonts w:ascii="Consolas" w:hAnsi="Consolas"/>
          <w:color w:val="000000"/>
          <w:lang w:val="en-US"/>
        </w:rPr>
        <w:t>if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(Y==0.0) return (X);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  Y1 = F1(X);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2A4CEC">
        <w:rPr>
          <w:rFonts w:ascii="Consolas" w:hAnsi="Consolas"/>
          <w:color w:val="000000"/>
          <w:lang w:val="en-US"/>
        </w:rPr>
        <w:t>if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(Y1==0.0) {puts("prjo0\n");exit(1);}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  DX=Y/Y1; X=X-DX; N++;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2A4CEC">
        <w:rPr>
          <w:rFonts w:ascii="Consolas" w:hAnsi="Consolas"/>
          <w:color w:val="000000"/>
          <w:lang w:val="en-US"/>
        </w:rPr>
        <w:t>speed(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X, </w:t>
      </w:r>
      <w:r w:rsidRPr="002A4CEC">
        <w:rPr>
          <w:rFonts w:ascii="Consolas" w:hAnsi="Consolas"/>
          <w:i/>
          <w:iCs/>
          <w:color w:val="000000"/>
          <w:lang w:val="en-US"/>
        </w:rPr>
        <w:t>N</w:t>
      </w:r>
      <w:r w:rsidRPr="002A4CEC">
        <w:rPr>
          <w:rFonts w:ascii="Consolas" w:hAnsi="Consolas"/>
          <w:color w:val="000000"/>
          <w:lang w:val="en-US"/>
        </w:rPr>
        <w:t>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}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2A4CEC">
        <w:rPr>
          <w:rFonts w:ascii="Consolas" w:hAnsi="Consolas"/>
          <w:color w:val="000000"/>
          <w:lang w:val="en-US"/>
        </w:rPr>
        <w:t>while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2A4CEC">
        <w:rPr>
          <w:rFonts w:ascii="Consolas" w:hAnsi="Consolas"/>
          <w:color w:val="000000"/>
          <w:lang w:val="en-US"/>
        </w:rPr>
        <w:t>fabs</w:t>
      </w:r>
      <w:proofErr w:type="spellEnd"/>
      <w:r w:rsidRPr="002A4CEC">
        <w:rPr>
          <w:rFonts w:ascii="Consolas" w:hAnsi="Consolas"/>
          <w:color w:val="000000"/>
          <w:lang w:val="en-US"/>
        </w:rPr>
        <w:t>(DX)&gt;Eps);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2A4CEC">
        <w:rPr>
          <w:rFonts w:ascii="Consolas" w:hAnsi="Consolas"/>
          <w:color w:val="000000"/>
          <w:lang w:val="en-US"/>
        </w:rPr>
        <w:t>return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(X);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>}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2A4CEC">
        <w:rPr>
          <w:rFonts w:ascii="Consolas" w:hAnsi="Consolas"/>
          <w:color w:val="000000"/>
          <w:lang w:val="en-US"/>
        </w:rPr>
        <w:t>void</w:t>
      </w:r>
      <w:proofErr w:type="gramEnd"/>
      <w:r w:rsidRPr="002A4CEC">
        <w:rPr>
          <w:rFonts w:ascii="Consolas" w:hAnsi="Consolas"/>
          <w:color w:val="000000"/>
          <w:lang w:val="en-US"/>
        </w:rPr>
        <w:t xml:space="preserve"> </w:t>
      </w:r>
      <w:r w:rsidRPr="002A4CEC">
        <w:rPr>
          <w:rFonts w:ascii="Consolas" w:hAnsi="Consolas"/>
          <w:bCs/>
          <w:color w:val="000000"/>
          <w:lang w:val="en-US"/>
        </w:rPr>
        <w:t>speed</w:t>
      </w:r>
      <w:r w:rsidRPr="002A4CEC">
        <w:rPr>
          <w:rFonts w:ascii="Consolas" w:hAnsi="Consolas"/>
          <w:color w:val="000000"/>
          <w:lang w:val="en-US"/>
        </w:rPr>
        <w:t xml:space="preserve">(double X, </w:t>
      </w:r>
      <w:proofErr w:type="spellStart"/>
      <w:r w:rsidRPr="002A4CEC">
        <w:rPr>
          <w:rFonts w:ascii="Consolas" w:hAnsi="Consolas"/>
          <w:color w:val="000000"/>
          <w:lang w:val="en-US"/>
        </w:rPr>
        <w:t>int</w:t>
      </w:r>
      <w:proofErr w:type="spellEnd"/>
      <w:r w:rsidRPr="002A4CEC">
        <w:rPr>
          <w:rFonts w:ascii="Consolas" w:hAnsi="Consolas"/>
          <w:color w:val="000000"/>
          <w:lang w:val="en-US"/>
        </w:rPr>
        <w:t xml:space="preserve"> &amp;N){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  <w:lang w:val="en-US"/>
        </w:rPr>
      </w:pPr>
      <w:r w:rsidRPr="002A4CEC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2A4CEC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2A4CEC">
        <w:rPr>
          <w:rFonts w:ascii="Consolas" w:hAnsi="Consolas"/>
          <w:color w:val="000000"/>
          <w:lang w:val="en-US"/>
        </w:rPr>
        <w:t xml:space="preserve"> &lt;&lt; N &lt;&lt; ": " &lt;&lt; X &lt;&lt; " " &lt;&lt; abs(X-1) &lt;&lt; " &lt;= " &lt;&lt; abs(X - n1) &lt;&lt; </w:t>
      </w:r>
      <w:proofErr w:type="spellStart"/>
      <w:r w:rsidRPr="002A4CEC">
        <w:rPr>
          <w:rFonts w:ascii="Consolas" w:hAnsi="Consolas"/>
          <w:color w:val="000000"/>
          <w:lang w:val="en-US"/>
        </w:rPr>
        <w:t>endl</w:t>
      </w:r>
      <w:proofErr w:type="spellEnd"/>
      <w:r w:rsidRPr="002A4CEC">
        <w:rPr>
          <w:rFonts w:ascii="Consolas" w:hAnsi="Consolas"/>
          <w:color w:val="000000"/>
          <w:lang w:val="en-US"/>
        </w:rPr>
        <w:t>;</w:t>
      </w:r>
    </w:p>
    <w:p w:rsidR="002A4CEC" w:rsidRPr="002A4CEC" w:rsidRDefault="002A4CEC" w:rsidP="002A4CEC">
      <w:pPr>
        <w:spacing w:line="276" w:lineRule="auto"/>
        <w:rPr>
          <w:rFonts w:ascii="Consolas" w:hAnsi="Consolas"/>
          <w:color w:val="000000"/>
        </w:rPr>
      </w:pPr>
      <w:r w:rsidRPr="002A4CEC">
        <w:rPr>
          <w:rFonts w:ascii="Consolas" w:hAnsi="Consolas"/>
          <w:color w:val="000000"/>
        </w:rPr>
        <w:t>}</w:t>
      </w:r>
    </w:p>
    <w:p w:rsidR="00E71DAB" w:rsidRPr="00C875D1" w:rsidRDefault="00E71DAB" w:rsidP="00C875D1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lastRenderedPageBreak/>
        <w:t>Приложение В</w:t>
      </w:r>
      <w:bookmarkStart w:id="0" w:name="_GoBack"/>
      <w:bookmarkEnd w:id="0"/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заголовочного файла</w:t>
      </w:r>
    </w:p>
    <w:p w:rsidR="00D236B8" w:rsidRPr="00D236B8" w:rsidRDefault="00D236B8" w:rsidP="00D236B8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D236B8">
        <w:rPr>
          <w:rFonts w:ascii="Consolas" w:hAnsi="Consolas"/>
          <w:lang w:val="en-US"/>
        </w:rPr>
        <w:t>extern</w:t>
      </w:r>
      <w:proofErr w:type="gramEnd"/>
      <w:r w:rsidRPr="00D236B8">
        <w:rPr>
          <w:rFonts w:ascii="Consolas" w:hAnsi="Consolas"/>
          <w:lang w:val="en-US"/>
        </w:rPr>
        <w:t xml:space="preserve"> double </w:t>
      </w:r>
      <w:r w:rsidRPr="00D236B8">
        <w:rPr>
          <w:rFonts w:ascii="Consolas" w:hAnsi="Consolas"/>
          <w:bCs/>
          <w:lang w:val="en-US"/>
        </w:rPr>
        <w:t>F</w:t>
      </w:r>
      <w:r w:rsidRPr="00D236B8">
        <w:rPr>
          <w:rFonts w:ascii="Consolas" w:hAnsi="Consolas"/>
          <w:lang w:val="en-US"/>
        </w:rPr>
        <w:t>(double);</w:t>
      </w:r>
    </w:p>
    <w:p w:rsidR="00D236B8" w:rsidRPr="00D236B8" w:rsidRDefault="00D236B8" w:rsidP="00D236B8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D236B8">
        <w:rPr>
          <w:rFonts w:ascii="Consolas" w:hAnsi="Consolas"/>
          <w:lang w:val="en-US"/>
        </w:rPr>
        <w:t>double</w:t>
      </w:r>
      <w:proofErr w:type="gramEnd"/>
      <w:r w:rsidRPr="00D236B8">
        <w:rPr>
          <w:rFonts w:ascii="Consolas" w:hAnsi="Consolas"/>
          <w:lang w:val="en-US"/>
        </w:rPr>
        <w:t xml:space="preserve"> </w:t>
      </w:r>
      <w:r w:rsidRPr="00D236B8">
        <w:rPr>
          <w:rFonts w:ascii="Consolas" w:hAnsi="Consolas"/>
          <w:bCs/>
          <w:lang w:val="en-US"/>
        </w:rPr>
        <w:t>F1</w:t>
      </w:r>
      <w:r w:rsidRPr="00D236B8">
        <w:rPr>
          <w:rFonts w:ascii="Consolas" w:hAnsi="Consolas"/>
          <w:lang w:val="en-US"/>
        </w:rPr>
        <w:t>(double x);</w:t>
      </w:r>
    </w:p>
    <w:p w:rsidR="00D236B8" w:rsidRPr="00D236B8" w:rsidRDefault="00D236B8" w:rsidP="00D236B8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D236B8">
        <w:rPr>
          <w:rFonts w:ascii="Consolas" w:hAnsi="Consolas"/>
          <w:lang w:val="en-US"/>
        </w:rPr>
        <w:t>double</w:t>
      </w:r>
      <w:proofErr w:type="gramEnd"/>
      <w:r w:rsidRPr="00D236B8">
        <w:rPr>
          <w:rFonts w:ascii="Consolas" w:hAnsi="Consolas"/>
          <w:lang w:val="en-US"/>
        </w:rPr>
        <w:t xml:space="preserve"> </w:t>
      </w:r>
      <w:r w:rsidRPr="00D236B8">
        <w:rPr>
          <w:rFonts w:ascii="Consolas" w:hAnsi="Consolas"/>
          <w:bCs/>
          <w:lang w:val="en-US"/>
        </w:rPr>
        <w:t>Round</w:t>
      </w:r>
      <w:r w:rsidRPr="00D236B8">
        <w:rPr>
          <w:rFonts w:ascii="Consolas" w:hAnsi="Consolas"/>
          <w:lang w:val="en-US"/>
        </w:rPr>
        <w:t xml:space="preserve"> (double </w:t>
      </w:r>
      <w:proofErr w:type="spellStart"/>
      <w:r w:rsidRPr="00D236B8">
        <w:rPr>
          <w:rFonts w:ascii="Consolas" w:hAnsi="Consolas"/>
          <w:lang w:val="en-US"/>
        </w:rPr>
        <w:t>X,double</w:t>
      </w:r>
      <w:proofErr w:type="spellEnd"/>
      <w:r w:rsidRPr="00D236B8">
        <w:rPr>
          <w:rFonts w:ascii="Consolas" w:hAnsi="Consolas"/>
          <w:lang w:val="en-US"/>
        </w:rPr>
        <w:t xml:space="preserve"> Delta);</w:t>
      </w:r>
    </w:p>
    <w:p w:rsidR="00D236B8" w:rsidRPr="00D236B8" w:rsidRDefault="00D236B8" w:rsidP="00D236B8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D236B8">
        <w:rPr>
          <w:rFonts w:ascii="Consolas" w:hAnsi="Consolas"/>
          <w:lang w:val="en-US"/>
        </w:rPr>
        <w:t>double</w:t>
      </w:r>
      <w:proofErr w:type="gramEnd"/>
      <w:r w:rsidRPr="00D236B8">
        <w:rPr>
          <w:rFonts w:ascii="Consolas" w:hAnsi="Consolas"/>
          <w:lang w:val="en-US"/>
        </w:rPr>
        <w:t xml:space="preserve"> </w:t>
      </w:r>
      <w:r w:rsidRPr="00D236B8">
        <w:rPr>
          <w:rFonts w:ascii="Consolas" w:hAnsi="Consolas"/>
          <w:bCs/>
          <w:lang w:val="en-US"/>
        </w:rPr>
        <w:t>NEWTON</w:t>
      </w:r>
      <w:r w:rsidRPr="00D236B8">
        <w:rPr>
          <w:rFonts w:ascii="Consolas" w:hAnsi="Consolas"/>
          <w:lang w:val="en-US"/>
        </w:rPr>
        <w:t xml:space="preserve"> (double </w:t>
      </w:r>
      <w:proofErr w:type="spellStart"/>
      <w:r w:rsidRPr="00D236B8">
        <w:rPr>
          <w:rFonts w:ascii="Consolas" w:hAnsi="Consolas"/>
          <w:lang w:val="en-US"/>
        </w:rPr>
        <w:t>X,double</w:t>
      </w:r>
      <w:proofErr w:type="spellEnd"/>
      <w:r w:rsidRPr="00D236B8">
        <w:rPr>
          <w:rFonts w:ascii="Consolas" w:hAnsi="Consolas"/>
          <w:lang w:val="en-US"/>
        </w:rPr>
        <w:t xml:space="preserve"> </w:t>
      </w:r>
      <w:proofErr w:type="spellStart"/>
      <w:r w:rsidRPr="00D236B8">
        <w:rPr>
          <w:rFonts w:ascii="Consolas" w:hAnsi="Consolas"/>
          <w:lang w:val="en-US"/>
        </w:rPr>
        <w:t>Eps,int</w:t>
      </w:r>
      <w:proofErr w:type="spellEnd"/>
      <w:r w:rsidRPr="00D236B8">
        <w:rPr>
          <w:rFonts w:ascii="Consolas" w:hAnsi="Consolas"/>
          <w:lang w:val="en-US"/>
        </w:rPr>
        <w:t xml:space="preserve"> &amp;N);</w:t>
      </w:r>
    </w:p>
    <w:p w:rsidR="00D236B8" w:rsidRPr="00D236B8" w:rsidRDefault="00D236B8" w:rsidP="00D236B8">
      <w:pPr>
        <w:spacing w:line="360" w:lineRule="auto"/>
        <w:jc w:val="both"/>
        <w:rPr>
          <w:rFonts w:ascii="Consolas" w:hAnsi="Consolas"/>
          <w:lang w:val="en-US"/>
        </w:rPr>
      </w:pPr>
    </w:p>
    <w:p w:rsidR="00E71A05" w:rsidRPr="00E71A05" w:rsidRDefault="00E71A05" w:rsidP="00E71A05">
      <w:pPr>
        <w:spacing w:line="360" w:lineRule="auto"/>
        <w:jc w:val="both"/>
        <w:rPr>
          <w:rFonts w:ascii="Consolas" w:hAnsi="Consolas"/>
          <w:lang w:val="en-US"/>
        </w:rPr>
      </w:pPr>
    </w:p>
    <w:p w:rsidR="00E71DAB" w:rsidRPr="00E71DAB" w:rsidRDefault="00E71DAB" w:rsidP="00E71DAB">
      <w:pPr>
        <w:spacing w:line="360" w:lineRule="auto"/>
        <w:jc w:val="both"/>
        <w:rPr>
          <w:lang w:val="en-US"/>
        </w:rPr>
      </w:pPr>
    </w:p>
    <w:sectPr w:rsidR="00E71DAB" w:rsidRPr="00E71DAB">
      <w:headerReference w:type="default" r:id="rId110"/>
      <w:footerReference w:type="default" r:id="rId111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67B" w:rsidRDefault="00BD067B">
      <w:r>
        <w:separator/>
      </w:r>
    </w:p>
  </w:endnote>
  <w:endnote w:type="continuationSeparator" w:id="0">
    <w:p w:rsidR="00BD067B" w:rsidRDefault="00BD0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241" w:rsidRDefault="001F1241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D236B8">
      <w:rPr>
        <w:noProof/>
      </w:rPr>
      <w:t>11</w:t>
    </w:r>
    <w:r>
      <w:fldChar w:fldCharType="end"/>
    </w:r>
  </w:p>
  <w:p w:rsidR="001F1241" w:rsidRDefault="001F1241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67B" w:rsidRDefault="00BD067B">
      <w:r>
        <w:separator/>
      </w:r>
    </w:p>
  </w:footnote>
  <w:footnote w:type="continuationSeparator" w:id="0">
    <w:p w:rsidR="00BD067B" w:rsidRDefault="00BD0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241" w:rsidRDefault="001F1241">
    <w:pPr>
      <w:pStyle w:val="afc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6E"/>
    <w:rsid w:val="000008E6"/>
    <w:rsid w:val="00004638"/>
    <w:rsid w:val="00010C96"/>
    <w:rsid w:val="00017663"/>
    <w:rsid w:val="000248DB"/>
    <w:rsid w:val="00027D1D"/>
    <w:rsid w:val="00060A8A"/>
    <w:rsid w:val="00064485"/>
    <w:rsid w:val="00071095"/>
    <w:rsid w:val="00072869"/>
    <w:rsid w:val="000748FC"/>
    <w:rsid w:val="00081487"/>
    <w:rsid w:val="00082AF9"/>
    <w:rsid w:val="000A26E7"/>
    <w:rsid w:val="000A2802"/>
    <w:rsid w:val="000B134C"/>
    <w:rsid w:val="000B1AAC"/>
    <w:rsid w:val="000C7C1D"/>
    <w:rsid w:val="000D010F"/>
    <w:rsid w:val="000E51F9"/>
    <w:rsid w:val="00125A27"/>
    <w:rsid w:val="00127973"/>
    <w:rsid w:val="00132FE9"/>
    <w:rsid w:val="00134DB7"/>
    <w:rsid w:val="001740F6"/>
    <w:rsid w:val="00177A2A"/>
    <w:rsid w:val="001808EF"/>
    <w:rsid w:val="00191D1D"/>
    <w:rsid w:val="0019308F"/>
    <w:rsid w:val="001972C5"/>
    <w:rsid w:val="001B4CA2"/>
    <w:rsid w:val="001B4E2D"/>
    <w:rsid w:val="001B7230"/>
    <w:rsid w:val="001C24EE"/>
    <w:rsid w:val="001F1241"/>
    <w:rsid w:val="001F3349"/>
    <w:rsid w:val="001F7DFD"/>
    <w:rsid w:val="00200B23"/>
    <w:rsid w:val="0020264A"/>
    <w:rsid w:val="002169CC"/>
    <w:rsid w:val="00224988"/>
    <w:rsid w:val="002267D3"/>
    <w:rsid w:val="00236B4B"/>
    <w:rsid w:val="00245DA0"/>
    <w:rsid w:val="00255868"/>
    <w:rsid w:val="00275074"/>
    <w:rsid w:val="00292584"/>
    <w:rsid w:val="00295803"/>
    <w:rsid w:val="002A285B"/>
    <w:rsid w:val="002A4CEC"/>
    <w:rsid w:val="002A5A72"/>
    <w:rsid w:val="002C334C"/>
    <w:rsid w:val="002E06A3"/>
    <w:rsid w:val="002F575C"/>
    <w:rsid w:val="002F65F1"/>
    <w:rsid w:val="00301048"/>
    <w:rsid w:val="00304EFA"/>
    <w:rsid w:val="003117DB"/>
    <w:rsid w:val="00321E54"/>
    <w:rsid w:val="00334389"/>
    <w:rsid w:val="003360D2"/>
    <w:rsid w:val="00344ADF"/>
    <w:rsid w:val="003610E3"/>
    <w:rsid w:val="00372D4A"/>
    <w:rsid w:val="00373121"/>
    <w:rsid w:val="00376E37"/>
    <w:rsid w:val="00382943"/>
    <w:rsid w:val="003A2349"/>
    <w:rsid w:val="003A7DF7"/>
    <w:rsid w:val="003C3B5F"/>
    <w:rsid w:val="003D08C1"/>
    <w:rsid w:val="003D2F1B"/>
    <w:rsid w:val="003E25A5"/>
    <w:rsid w:val="003F462D"/>
    <w:rsid w:val="004115BA"/>
    <w:rsid w:val="00422641"/>
    <w:rsid w:val="00422BF8"/>
    <w:rsid w:val="004254F0"/>
    <w:rsid w:val="00425C38"/>
    <w:rsid w:val="004278A6"/>
    <w:rsid w:val="004367F6"/>
    <w:rsid w:val="004554E7"/>
    <w:rsid w:val="00455D70"/>
    <w:rsid w:val="00456C10"/>
    <w:rsid w:val="0047012E"/>
    <w:rsid w:val="0047258B"/>
    <w:rsid w:val="00495DE0"/>
    <w:rsid w:val="004B7960"/>
    <w:rsid w:val="004C7B39"/>
    <w:rsid w:val="004D3633"/>
    <w:rsid w:val="004D72FA"/>
    <w:rsid w:val="004E47B6"/>
    <w:rsid w:val="004E5EE8"/>
    <w:rsid w:val="00502083"/>
    <w:rsid w:val="00517E39"/>
    <w:rsid w:val="005215B5"/>
    <w:rsid w:val="005227D6"/>
    <w:rsid w:val="00545E32"/>
    <w:rsid w:val="005479B0"/>
    <w:rsid w:val="00556099"/>
    <w:rsid w:val="0055768E"/>
    <w:rsid w:val="00561B87"/>
    <w:rsid w:val="0058180C"/>
    <w:rsid w:val="0058227D"/>
    <w:rsid w:val="00582C16"/>
    <w:rsid w:val="00591060"/>
    <w:rsid w:val="00591C2A"/>
    <w:rsid w:val="0059577C"/>
    <w:rsid w:val="00595A5F"/>
    <w:rsid w:val="00596886"/>
    <w:rsid w:val="005D7BFF"/>
    <w:rsid w:val="005E1403"/>
    <w:rsid w:val="00601CFA"/>
    <w:rsid w:val="00603AC6"/>
    <w:rsid w:val="00605577"/>
    <w:rsid w:val="00616A80"/>
    <w:rsid w:val="00620E4C"/>
    <w:rsid w:val="00624588"/>
    <w:rsid w:val="00626E2E"/>
    <w:rsid w:val="0063747B"/>
    <w:rsid w:val="0064556F"/>
    <w:rsid w:val="006552C6"/>
    <w:rsid w:val="00657953"/>
    <w:rsid w:val="00670B15"/>
    <w:rsid w:val="00672FD6"/>
    <w:rsid w:val="00673F9B"/>
    <w:rsid w:val="00680650"/>
    <w:rsid w:val="00691A7D"/>
    <w:rsid w:val="006B7394"/>
    <w:rsid w:val="006D7250"/>
    <w:rsid w:val="006E4A34"/>
    <w:rsid w:val="006F1AD0"/>
    <w:rsid w:val="007275D3"/>
    <w:rsid w:val="00735220"/>
    <w:rsid w:val="007472EE"/>
    <w:rsid w:val="0075006B"/>
    <w:rsid w:val="00753604"/>
    <w:rsid w:val="00754745"/>
    <w:rsid w:val="007553FB"/>
    <w:rsid w:val="007562A2"/>
    <w:rsid w:val="007562C0"/>
    <w:rsid w:val="00767D06"/>
    <w:rsid w:val="007702D4"/>
    <w:rsid w:val="007709F6"/>
    <w:rsid w:val="00776CCA"/>
    <w:rsid w:val="007A0A47"/>
    <w:rsid w:val="007A0F86"/>
    <w:rsid w:val="007A42AB"/>
    <w:rsid w:val="007A4482"/>
    <w:rsid w:val="007B7FE2"/>
    <w:rsid w:val="007C0467"/>
    <w:rsid w:val="007C351D"/>
    <w:rsid w:val="007C63C4"/>
    <w:rsid w:val="007D25F3"/>
    <w:rsid w:val="007D3EEA"/>
    <w:rsid w:val="007D6947"/>
    <w:rsid w:val="007D756F"/>
    <w:rsid w:val="007E72C1"/>
    <w:rsid w:val="00810BBB"/>
    <w:rsid w:val="00833F40"/>
    <w:rsid w:val="00835FAA"/>
    <w:rsid w:val="00857142"/>
    <w:rsid w:val="008620EC"/>
    <w:rsid w:val="008659C0"/>
    <w:rsid w:val="00870DAD"/>
    <w:rsid w:val="008735CA"/>
    <w:rsid w:val="008747F2"/>
    <w:rsid w:val="00881E72"/>
    <w:rsid w:val="00894A5A"/>
    <w:rsid w:val="008A48EA"/>
    <w:rsid w:val="008C61FF"/>
    <w:rsid w:val="008D3296"/>
    <w:rsid w:val="008E79F7"/>
    <w:rsid w:val="008F32BA"/>
    <w:rsid w:val="0090157A"/>
    <w:rsid w:val="00912D98"/>
    <w:rsid w:val="009169FE"/>
    <w:rsid w:val="009461A8"/>
    <w:rsid w:val="00946389"/>
    <w:rsid w:val="00946B47"/>
    <w:rsid w:val="0095263C"/>
    <w:rsid w:val="009605A2"/>
    <w:rsid w:val="0096227D"/>
    <w:rsid w:val="00981C79"/>
    <w:rsid w:val="00991826"/>
    <w:rsid w:val="00991B81"/>
    <w:rsid w:val="009B1A54"/>
    <w:rsid w:val="009B5076"/>
    <w:rsid w:val="009E1D7F"/>
    <w:rsid w:val="009F3FED"/>
    <w:rsid w:val="009F64F2"/>
    <w:rsid w:val="009F7289"/>
    <w:rsid w:val="00A037B8"/>
    <w:rsid w:val="00A11C0A"/>
    <w:rsid w:val="00A16AD9"/>
    <w:rsid w:val="00A24818"/>
    <w:rsid w:val="00A44E1A"/>
    <w:rsid w:val="00A47ED5"/>
    <w:rsid w:val="00A57E02"/>
    <w:rsid w:val="00A66E1E"/>
    <w:rsid w:val="00A76A00"/>
    <w:rsid w:val="00A93857"/>
    <w:rsid w:val="00A93B9C"/>
    <w:rsid w:val="00AB0B0D"/>
    <w:rsid w:val="00AB1A4D"/>
    <w:rsid w:val="00AB75BA"/>
    <w:rsid w:val="00AC259E"/>
    <w:rsid w:val="00AC4F12"/>
    <w:rsid w:val="00AC5CE0"/>
    <w:rsid w:val="00AD4BFD"/>
    <w:rsid w:val="00AE120D"/>
    <w:rsid w:val="00AE2061"/>
    <w:rsid w:val="00AF7C73"/>
    <w:rsid w:val="00B23294"/>
    <w:rsid w:val="00B32F1A"/>
    <w:rsid w:val="00B37FBC"/>
    <w:rsid w:val="00B40886"/>
    <w:rsid w:val="00B447BB"/>
    <w:rsid w:val="00B61E6A"/>
    <w:rsid w:val="00B96DD6"/>
    <w:rsid w:val="00BB36EB"/>
    <w:rsid w:val="00BB7F15"/>
    <w:rsid w:val="00BD067B"/>
    <w:rsid w:val="00BE3A46"/>
    <w:rsid w:val="00BF0FD0"/>
    <w:rsid w:val="00C078FE"/>
    <w:rsid w:val="00C44251"/>
    <w:rsid w:val="00C45C6C"/>
    <w:rsid w:val="00C52DE9"/>
    <w:rsid w:val="00C57FB9"/>
    <w:rsid w:val="00C6434A"/>
    <w:rsid w:val="00C66BBE"/>
    <w:rsid w:val="00C723B4"/>
    <w:rsid w:val="00C85AB8"/>
    <w:rsid w:val="00C85B9B"/>
    <w:rsid w:val="00C875D1"/>
    <w:rsid w:val="00C92D5A"/>
    <w:rsid w:val="00CA53D5"/>
    <w:rsid w:val="00CA5C8C"/>
    <w:rsid w:val="00CB1C90"/>
    <w:rsid w:val="00CB7B91"/>
    <w:rsid w:val="00CC3558"/>
    <w:rsid w:val="00CE7FCD"/>
    <w:rsid w:val="00CF5A27"/>
    <w:rsid w:val="00CF5CB9"/>
    <w:rsid w:val="00CF750B"/>
    <w:rsid w:val="00D03105"/>
    <w:rsid w:val="00D04072"/>
    <w:rsid w:val="00D11CE2"/>
    <w:rsid w:val="00D14C6F"/>
    <w:rsid w:val="00D236B8"/>
    <w:rsid w:val="00D31BDA"/>
    <w:rsid w:val="00D32190"/>
    <w:rsid w:val="00D33B63"/>
    <w:rsid w:val="00D41CB6"/>
    <w:rsid w:val="00D44A0E"/>
    <w:rsid w:val="00D51CEA"/>
    <w:rsid w:val="00D531EB"/>
    <w:rsid w:val="00D56B2E"/>
    <w:rsid w:val="00D6506E"/>
    <w:rsid w:val="00D667AC"/>
    <w:rsid w:val="00D80A73"/>
    <w:rsid w:val="00D82320"/>
    <w:rsid w:val="00D83931"/>
    <w:rsid w:val="00D90FBD"/>
    <w:rsid w:val="00DA14A2"/>
    <w:rsid w:val="00DB1239"/>
    <w:rsid w:val="00DB4CDC"/>
    <w:rsid w:val="00DC74D8"/>
    <w:rsid w:val="00DC761F"/>
    <w:rsid w:val="00DF38DA"/>
    <w:rsid w:val="00E0096E"/>
    <w:rsid w:val="00E31ED1"/>
    <w:rsid w:val="00E3408F"/>
    <w:rsid w:val="00E41EF3"/>
    <w:rsid w:val="00E51D36"/>
    <w:rsid w:val="00E66341"/>
    <w:rsid w:val="00E71A05"/>
    <w:rsid w:val="00E71DAB"/>
    <w:rsid w:val="00E736B3"/>
    <w:rsid w:val="00E761A0"/>
    <w:rsid w:val="00E80803"/>
    <w:rsid w:val="00E90830"/>
    <w:rsid w:val="00EA2062"/>
    <w:rsid w:val="00EA32DD"/>
    <w:rsid w:val="00EA3545"/>
    <w:rsid w:val="00EB0405"/>
    <w:rsid w:val="00EB1564"/>
    <w:rsid w:val="00EB21AB"/>
    <w:rsid w:val="00EB5C36"/>
    <w:rsid w:val="00ED4E6A"/>
    <w:rsid w:val="00EE2E19"/>
    <w:rsid w:val="00EF1652"/>
    <w:rsid w:val="00F00DD3"/>
    <w:rsid w:val="00F04208"/>
    <w:rsid w:val="00F1666D"/>
    <w:rsid w:val="00F178E2"/>
    <w:rsid w:val="00F25F31"/>
    <w:rsid w:val="00F63411"/>
    <w:rsid w:val="00F7194F"/>
    <w:rsid w:val="00F83C39"/>
    <w:rsid w:val="00F84835"/>
    <w:rsid w:val="00F920FD"/>
    <w:rsid w:val="00FA2B93"/>
    <w:rsid w:val="00FB4762"/>
    <w:rsid w:val="00FC3E0F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2CDB6"/>
  <w15:docId w15:val="{2231883B-0C25-4950-97D6-60A9EEE4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qFormat/>
    <w:rsid w:val="00721EC7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0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tandard">
    <w:name w:val="Standard"/>
    <w:rsid w:val="001F1241"/>
    <w:pPr>
      <w:suppressAutoHyphens/>
      <w:autoSpaceDN w:val="0"/>
      <w:textAlignment w:val="baseline"/>
    </w:pPr>
    <w:rPr>
      <w:rFonts w:ascii="Times New Roman" w:eastAsia="Times New Roman" w:hAnsi="Times New Roman"/>
      <w:kern w:val="3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2F57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575C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oleObject" Target="embeddings/oleObject5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theme" Target="theme/theme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1.bin"/><Relationship Id="rId108" Type="http://schemas.openxmlformats.org/officeDocument/2006/relationships/image" Target="media/image49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3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48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image" Target="media/image42.wmf"/><Relationship Id="rId99" Type="http://schemas.openxmlformats.org/officeDocument/2006/relationships/image" Target="media/image44.jpeg"/><Relationship Id="rId101" Type="http://schemas.openxmlformats.org/officeDocument/2006/relationships/oleObject" Target="embeddings/oleObject5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png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4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image" Target="media/image47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header" Target="head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wmf"/><Relationship Id="rId105" Type="http://schemas.openxmlformats.org/officeDocument/2006/relationships/oleObject" Target="embeddings/oleObject52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E2E4A-377C-41ED-81AF-DC8C7C93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2238</TotalTime>
  <Pages>11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271</cp:revision>
  <cp:lastPrinted>2018-10-26T13:35:00Z</cp:lastPrinted>
  <dcterms:created xsi:type="dcterms:W3CDTF">2017-09-07T18:08:00Z</dcterms:created>
  <dcterms:modified xsi:type="dcterms:W3CDTF">2018-11-02T11:39:00Z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