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0096E" w:rsidRDefault="00A76A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0096E" w:rsidRDefault="00E0096E">
      <w:pPr>
        <w:spacing w:line="360" w:lineRule="auto"/>
        <w:jc w:val="center"/>
        <w:rPr>
          <w:b/>
          <w:caps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A76A00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E0096E" w:rsidRPr="00755AE7" w:rsidRDefault="00A76A0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</w:t>
      </w:r>
      <w:r w:rsidR="00C00B01" w:rsidRPr="00755AE7">
        <w:rPr>
          <w:b/>
          <w:color w:val="000000" w:themeColor="text1"/>
          <w:sz w:val="28"/>
          <w:szCs w:val="28"/>
        </w:rPr>
        <w:t>6</w:t>
      </w:r>
    </w:p>
    <w:p w:rsidR="00E0096E" w:rsidRDefault="00A76A0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«Вычислительная математика»</w:t>
      </w:r>
    </w:p>
    <w:p w:rsidR="00E0096E" w:rsidRDefault="00A76A00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c"/>
          <w:smallCaps w:val="0"/>
          <w:color w:val="000000" w:themeColor="text1"/>
          <w:sz w:val="28"/>
          <w:szCs w:val="28"/>
        </w:rPr>
        <w:t xml:space="preserve">Тема: </w:t>
      </w:r>
      <w:r w:rsidR="004115BA" w:rsidRPr="004115BA">
        <w:rPr>
          <w:rStyle w:val="ac"/>
          <w:smallCaps w:val="0"/>
          <w:color w:val="000000" w:themeColor="text1"/>
          <w:sz w:val="28"/>
          <w:szCs w:val="28"/>
        </w:rPr>
        <w:t>М</w:t>
      </w:r>
      <w:r w:rsidR="00C00B01">
        <w:rPr>
          <w:rStyle w:val="ac"/>
          <w:smallCaps w:val="0"/>
          <w:color w:val="000000" w:themeColor="text1"/>
          <w:sz w:val="28"/>
          <w:szCs w:val="28"/>
        </w:rPr>
        <w:t>етод простых итераций</w:t>
      </w: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0096E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E0096E" w:rsidRDefault="00A76A00" w:rsidP="00422641">
            <w:pPr>
              <w:ind w:left="459" w:hanging="45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E0096E" w:rsidRDefault="00E0096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E0096E" w:rsidRDefault="00EA32D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Кирсанов А.Я.</w:t>
            </w:r>
          </w:p>
        </w:tc>
      </w:tr>
      <w:tr w:rsidR="00E0096E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E0096E" w:rsidRDefault="00A76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0096E" w:rsidRDefault="00E0096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E0096E" w:rsidRDefault="00A76A0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Сучков А.И.</w:t>
            </w:r>
          </w:p>
        </w:tc>
      </w:tr>
    </w:tbl>
    <w:p w:rsidR="00E0096E" w:rsidRDefault="00E0096E">
      <w:pPr>
        <w:spacing w:line="360" w:lineRule="auto"/>
        <w:jc w:val="center"/>
        <w:rPr>
          <w:bCs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bCs/>
          <w:sz w:val="28"/>
          <w:szCs w:val="28"/>
        </w:rPr>
      </w:pPr>
    </w:p>
    <w:p w:rsidR="00E0096E" w:rsidRDefault="00A76A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 w:rsidR="00E0096E" w:rsidRDefault="00A76A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E0096E" w:rsidRDefault="00545E3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Изучить</w:t>
      </w:r>
      <w:r w:rsidR="00A76A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метод </w:t>
      </w:r>
      <w:r w:rsidR="00620EA4">
        <w:rPr>
          <w:color w:val="000000" w:themeColor="text1"/>
          <w:sz w:val="28"/>
          <w:szCs w:val="28"/>
        </w:rPr>
        <w:t>простых итераций</w:t>
      </w:r>
      <w:r w:rsidR="00B96DD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="00A76A00">
        <w:rPr>
          <w:color w:val="000000" w:themeColor="text1"/>
          <w:sz w:val="28"/>
          <w:szCs w:val="28"/>
        </w:rPr>
        <w:t xml:space="preserve"> нахождения</w:t>
      </w:r>
      <w:r>
        <w:rPr>
          <w:color w:val="000000" w:themeColor="text1"/>
          <w:sz w:val="28"/>
          <w:szCs w:val="28"/>
        </w:rPr>
        <w:t xml:space="preserve"> простого</w:t>
      </w:r>
      <w:r w:rsidR="00A76A00">
        <w:rPr>
          <w:color w:val="000000" w:themeColor="text1"/>
          <w:sz w:val="28"/>
          <w:szCs w:val="28"/>
        </w:rPr>
        <w:t xml:space="preserve"> корня уравнения</w:t>
      </w:r>
      <w:r w:rsidR="00561B87">
        <w:rPr>
          <w:color w:val="000000" w:themeColor="text1"/>
          <w:sz w:val="28"/>
          <w:szCs w:val="28"/>
        </w:rPr>
        <w:t>, обусловленность и скорость сходимости этого метода.</w:t>
      </w:r>
      <w:r w:rsidR="00A76A00">
        <w:rPr>
          <w:color w:val="000000" w:themeColor="text1"/>
          <w:sz w:val="28"/>
          <w:szCs w:val="28"/>
        </w:rPr>
        <w:t xml:space="preserve"> </w:t>
      </w:r>
    </w:p>
    <w:p w:rsidR="00E0096E" w:rsidRDefault="00E0096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0096E" w:rsidRDefault="00A76A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C00B01" w:rsidRPr="00590019" w:rsidRDefault="00C00B01" w:rsidP="00C00B01">
      <w:pPr>
        <w:pStyle w:val="Standard"/>
        <w:spacing w:line="360" w:lineRule="auto"/>
        <w:ind w:firstLine="709"/>
        <w:jc w:val="both"/>
        <w:rPr>
          <w:kern w:val="0"/>
          <w:sz w:val="28"/>
          <w:szCs w:val="28"/>
        </w:rPr>
      </w:pPr>
      <w:r w:rsidRPr="00590019">
        <w:rPr>
          <w:kern w:val="0"/>
          <w:sz w:val="28"/>
          <w:szCs w:val="28"/>
        </w:rPr>
        <w:t xml:space="preserve">Метод простых итераций решения уравнения </w:t>
      </w:r>
      <w:r w:rsidRPr="00590019">
        <w:rPr>
          <w:color w:val="000000"/>
          <w:position w:val="-12"/>
          <w:sz w:val="28"/>
          <w:szCs w:val="28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1pt;height:19.25pt" o:ole="">
            <v:imagedata r:id="rId7" o:title=""/>
          </v:shape>
          <o:OLEObject Type="Embed" ProgID="Equation.3" ShapeID="_x0000_i1025" DrawAspect="Content" ObjectID="_1603242560" r:id="rId8"/>
        </w:object>
      </w:r>
      <w:r w:rsidRPr="00590019">
        <w:rPr>
          <w:color w:val="000000"/>
          <w:sz w:val="28"/>
          <w:szCs w:val="28"/>
        </w:rPr>
        <w:t xml:space="preserve"> </w:t>
      </w:r>
      <w:r w:rsidRPr="00590019">
        <w:rPr>
          <w:kern w:val="0"/>
          <w:sz w:val="28"/>
          <w:szCs w:val="28"/>
        </w:rPr>
        <w:t xml:space="preserve">состоит в замене исходного уравнения эквивалентным ему уравнением </w:t>
      </w:r>
      <w:r w:rsidRPr="00590019">
        <w:rPr>
          <w:color w:val="000000"/>
          <w:position w:val="-12"/>
          <w:sz w:val="28"/>
          <w:szCs w:val="28"/>
        </w:rPr>
        <w:object w:dxaOrig="999" w:dyaOrig="360">
          <v:shape id="_x0000_i1026" type="#_x0000_t75" style="width:60.3pt;height:19.25pt" o:ole="">
            <v:imagedata r:id="rId9" o:title=""/>
          </v:shape>
          <o:OLEObject Type="Embed" ProgID="Equation.3" ShapeID="_x0000_i1026" DrawAspect="Content" ObjectID="_1603242561" r:id="rId10"/>
        </w:object>
      </w:r>
      <w:r w:rsidRPr="00590019">
        <w:rPr>
          <w:kern w:val="0"/>
          <w:sz w:val="28"/>
          <w:szCs w:val="28"/>
        </w:rPr>
        <w:t xml:space="preserve"> и построении последовательности </w:t>
      </w:r>
      <w:r w:rsidRPr="00590019">
        <w:rPr>
          <w:color w:val="000000"/>
          <w:position w:val="-12"/>
          <w:sz w:val="28"/>
          <w:szCs w:val="28"/>
        </w:rPr>
        <w:object w:dxaOrig="1320" w:dyaOrig="380">
          <v:shape id="_x0000_i1027" type="#_x0000_t75" style="width:79.55pt;height:20.95pt" o:ole="">
            <v:imagedata r:id="rId11" o:title=""/>
          </v:shape>
          <o:OLEObject Type="Embed" ProgID="Equation.3" ShapeID="_x0000_i1027" DrawAspect="Content" ObjectID="_1603242562" r:id="rId12"/>
        </w:object>
      </w:r>
      <w:r w:rsidRPr="00590019">
        <w:rPr>
          <w:color w:val="000000"/>
          <w:sz w:val="28"/>
          <w:szCs w:val="28"/>
        </w:rPr>
        <w:t xml:space="preserve">, </w:t>
      </w:r>
      <w:r w:rsidRPr="00590019">
        <w:rPr>
          <w:kern w:val="0"/>
          <w:sz w:val="28"/>
          <w:szCs w:val="28"/>
        </w:rPr>
        <w:t xml:space="preserve">сходящейся при </w:t>
      </w:r>
      <w:r w:rsidRPr="00590019">
        <w:rPr>
          <w:color w:val="000000"/>
          <w:position w:val="-6"/>
          <w:sz w:val="28"/>
          <w:szCs w:val="28"/>
        </w:rPr>
        <w:object w:dxaOrig="800" w:dyaOrig="240">
          <v:shape id="_x0000_i1028" type="#_x0000_t75" style="width:48.55pt;height:13.4pt" o:ole="">
            <v:imagedata r:id="rId13" o:title=""/>
          </v:shape>
          <o:OLEObject Type="Embed" ProgID="Equation.3" ShapeID="_x0000_i1028" DrawAspect="Content" ObjectID="_1603242563" r:id="rId14"/>
        </w:object>
      </w:r>
      <w:r w:rsidRPr="00590019">
        <w:rPr>
          <w:kern w:val="0"/>
          <w:sz w:val="28"/>
          <w:szCs w:val="28"/>
        </w:rPr>
        <w:t xml:space="preserve"> к точному решению. Достаточные условия сходимости метода простых итераций формулируются теоремой</w:t>
      </w:r>
      <w:r w:rsidR="0008251F">
        <w:rPr>
          <w:kern w:val="0"/>
          <w:sz w:val="28"/>
          <w:szCs w:val="28"/>
        </w:rPr>
        <w:t xml:space="preserve"> ниже</w:t>
      </w:r>
      <w:r w:rsidRPr="00590019">
        <w:rPr>
          <w:kern w:val="0"/>
          <w:sz w:val="28"/>
          <w:szCs w:val="28"/>
        </w:rPr>
        <w:t xml:space="preserve">. </w:t>
      </w:r>
    </w:p>
    <w:p w:rsidR="00F35A75" w:rsidRPr="00590019" w:rsidRDefault="00C00B01" w:rsidP="00F35A75">
      <w:pPr>
        <w:pStyle w:val="Standard"/>
        <w:spacing w:line="360" w:lineRule="auto"/>
        <w:ind w:firstLine="709"/>
        <w:jc w:val="both"/>
        <w:rPr>
          <w:kern w:val="0"/>
          <w:sz w:val="28"/>
          <w:szCs w:val="28"/>
        </w:rPr>
      </w:pPr>
      <w:r w:rsidRPr="00590019">
        <w:rPr>
          <w:kern w:val="0"/>
          <w:sz w:val="28"/>
          <w:szCs w:val="28"/>
        </w:rPr>
        <w:t xml:space="preserve">Рассмотрим один шаг итерационного процесса. Исходя из найденного на предыдущем шаге значения </w:t>
      </w:r>
      <w:r w:rsidRPr="00590019">
        <w:rPr>
          <w:position w:val="-12"/>
          <w:sz w:val="28"/>
          <w:szCs w:val="28"/>
        </w:rPr>
        <w:object w:dxaOrig="420" w:dyaOrig="380">
          <v:shape id="_x0000_i1029" type="#_x0000_t75" style="width:20.95pt;height:19.25pt" o:ole="">
            <v:imagedata r:id="rId15" o:title=""/>
          </v:shape>
          <o:OLEObject Type="Embed" ProgID="Equation.3" ShapeID="_x0000_i1029" DrawAspect="Content" ObjectID="_1603242564" r:id="rId16"/>
        </w:object>
      </w:r>
      <w:r w:rsidRPr="00590019">
        <w:rPr>
          <w:kern w:val="0"/>
          <w:sz w:val="28"/>
          <w:szCs w:val="28"/>
        </w:rPr>
        <w:t xml:space="preserve">, вычисляется </w:t>
      </w:r>
      <w:r w:rsidRPr="00590019">
        <w:rPr>
          <w:color w:val="000000"/>
          <w:position w:val="-12"/>
          <w:sz w:val="28"/>
          <w:szCs w:val="28"/>
        </w:rPr>
        <w:object w:dxaOrig="1240" w:dyaOrig="380">
          <v:shape id="_x0000_i1030" type="#_x0000_t75" style="width:74.5pt;height:20.95pt" o:ole="">
            <v:imagedata r:id="rId17" o:title=""/>
          </v:shape>
          <o:OLEObject Type="Embed" ProgID="Equation.3" ShapeID="_x0000_i1030" DrawAspect="Content" ObjectID="_1603242565" r:id="rId18"/>
        </w:object>
      </w:r>
      <w:r w:rsidRPr="00590019">
        <w:rPr>
          <w:color w:val="000000"/>
          <w:sz w:val="28"/>
          <w:szCs w:val="28"/>
        </w:rPr>
        <w:t xml:space="preserve">. </w:t>
      </w:r>
      <w:r w:rsidRPr="00590019">
        <w:rPr>
          <w:kern w:val="0"/>
          <w:sz w:val="28"/>
          <w:szCs w:val="28"/>
        </w:rPr>
        <w:t xml:space="preserve">Если </w:t>
      </w:r>
      <w:r w:rsidR="004C2312" w:rsidRPr="00590019">
        <w:rPr>
          <w:color w:val="000000"/>
          <w:position w:val="-14"/>
          <w:sz w:val="28"/>
          <w:szCs w:val="28"/>
        </w:rPr>
        <w:object w:dxaOrig="1340" w:dyaOrig="420">
          <v:shape id="_x0000_i1031" type="#_x0000_t75" style="width:81.2pt;height:22.6pt" o:ole="">
            <v:imagedata r:id="rId19" o:title=""/>
          </v:shape>
          <o:OLEObject Type="Embed" ProgID="Equation.3" ShapeID="_x0000_i1031" DrawAspect="Content" ObjectID="_1603242566" r:id="rId20"/>
        </w:object>
      </w:r>
      <w:r w:rsidRPr="00590019">
        <w:rPr>
          <w:kern w:val="0"/>
          <w:sz w:val="28"/>
          <w:szCs w:val="28"/>
        </w:rPr>
        <w:t xml:space="preserve">, то полагается </w:t>
      </w:r>
      <w:r w:rsidR="004C2312" w:rsidRPr="00590019">
        <w:rPr>
          <w:position w:val="-12"/>
          <w:sz w:val="28"/>
          <w:szCs w:val="28"/>
        </w:rPr>
        <w:object w:dxaOrig="760" w:dyaOrig="380">
          <v:shape id="_x0000_i1032" type="#_x0000_t75" style="width:37.65pt;height:19.25pt" o:ole="">
            <v:imagedata r:id="rId21" o:title=""/>
          </v:shape>
          <o:OLEObject Type="Embed" ProgID="Equation.3" ShapeID="_x0000_i1032" DrawAspect="Content" ObjectID="_1603242567" r:id="rId22"/>
        </w:object>
      </w:r>
      <w:r w:rsidRPr="00590019">
        <w:rPr>
          <w:sz w:val="28"/>
          <w:szCs w:val="28"/>
        </w:rPr>
        <w:t xml:space="preserve"> </w:t>
      </w:r>
      <w:r w:rsidRPr="00590019">
        <w:rPr>
          <w:kern w:val="0"/>
          <w:sz w:val="28"/>
          <w:szCs w:val="28"/>
        </w:rPr>
        <w:t xml:space="preserve">и выполняется очередная итерация. Если же </w:t>
      </w:r>
      <w:r w:rsidR="00F35A75" w:rsidRPr="00590019">
        <w:rPr>
          <w:color w:val="000000"/>
          <w:position w:val="-14"/>
          <w:sz w:val="28"/>
          <w:szCs w:val="28"/>
        </w:rPr>
        <w:object w:dxaOrig="1340" w:dyaOrig="420">
          <v:shape id="_x0000_i1033" type="#_x0000_t75" style="width:81.2pt;height:22.6pt" o:ole="">
            <v:imagedata r:id="rId23" o:title=""/>
          </v:shape>
          <o:OLEObject Type="Embed" ProgID="Equation.3" ShapeID="_x0000_i1033" DrawAspect="Content" ObjectID="_1603242568" r:id="rId24"/>
        </w:object>
      </w:r>
      <w:r w:rsidRPr="00590019">
        <w:rPr>
          <w:kern w:val="0"/>
          <w:sz w:val="28"/>
          <w:szCs w:val="28"/>
        </w:rPr>
        <w:t>, то вычисления заканчиваются и за приближенное знач</w:t>
      </w:r>
      <w:r w:rsidR="004C2312" w:rsidRPr="00590019">
        <w:rPr>
          <w:kern w:val="0"/>
          <w:sz w:val="28"/>
          <w:szCs w:val="28"/>
        </w:rPr>
        <w:t xml:space="preserve">ение корня принимается величина </w:t>
      </w:r>
      <w:r w:rsidR="004C2312" w:rsidRPr="00590019">
        <w:rPr>
          <w:position w:val="-12"/>
          <w:sz w:val="28"/>
          <w:szCs w:val="28"/>
        </w:rPr>
        <w:object w:dxaOrig="760" w:dyaOrig="380">
          <v:shape id="_x0000_i1034" type="#_x0000_t75" style="width:37.65pt;height:19.25pt" o:ole="">
            <v:imagedata r:id="rId21" o:title=""/>
          </v:shape>
          <o:OLEObject Type="Embed" ProgID="Equation.3" ShapeID="_x0000_i1034" DrawAspect="Content" ObjectID="_1603242569" r:id="rId25"/>
        </w:object>
      </w:r>
      <w:r w:rsidRPr="00590019">
        <w:rPr>
          <w:kern w:val="0"/>
          <w:sz w:val="28"/>
          <w:szCs w:val="28"/>
        </w:rPr>
        <w:t xml:space="preserve">. Погрешность результата вычислений зависит от знака производной </w:t>
      </w:r>
      <w:r w:rsidR="00E52379" w:rsidRPr="00590019">
        <w:rPr>
          <w:position w:val="-12"/>
          <w:sz w:val="28"/>
          <w:szCs w:val="28"/>
        </w:rPr>
        <w:object w:dxaOrig="639" w:dyaOrig="380">
          <v:shape id="_x0000_i1035" type="#_x0000_t75" style="width:31.8pt;height:19.25pt" o:ole="">
            <v:imagedata r:id="rId26" o:title=""/>
          </v:shape>
          <o:OLEObject Type="Embed" ProgID="Equation.3" ShapeID="_x0000_i1035" DrawAspect="Content" ObjectID="_1603242570" r:id="rId27"/>
        </w:object>
      </w:r>
      <w:r w:rsidRPr="00590019">
        <w:rPr>
          <w:kern w:val="0"/>
          <w:sz w:val="28"/>
          <w:szCs w:val="28"/>
        </w:rPr>
        <w:t xml:space="preserve">: при </w:t>
      </w:r>
      <w:r w:rsidR="00E52379" w:rsidRPr="00590019">
        <w:rPr>
          <w:position w:val="-12"/>
          <w:sz w:val="28"/>
          <w:szCs w:val="28"/>
        </w:rPr>
        <w:object w:dxaOrig="1060" w:dyaOrig="380">
          <v:shape id="_x0000_i1036" type="#_x0000_t75" style="width:52.75pt;height:19.25pt" o:ole="">
            <v:imagedata r:id="rId28" o:title=""/>
          </v:shape>
          <o:OLEObject Type="Embed" ProgID="Equation.3" ShapeID="_x0000_i1036" DrawAspect="Content" ObjectID="_1603242571" r:id="rId29"/>
        </w:object>
      </w:r>
      <w:r w:rsidR="00E52379" w:rsidRPr="00590019">
        <w:rPr>
          <w:sz w:val="28"/>
          <w:szCs w:val="28"/>
        </w:rPr>
        <w:t xml:space="preserve"> </w:t>
      </w:r>
      <w:r w:rsidRPr="00590019">
        <w:rPr>
          <w:kern w:val="0"/>
          <w:sz w:val="28"/>
          <w:szCs w:val="28"/>
        </w:rPr>
        <w:t>погрешность определения корня составляет</w:t>
      </w:r>
      <w:r w:rsidR="00E52379" w:rsidRPr="00590019">
        <w:rPr>
          <w:kern w:val="0"/>
          <w:sz w:val="28"/>
          <w:szCs w:val="28"/>
        </w:rPr>
        <w:t xml:space="preserve"> </w:t>
      </w:r>
      <w:r w:rsidR="00F35A75" w:rsidRPr="00590019">
        <w:rPr>
          <w:position w:val="-32"/>
          <w:sz w:val="28"/>
          <w:szCs w:val="28"/>
        </w:rPr>
        <w:object w:dxaOrig="620" w:dyaOrig="760">
          <v:shape id="_x0000_i1037" type="#_x0000_t75" style="width:31pt;height:37.65pt" o:ole="">
            <v:imagedata r:id="rId30" o:title=""/>
          </v:shape>
          <o:OLEObject Type="Embed" ProgID="Equation.3" ShapeID="_x0000_i1037" DrawAspect="Content" ObjectID="_1603242572" r:id="rId31"/>
        </w:object>
      </w:r>
      <w:r w:rsidRPr="00590019">
        <w:rPr>
          <w:kern w:val="0"/>
          <w:sz w:val="28"/>
          <w:szCs w:val="28"/>
        </w:rPr>
        <w:t xml:space="preserve">, а при </w:t>
      </w:r>
      <w:r w:rsidR="00F35A75" w:rsidRPr="00590019">
        <w:rPr>
          <w:position w:val="-12"/>
          <w:sz w:val="28"/>
          <w:szCs w:val="28"/>
        </w:rPr>
        <w:object w:dxaOrig="1060" w:dyaOrig="380">
          <v:shape id="_x0000_i1038" type="#_x0000_t75" style="width:52.75pt;height:19.25pt" o:ole="">
            <v:imagedata r:id="rId32" o:title=""/>
          </v:shape>
          <o:OLEObject Type="Embed" ProgID="Equation.3" ShapeID="_x0000_i1038" DrawAspect="Content" ObjectID="_1603242573" r:id="rId33"/>
        </w:object>
      </w:r>
      <w:r w:rsidRPr="00590019">
        <w:rPr>
          <w:kern w:val="0"/>
          <w:sz w:val="28"/>
          <w:szCs w:val="28"/>
        </w:rPr>
        <w:t xml:space="preserve">, </w:t>
      </w:r>
      <w:r w:rsidR="00F35A75" w:rsidRPr="00590019">
        <w:rPr>
          <w:kern w:val="0"/>
          <w:sz w:val="28"/>
          <w:szCs w:val="28"/>
        </w:rPr>
        <w:t xml:space="preserve">погрешность не превышает </w:t>
      </w:r>
      <w:r w:rsidR="00F35A75" w:rsidRPr="00590019">
        <w:rPr>
          <w:position w:val="-6"/>
          <w:sz w:val="28"/>
          <w:szCs w:val="28"/>
        </w:rPr>
        <w:object w:dxaOrig="220" w:dyaOrig="240">
          <v:shape id="_x0000_i1039" type="#_x0000_t75" style="width:10.9pt;height:11.7pt" o:ole="">
            <v:imagedata r:id="rId34" o:title=""/>
          </v:shape>
          <o:OLEObject Type="Embed" ProgID="Equation.3" ShapeID="_x0000_i1039" DrawAspect="Content" ObjectID="_1603242574" r:id="rId35"/>
        </w:object>
      </w:r>
      <w:r w:rsidR="00F35A75" w:rsidRPr="00590019">
        <w:rPr>
          <w:kern w:val="0"/>
          <w:sz w:val="28"/>
          <w:szCs w:val="28"/>
        </w:rPr>
        <w:t xml:space="preserve">. Здесь </w:t>
      </w:r>
      <w:r w:rsidR="00F35A75" w:rsidRPr="00590019">
        <w:rPr>
          <w:position w:val="-12"/>
          <w:sz w:val="28"/>
          <w:szCs w:val="28"/>
        </w:rPr>
        <w:object w:dxaOrig="220" w:dyaOrig="300">
          <v:shape id="_x0000_i1040" type="#_x0000_t75" style="width:10.9pt;height:15.05pt" o:ole="">
            <v:imagedata r:id="rId36" o:title=""/>
          </v:shape>
          <o:OLEObject Type="Embed" ProgID="Equation.3" ShapeID="_x0000_i1040" DrawAspect="Content" ObjectID="_1603242575" r:id="rId37"/>
        </w:object>
      </w:r>
      <w:r w:rsidR="00F35A75" w:rsidRPr="00590019">
        <w:rPr>
          <w:kern w:val="0"/>
          <w:sz w:val="28"/>
          <w:szCs w:val="28"/>
        </w:rPr>
        <w:t xml:space="preserve">- число, такое, что </w:t>
      </w:r>
      <w:r w:rsidR="001D79E6" w:rsidRPr="00590019">
        <w:rPr>
          <w:position w:val="-14"/>
          <w:sz w:val="28"/>
          <w:szCs w:val="28"/>
        </w:rPr>
        <w:object w:dxaOrig="1500" w:dyaOrig="420">
          <v:shape id="_x0000_i1041" type="#_x0000_t75" style="width:75.35pt;height:20.95pt" o:ole="">
            <v:imagedata r:id="rId38" o:title=""/>
          </v:shape>
          <o:OLEObject Type="Embed" ProgID="Equation.3" ShapeID="_x0000_i1041" DrawAspect="Content" ObjectID="_1603242576" r:id="rId39"/>
        </w:object>
      </w:r>
      <w:r w:rsidR="00F35A75" w:rsidRPr="00590019">
        <w:rPr>
          <w:kern w:val="0"/>
          <w:sz w:val="28"/>
          <w:szCs w:val="28"/>
        </w:rPr>
        <w:t xml:space="preserve"> на отрезке </w:t>
      </w:r>
      <w:r w:rsidR="00F35A75" w:rsidRPr="00590019">
        <w:rPr>
          <w:color w:val="000000"/>
          <w:position w:val="-10"/>
          <w:sz w:val="28"/>
          <w:szCs w:val="28"/>
        </w:rPr>
        <w:object w:dxaOrig="620" w:dyaOrig="340">
          <v:shape id="_x0000_i1042" type="#_x0000_t75" style="width:37.65pt;height:18.4pt" o:ole="">
            <v:imagedata r:id="rId40" o:title=""/>
          </v:shape>
          <o:OLEObject Type="Embed" ProgID="Equation.3" ShapeID="_x0000_i1042" DrawAspect="Content" ObjectID="_1603242577" r:id="rId41"/>
        </w:object>
      </w:r>
      <w:r w:rsidR="00F35A75" w:rsidRPr="00590019">
        <w:rPr>
          <w:kern w:val="0"/>
          <w:sz w:val="28"/>
          <w:szCs w:val="28"/>
        </w:rPr>
        <w:t xml:space="preserve">. Существование числа </w:t>
      </w:r>
      <w:r w:rsidR="008E2477" w:rsidRPr="00590019">
        <w:rPr>
          <w:position w:val="-12"/>
          <w:sz w:val="28"/>
          <w:szCs w:val="28"/>
        </w:rPr>
        <w:object w:dxaOrig="220" w:dyaOrig="300">
          <v:shape id="_x0000_i1043" type="#_x0000_t75" style="width:10.9pt;height:15.05pt" o:ole="">
            <v:imagedata r:id="rId36" o:title=""/>
          </v:shape>
          <o:OLEObject Type="Embed" ProgID="Equation.3" ShapeID="_x0000_i1043" DrawAspect="Content" ObjectID="_1603242578" r:id="rId42"/>
        </w:object>
      </w:r>
      <w:r w:rsidR="00F35A75" w:rsidRPr="00590019">
        <w:rPr>
          <w:kern w:val="0"/>
          <w:sz w:val="28"/>
          <w:szCs w:val="28"/>
        </w:rPr>
        <w:t xml:space="preserve"> является условием сходимости метода в соответствии с отмеченной выше теоремой.</w:t>
      </w:r>
    </w:p>
    <w:p w:rsidR="008E2477" w:rsidRPr="00590019" w:rsidRDefault="001D79E6" w:rsidP="00F35A75">
      <w:pPr>
        <w:pStyle w:val="Standard"/>
        <w:spacing w:line="360" w:lineRule="auto"/>
        <w:ind w:firstLine="709"/>
        <w:jc w:val="both"/>
        <w:rPr>
          <w:kern w:val="0"/>
          <w:sz w:val="28"/>
          <w:szCs w:val="28"/>
        </w:rPr>
      </w:pPr>
      <w:r w:rsidRPr="00590019">
        <w:rPr>
          <w:kern w:val="0"/>
          <w:sz w:val="28"/>
          <w:szCs w:val="28"/>
        </w:rPr>
        <w:t xml:space="preserve">Для применения метода простых итераций определяющее значение имеет выбор функции </w:t>
      </w:r>
      <w:r w:rsidR="00CC6D0E" w:rsidRPr="00590019">
        <w:rPr>
          <w:position w:val="-12"/>
          <w:sz w:val="28"/>
          <w:szCs w:val="28"/>
        </w:rPr>
        <w:object w:dxaOrig="580" w:dyaOrig="360">
          <v:shape id="_x0000_i1044" type="#_x0000_t75" style="width:29.3pt;height:18.4pt" o:ole="">
            <v:imagedata r:id="rId43" o:title=""/>
          </v:shape>
          <o:OLEObject Type="Embed" ProgID="Equation.3" ShapeID="_x0000_i1044" DrawAspect="Content" ObjectID="_1603242579" r:id="rId44"/>
        </w:object>
      </w:r>
      <w:r w:rsidR="00392F85" w:rsidRPr="00590019">
        <w:rPr>
          <w:sz w:val="28"/>
          <w:szCs w:val="28"/>
        </w:rPr>
        <w:t xml:space="preserve"> </w:t>
      </w:r>
      <w:r w:rsidRPr="00590019">
        <w:rPr>
          <w:kern w:val="0"/>
          <w:sz w:val="28"/>
          <w:szCs w:val="28"/>
        </w:rPr>
        <w:t xml:space="preserve">в уравнении </w:t>
      </w:r>
      <w:r w:rsidR="00392F85" w:rsidRPr="00590019">
        <w:rPr>
          <w:color w:val="000000"/>
          <w:position w:val="-12"/>
          <w:sz w:val="28"/>
          <w:szCs w:val="28"/>
        </w:rPr>
        <w:object w:dxaOrig="999" w:dyaOrig="360">
          <v:shape id="_x0000_i1045" type="#_x0000_t75" style="width:60.3pt;height:19.25pt" o:ole="">
            <v:imagedata r:id="rId9" o:title=""/>
          </v:shape>
          <o:OLEObject Type="Embed" ProgID="Equation.3" ShapeID="_x0000_i1045" DrawAspect="Content" ObjectID="_1603242580" r:id="rId45"/>
        </w:object>
      </w:r>
      <w:r w:rsidRPr="00590019">
        <w:rPr>
          <w:kern w:val="0"/>
          <w:sz w:val="28"/>
          <w:szCs w:val="28"/>
        </w:rPr>
        <w:t xml:space="preserve">, эквивалентном исходному. Функцию </w:t>
      </w:r>
      <w:r w:rsidR="0011598B" w:rsidRPr="00590019">
        <w:rPr>
          <w:position w:val="-12"/>
          <w:sz w:val="28"/>
          <w:szCs w:val="28"/>
        </w:rPr>
        <w:object w:dxaOrig="580" w:dyaOrig="360">
          <v:shape id="_x0000_i1046" type="#_x0000_t75" style="width:29.3pt;height:18.4pt" o:ole="">
            <v:imagedata r:id="rId46" o:title=""/>
          </v:shape>
          <o:OLEObject Type="Embed" ProgID="Equation.3" ShapeID="_x0000_i1046" DrawAspect="Content" ObjectID="_1603242581" r:id="rId47"/>
        </w:object>
      </w:r>
      <w:r w:rsidR="0011598B" w:rsidRPr="00590019">
        <w:rPr>
          <w:sz w:val="28"/>
          <w:szCs w:val="28"/>
        </w:rPr>
        <w:t xml:space="preserve"> </w:t>
      </w:r>
      <w:r w:rsidRPr="00590019">
        <w:rPr>
          <w:kern w:val="0"/>
          <w:sz w:val="28"/>
          <w:szCs w:val="28"/>
        </w:rPr>
        <w:t xml:space="preserve">необходимо подбирать так, чтобы </w:t>
      </w:r>
      <w:r w:rsidR="00A75EDA" w:rsidRPr="00590019">
        <w:rPr>
          <w:position w:val="-14"/>
          <w:sz w:val="28"/>
          <w:szCs w:val="28"/>
        </w:rPr>
        <w:object w:dxaOrig="1500" w:dyaOrig="420">
          <v:shape id="_x0000_i1047" type="#_x0000_t75" style="width:75.35pt;height:20.95pt" o:ole="">
            <v:imagedata r:id="rId38" o:title=""/>
          </v:shape>
          <o:OLEObject Type="Embed" ProgID="Equation.3" ShapeID="_x0000_i1047" DrawAspect="Content" ObjectID="_1603242582" r:id="rId48"/>
        </w:object>
      </w:r>
      <w:r w:rsidR="00A75EDA" w:rsidRPr="00590019">
        <w:rPr>
          <w:sz w:val="28"/>
          <w:szCs w:val="28"/>
        </w:rPr>
        <w:t xml:space="preserve">. </w:t>
      </w:r>
      <w:r w:rsidRPr="00590019">
        <w:rPr>
          <w:kern w:val="0"/>
          <w:sz w:val="28"/>
          <w:szCs w:val="28"/>
        </w:rPr>
        <w:t xml:space="preserve">Это обусловливается тем, что если </w:t>
      </w:r>
      <w:r w:rsidR="00CC6D0E" w:rsidRPr="00590019">
        <w:rPr>
          <w:position w:val="-12"/>
          <w:sz w:val="28"/>
          <w:szCs w:val="28"/>
        </w:rPr>
        <w:object w:dxaOrig="1060" w:dyaOrig="380">
          <v:shape id="_x0000_i1048" type="#_x0000_t75" style="width:52.75pt;height:19.25pt" o:ole="">
            <v:imagedata r:id="rId32" o:title=""/>
          </v:shape>
          <o:OLEObject Type="Embed" ProgID="Equation.3" ShapeID="_x0000_i1048" DrawAspect="Content" ObjectID="_1603242583" r:id="rId49"/>
        </w:object>
      </w:r>
      <w:r w:rsidRPr="00590019">
        <w:rPr>
          <w:kern w:val="0"/>
          <w:sz w:val="28"/>
          <w:szCs w:val="28"/>
        </w:rPr>
        <w:t xml:space="preserve">, то последовательные приближения будут сходиться к корню c монотонно. Следует также помнить, что скорость сходимости последовательности </w:t>
      </w:r>
      <w:r w:rsidR="00590019" w:rsidRPr="00590019">
        <w:rPr>
          <w:position w:val="-12"/>
          <w:sz w:val="28"/>
          <w:szCs w:val="28"/>
        </w:rPr>
        <w:object w:dxaOrig="540" w:dyaOrig="380">
          <v:shape id="_x0000_i1049" type="#_x0000_t75" style="width:26.8pt;height:19.25pt" o:ole="">
            <v:imagedata r:id="rId50" o:title=""/>
          </v:shape>
          <o:OLEObject Type="Embed" ProgID="Equation.3" ShapeID="_x0000_i1049" DrawAspect="Content" ObjectID="_1603242584" r:id="rId51"/>
        </w:object>
      </w:r>
      <w:r w:rsidR="00BB1A34" w:rsidRPr="00590019">
        <w:rPr>
          <w:sz w:val="28"/>
          <w:szCs w:val="28"/>
        </w:rPr>
        <w:t xml:space="preserve"> </w:t>
      </w:r>
      <w:r w:rsidR="00CC6D0E" w:rsidRPr="00590019">
        <w:rPr>
          <w:kern w:val="0"/>
          <w:sz w:val="28"/>
          <w:szCs w:val="28"/>
        </w:rPr>
        <w:t>к корню</w:t>
      </w:r>
      <w:r w:rsidRPr="00590019">
        <w:rPr>
          <w:kern w:val="0"/>
          <w:sz w:val="28"/>
          <w:szCs w:val="28"/>
        </w:rPr>
        <w:t xml:space="preserve"> функции </w:t>
      </w:r>
      <w:r w:rsidR="00065687" w:rsidRPr="00590019">
        <w:rPr>
          <w:color w:val="000000"/>
          <w:position w:val="-12"/>
          <w:sz w:val="28"/>
          <w:szCs w:val="28"/>
        </w:rPr>
        <w:object w:dxaOrig="620" w:dyaOrig="360">
          <v:shape id="_x0000_i1050" type="#_x0000_t75" style="width:37.65pt;height:19.25pt" o:ole="">
            <v:imagedata r:id="rId52" o:title=""/>
          </v:shape>
          <o:OLEObject Type="Embed" ProgID="Equation.3" ShapeID="_x0000_i1050" DrawAspect="Content" ObjectID="_1603242585" r:id="rId53"/>
        </w:object>
      </w:r>
      <w:r w:rsidR="00CC6D0E" w:rsidRPr="00590019">
        <w:rPr>
          <w:color w:val="000000"/>
          <w:sz w:val="28"/>
          <w:szCs w:val="28"/>
        </w:rPr>
        <w:t xml:space="preserve"> </w:t>
      </w:r>
      <w:r w:rsidRPr="00590019">
        <w:rPr>
          <w:kern w:val="0"/>
          <w:sz w:val="28"/>
          <w:szCs w:val="28"/>
        </w:rPr>
        <w:t xml:space="preserve">тем выше, чем </w:t>
      </w:r>
      <w:r w:rsidR="00524FD4">
        <w:rPr>
          <w:kern w:val="0"/>
          <w:sz w:val="28"/>
          <w:szCs w:val="28"/>
        </w:rPr>
        <w:t>меньше</w:t>
      </w:r>
      <w:r w:rsidRPr="00590019">
        <w:rPr>
          <w:kern w:val="0"/>
          <w:sz w:val="28"/>
          <w:szCs w:val="28"/>
        </w:rPr>
        <w:t xml:space="preserve"> число </w:t>
      </w:r>
      <w:r w:rsidR="00BE561D" w:rsidRPr="00590019">
        <w:rPr>
          <w:position w:val="-12"/>
          <w:sz w:val="28"/>
          <w:szCs w:val="28"/>
        </w:rPr>
        <w:object w:dxaOrig="220" w:dyaOrig="300">
          <v:shape id="_x0000_i1051" type="#_x0000_t75" style="width:10.9pt;height:15.05pt" o:ole="">
            <v:imagedata r:id="rId36" o:title=""/>
          </v:shape>
          <o:OLEObject Type="Embed" ProgID="Equation.3" ShapeID="_x0000_i1051" DrawAspect="Content" ObjectID="_1603242586" r:id="rId54"/>
        </w:object>
      </w:r>
      <w:r w:rsidRPr="00590019">
        <w:rPr>
          <w:kern w:val="0"/>
          <w:sz w:val="28"/>
          <w:szCs w:val="28"/>
        </w:rPr>
        <w:t>.</w:t>
      </w:r>
    </w:p>
    <w:p w:rsidR="00183727" w:rsidRDefault="00755AE7" w:rsidP="00F35A75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Преобразование уравнения </w:t>
      </w:r>
      <w:r w:rsidRPr="00590019">
        <w:rPr>
          <w:color w:val="000000"/>
          <w:position w:val="-12"/>
          <w:sz w:val="28"/>
          <w:szCs w:val="28"/>
        </w:rPr>
        <w:object w:dxaOrig="1020" w:dyaOrig="360">
          <v:shape id="_x0000_i1073" type="#_x0000_t75" style="width:61.1pt;height:19.25pt" o:ole="">
            <v:imagedata r:id="rId7" o:title=""/>
          </v:shape>
          <o:OLEObject Type="Embed" ProgID="Equation.3" ShapeID="_x0000_i1073" DrawAspect="Content" ObjectID="_1603242587" r:id="rId55"/>
        </w:object>
      </w:r>
      <w:r>
        <w:rPr>
          <w:color w:val="000000"/>
          <w:sz w:val="28"/>
          <w:szCs w:val="28"/>
        </w:rPr>
        <w:t xml:space="preserve"> к виду </w:t>
      </w:r>
      <w:r w:rsidRPr="00590019">
        <w:rPr>
          <w:color w:val="000000"/>
          <w:position w:val="-12"/>
          <w:sz w:val="28"/>
          <w:szCs w:val="28"/>
        </w:rPr>
        <w:object w:dxaOrig="999" w:dyaOrig="360">
          <v:shape id="_x0000_i1074" type="#_x0000_t75" style="width:60.3pt;height:19.25pt" o:ole="">
            <v:imagedata r:id="rId9" o:title=""/>
          </v:shape>
          <o:OLEObject Type="Embed" ProgID="Equation.3" ShapeID="_x0000_i1074" DrawAspect="Content" ObjectID="_1603242588" r:id="rId56"/>
        </w:object>
      </w:r>
      <w:r>
        <w:rPr>
          <w:color w:val="000000"/>
          <w:sz w:val="28"/>
          <w:szCs w:val="28"/>
        </w:rPr>
        <w:t xml:space="preserve"> изменяет обусловленность задачи. Поэтому оценка обусловленности в данном случае выглядит так: </w:t>
      </w:r>
    </w:p>
    <w:p w:rsidR="00755AE7" w:rsidRPr="008E4AB9" w:rsidRDefault="008E4AB9" w:rsidP="008E4AB9">
      <w:pPr>
        <w:pStyle w:val="Standard"/>
        <w:tabs>
          <w:tab w:val="center" w:pos="4536"/>
          <w:tab w:val="right" w:pos="907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590019">
        <w:rPr>
          <w:color w:val="000000"/>
          <w:position w:val="-12"/>
          <w:sz w:val="28"/>
          <w:szCs w:val="28"/>
        </w:rPr>
        <w:object w:dxaOrig="1740" w:dyaOrig="400">
          <v:shape id="_x0000_i1122" type="#_x0000_t75" style="width:104.65pt;height:21.75pt" o:ole="">
            <v:imagedata r:id="rId57" o:title=""/>
          </v:shape>
          <o:OLEObject Type="Embed" ProgID="Equation.3" ShapeID="_x0000_i1122" DrawAspect="Content" ObjectID="_1603242589" r:id="rId58"/>
        </w:object>
      </w:r>
      <w:r w:rsidR="00443A3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(1)</w:t>
      </w:r>
    </w:p>
    <w:p w:rsidR="00755AE7" w:rsidRPr="002D48FC" w:rsidRDefault="00755AE7" w:rsidP="00755AE7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</w:t>
      </w:r>
    </w:p>
    <w:p w:rsidR="00755AE7" w:rsidRDefault="008E4AB9" w:rsidP="008E4AB9">
      <w:pPr>
        <w:pStyle w:val="Standard"/>
        <w:tabs>
          <w:tab w:val="center" w:pos="4536"/>
          <w:tab w:val="right" w:pos="907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D48FC" w:rsidRPr="00755AE7">
        <w:rPr>
          <w:color w:val="000000"/>
          <w:position w:val="-32"/>
          <w:sz w:val="28"/>
          <w:szCs w:val="28"/>
        </w:rPr>
        <w:object w:dxaOrig="1040" w:dyaOrig="760">
          <v:shape id="_x0000_i1088" type="#_x0000_t75" style="width:62.8pt;height:40.2pt" o:ole="">
            <v:imagedata r:id="rId59" o:title=""/>
          </v:shape>
          <o:OLEObject Type="Embed" ProgID="Equation.3" ShapeID="_x0000_i1088" DrawAspect="Content" ObjectID="_1603242590" r:id="rId60"/>
        </w:object>
      </w:r>
      <w:r w:rsidR="00443A3B">
        <w:rPr>
          <w:color w:val="000000"/>
          <w:sz w:val="28"/>
          <w:szCs w:val="28"/>
        </w:rPr>
        <w:t>.</w:t>
      </w:r>
      <w:r w:rsidR="002E4515">
        <w:rPr>
          <w:color w:val="000000"/>
          <w:sz w:val="28"/>
          <w:szCs w:val="28"/>
        </w:rPr>
        <w:tab/>
      </w:r>
      <w:r w:rsidR="00AB3A88">
        <w:rPr>
          <w:color w:val="000000"/>
          <w:sz w:val="28"/>
          <w:szCs w:val="28"/>
        </w:rPr>
        <w:tab/>
        <w:t>(2)</w:t>
      </w:r>
    </w:p>
    <w:p w:rsidR="002D48FC" w:rsidRDefault="002D48FC" w:rsidP="000F2CE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Для оценки величины </w:t>
      </w:r>
      <w:r w:rsidRPr="00590019">
        <w:rPr>
          <w:position w:val="-12"/>
          <w:sz w:val="28"/>
          <w:szCs w:val="28"/>
        </w:rPr>
        <w:object w:dxaOrig="220" w:dyaOrig="300">
          <v:shape id="_x0000_i1089" type="#_x0000_t75" style="width:10.9pt;height:15.05pt" o:ole="">
            <v:imagedata r:id="rId36" o:title=""/>
          </v:shape>
          <o:OLEObject Type="Embed" ProgID="Equation.3" ShapeID="_x0000_i1089" DrawAspect="Content" ObjectID="_1603242591" r:id="rId61"/>
        </w:object>
      </w:r>
      <w:r>
        <w:rPr>
          <w:sz w:val="28"/>
          <w:szCs w:val="28"/>
        </w:rPr>
        <w:t xml:space="preserve"> </w:t>
      </w:r>
      <w:r w:rsidR="004446BF">
        <w:rPr>
          <w:color w:val="000000"/>
          <w:sz w:val="28"/>
          <w:szCs w:val="28"/>
        </w:rPr>
        <w:t xml:space="preserve">вблизи корня </w:t>
      </w:r>
      <w:r>
        <w:rPr>
          <w:sz w:val="28"/>
          <w:szCs w:val="28"/>
        </w:rPr>
        <w:t xml:space="preserve">используется </w:t>
      </w:r>
      <w:r w:rsidR="00C30895">
        <w:rPr>
          <w:sz w:val="28"/>
          <w:szCs w:val="28"/>
        </w:rPr>
        <w:t xml:space="preserve">следующее </w:t>
      </w:r>
      <w:r>
        <w:rPr>
          <w:sz w:val="28"/>
          <w:szCs w:val="28"/>
        </w:rPr>
        <w:t>соотношение:</w:t>
      </w:r>
    </w:p>
    <w:p w:rsidR="002D48FC" w:rsidRDefault="008E4AB9" w:rsidP="008E4AB9">
      <w:pPr>
        <w:pStyle w:val="Standard"/>
        <w:tabs>
          <w:tab w:val="center" w:pos="4536"/>
          <w:tab w:val="center" w:pos="9072"/>
        </w:tabs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 w:rsidR="000F2CE8" w:rsidRPr="00C30895">
        <w:rPr>
          <w:color w:val="000000"/>
          <w:position w:val="-34"/>
          <w:sz w:val="28"/>
          <w:szCs w:val="28"/>
        </w:rPr>
        <w:object w:dxaOrig="2320" w:dyaOrig="780">
          <v:shape id="_x0000_i1097" type="#_x0000_t75" style="width:139.8pt;height:41.85pt" o:ole="">
            <v:imagedata r:id="rId62" o:title=""/>
          </v:shape>
          <o:OLEObject Type="Embed" ProgID="Equation.3" ShapeID="_x0000_i1097" DrawAspect="Content" ObjectID="_1603242592" r:id="rId63"/>
        </w:object>
      </w:r>
      <w:r w:rsidR="00443A3B">
        <w:rPr>
          <w:color w:val="000000"/>
          <w:sz w:val="28"/>
          <w:szCs w:val="28"/>
        </w:rPr>
        <w:t>.</w:t>
      </w:r>
      <w:r w:rsidR="002E4515">
        <w:rPr>
          <w:color w:val="000000"/>
          <w:sz w:val="28"/>
          <w:szCs w:val="28"/>
        </w:rPr>
        <w:tab/>
      </w:r>
      <w:r w:rsidR="00AB3A88">
        <w:rPr>
          <w:color w:val="000000"/>
          <w:sz w:val="28"/>
          <w:szCs w:val="28"/>
        </w:rPr>
        <w:tab/>
        <w:t>(3)</w:t>
      </w:r>
    </w:p>
    <w:p w:rsidR="000F2CE8" w:rsidRDefault="000F2CE8" w:rsidP="00755AE7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Метод итераций сходится со скоростью геометрической прогрессии со значением </w:t>
      </w:r>
      <w:r w:rsidRPr="00590019">
        <w:rPr>
          <w:position w:val="-12"/>
          <w:sz w:val="28"/>
          <w:szCs w:val="28"/>
        </w:rPr>
        <w:object w:dxaOrig="220" w:dyaOrig="300">
          <v:shape id="_x0000_i1098" type="#_x0000_t75" style="width:10.9pt;height:15.05pt" o:ole="">
            <v:imagedata r:id="rId36" o:title=""/>
          </v:shape>
          <o:OLEObject Type="Embed" ProgID="Equation.3" ShapeID="_x0000_i1098" DrawAspect="Content" ObjectID="_1603242593" r:id="rId64"/>
        </w:object>
      </w:r>
      <w:r w:rsidRPr="000F2CE8">
        <w:rPr>
          <w:sz w:val="28"/>
          <w:szCs w:val="28"/>
        </w:rPr>
        <w:t xml:space="preserve"> </w:t>
      </w:r>
      <w:r>
        <w:rPr>
          <w:sz w:val="28"/>
          <w:szCs w:val="28"/>
        </w:rPr>
        <w:t>и имеет место оценка:</w:t>
      </w:r>
    </w:p>
    <w:p w:rsidR="000F2CE8" w:rsidRPr="000F2CE8" w:rsidRDefault="008E4AB9" w:rsidP="008E4AB9">
      <w:pPr>
        <w:pStyle w:val="Standard"/>
        <w:tabs>
          <w:tab w:val="center" w:pos="4536"/>
          <w:tab w:val="right" w:pos="907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443A3B" w:rsidRPr="000F2CE8">
        <w:rPr>
          <w:color w:val="000000"/>
          <w:position w:val="-32"/>
          <w:sz w:val="28"/>
          <w:szCs w:val="28"/>
        </w:rPr>
        <w:object w:dxaOrig="2659" w:dyaOrig="760">
          <v:shape id="_x0000_i1112" type="#_x0000_t75" style="width:160.75pt;height:40.2pt" o:ole="">
            <v:imagedata r:id="rId65" o:title=""/>
          </v:shape>
          <o:OLEObject Type="Embed" ProgID="Equation.3" ShapeID="_x0000_i1112" DrawAspect="Content" ObjectID="_1603242594" r:id="rId66"/>
        </w:object>
      </w:r>
      <w:r w:rsidR="000F2CE8" w:rsidRPr="000F2CE8">
        <w:rPr>
          <w:color w:val="000000"/>
          <w:sz w:val="28"/>
          <w:szCs w:val="28"/>
        </w:rPr>
        <w:t>,</w:t>
      </w:r>
      <w:r w:rsidR="002E4515">
        <w:rPr>
          <w:color w:val="000000"/>
          <w:sz w:val="28"/>
          <w:szCs w:val="28"/>
        </w:rPr>
        <w:tab/>
      </w:r>
      <w:r w:rsidR="002E4515">
        <w:rPr>
          <w:color w:val="000000"/>
          <w:sz w:val="28"/>
          <w:szCs w:val="28"/>
        </w:rPr>
        <w:tab/>
      </w:r>
      <w:r w:rsidR="00AB3A88">
        <w:rPr>
          <w:color w:val="000000"/>
          <w:sz w:val="28"/>
          <w:szCs w:val="28"/>
        </w:rPr>
        <w:t>(4</w:t>
      </w:r>
      <w:r w:rsidR="002E4515">
        <w:rPr>
          <w:color w:val="000000"/>
          <w:sz w:val="28"/>
          <w:szCs w:val="28"/>
        </w:rPr>
        <w:t>)</w:t>
      </w:r>
    </w:p>
    <w:p w:rsidR="000F2CE8" w:rsidRDefault="000F2CE8" w:rsidP="00755AE7">
      <w:pPr>
        <w:pStyle w:val="Standard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="008E4AB9" w:rsidRPr="000F2CE8">
        <w:rPr>
          <w:position w:val="-6"/>
        </w:rPr>
        <w:object w:dxaOrig="220" w:dyaOrig="279">
          <v:shape id="_x0000_i1118" type="#_x0000_t75" style="width:10.9pt;height:14.25pt" o:ole="">
            <v:imagedata r:id="rId67" o:title=""/>
          </v:shape>
          <o:OLEObject Type="Embed" ProgID="Equation.3" ShapeID="_x0000_i1118" DrawAspect="Content" ObjectID="_1603242595" r:id="rId68"/>
        </w:object>
      </w:r>
      <w:r>
        <w:rPr>
          <w:color w:val="000000"/>
          <w:sz w:val="28"/>
          <w:szCs w:val="28"/>
        </w:rPr>
        <w:t xml:space="preserve"> - корень уравнения </w:t>
      </w:r>
      <w:r w:rsidRPr="00590019">
        <w:rPr>
          <w:color w:val="000000"/>
          <w:position w:val="-12"/>
          <w:sz w:val="28"/>
          <w:szCs w:val="28"/>
        </w:rPr>
        <w:object w:dxaOrig="620" w:dyaOrig="360">
          <v:shape id="_x0000_i1111" type="#_x0000_t75" style="width:37.65pt;height:19.25pt" o:ole="">
            <v:imagedata r:id="rId52" o:title=""/>
          </v:shape>
          <o:OLEObject Type="Embed" ProgID="Equation.3" ShapeID="_x0000_i1111" DrawAspect="Content" ObjectID="_1603242596" r:id="rId69"/>
        </w:object>
      </w:r>
      <w:r>
        <w:rPr>
          <w:color w:val="000000"/>
          <w:sz w:val="28"/>
          <w:szCs w:val="28"/>
        </w:rPr>
        <w:t>.</w:t>
      </w:r>
    </w:p>
    <w:p w:rsidR="007119C9" w:rsidRPr="000F2CE8" w:rsidRDefault="007119C9" w:rsidP="00755AE7">
      <w:pPr>
        <w:pStyle w:val="Standard"/>
        <w:spacing w:line="360" w:lineRule="auto"/>
        <w:jc w:val="both"/>
        <w:rPr>
          <w:sz w:val="28"/>
          <w:szCs w:val="28"/>
        </w:rPr>
      </w:pPr>
    </w:p>
    <w:p w:rsidR="007B7FE2" w:rsidRPr="00810BBB" w:rsidRDefault="00A76A00" w:rsidP="00F35A75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502083" w:rsidRDefault="00502083" w:rsidP="006F1AD0">
      <w:pPr>
        <w:spacing w:line="360" w:lineRule="auto"/>
        <w:ind w:firstLine="709"/>
        <w:jc w:val="both"/>
        <w:rPr>
          <w:sz w:val="28"/>
          <w:szCs w:val="28"/>
        </w:rPr>
      </w:pPr>
      <w:r w:rsidRPr="00502083">
        <w:rPr>
          <w:sz w:val="28"/>
          <w:szCs w:val="28"/>
        </w:rPr>
        <w:t xml:space="preserve">Порядок выполнения: </w:t>
      </w:r>
    </w:p>
    <w:p w:rsidR="00065687" w:rsidRPr="00183727" w:rsidRDefault="00065687" w:rsidP="00065687">
      <w:pPr>
        <w:spacing w:line="360" w:lineRule="auto"/>
        <w:ind w:firstLine="709"/>
        <w:jc w:val="both"/>
        <w:rPr>
          <w:sz w:val="28"/>
          <w:szCs w:val="28"/>
        </w:rPr>
      </w:pPr>
      <w:r w:rsidRPr="00065687">
        <w:rPr>
          <w:sz w:val="28"/>
          <w:szCs w:val="28"/>
        </w:rPr>
        <w:t xml:space="preserve">1) Графически или аналитически отделить корень уравнения </w:t>
      </w:r>
      <w:r w:rsidR="00183727" w:rsidRPr="00590019">
        <w:rPr>
          <w:color w:val="000000"/>
          <w:position w:val="-12"/>
          <w:sz w:val="28"/>
          <w:szCs w:val="28"/>
        </w:rPr>
        <w:object w:dxaOrig="1020" w:dyaOrig="360">
          <v:shape id="_x0000_i1052" type="#_x0000_t75" style="width:61.1pt;height:19.25pt" o:ole="">
            <v:imagedata r:id="rId7" o:title=""/>
          </v:shape>
          <o:OLEObject Type="Embed" ProgID="Equation.3" ShapeID="_x0000_i1052" DrawAspect="Content" ObjectID="_1603242597" r:id="rId70"/>
        </w:object>
      </w:r>
      <w:r w:rsidR="00183727" w:rsidRPr="00183727">
        <w:rPr>
          <w:color w:val="000000"/>
          <w:sz w:val="28"/>
          <w:szCs w:val="28"/>
        </w:rPr>
        <w:t>.</w:t>
      </w:r>
    </w:p>
    <w:p w:rsidR="00065687" w:rsidRDefault="00183727" w:rsidP="000656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Преобразовать уравнение </w:t>
      </w:r>
      <w:r w:rsidRPr="00590019">
        <w:rPr>
          <w:color w:val="000000"/>
          <w:position w:val="-12"/>
          <w:sz w:val="28"/>
          <w:szCs w:val="28"/>
        </w:rPr>
        <w:object w:dxaOrig="1020" w:dyaOrig="360">
          <v:shape id="_x0000_i1053" type="#_x0000_t75" style="width:61.1pt;height:19.25pt" o:ole="">
            <v:imagedata r:id="rId7" o:title=""/>
          </v:shape>
          <o:OLEObject Type="Embed" ProgID="Equation.3" ShapeID="_x0000_i1053" DrawAspect="Content" ObjectID="_1603242598" r:id="rId71"/>
        </w:object>
      </w:r>
      <w:r w:rsidRPr="00183727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к виду </w:t>
      </w:r>
      <w:r w:rsidRPr="00590019">
        <w:rPr>
          <w:color w:val="000000"/>
          <w:position w:val="-12"/>
          <w:sz w:val="28"/>
          <w:szCs w:val="28"/>
        </w:rPr>
        <w:object w:dxaOrig="999" w:dyaOrig="360">
          <v:shape id="_x0000_i1054" type="#_x0000_t75" style="width:60.3pt;height:19.25pt" o:ole="">
            <v:imagedata r:id="rId9" o:title=""/>
          </v:shape>
          <o:OLEObject Type="Embed" ProgID="Equation.3" ShapeID="_x0000_i1054" DrawAspect="Content" ObjectID="_1603242599" r:id="rId72"/>
        </w:object>
      </w:r>
      <w:r w:rsidRPr="00183727">
        <w:rPr>
          <w:color w:val="000000"/>
          <w:sz w:val="28"/>
          <w:szCs w:val="28"/>
        </w:rPr>
        <w:t xml:space="preserve"> </w:t>
      </w:r>
      <w:r w:rsidR="00065687" w:rsidRPr="00065687">
        <w:rPr>
          <w:sz w:val="28"/>
          <w:szCs w:val="28"/>
        </w:rPr>
        <w:t xml:space="preserve">так, чтобы в некоторой окрестности </w:t>
      </w:r>
      <w:r w:rsidRPr="00E80803">
        <w:rPr>
          <w:color w:val="000000"/>
          <w:position w:val="-12"/>
          <w:sz w:val="28"/>
          <w:szCs w:val="28"/>
        </w:rPr>
        <w:object w:dxaOrig="1420" w:dyaOrig="360">
          <v:shape id="_x0000_i1055" type="#_x0000_t75" style="width:86.25pt;height:19.25pt" o:ole="">
            <v:imagedata r:id="rId73" o:title=""/>
          </v:shape>
          <o:OLEObject Type="Embed" ProgID="Equation.3" ShapeID="_x0000_i1055" DrawAspect="Content" ObjectID="_1603242600" r:id="rId74"/>
        </w:object>
      </w:r>
      <w:r w:rsidRPr="00183727">
        <w:rPr>
          <w:color w:val="000000"/>
          <w:sz w:val="28"/>
          <w:szCs w:val="28"/>
        </w:rPr>
        <w:t xml:space="preserve"> </w:t>
      </w:r>
      <w:r w:rsidR="00065687" w:rsidRPr="00065687">
        <w:rPr>
          <w:sz w:val="28"/>
          <w:szCs w:val="28"/>
        </w:rPr>
        <w:t xml:space="preserve">корня производная </w:t>
      </w:r>
      <w:r w:rsidRPr="00590019">
        <w:rPr>
          <w:position w:val="-12"/>
          <w:sz w:val="28"/>
          <w:szCs w:val="28"/>
        </w:rPr>
        <w:object w:dxaOrig="639" w:dyaOrig="380">
          <v:shape id="_x0000_i1056" type="#_x0000_t75" style="width:31.8pt;height:19.25pt" o:ole="">
            <v:imagedata r:id="rId26" o:title=""/>
          </v:shape>
          <o:OLEObject Type="Embed" ProgID="Equation.3" ShapeID="_x0000_i1056" DrawAspect="Content" ObjectID="_1603242601" r:id="rId75"/>
        </w:object>
      </w:r>
      <w:r w:rsidRPr="00183727">
        <w:rPr>
          <w:sz w:val="28"/>
          <w:szCs w:val="28"/>
        </w:rPr>
        <w:t xml:space="preserve"> </w:t>
      </w:r>
      <w:r w:rsidR="00065687" w:rsidRPr="00065687">
        <w:rPr>
          <w:sz w:val="28"/>
          <w:szCs w:val="28"/>
        </w:rPr>
        <w:t xml:space="preserve">удовлетворяла условию </w:t>
      </w:r>
      <w:r w:rsidRPr="00590019">
        <w:rPr>
          <w:position w:val="-14"/>
          <w:sz w:val="28"/>
          <w:szCs w:val="28"/>
        </w:rPr>
        <w:object w:dxaOrig="1500" w:dyaOrig="420">
          <v:shape id="_x0000_i1057" type="#_x0000_t75" style="width:75.35pt;height:20.95pt" o:ole="">
            <v:imagedata r:id="rId38" o:title=""/>
          </v:shape>
          <o:OLEObject Type="Embed" ProgID="Equation.3" ShapeID="_x0000_i1057" DrawAspect="Content" ObjectID="_1603242602" r:id="rId76"/>
        </w:object>
      </w:r>
      <w:r w:rsidRPr="00183727">
        <w:rPr>
          <w:sz w:val="28"/>
          <w:szCs w:val="28"/>
        </w:rPr>
        <w:t xml:space="preserve">. </w:t>
      </w:r>
      <w:r w:rsidR="00065687" w:rsidRPr="00065687">
        <w:rPr>
          <w:sz w:val="28"/>
          <w:szCs w:val="28"/>
        </w:rPr>
        <w:t xml:space="preserve">При этом следует иметь в виду, что чем меньше величина </w:t>
      </w:r>
      <w:r w:rsidRPr="00590019">
        <w:rPr>
          <w:position w:val="-12"/>
          <w:sz w:val="28"/>
          <w:szCs w:val="28"/>
        </w:rPr>
        <w:object w:dxaOrig="220" w:dyaOrig="300">
          <v:shape id="_x0000_i1058" type="#_x0000_t75" style="width:10.9pt;height:15.05pt" o:ole="">
            <v:imagedata r:id="rId36" o:title=""/>
          </v:shape>
          <o:OLEObject Type="Embed" ProgID="Equation.3" ShapeID="_x0000_i1058" DrawAspect="Content" ObjectID="_1603242603" r:id="rId77"/>
        </w:object>
      </w:r>
      <w:r w:rsidR="00065687" w:rsidRPr="00065687">
        <w:rPr>
          <w:sz w:val="28"/>
          <w:szCs w:val="28"/>
        </w:rPr>
        <w:t xml:space="preserve">, тем быстрее последовательные приближения сходятся к корню. </w:t>
      </w:r>
    </w:p>
    <w:p w:rsidR="00065687" w:rsidRPr="00D502CF" w:rsidRDefault="00065687" w:rsidP="00065687">
      <w:pPr>
        <w:spacing w:line="360" w:lineRule="auto"/>
        <w:ind w:firstLine="709"/>
        <w:jc w:val="both"/>
        <w:rPr>
          <w:sz w:val="28"/>
          <w:szCs w:val="28"/>
        </w:rPr>
      </w:pPr>
      <w:r w:rsidRPr="00065687">
        <w:rPr>
          <w:sz w:val="28"/>
          <w:szCs w:val="28"/>
        </w:rPr>
        <w:t xml:space="preserve">3) Выбрать начальное приближение, лежащее на </w:t>
      </w:r>
      <w:r w:rsidR="00D502CF" w:rsidRPr="00E80803">
        <w:rPr>
          <w:color w:val="000000"/>
          <w:position w:val="-12"/>
          <w:sz w:val="28"/>
          <w:szCs w:val="28"/>
        </w:rPr>
        <w:object w:dxaOrig="1420" w:dyaOrig="360">
          <v:shape id="_x0000_i1059" type="#_x0000_t75" style="width:86.25pt;height:19.25pt" o:ole="">
            <v:imagedata r:id="rId73" o:title=""/>
          </v:shape>
          <o:OLEObject Type="Embed" ProgID="Equation.3" ShapeID="_x0000_i1059" DrawAspect="Content" ObjectID="_1603242604" r:id="rId78"/>
        </w:object>
      </w:r>
      <w:r w:rsidR="00D502CF" w:rsidRPr="00D502CF">
        <w:rPr>
          <w:color w:val="000000"/>
          <w:sz w:val="28"/>
          <w:szCs w:val="28"/>
        </w:rPr>
        <w:t>.</w:t>
      </w:r>
    </w:p>
    <w:p w:rsidR="00166EE6" w:rsidRDefault="0006361F" w:rsidP="00166E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065687" w:rsidRPr="00065687">
        <w:rPr>
          <w:sz w:val="28"/>
          <w:szCs w:val="28"/>
        </w:rPr>
        <w:t xml:space="preserve">Составить подпрограмму для вычисления значений </w:t>
      </w:r>
      <w:r w:rsidR="00D502CF" w:rsidRPr="00590019">
        <w:rPr>
          <w:position w:val="-12"/>
          <w:sz w:val="28"/>
          <w:szCs w:val="28"/>
        </w:rPr>
        <w:object w:dxaOrig="580" w:dyaOrig="360">
          <v:shape id="_x0000_i1060" type="#_x0000_t75" style="width:29.3pt;height:18.4pt" o:ole="">
            <v:imagedata r:id="rId43" o:title=""/>
          </v:shape>
          <o:OLEObject Type="Embed" ProgID="Equation.3" ShapeID="_x0000_i1060" DrawAspect="Content" ObjectID="_1603242605" r:id="rId79"/>
        </w:object>
      </w:r>
      <w:r w:rsidR="00D502CF" w:rsidRPr="00D502CF">
        <w:rPr>
          <w:sz w:val="28"/>
          <w:szCs w:val="28"/>
        </w:rPr>
        <w:t xml:space="preserve">, </w:t>
      </w:r>
      <w:r w:rsidR="00D502CF" w:rsidRPr="00590019">
        <w:rPr>
          <w:position w:val="-12"/>
          <w:sz w:val="28"/>
          <w:szCs w:val="28"/>
        </w:rPr>
        <w:object w:dxaOrig="639" w:dyaOrig="380">
          <v:shape id="_x0000_i1061" type="#_x0000_t75" style="width:31.8pt;height:19.25pt" o:ole="">
            <v:imagedata r:id="rId26" o:title=""/>
          </v:shape>
          <o:OLEObject Type="Embed" ProgID="Equation.3" ShapeID="_x0000_i1061" DrawAspect="Content" ObjectID="_1603242606" r:id="rId80"/>
        </w:object>
      </w:r>
      <w:r w:rsidR="00065687" w:rsidRPr="00065687">
        <w:rPr>
          <w:sz w:val="28"/>
          <w:szCs w:val="28"/>
        </w:rPr>
        <w:t xml:space="preserve">, предусмотрев округление вычисленных значений с точностью </w:t>
      </w:r>
      <w:r w:rsidR="00065687" w:rsidRPr="00D502CF">
        <w:rPr>
          <w:rFonts w:ascii="Consolas" w:hAnsi="Consolas"/>
          <w:sz w:val="28"/>
          <w:szCs w:val="28"/>
        </w:rPr>
        <w:t>Delta</w:t>
      </w:r>
      <w:r w:rsidR="00065687" w:rsidRPr="00065687">
        <w:rPr>
          <w:sz w:val="28"/>
          <w:szCs w:val="28"/>
        </w:rPr>
        <w:t xml:space="preserve">. </w:t>
      </w:r>
    </w:p>
    <w:p w:rsidR="00065687" w:rsidRDefault="00065687" w:rsidP="00166EE6">
      <w:pPr>
        <w:spacing w:line="360" w:lineRule="auto"/>
        <w:ind w:firstLine="709"/>
        <w:jc w:val="both"/>
        <w:rPr>
          <w:sz w:val="28"/>
          <w:szCs w:val="28"/>
        </w:rPr>
      </w:pPr>
      <w:r w:rsidRPr="00065687">
        <w:rPr>
          <w:sz w:val="28"/>
          <w:szCs w:val="28"/>
        </w:rPr>
        <w:lastRenderedPageBreak/>
        <w:t xml:space="preserve">5) Составить головную программу, вычисляющую корень уравнения и содержащую обращение к программам </w:t>
      </w:r>
      <w:r w:rsidR="006B253A" w:rsidRPr="00590019">
        <w:rPr>
          <w:position w:val="-12"/>
          <w:sz w:val="28"/>
          <w:szCs w:val="28"/>
        </w:rPr>
        <w:object w:dxaOrig="580" w:dyaOrig="360">
          <v:shape id="_x0000_i1062" type="#_x0000_t75" style="width:29.3pt;height:18.4pt" o:ole="">
            <v:imagedata r:id="rId43" o:title=""/>
          </v:shape>
          <o:OLEObject Type="Embed" ProgID="Equation.3" ShapeID="_x0000_i1062" DrawAspect="Content" ObjectID="_1603242607" r:id="rId81"/>
        </w:object>
      </w:r>
      <w:r w:rsidRPr="00065687">
        <w:rPr>
          <w:sz w:val="28"/>
          <w:szCs w:val="28"/>
        </w:rPr>
        <w:t xml:space="preserve">, </w:t>
      </w:r>
      <w:r w:rsidR="006B253A" w:rsidRPr="00590019">
        <w:rPr>
          <w:position w:val="-12"/>
          <w:sz w:val="28"/>
          <w:szCs w:val="28"/>
        </w:rPr>
        <w:object w:dxaOrig="639" w:dyaOrig="380">
          <v:shape id="_x0000_i1063" type="#_x0000_t75" style="width:31.8pt;height:19.25pt" o:ole="">
            <v:imagedata r:id="rId26" o:title=""/>
          </v:shape>
          <o:OLEObject Type="Embed" ProgID="Equation.3" ShapeID="_x0000_i1063" DrawAspect="Content" ObjectID="_1603242608" r:id="rId82"/>
        </w:object>
      </w:r>
      <w:r w:rsidR="006B253A" w:rsidRPr="006B253A">
        <w:rPr>
          <w:sz w:val="28"/>
          <w:szCs w:val="28"/>
        </w:rPr>
        <w:t xml:space="preserve"> </w:t>
      </w:r>
      <w:r w:rsidRPr="00065687">
        <w:rPr>
          <w:sz w:val="28"/>
          <w:szCs w:val="28"/>
        </w:rPr>
        <w:t xml:space="preserve">и </w:t>
      </w:r>
      <w:r w:rsidRPr="00612F41">
        <w:rPr>
          <w:rFonts w:ascii="Consolas" w:hAnsi="Consolas"/>
          <w:sz w:val="28"/>
          <w:szCs w:val="28"/>
        </w:rPr>
        <w:t>ITER</w:t>
      </w:r>
      <w:r w:rsidRPr="00065687">
        <w:rPr>
          <w:sz w:val="28"/>
          <w:szCs w:val="28"/>
        </w:rPr>
        <w:t xml:space="preserve"> и индикацию результатов. </w:t>
      </w:r>
    </w:p>
    <w:p w:rsidR="0019308F" w:rsidRPr="002E4A1B" w:rsidRDefault="00065687" w:rsidP="00065687">
      <w:pPr>
        <w:spacing w:line="360" w:lineRule="auto"/>
        <w:ind w:firstLine="709"/>
        <w:jc w:val="both"/>
        <w:rPr>
          <w:sz w:val="28"/>
          <w:szCs w:val="28"/>
        </w:rPr>
      </w:pPr>
      <w:r w:rsidRPr="00065687">
        <w:rPr>
          <w:sz w:val="28"/>
          <w:szCs w:val="28"/>
        </w:rPr>
        <w:t>6) Провести вычисления по программе. Исследовать скорость сходимости и обусловленность метода.</w:t>
      </w:r>
    </w:p>
    <w:p w:rsidR="00154B05" w:rsidRPr="00065687" w:rsidRDefault="00154B05" w:rsidP="00065687">
      <w:pPr>
        <w:spacing w:line="360" w:lineRule="auto"/>
        <w:ind w:firstLine="709"/>
        <w:jc w:val="both"/>
        <w:rPr>
          <w:sz w:val="28"/>
          <w:szCs w:val="28"/>
        </w:rPr>
      </w:pPr>
    </w:p>
    <w:p w:rsidR="00E0096E" w:rsidRDefault="00A76A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4E47B6" w:rsidRDefault="004E47B6" w:rsidP="004E47B6">
      <w:pPr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Файлы программ </w:t>
      </w:r>
      <w:r>
        <w:rPr>
          <w:color w:val="000000" w:themeColor="text1"/>
          <w:sz w:val="28"/>
          <w:szCs w:val="28"/>
          <w:lang w:val="en-US"/>
        </w:rPr>
        <w:t>methods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cpp</w:t>
      </w:r>
      <w:r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  <w:lang w:val="en-US"/>
        </w:rPr>
        <w:t>methods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</w:rPr>
        <w:t xml:space="preserve"> взяты из директории </w:t>
      </w:r>
      <w:r>
        <w:rPr>
          <w:color w:val="000000" w:themeColor="text1"/>
          <w:sz w:val="28"/>
          <w:szCs w:val="28"/>
          <w:lang w:val="en-US"/>
        </w:rPr>
        <w:t>LIBR</w:t>
      </w:r>
      <w:r>
        <w:rPr>
          <w:color w:val="000000" w:themeColor="text1"/>
          <w:sz w:val="28"/>
          <w:szCs w:val="28"/>
        </w:rPr>
        <w:t>1. В текст программы methods.cpp добавлена подпрограмма вычисления функции</w:t>
      </w:r>
      <w:r w:rsidR="00D80A73" w:rsidRPr="00D83931">
        <w:rPr>
          <w:color w:val="000000"/>
          <w:position w:val="-12"/>
          <w:sz w:val="28"/>
          <w:szCs w:val="28"/>
        </w:rPr>
        <w:object w:dxaOrig="600" w:dyaOrig="360">
          <v:shape id="_x0000_i1064" type="#_x0000_t75" style="width:36pt;height:19.25pt" o:ole="">
            <v:imagedata r:id="rId83" o:title=""/>
          </v:shape>
          <o:OLEObject Type="Embed" ProgID="Equation.3" ShapeID="_x0000_i1064" DrawAspect="Content" ObjectID="_1603242609" r:id="rId84"/>
        </w:object>
      </w:r>
      <w:r>
        <w:rPr>
          <w:color w:val="000000" w:themeColor="text1"/>
          <w:sz w:val="28"/>
          <w:szCs w:val="28"/>
        </w:rPr>
        <w:t xml:space="preserve">. Программа </w:t>
      </w:r>
      <w:r>
        <w:rPr>
          <w:color w:val="000000" w:themeColor="text1"/>
          <w:sz w:val="28"/>
          <w:szCs w:val="28"/>
          <w:lang w:val="en-US"/>
        </w:rPr>
        <w:t>main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cpp</w:t>
      </w:r>
      <w:r>
        <w:rPr>
          <w:color w:val="000000" w:themeColor="text1"/>
          <w:sz w:val="28"/>
          <w:szCs w:val="28"/>
        </w:rPr>
        <w:t xml:space="preserve"> написана согласно требованиям, описанным </w:t>
      </w:r>
      <w:r w:rsidR="008C61FF">
        <w:rPr>
          <w:color w:val="000000" w:themeColor="text1"/>
          <w:sz w:val="28"/>
          <w:szCs w:val="28"/>
        </w:rPr>
        <w:t>в постановке</w:t>
      </w:r>
      <w:r>
        <w:rPr>
          <w:color w:val="000000" w:themeColor="text1"/>
          <w:sz w:val="28"/>
          <w:szCs w:val="28"/>
        </w:rPr>
        <w:t xml:space="preserve"> </w:t>
      </w:r>
      <w:r w:rsidR="001972C5">
        <w:rPr>
          <w:color w:val="000000" w:themeColor="text1"/>
          <w:sz w:val="28"/>
          <w:szCs w:val="28"/>
        </w:rPr>
        <w:t>задачи</w:t>
      </w:r>
      <w:r>
        <w:rPr>
          <w:color w:val="000000" w:themeColor="text1"/>
          <w:sz w:val="28"/>
          <w:szCs w:val="28"/>
        </w:rPr>
        <w:t>. Текст</w:t>
      </w:r>
      <w:r w:rsidR="00BB36EB">
        <w:rPr>
          <w:color w:val="000000" w:themeColor="text1"/>
          <w:sz w:val="28"/>
          <w:szCs w:val="28"/>
        </w:rPr>
        <w:t>ы</w:t>
      </w:r>
      <w:r>
        <w:rPr>
          <w:color w:val="000000" w:themeColor="text1"/>
          <w:sz w:val="28"/>
          <w:szCs w:val="28"/>
        </w:rPr>
        <w:t xml:space="preserve"> программы</w:t>
      </w:r>
      <w:r w:rsidR="00BB36E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main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cpp</w:t>
      </w:r>
      <w:r w:rsidR="00BB36EB">
        <w:rPr>
          <w:color w:val="000000" w:themeColor="text1"/>
          <w:sz w:val="28"/>
          <w:szCs w:val="28"/>
        </w:rPr>
        <w:t xml:space="preserve">, </w:t>
      </w:r>
      <w:r w:rsidR="00BB36EB">
        <w:rPr>
          <w:color w:val="000000" w:themeColor="text1"/>
          <w:sz w:val="28"/>
          <w:szCs w:val="28"/>
          <w:lang w:val="en-US"/>
        </w:rPr>
        <w:t>methods</w:t>
      </w:r>
      <w:r w:rsidR="00BB36EB">
        <w:rPr>
          <w:color w:val="000000" w:themeColor="text1"/>
          <w:sz w:val="28"/>
          <w:szCs w:val="28"/>
        </w:rPr>
        <w:t>.</w:t>
      </w:r>
      <w:r w:rsidR="00BB36EB">
        <w:rPr>
          <w:color w:val="000000" w:themeColor="text1"/>
          <w:sz w:val="28"/>
          <w:szCs w:val="28"/>
          <w:lang w:val="en-US"/>
        </w:rPr>
        <w:t>cpp</w:t>
      </w:r>
      <w:r w:rsidR="00BB36EB">
        <w:rPr>
          <w:color w:val="000000" w:themeColor="text1"/>
          <w:sz w:val="28"/>
          <w:szCs w:val="28"/>
        </w:rPr>
        <w:t xml:space="preserve"> </w:t>
      </w:r>
      <w:r w:rsidR="00BB36EB">
        <w:rPr>
          <w:color w:val="000000" w:themeColor="text1"/>
          <w:sz w:val="28"/>
          <w:szCs w:val="28"/>
          <w:lang w:val="en-US"/>
        </w:rPr>
        <w:t>methods</w:t>
      </w:r>
      <w:r w:rsidR="00BB36EB">
        <w:rPr>
          <w:color w:val="000000" w:themeColor="text1"/>
          <w:sz w:val="28"/>
          <w:szCs w:val="28"/>
        </w:rPr>
        <w:t>.</w:t>
      </w:r>
      <w:r w:rsidR="00BB36EB"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</w:rPr>
        <w:t xml:space="preserve"> </w:t>
      </w:r>
      <w:r w:rsidR="00BB36EB"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</w:rPr>
        <w:t>представлен</w:t>
      </w:r>
      <w:r w:rsidR="00BB36EB">
        <w:rPr>
          <w:color w:val="000000" w:themeColor="text1"/>
          <w:sz w:val="28"/>
          <w:szCs w:val="28"/>
        </w:rPr>
        <w:t>ы в приложениях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>,</w:t>
      </w:r>
      <w:r w:rsidR="00BB36EB">
        <w:rPr>
          <w:color w:val="000000" w:themeColor="text1"/>
          <w:sz w:val="28"/>
          <w:szCs w:val="28"/>
        </w:rPr>
        <w:t xml:space="preserve"> Б и В соответственно.</w:t>
      </w:r>
      <w:r>
        <w:rPr>
          <w:color w:val="000000" w:themeColor="text1"/>
          <w:sz w:val="28"/>
          <w:szCs w:val="28"/>
        </w:rPr>
        <w:t xml:space="preserve"> </w:t>
      </w:r>
    </w:p>
    <w:p w:rsidR="004E47B6" w:rsidRDefault="004E47B6" w:rsidP="004E47B6">
      <w:pPr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>В задании, согласно варианту, использовалась функция</w:t>
      </w:r>
    </w:p>
    <w:p w:rsidR="00A16AD9" w:rsidRDefault="00A16AD9" w:rsidP="00A16AD9">
      <w:pPr>
        <w:tabs>
          <w:tab w:val="center" w:pos="4536"/>
          <w:tab w:val="center" w:pos="9072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A14A2" w:rsidRPr="00D46EA5">
        <w:rPr>
          <w:color w:val="000000"/>
          <w:position w:val="-12"/>
          <w:sz w:val="28"/>
          <w:szCs w:val="28"/>
        </w:rPr>
        <w:object w:dxaOrig="2920" w:dyaOrig="400">
          <v:shape id="_x0000_i1066" type="#_x0000_t75" style="width:175pt;height:21.75pt" o:ole="">
            <v:imagedata r:id="rId85" o:title=""/>
          </v:shape>
          <o:OLEObject Type="Embed" ProgID="Equation.3" ShapeID="_x0000_i1066" DrawAspect="Content" ObjectID="_1603242610" r:id="rId86"/>
        </w:object>
      </w:r>
      <w:r w:rsidR="005479B0" w:rsidRPr="00A57E0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="00D80A7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(</w:t>
      </w:r>
      <w:r w:rsidR="00A57E02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)</w:t>
      </w:r>
    </w:p>
    <w:p w:rsidR="00A16AD9" w:rsidRDefault="00090DEF" w:rsidP="00673F9B">
      <w:pPr>
        <w:tabs>
          <w:tab w:val="center" w:pos="4536"/>
          <w:tab w:val="center" w:pos="9072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рис. 1</w:t>
      </w:r>
      <w:r w:rsidR="00A16AD9">
        <w:rPr>
          <w:color w:val="000000" w:themeColor="text1"/>
          <w:sz w:val="28"/>
          <w:szCs w:val="28"/>
        </w:rPr>
        <w:t xml:space="preserve"> представлен график функции (</w:t>
      </w:r>
      <w:r>
        <w:rPr>
          <w:color w:val="000000" w:themeColor="text1"/>
          <w:sz w:val="28"/>
          <w:szCs w:val="28"/>
        </w:rPr>
        <w:t>5</w:t>
      </w:r>
      <w:r w:rsidR="00A16AD9">
        <w:rPr>
          <w:color w:val="000000" w:themeColor="text1"/>
          <w:sz w:val="28"/>
          <w:szCs w:val="28"/>
        </w:rPr>
        <w:t>).</w:t>
      </w:r>
      <w:r w:rsidR="00853CD9">
        <w:t xml:space="preserve"> </w:t>
      </w:r>
      <w:r w:rsidR="00EA2062">
        <w:rPr>
          <w:color w:val="000000" w:themeColor="text1"/>
          <w:sz w:val="28"/>
          <w:szCs w:val="28"/>
        </w:rPr>
        <w:t xml:space="preserve">По </w:t>
      </w:r>
      <w:r w:rsidR="00853CD9">
        <w:rPr>
          <w:color w:val="000000" w:themeColor="text1"/>
          <w:sz w:val="28"/>
          <w:szCs w:val="28"/>
        </w:rPr>
        <w:t>нему</w:t>
      </w:r>
      <w:r w:rsidR="00EA2062">
        <w:rPr>
          <w:color w:val="000000" w:themeColor="text1"/>
          <w:sz w:val="28"/>
          <w:szCs w:val="28"/>
        </w:rPr>
        <w:t xml:space="preserve"> можно</w:t>
      </w:r>
      <w:r w:rsidR="00680650">
        <w:rPr>
          <w:color w:val="000000" w:themeColor="text1"/>
          <w:sz w:val="28"/>
          <w:szCs w:val="28"/>
        </w:rPr>
        <w:t xml:space="preserve"> найти</w:t>
      </w:r>
      <w:r w:rsidR="00EA2062">
        <w:rPr>
          <w:color w:val="000000" w:themeColor="text1"/>
          <w:sz w:val="28"/>
          <w:szCs w:val="28"/>
        </w:rPr>
        <w:t xml:space="preserve"> границы отрезка, на котором расположен корень функции</w:t>
      </w:r>
      <w:r w:rsidR="00853CD9">
        <w:rPr>
          <w:color w:val="000000" w:themeColor="text1"/>
          <w:sz w:val="28"/>
          <w:szCs w:val="28"/>
        </w:rPr>
        <w:t xml:space="preserve"> </w:t>
      </w:r>
      <w:r w:rsidR="00853CD9" w:rsidRPr="000F2CE8">
        <w:rPr>
          <w:position w:val="-6"/>
        </w:rPr>
        <w:object w:dxaOrig="600" w:dyaOrig="300">
          <v:shape id="_x0000_i1141" type="#_x0000_t75" style="width:30.15pt;height:15.05pt" o:ole="">
            <v:imagedata r:id="rId87" o:title=""/>
          </v:shape>
          <o:OLEObject Type="Embed" ProgID="Equation.3" ShapeID="_x0000_i1141" DrawAspect="Content" ObjectID="_1603242611" r:id="rId88"/>
        </w:object>
      </w:r>
      <w:r w:rsidR="00EA2062">
        <w:rPr>
          <w:color w:val="000000" w:themeColor="text1"/>
          <w:sz w:val="28"/>
          <w:szCs w:val="28"/>
        </w:rPr>
        <w:t xml:space="preserve">. </w:t>
      </w:r>
      <w:r w:rsidR="0058151B">
        <w:rPr>
          <w:color w:val="000000" w:themeColor="text1"/>
          <w:sz w:val="28"/>
          <w:szCs w:val="28"/>
        </w:rPr>
        <w:t xml:space="preserve">Левая </w:t>
      </w:r>
      <w:r w:rsidR="00523621">
        <w:rPr>
          <w:color w:val="000000" w:themeColor="text1"/>
          <w:sz w:val="28"/>
          <w:szCs w:val="28"/>
        </w:rPr>
        <w:t>граница</w:t>
      </w:r>
      <w:r w:rsidR="0058151B">
        <w:rPr>
          <w:color w:val="000000" w:themeColor="text1"/>
          <w:sz w:val="28"/>
          <w:szCs w:val="28"/>
        </w:rPr>
        <w:t xml:space="preserve"> </w:t>
      </w:r>
      <w:r w:rsidR="0058151B" w:rsidRPr="00523621">
        <w:rPr>
          <w:i/>
          <w:color w:val="000000" w:themeColor="text1"/>
          <w:sz w:val="28"/>
          <w:szCs w:val="28"/>
        </w:rPr>
        <w:t>а</w:t>
      </w:r>
      <w:r w:rsidR="0058151B">
        <w:rPr>
          <w:color w:val="000000" w:themeColor="text1"/>
          <w:sz w:val="28"/>
          <w:szCs w:val="28"/>
        </w:rPr>
        <w:t xml:space="preserve"> равна 0.3, п</w:t>
      </w:r>
      <w:r w:rsidR="00EA2062">
        <w:rPr>
          <w:color w:val="000000" w:themeColor="text1"/>
          <w:sz w:val="28"/>
          <w:szCs w:val="28"/>
        </w:rPr>
        <w:t>равая граница</w:t>
      </w:r>
      <w:r w:rsidR="00C92D5A" w:rsidRPr="00F1666D">
        <w:rPr>
          <w:color w:val="000000" w:themeColor="text1"/>
          <w:sz w:val="28"/>
          <w:szCs w:val="28"/>
        </w:rPr>
        <w:t xml:space="preserve"> </w:t>
      </w:r>
      <w:r w:rsidR="00C92D5A" w:rsidRPr="00C92D5A">
        <w:rPr>
          <w:i/>
          <w:color w:val="000000" w:themeColor="text1"/>
          <w:sz w:val="28"/>
          <w:szCs w:val="28"/>
          <w:lang w:val="en-US"/>
        </w:rPr>
        <w:t>b</w:t>
      </w:r>
      <w:r w:rsidR="00EA2062">
        <w:rPr>
          <w:color w:val="000000" w:themeColor="text1"/>
          <w:sz w:val="28"/>
          <w:szCs w:val="28"/>
        </w:rPr>
        <w:t xml:space="preserve"> равна </w:t>
      </w:r>
      <w:r w:rsidR="0063747B" w:rsidRPr="00081487">
        <w:rPr>
          <w:color w:val="000000" w:themeColor="text1"/>
          <w:sz w:val="28"/>
          <w:szCs w:val="28"/>
        </w:rPr>
        <w:t>1.2</w:t>
      </w:r>
      <w:r w:rsidR="00EA2062">
        <w:rPr>
          <w:color w:val="000000" w:themeColor="text1"/>
          <w:sz w:val="28"/>
          <w:szCs w:val="28"/>
        </w:rPr>
        <w:t>.</w:t>
      </w:r>
      <w:r w:rsidR="00673F9B">
        <w:rPr>
          <w:color w:val="000000" w:themeColor="text1"/>
          <w:sz w:val="28"/>
          <w:szCs w:val="28"/>
        </w:rPr>
        <w:t xml:space="preserve"> </w:t>
      </w:r>
      <w:r w:rsidR="00DC761F">
        <w:rPr>
          <w:color w:val="000000" w:themeColor="text1"/>
          <w:sz w:val="28"/>
          <w:szCs w:val="28"/>
        </w:rPr>
        <w:t xml:space="preserve">В качестве начального приближения корня </w:t>
      </w:r>
      <w:r w:rsidR="00DC761F" w:rsidRPr="003C08E5">
        <w:rPr>
          <w:position w:val="-12"/>
        </w:rPr>
        <w:object w:dxaOrig="279" w:dyaOrig="380">
          <v:shape id="_x0000_i1067" type="#_x0000_t75" style="width:14.25pt;height:18.4pt" o:ole="">
            <v:imagedata r:id="rId89" o:title=""/>
          </v:shape>
          <o:OLEObject Type="Embed" ProgID="Equation.3" ShapeID="_x0000_i1067" DrawAspect="Content" ObjectID="_1603242612" r:id="rId90"/>
        </w:object>
      </w:r>
      <w:r w:rsidR="00DC761F">
        <w:t xml:space="preserve"> </w:t>
      </w:r>
      <w:r w:rsidR="00DC761F">
        <w:rPr>
          <w:sz w:val="28"/>
        </w:rPr>
        <w:t xml:space="preserve">взята правая граница </w:t>
      </w:r>
      <w:r w:rsidR="00DC761F" w:rsidRPr="00C92D5A">
        <w:rPr>
          <w:i/>
          <w:color w:val="000000" w:themeColor="text1"/>
          <w:sz w:val="28"/>
          <w:szCs w:val="28"/>
          <w:lang w:val="en-US"/>
        </w:rPr>
        <w:t>b</w:t>
      </w:r>
      <w:r w:rsidR="00DC761F" w:rsidRPr="00236B4B">
        <w:rPr>
          <w:color w:val="000000" w:themeColor="text1"/>
          <w:sz w:val="28"/>
          <w:szCs w:val="28"/>
        </w:rPr>
        <w:t>.</w:t>
      </w:r>
    </w:p>
    <w:p w:rsidR="00AC59C3" w:rsidRDefault="00410843" w:rsidP="00AC59C3">
      <w:pPr>
        <w:spacing w:line="360" w:lineRule="auto"/>
        <w:ind w:firstLine="709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Функция (5) была преобразована к функции </w:t>
      </w:r>
      <w:r w:rsidRPr="00590019">
        <w:rPr>
          <w:position w:val="-12"/>
          <w:sz w:val="28"/>
          <w:szCs w:val="28"/>
        </w:rPr>
        <w:object w:dxaOrig="580" w:dyaOrig="360">
          <v:shape id="_x0000_i1143" type="#_x0000_t75" style="width:29.3pt;height:18.4pt" o:ole="">
            <v:imagedata r:id="rId43" o:title=""/>
          </v:shape>
          <o:OLEObject Type="Embed" ProgID="Equation.3" ShapeID="_x0000_i1143" DrawAspect="Content" ObjectID="_1603242613" r:id="rId91"/>
        </w:object>
      </w:r>
      <w:r>
        <w:rPr>
          <w:sz w:val="28"/>
          <w:szCs w:val="28"/>
        </w:rPr>
        <w:t xml:space="preserve"> вида</w:t>
      </w:r>
    </w:p>
    <w:p w:rsidR="00410843" w:rsidRPr="00410843" w:rsidRDefault="00410843" w:rsidP="00410843">
      <w:pPr>
        <w:tabs>
          <w:tab w:val="center" w:pos="4536"/>
          <w:tab w:val="center" w:pos="9072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E153C2" w:rsidRPr="0034341E">
        <w:rPr>
          <w:color w:val="000000"/>
          <w:position w:val="-6"/>
          <w:sz w:val="28"/>
          <w:szCs w:val="28"/>
        </w:rPr>
        <w:object w:dxaOrig="1240" w:dyaOrig="380">
          <v:shape id="_x0000_i1188" type="#_x0000_t75" style="width:74.5pt;height:20.95pt" o:ole="">
            <v:imagedata r:id="rId92" o:title=""/>
          </v:shape>
          <o:OLEObject Type="Embed" ProgID="Equation.3" ShapeID="_x0000_i1188" DrawAspect="Content" ObjectID="_1603242614" r:id="rId93"/>
        </w:object>
      </w:r>
      <w:r w:rsidRPr="00410843">
        <w:rPr>
          <w:color w:val="000000"/>
          <w:sz w:val="28"/>
          <w:szCs w:val="28"/>
        </w:rPr>
        <w:t>,</w:t>
      </w:r>
      <w:r w:rsidRPr="00410843">
        <w:rPr>
          <w:color w:val="000000"/>
          <w:sz w:val="28"/>
          <w:szCs w:val="28"/>
        </w:rPr>
        <w:tab/>
      </w:r>
      <w:r w:rsidRPr="00410843">
        <w:rPr>
          <w:color w:val="000000"/>
          <w:sz w:val="28"/>
          <w:szCs w:val="28"/>
        </w:rPr>
        <w:tab/>
        <w:t>(</w:t>
      </w:r>
      <w:r w:rsidR="00BA662A">
        <w:rPr>
          <w:color w:val="000000"/>
          <w:sz w:val="28"/>
          <w:szCs w:val="28"/>
          <w:lang w:val="en-US"/>
        </w:rPr>
        <w:t>6</w:t>
      </w:r>
      <w:r w:rsidRPr="00410843">
        <w:rPr>
          <w:color w:val="000000"/>
          <w:sz w:val="28"/>
          <w:szCs w:val="28"/>
        </w:rPr>
        <w:t>)</w:t>
      </w:r>
    </w:p>
    <w:p w:rsidR="00AC59C3" w:rsidRDefault="00622D1A" w:rsidP="00622D1A">
      <w:pPr>
        <w:tabs>
          <w:tab w:val="center" w:pos="4536"/>
          <w:tab w:val="center" w:pos="9072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график которой представлен на рис. 2.</w:t>
      </w:r>
    </w:p>
    <w:p w:rsidR="00BA662A" w:rsidRDefault="00BA662A" w:rsidP="00BA662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Также в качестве вспомогательной функции на рис. 2 присутствует функция:</w:t>
      </w:r>
    </w:p>
    <w:p w:rsidR="00166EE6" w:rsidRPr="00D97601" w:rsidRDefault="006254CC" w:rsidP="00622D1A">
      <w:pPr>
        <w:tabs>
          <w:tab w:val="center" w:pos="4536"/>
          <w:tab w:val="center" w:pos="9072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6254CC">
        <w:rPr>
          <w:color w:val="000000"/>
          <w:position w:val="-12"/>
          <w:sz w:val="28"/>
          <w:szCs w:val="28"/>
        </w:rPr>
        <w:object w:dxaOrig="680" w:dyaOrig="300">
          <v:shape id="_x0000_i1155" type="#_x0000_t75" style="width:41pt;height:15.9pt" o:ole="">
            <v:imagedata r:id="rId94" o:title=""/>
          </v:shape>
          <o:OLEObject Type="Embed" ProgID="Equation.3" ShapeID="_x0000_i1155" DrawAspect="Content" ObjectID="_1603242615" r:id="rId95"/>
        </w:object>
      </w:r>
      <w:r w:rsidR="00BA662A">
        <w:rPr>
          <w:color w:val="000000"/>
          <w:sz w:val="28"/>
          <w:szCs w:val="28"/>
        </w:rPr>
        <w:t>.</w:t>
      </w:r>
      <w:r w:rsidR="00BA662A">
        <w:rPr>
          <w:color w:val="000000"/>
          <w:sz w:val="28"/>
          <w:szCs w:val="28"/>
        </w:rPr>
        <w:tab/>
      </w:r>
      <w:r w:rsidR="00BA662A">
        <w:rPr>
          <w:color w:val="000000"/>
          <w:sz w:val="28"/>
          <w:szCs w:val="28"/>
        </w:rPr>
        <w:tab/>
      </w:r>
      <w:r w:rsidR="00BA662A" w:rsidRPr="00D97601">
        <w:rPr>
          <w:color w:val="000000"/>
          <w:sz w:val="28"/>
          <w:szCs w:val="28"/>
        </w:rPr>
        <w:t>(7)</w:t>
      </w:r>
    </w:p>
    <w:p w:rsidR="00C1427D" w:rsidRPr="00D97601" w:rsidRDefault="00C1427D" w:rsidP="00C1427D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В качестве теоретических данных выступает число обусловленности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Δ</m:t>
            </m:r>
          </m:sub>
        </m:sSub>
      </m:oMath>
      <w:r>
        <w:rPr>
          <w:sz w:val="28"/>
        </w:rPr>
        <w:t>, рассчитываемое по формулам (2) и (3). Обусловленность задачи определяется выражением (1).</w:t>
      </w:r>
    </w:p>
    <w:p w:rsidR="00166EE6" w:rsidRPr="00D9026F" w:rsidRDefault="00166EE6" w:rsidP="00622D1A">
      <w:pPr>
        <w:tabs>
          <w:tab w:val="center" w:pos="4536"/>
          <w:tab w:val="center" w:pos="9072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:rsidR="00A16AD9" w:rsidRPr="00F1666D" w:rsidRDefault="001C13B0" w:rsidP="00A16AD9">
      <w:pPr>
        <w:tabs>
          <w:tab w:val="center" w:pos="4536"/>
          <w:tab w:val="center" w:pos="9072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pict>
          <v:shape id="_x0000_i1132" type="#_x0000_t75" style="width:342.4pt;height:342.4pt">
            <v:imagedata r:id="rId96" o:title="desmos-graph (2)"/>
          </v:shape>
        </w:pict>
      </w:r>
    </w:p>
    <w:p w:rsidR="00A16AD9" w:rsidRDefault="00090DEF" w:rsidP="00A16AD9">
      <w:pPr>
        <w:tabs>
          <w:tab w:val="center" w:pos="4536"/>
          <w:tab w:val="center" w:pos="9072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="00A16AD9">
        <w:rPr>
          <w:color w:val="000000" w:themeColor="text1"/>
          <w:sz w:val="28"/>
          <w:szCs w:val="28"/>
        </w:rPr>
        <w:t xml:space="preserve"> </w:t>
      </w:r>
      <w:r w:rsidR="00EA2062">
        <w:rPr>
          <w:color w:val="000000" w:themeColor="text1"/>
          <w:sz w:val="28"/>
          <w:szCs w:val="28"/>
        </w:rPr>
        <w:t>–</w:t>
      </w:r>
      <w:r w:rsidR="00A16AD9">
        <w:rPr>
          <w:color w:val="000000" w:themeColor="text1"/>
          <w:sz w:val="28"/>
          <w:szCs w:val="28"/>
        </w:rPr>
        <w:t xml:space="preserve"> </w:t>
      </w:r>
      <w:r w:rsidR="00EA2062">
        <w:rPr>
          <w:color w:val="000000" w:themeColor="text1"/>
          <w:sz w:val="28"/>
          <w:szCs w:val="28"/>
        </w:rPr>
        <w:t>График функции</w:t>
      </w:r>
      <w:r w:rsidR="003A7DF7">
        <w:rPr>
          <w:color w:val="000000" w:themeColor="text1"/>
          <w:sz w:val="28"/>
          <w:szCs w:val="28"/>
        </w:rPr>
        <w:t xml:space="preserve"> (</w:t>
      </w:r>
      <w:r w:rsidR="00A57E02">
        <w:rPr>
          <w:color w:val="000000" w:themeColor="text1"/>
          <w:sz w:val="28"/>
          <w:szCs w:val="28"/>
        </w:rPr>
        <w:t>5</w:t>
      </w:r>
      <w:r w:rsidR="003A7DF7">
        <w:rPr>
          <w:color w:val="000000" w:themeColor="text1"/>
          <w:sz w:val="28"/>
          <w:szCs w:val="28"/>
        </w:rPr>
        <w:t>)</w:t>
      </w:r>
    </w:p>
    <w:p w:rsidR="00A269C2" w:rsidRPr="00410843" w:rsidRDefault="00E153C2" w:rsidP="00A16AD9">
      <w:pPr>
        <w:tabs>
          <w:tab w:val="center" w:pos="4536"/>
          <w:tab w:val="center" w:pos="9072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pict>
          <v:shape id="_x0000_i1190" type="#_x0000_t75" style="width:318.15pt;height:318.15pt">
            <v:imagedata r:id="rId97" o:title="desmos-graph"/>
          </v:shape>
        </w:pict>
      </w:r>
    </w:p>
    <w:p w:rsidR="00AC59C3" w:rsidRDefault="00AC59C3" w:rsidP="00AC59C3">
      <w:pPr>
        <w:tabs>
          <w:tab w:val="center" w:pos="4536"/>
          <w:tab w:val="center" w:pos="9072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 График функций (</w:t>
      </w:r>
      <w:r w:rsidR="001C13B0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>)</w:t>
      </w:r>
      <w:r w:rsidR="001C13B0">
        <w:rPr>
          <w:color w:val="000000" w:themeColor="text1"/>
          <w:sz w:val="28"/>
          <w:szCs w:val="28"/>
        </w:rPr>
        <w:t xml:space="preserve"> и (7</w:t>
      </w:r>
      <w:r>
        <w:rPr>
          <w:color w:val="000000" w:themeColor="text1"/>
          <w:sz w:val="28"/>
          <w:szCs w:val="28"/>
        </w:rPr>
        <w:t>)</w:t>
      </w:r>
    </w:p>
    <w:p w:rsidR="002E4A1B" w:rsidRPr="00B23294" w:rsidRDefault="002E4A1B" w:rsidP="002E4A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 табл. 1 представлены экспериментальные значения корня и числа итераций, теоретические значения абсолютного числа обусловленности и обусловленность задачи при меняющемся от 0.00001 до 0.1 значении </w:t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delta</w:t>
      </w:r>
      <w:r>
        <w:rPr>
          <w:color w:val="000000"/>
          <w:sz w:val="28"/>
          <w:szCs w:val="28"/>
          <w:lang w:eastAsia="ar-SA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Eps</w:t>
      </w:r>
      <w:r>
        <w:rPr>
          <w:color w:val="000000" w:themeColor="text1"/>
          <w:sz w:val="28"/>
          <w:szCs w:val="28"/>
        </w:rPr>
        <w:t xml:space="preserve"> = 0.0</w:t>
      </w:r>
      <w:r w:rsidR="005709F6"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>1.</w:t>
      </w:r>
    </w:p>
    <w:p w:rsidR="002E4A1B" w:rsidRDefault="002E4A1B" w:rsidP="002E4A1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табл. 2 представлены экспериментальные значения корня и числа итераций, теоретические значения абсолютного числа обусловленности и обусловленность задачи при меняющемся от 0.00001 до 0.1 значении </w:t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Eps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br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delta</w:t>
      </w:r>
      <w:r w:rsidRPr="008C61FF">
        <w:rPr>
          <w:rFonts w:ascii="Consolas" w:hAnsi="Consolas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= 0.001.</w:t>
      </w:r>
    </w:p>
    <w:p w:rsidR="00E41EF3" w:rsidRPr="005A2170" w:rsidRDefault="00E41EF3" w:rsidP="00E41EF3">
      <w:pPr>
        <w:spacing w:before="120" w:line="360" w:lineRule="auto"/>
        <w:jc w:val="both"/>
        <w:rPr>
          <w:lang w:val="en-US"/>
        </w:rPr>
      </w:pPr>
      <w:r>
        <w:rPr>
          <w:color w:val="000000" w:themeColor="text1"/>
          <w:sz w:val="28"/>
          <w:szCs w:val="28"/>
        </w:rPr>
        <w:t xml:space="preserve">Таблица </w:t>
      </w:r>
      <w:r w:rsidRPr="00E41EF3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Результаты вычислений при меняющемся </w:t>
      </w:r>
      <w:r w:rsidRPr="003D2D07">
        <w:rPr>
          <w:rFonts w:ascii="Consolas" w:hAnsi="Consolas"/>
          <w:sz w:val="28"/>
        </w:rPr>
        <w:t>Delta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57"/>
        <w:gridCol w:w="1858"/>
        <w:gridCol w:w="1857"/>
        <w:gridCol w:w="1858"/>
        <w:gridCol w:w="2208"/>
      </w:tblGrid>
      <w:tr w:rsidR="000A26E7" w:rsidRPr="00376E37" w:rsidTr="00052688">
        <w:trPr>
          <w:trHeight w:val="454"/>
        </w:trPr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A26E7" w:rsidRPr="00376E37" w:rsidRDefault="000A26E7" w:rsidP="000A26E7">
            <w:pPr>
              <w:pStyle w:val="aff2"/>
              <w:jc w:val="center"/>
              <w:rPr>
                <w:sz w:val="28"/>
                <w:szCs w:val="28"/>
              </w:rPr>
            </w:pPr>
            <w:r w:rsidRPr="00376E37">
              <w:rPr>
                <w:sz w:val="28"/>
                <w:szCs w:val="28"/>
              </w:rPr>
              <w:t xml:space="preserve">Значение </w:t>
            </w:r>
            <w:r w:rsidRPr="00376E37">
              <w:rPr>
                <w:rFonts w:ascii="Consolas" w:hAnsi="Consolas"/>
                <w:sz w:val="28"/>
                <w:szCs w:val="28"/>
              </w:rPr>
              <w:t>delta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A26E7" w:rsidRPr="00376E37" w:rsidRDefault="000A26E7" w:rsidP="000A26E7">
            <w:pPr>
              <w:pStyle w:val="aff2"/>
              <w:jc w:val="center"/>
              <w:rPr>
                <w:sz w:val="28"/>
                <w:szCs w:val="28"/>
              </w:rPr>
            </w:pPr>
            <w:r w:rsidRPr="00376E37">
              <w:rPr>
                <w:sz w:val="28"/>
                <w:szCs w:val="28"/>
              </w:rPr>
              <w:t>Значение x</w:t>
            </w:r>
          </w:p>
        </w:tc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A26E7" w:rsidRPr="00376E37" w:rsidRDefault="000A26E7" w:rsidP="000A26E7">
            <w:pPr>
              <w:pStyle w:val="aff2"/>
              <w:jc w:val="center"/>
              <w:rPr>
                <w:sz w:val="28"/>
                <w:szCs w:val="28"/>
              </w:rPr>
            </w:pPr>
            <w:r w:rsidRPr="00376E37">
              <w:rPr>
                <w:sz w:val="28"/>
                <w:szCs w:val="28"/>
              </w:rPr>
              <w:t>Значение k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A26E7" w:rsidRPr="00376E37" w:rsidRDefault="000A26E7" w:rsidP="000A26E7">
            <w:pPr>
              <w:pStyle w:val="aff2"/>
              <w:jc w:val="center"/>
              <w:rPr>
                <w:sz w:val="28"/>
                <w:szCs w:val="28"/>
              </w:rPr>
            </w:pPr>
            <w:r w:rsidRPr="00376E37">
              <w:rPr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sub>
              </m:sSub>
            </m:oMath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A26E7" w:rsidRPr="00376E37" w:rsidRDefault="000A26E7" w:rsidP="000A26E7">
            <w:pPr>
              <w:pStyle w:val="aff2"/>
              <w:jc w:val="center"/>
              <w:rPr>
                <w:sz w:val="28"/>
                <w:szCs w:val="28"/>
              </w:rPr>
            </w:pPr>
            <w:r w:rsidRPr="00376E37">
              <w:rPr>
                <w:sz w:val="28"/>
                <w:szCs w:val="28"/>
              </w:rPr>
              <w:t>Обусловленность</w:t>
            </w:r>
          </w:p>
        </w:tc>
      </w:tr>
      <w:tr w:rsidR="000A26E7" w:rsidRPr="00556099" w:rsidTr="00052688">
        <w:trPr>
          <w:trHeight w:val="454"/>
        </w:trPr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A26E7" w:rsidRPr="00AB75BA" w:rsidRDefault="000A26E7" w:rsidP="000A26E7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0.00001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A26E7" w:rsidRPr="00AB75BA" w:rsidRDefault="009142FC" w:rsidP="000A26E7">
            <w:pPr>
              <w:pStyle w:val="aff2"/>
              <w:jc w:val="center"/>
              <w:rPr>
                <w:sz w:val="28"/>
                <w:szCs w:val="28"/>
              </w:rPr>
            </w:pPr>
            <w:r w:rsidRPr="009142FC">
              <w:rPr>
                <w:sz w:val="28"/>
                <w:szCs w:val="28"/>
              </w:rPr>
              <w:t>0.999960</w:t>
            </w:r>
          </w:p>
        </w:tc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A26E7" w:rsidRPr="009142FC" w:rsidRDefault="009142FC" w:rsidP="000A26E7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A26E7" w:rsidRPr="002A03CD" w:rsidRDefault="00A73BF4" w:rsidP="000A26E7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1.13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A26E7" w:rsidRPr="00AB75BA" w:rsidRDefault="009142FC" w:rsidP="000A26E7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052688" w:rsidRPr="00556099" w:rsidTr="00052688">
        <w:trPr>
          <w:trHeight w:val="454"/>
        </w:trPr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52688" w:rsidRPr="00AB75BA" w:rsidRDefault="00052688" w:rsidP="00052688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0.0001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52688" w:rsidRPr="00AB75BA" w:rsidRDefault="009142FC" w:rsidP="00052688">
            <w:pPr>
              <w:pStyle w:val="aff2"/>
              <w:jc w:val="center"/>
              <w:rPr>
                <w:sz w:val="28"/>
                <w:szCs w:val="28"/>
              </w:rPr>
            </w:pPr>
            <w:r w:rsidRPr="009142FC">
              <w:rPr>
                <w:sz w:val="28"/>
                <w:szCs w:val="28"/>
              </w:rPr>
              <w:t>1.000000</w:t>
            </w:r>
          </w:p>
        </w:tc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52688" w:rsidRPr="000A26E7" w:rsidRDefault="009142FC" w:rsidP="00052688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52688" w:rsidRPr="000A26E7" w:rsidRDefault="00A73BF4" w:rsidP="00052688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1.13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2688" w:rsidRPr="00AB75BA" w:rsidRDefault="00052688" w:rsidP="00052688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2109D0" w:rsidRPr="00556099" w:rsidTr="00052688">
        <w:trPr>
          <w:trHeight w:val="454"/>
        </w:trPr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109D0" w:rsidRPr="00AB75BA" w:rsidRDefault="002109D0" w:rsidP="002109D0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109D0" w:rsidRPr="00AB75BA" w:rsidRDefault="002109D0" w:rsidP="002109D0">
            <w:pPr>
              <w:pStyle w:val="aff2"/>
              <w:jc w:val="center"/>
              <w:rPr>
                <w:sz w:val="28"/>
                <w:szCs w:val="28"/>
              </w:rPr>
            </w:pPr>
            <w:r w:rsidRPr="009142FC">
              <w:rPr>
                <w:sz w:val="28"/>
                <w:szCs w:val="28"/>
              </w:rPr>
              <w:t>1.000000</w:t>
            </w:r>
          </w:p>
        </w:tc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109D0" w:rsidRPr="002109D0" w:rsidRDefault="002109D0" w:rsidP="002109D0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2109D0" w:rsidRPr="00AB75BA" w:rsidRDefault="00A73BF4" w:rsidP="002109D0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1.13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09D0" w:rsidRPr="00AB75BA" w:rsidRDefault="002109D0" w:rsidP="002109D0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052688" w:rsidRPr="00556099" w:rsidTr="00052688">
        <w:trPr>
          <w:trHeight w:val="454"/>
        </w:trPr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52688" w:rsidRPr="00AB75BA" w:rsidRDefault="00052688" w:rsidP="00052688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0. 01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52688" w:rsidRPr="00AB75BA" w:rsidRDefault="00081D2F" w:rsidP="00081D2F">
            <w:pPr>
              <w:pStyle w:val="aff2"/>
              <w:jc w:val="center"/>
              <w:rPr>
                <w:sz w:val="28"/>
                <w:szCs w:val="28"/>
              </w:rPr>
            </w:pPr>
            <w:r w:rsidRPr="00081D2F">
              <w:rPr>
                <w:sz w:val="28"/>
                <w:szCs w:val="28"/>
              </w:rPr>
              <w:t>0.9</w:t>
            </w:r>
            <w:r>
              <w:rPr>
                <w:sz w:val="28"/>
                <w:szCs w:val="28"/>
                <w:lang w:val="en-US"/>
              </w:rPr>
              <w:t>9</w:t>
            </w:r>
            <w:r w:rsidRPr="00081D2F">
              <w:rPr>
                <w:sz w:val="28"/>
                <w:szCs w:val="28"/>
              </w:rPr>
              <w:t>0000</w:t>
            </w:r>
          </w:p>
        </w:tc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52688" w:rsidRPr="0064556F" w:rsidRDefault="00081D2F" w:rsidP="00052688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052688" w:rsidRPr="00AB75BA" w:rsidRDefault="00A73BF4" w:rsidP="00052688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1.13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52688" w:rsidRPr="00AB75BA" w:rsidRDefault="00052688" w:rsidP="00052688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052688" w:rsidRPr="00556099" w:rsidTr="00052688">
        <w:trPr>
          <w:trHeight w:val="454"/>
        </w:trPr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052688" w:rsidRPr="00AB75BA" w:rsidRDefault="00052688" w:rsidP="00052688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052688" w:rsidRPr="00AB75BA" w:rsidRDefault="00052688" w:rsidP="00052688">
            <w:pPr>
              <w:pStyle w:val="aff2"/>
              <w:jc w:val="center"/>
              <w:rPr>
                <w:sz w:val="28"/>
                <w:szCs w:val="28"/>
              </w:rPr>
            </w:pPr>
            <w:r w:rsidRPr="0064556F">
              <w:rPr>
                <w:sz w:val="28"/>
                <w:szCs w:val="28"/>
              </w:rPr>
              <w:t>1.038380</w:t>
            </w:r>
          </w:p>
        </w:tc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052688" w:rsidRPr="0064556F" w:rsidRDefault="00C82A7D" w:rsidP="00052688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052688" w:rsidRPr="00AB75BA" w:rsidRDefault="00A73BF4" w:rsidP="00052688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1.13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052688" w:rsidRPr="00AB75BA" w:rsidRDefault="00052688" w:rsidP="00052688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Плохая</w:t>
            </w:r>
          </w:p>
        </w:tc>
      </w:tr>
    </w:tbl>
    <w:p w:rsidR="008C61FF" w:rsidRDefault="008C61FF" w:rsidP="00C92D5A">
      <w:pPr>
        <w:spacing w:before="120" w:line="360" w:lineRule="auto"/>
        <w:jc w:val="both"/>
      </w:pPr>
      <w:r>
        <w:rPr>
          <w:color w:val="000000" w:themeColor="text1"/>
          <w:sz w:val="28"/>
          <w:szCs w:val="28"/>
        </w:rPr>
        <w:t xml:space="preserve">Таблица 2 </w:t>
      </w:r>
      <w:r w:rsidR="006552C6">
        <w:rPr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7702D4">
        <w:rPr>
          <w:color w:val="000000" w:themeColor="text1"/>
          <w:sz w:val="28"/>
          <w:szCs w:val="28"/>
        </w:rPr>
        <w:t xml:space="preserve">Результаты вычислений при меняющемся </w:t>
      </w:r>
      <w:r w:rsidRPr="007702D4">
        <w:rPr>
          <w:rFonts w:ascii="Consolas" w:hAnsi="Consolas"/>
          <w:color w:val="000000" w:themeColor="text1"/>
          <w:sz w:val="28"/>
          <w:szCs w:val="28"/>
        </w:rPr>
        <w:t>Eps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57"/>
        <w:gridCol w:w="1858"/>
        <w:gridCol w:w="1857"/>
        <w:gridCol w:w="1858"/>
        <w:gridCol w:w="2208"/>
      </w:tblGrid>
      <w:tr w:rsidR="008C61FF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 xml:space="preserve">Значение </w:t>
            </w:r>
            <w:r w:rsidRPr="00556099">
              <w:rPr>
                <w:rFonts w:ascii="Consolas" w:hAnsi="Consolas"/>
                <w:sz w:val="28"/>
                <w:szCs w:val="28"/>
              </w:rPr>
              <w:t>Eps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 xml:space="preserve">Значение </w:t>
            </w:r>
            <w:r w:rsidRPr="00556099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Значение</w:t>
            </w:r>
            <w:r w:rsidRPr="00556099">
              <w:rPr>
                <w:i/>
                <w:sz w:val="28"/>
                <w:szCs w:val="28"/>
              </w:rPr>
              <w:t xml:space="preserve"> k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sub>
              </m:sSub>
            </m:oMath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Обусловленность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0.00001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130E07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130E07">
              <w:rPr>
                <w:sz w:val="28"/>
                <w:szCs w:val="28"/>
              </w:rPr>
              <w:t>1.000000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ED4E6A" w:rsidRDefault="00124298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D67631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1.13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130E07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0.0001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130E07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130E07">
              <w:rPr>
                <w:sz w:val="28"/>
                <w:szCs w:val="28"/>
              </w:rPr>
              <w:t>1.000000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ED4E6A" w:rsidRDefault="00124298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A73BF4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1.13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130E07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0.001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ED4E6A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ED4E6A">
              <w:rPr>
                <w:sz w:val="28"/>
                <w:szCs w:val="28"/>
              </w:rPr>
              <w:t>1.000261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ED4E6A" w:rsidRDefault="00913247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A73BF4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1.13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616A80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2B14F6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2B14F6">
              <w:rPr>
                <w:sz w:val="28"/>
                <w:szCs w:val="28"/>
              </w:rPr>
              <w:t>0.757000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ED4E6A" w:rsidRDefault="00C4301A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2A03CD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2B14F6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Плохая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DE2719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DE2719">
              <w:rPr>
                <w:sz w:val="28"/>
                <w:szCs w:val="28"/>
              </w:rPr>
              <w:t>0.757000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601CFA" w:rsidRDefault="00C4301A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253194" w:rsidRDefault="002A03CD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616A80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Плохая</w:t>
            </w:r>
          </w:p>
        </w:tc>
      </w:tr>
    </w:tbl>
    <w:p w:rsidR="00A57E02" w:rsidRPr="00A57E02" w:rsidRDefault="00A57E02" w:rsidP="00071095">
      <w:pPr>
        <w:pStyle w:val="aff0"/>
        <w:tabs>
          <w:tab w:val="clear" w:pos="5529"/>
          <w:tab w:val="clear" w:pos="8505"/>
        </w:tabs>
        <w:spacing w:before="240" w:line="360" w:lineRule="auto"/>
        <w:ind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Для проверки априо</w:t>
      </w:r>
      <w:r w:rsidR="0006361F">
        <w:rPr>
          <w:color w:val="000000" w:themeColor="text1"/>
          <w:sz w:val="28"/>
          <w:szCs w:val="28"/>
        </w:rPr>
        <w:t xml:space="preserve">рной оценки скорости сходимости </w:t>
      </w:r>
      <w:r>
        <w:rPr>
          <w:color w:val="000000" w:themeColor="text1"/>
          <w:sz w:val="28"/>
          <w:szCs w:val="28"/>
        </w:rPr>
        <w:t xml:space="preserve">используем апостериорную оценку (4). Результаты подстановки значений </w:t>
      </w:r>
      <w:r w:rsidRPr="00A57E02">
        <w:rPr>
          <w:position w:val="-6"/>
          <w:sz w:val="28"/>
        </w:rPr>
        <w:object w:dxaOrig="220" w:dyaOrig="279">
          <v:shape id="_x0000_i1070" type="#_x0000_t75" style="width:10.9pt;height:14.25pt" o:ole="">
            <v:imagedata r:id="rId98" o:title=""/>
          </v:shape>
          <o:OLEObject Type="Embed" ProgID="Equation.3" ShapeID="_x0000_i1070" DrawAspect="Content" ObjectID="_1603242616" r:id="rId99"/>
        </w:object>
      </w:r>
      <w:r w:rsidRPr="00A57E02">
        <w:rPr>
          <w:sz w:val="28"/>
        </w:rPr>
        <w:t xml:space="preserve">, </w:t>
      </w:r>
      <w:r w:rsidRPr="00A57E02">
        <w:rPr>
          <w:position w:val="-12"/>
          <w:sz w:val="28"/>
        </w:rPr>
        <w:object w:dxaOrig="300" w:dyaOrig="380">
          <v:shape id="_x0000_i1071" type="#_x0000_t75" style="width:15.05pt;height:18.4pt" o:ole="">
            <v:imagedata r:id="rId100" o:title=""/>
          </v:shape>
          <o:OLEObject Type="Embed" ProgID="Equation.3" ShapeID="_x0000_i1071" DrawAspect="Content" ObjectID="_1603242617" r:id="rId101"/>
        </w:object>
      </w:r>
      <w:r w:rsidRPr="00A57E02">
        <w:rPr>
          <w:sz w:val="28"/>
        </w:rPr>
        <w:t xml:space="preserve">, </w:t>
      </w:r>
      <w:r w:rsidRPr="00A57E02">
        <w:rPr>
          <w:position w:val="-12"/>
          <w:sz w:val="28"/>
        </w:rPr>
        <w:object w:dxaOrig="420" w:dyaOrig="380">
          <v:shape id="_x0000_i1072" type="#_x0000_t75" style="width:20.95pt;height:18.4pt" o:ole="">
            <v:imagedata r:id="rId102" o:title=""/>
          </v:shape>
          <o:OLEObject Type="Embed" ProgID="Equation.3" ShapeID="_x0000_i1072" DrawAspect="Content" ObjectID="_1603242618" r:id="rId103"/>
        </w:object>
      </w:r>
      <w:r>
        <w:rPr>
          <w:sz w:val="28"/>
        </w:rPr>
        <w:t xml:space="preserve"> в неравенство (4) при </w:t>
      </w:r>
      <w:r w:rsidRPr="003D2D07">
        <w:rPr>
          <w:rFonts w:ascii="Consolas" w:hAnsi="Consolas"/>
          <w:sz w:val="28"/>
        </w:rPr>
        <w:t>Delta</w:t>
      </w:r>
      <w:r>
        <w:rPr>
          <w:rFonts w:ascii="Consolas" w:hAnsi="Consolas"/>
          <w:sz w:val="28"/>
        </w:rPr>
        <w:t xml:space="preserve"> </w:t>
      </w:r>
      <w:r w:rsidRPr="00A57E02">
        <w:rPr>
          <w:sz w:val="28"/>
        </w:rPr>
        <w:t xml:space="preserve">= 0.0000001 и </w:t>
      </w:r>
      <w:r w:rsidRPr="00A57E02">
        <w:rPr>
          <w:rFonts w:ascii="Consolas" w:hAnsi="Consolas"/>
          <w:sz w:val="28"/>
          <w:lang w:val="en-US"/>
        </w:rPr>
        <w:t>EPS</w:t>
      </w:r>
      <w:r w:rsidRPr="00A57E02">
        <w:rPr>
          <w:sz w:val="28"/>
        </w:rPr>
        <w:t xml:space="preserve"> = 0.0000001 представлены в </w:t>
      </w:r>
      <w:r w:rsidR="00AF7C73">
        <w:rPr>
          <w:sz w:val="28"/>
        </w:rPr>
        <w:br/>
      </w:r>
      <w:r w:rsidRPr="00A57E02">
        <w:rPr>
          <w:sz w:val="28"/>
        </w:rPr>
        <w:t>табл. 3.</w:t>
      </w:r>
    </w:p>
    <w:p w:rsidR="0063747B" w:rsidRPr="00AF7C73" w:rsidRDefault="0063747B" w:rsidP="0063747B">
      <w:pPr>
        <w:spacing w:before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 3 </w:t>
      </w:r>
      <w:r w:rsidR="006552C6">
        <w:rPr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Результаты</w:t>
      </w:r>
      <w:r w:rsidR="009F7289" w:rsidRPr="00AF7C73">
        <w:rPr>
          <w:color w:val="000000" w:themeColor="text1"/>
          <w:sz w:val="28"/>
          <w:szCs w:val="28"/>
        </w:rPr>
        <w:t xml:space="preserve"> </w:t>
      </w:r>
      <w:r w:rsidR="009F7289">
        <w:rPr>
          <w:color w:val="000000" w:themeColor="text1"/>
          <w:sz w:val="28"/>
          <w:szCs w:val="28"/>
        </w:rPr>
        <w:t xml:space="preserve">вычислений </w:t>
      </w:r>
      <w:r w:rsidR="00AE120D">
        <w:rPr>
          <w:color w:val="000000" w:themeColor="text1"/>
          <w:sz w:val="28"/>
          <w:szCs w:val="28"/>
        </w:rPr>
        <w:t>неравенства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831"/>
        <w:gridCol w:w="2407"/>
      </w:tblGrid>
      <w:tr w:rsidR="0063747B" w:rsidTr="005E1403">
        <w:tc>
          <w:tcPr>
            <w:tcW w:w="1980" w:type="dxa"/>
            <w:vAlign w:val="center"/>
          </w:tcPr>
          <w:p w:rsidR="0063747B" w:rsidRPr="0063747B" w:rsidRDefault="0063747B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63747B">
              <w:rPr>
                <w:sz w:val="28"/>
                <w:szCs w:val="28"/>
              </w:rPr>
              <w:t>Номер итерации</w:t>
            </w:r>
          </w:p>
        </w:tc>
        <w:tc>
          <w:tcPr>
            <w:tcW w:w="2410" w:type="dxa"/>
            <w:vAlign w:val="center"/>
          </w:tcPr>
          <w:p w:rsidR="0063747B" w:rsidRPr="0063747B" w:rsidRDefault="0063747B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корня на данной итерации</w:t>
            </w:r>
          </w:p>
        </w:tc>
        <w:tc>
          <w:tcPr>
            <w:tcW w:w="2831" w:type="dxa"/>
            <w:vAlign w:val="center"/>
          </w:tcPr>
          <w:p w:rsidR="0063747B" w:rsidRPr="0063747B" w:rsidRDefault="0063747B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левой ча</w:t>
            </w:r>
            <w:r w:rsidR="00AE2061">
              <w:rPr>
                <w:sz w:val="28"/>
                <w:szCs w:val="28"/>
              </w:rPr>
              <w:t>сти неравенства (5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  <w:vAlign w:val="center"/>
          </w:tcPr>
          <w:p w:rsidR="0063747B" w:rsidRPr="0063747B" w:rsidRDefault="0063747B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</w:t>
            </w:r>
            <w:r w:rsidR="00AE2061">
              <w:rPr>
                <w:sz w:val="28"/>
                <w:szCs w:val="28"/>
              </w:rPr>
              <w:t>ение правой части неравенства (5</w:t>
            </w:r>
            <w:r>
              <w:rPr>
                <w:sz w:val="28"/>
                <w:szCs w:val="28"/>
              </w:rPr>
              <w:t>)</w:t>
            </w:r>
          </w:p>
        </w:tc>
      </w:tr>
      <w:tr w:rsidR="002479A8" w:rsidTr="005E1403">
        <w:tc>
          <w:tcPr>
            <w:tcW w:w="1980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479A8">
              <w:rPr>
                <w:sz w:val="28"/>
                <w:szCs w:val="28"/>
              </w:rPr>
              <w:t>0.686845</w:t>
            </w:r>
          </w:p>
        </w:tc>
        <w:tc>
          <w:tcPr>
            <w:tcW w:w="2831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479A8">
              <w:rPr>
                <w:sz w:val="28"/>
                <w:szCs w:val="28"/>
              </w:rPr>
              <w:t>0.167168</w:t>
            </w:r>
          </w:p>
        </w:tc>
        <w:tc>
          <w:tcPr>
            <w:tcW w:w="2407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479A8">
              <w:rPr>
                <w:sz w:val="28"/>
                <w:szCs w:val="28"/>
              </w:rPr>
              <w:t>0.874621</w:t>
            </w:r>
          </w:p>
        </w:tc>
      </w:tr>
      <w:tr w:rsidR="002479A8" w:rsidTr="005E1403">
        <w:tc>
          <w:tcPr>
            <w:tcW w:w="1980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479A8">
              <w:rPr>
                <w:sz w:val="28"/>
                <w:szCs w:val="28"/>
              </w:rPr>
              <w:t>0.756509</w:t>
            </w:r>
          </w:p>
        </w:tc>
        <w:tc>
          <w:tcPr>
            <w:tcW w:w="2831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479A8">
              <w:rPr>
                <w:sz w:val="28"/>
                <w:szCs w:val="28"/>
              </w:rPr>
              <w:t>0.0896035</w:t>
            </w:r>
          </w:p>
        </w:tc>
        <w:tc>
          <w:tcPr>
            <w:tcW w:w="2407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  <w:r w:rsidRPr="002479A8">
              <w:rPr>
                <w:sz w:val="28"/>
                <w:szCs w:val="28"/>
              </w:rPr>
              <w:t>85021</w:t>
            </w:r>
          </w:p>
        </w:tc>
      </w:tr>
      <w:tr w:rsidR="002479A8" w:rsidTr="005E1403">
        <w:tc>
          <w:tcPr>
            <w:tcW w:w="1980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479A8">
              <w:rPr>
                <w:sz w:val="28"/>
                <w:szCs w:val="28"/>
              </w:rPr>
              <w:t>0.832832</w:t>
            </w:r>
          </w:p>
        </w:tc>
        <w:tc>
          <w:tcPr>
            <w:tcW w:w="2831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479A8">
              <w:rPr>
                <w:sz w:val="28"/>
                <w:szCs w:val="28"/>
              </w:rPr>
              <w:t>0.0288768</w:t>
            </w:r>
          </w:p>
        </w:tc>
        <w:tc>
          <w:tcPr>
            <w:tcW w:w="2407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53194">
              <w:rPr>
                <w:sz w:val="28"/>
                <w:szCs w:val="28"/>
              </w:rPr>
              <w:t>0.219019</w:t>
            </w:r>
          </w:p>
        </w:tc>
      </w:tr>
      <w:tr w:rsidR="002479A8" w:rsidTr="005E1403">
        <w:tc>
          <w:tcPr>
            <w:tcW w:w="1980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479A8">
              <w:rPr>
                <w:sz w:val="28"/>
                <w:szCs w:val="28"/>
              </w:rPr>
              <w:t>0.910397</w:t>
            </w:r>
          </w:p>
        </w:tc>
        <w:tc>
          <w:tcPr>
            <w:tcW w:w="2831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53194">
              <w:rPr>
                <w:sz w:val="28"/>
                <w:szCs w:val="28"/>
              </w:rPr>
              <w:t>0.00323459</w:t>
            </w:r>
          </w:p>
        </w:tc>
        <w:tc>
          <w:tcPr>
            <w:tcW w:w="2407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53194">
              <w:rPr>
                <w:sz w:val="28"/>
                <w:szCs w:val="28"/>
              </w:rPr>
              <w:t>0.0187411</w:t>
            </w:r>
          </w:p>
        </w:tc>
      </w:tr>
      <w:tr w:rsidR="002479A8" w:rsidTr="005E1403">
        <w:tc>
          <w:tcPr>
            <w:tcW w:w="1980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0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479A8">
              <w:rPr>
                <w:sz w:val="28"/>
                <w:szCs w:val="28"/>
              </w:rPr>
              <w:t>0.971123</w:t>
            </w:r>
          </w:p>
        </w:tc>
        <w:tc>
          <w:tcPr>
            <w:tcW w:w="2831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53194">
              <w:rPr>
                <w:sz w:val="28"/>
                <w:szCs w:val="28"/>
              </w:rPr>
              <w:t>4.16883e-005</w:t>
            </w:r>
          </w:p>
        </w:tc>
        <w:tc>
          <w:tcPr>
            <w:tcW w:w="2407" w:type="dxa"/>
            <w:vAlign w:val="center"/>
          </w:tcPr>
          <w:p w:rsidR="002479A8" w:rsidRPr="0063747B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53194">
              <w:rPr>
                <w:sz w:val="28"/>
                <w:szCs w:val="28"/>
              </w:rPr>
              <w:t>0.000454117</w:t>
            </w:r>
          </w:p>
        </w:tc>
      </w:tr>
      <w:tr w:rsidR="002479A8" w:rsidTr="005E1403">
        <w:tc>
          <w:tcPr>
            <w:tcW w:w="1980" w:type="dxa"/>
            <w:vAlign w:val="center"/>
          </w:tcPr>
          <w:p w:rsidR="002479A8" w:rsidRPr="00253194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410" w:type="dxa"/>
            <w:vAlign w:val="center"/>
          </w:tcPr>
          <w:p w:rsidR="002479A8" w:rsidRPr="00AC259E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479A8">
              <w:rPr>
                <w:sz w:val="28"/>
                <w:szCs w:val="28"/>
              </w:rPr>
              <w:t>0.996765</w:t>
            </w:r>
          </w:p>
        </w:tc>
        <w:tc>
          <w:tcPr>
            <w:tcW w:w="2831" w:type="dxa"/>
            <w:vAlign w:val="center"/>
          </w:tcPr>
          <w:p w:rsidR="002479A8" w:rsidRPr="00AC259E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53194">
              <w:rPr>
                <w:sz w:val="28"/>
                <w:szCs w:val="28"/>
              </w:rPr>
              <w:t>1.16861e-008</w:t>
            </w:r>
          </w:p>
        </w:tc>
        <w:tc>
          <w:tcPr>
            <w:tcW w:w="2407" w:type="dxa"/>
            <w:vAlign w:val="center"/>
          </w:tcPr>
          <w:p w:rsidR="002479A8" w:rsidRPr="00AC259E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53194">
              <w:rPr>
                <w:sz w:val="28"/>
                <w:szCs w:val="28"/>
              </w:rPr>
              <w:t>5.51818e-007</w:t>
            </w:r>
          </w:p>
        </w:tc>
      </w:tr>
      <w:tr w:rsidR="002479A8" w:rsidTr="005E1403">
        <w:tc>
          <w:tcPr>
            <w:tcW w:w="1980" w:type="dxa"/>
            <w:vAlign w:val="center"/>
          </w:tcPr>
          <w:p w:rsidR="002479A8" w:rsidRPr="00253194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410" w:type="dxa"/>
            <w:vAlign w:val="center"/>
          </w:tcPr>
          <w:p w:rsidR="002479A8" w:rsidRPr="00AC259E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479A8">
              <w:rPr>
                <w:sz w:val="28"/>
                <w:szCs w:val="28"/>
              </w:rPr>
              <w:t>0.999958</w:t>
            </w:r>
          </w:p>
        </w:tc>
        <w:tc>
          <w:tcPr>
            <w:tcW w:w="2831" w:type="dxa"/>
            <w:vAlign w:val="center"/>
          </w:tcPr>
          <w:p w:rsidR="002479A8" w:rsidRPr="00AC259E" w:rsidRDefault="002479A8" w:rsidP="002479A8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253194">
              <w:rPr>
                <w:sz w:val="28"/>
                <w:szCs w:val="28"/>
              </w:rPr>
              <w:t>1.16861e-008</w:t>
            </w:r>
          </w:p>
        </w:tc>
        <w:tc>
          <w:tcPr>
            <w:tcW w:w="2407" w:type="dxa"/>
            <w:vAlign w:val="center"/>
          </w:tcPr>
          <w:p w:rsidR="002479A8" w:rsidRPr="00253194" w:rsidRDefault="003E5F1D" w:rsidP="002479A8">
            <w:pPr>
              <w:spacing w:before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2479A8">
              <w:rPr>
                <w:sz w:val="28"/>
                <w:szCs w:val="28"/>
              </w:rPr>
              <w:t>.543923e-00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:rsidR="00BB5D64" w:rsidRDefault="00BB5D64" w:rsidP="002169CC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:rsidR="00E71DAB" w:rsidRDefault="00A76A00" w:rsidP="002169CC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9B1A54" w:rsidRDefault="00D41CB6" w:rsidP="00D41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работе изучен </w:t>
      </w:r>
      <w:r w:rsidR="0060593A">
        <w:rPr>
          <w:color w:val="000000" w:themeColor="text1"/>
          <w:sz w:val="28"/>
          <w:szCs w:val="28"/>
        </w:rPr>
        <w:t>метод простых итераций</w:t>
      </w:r>
      <w:r>
        <w:rPr>
          <w:color w:val="000000" w:themeColor="text1"/>
          <w:sz w:val="28"/>
          <w:szCs w:val="28"/>
        </w:rPr>
        <w:t xml:space="preserve"> для нахождения простого корня уравнения, обусловленность этого метода, зависимость числа итераций от точности задания исходных данных. </w:t>
      </w:r>
      <w:r w:rsidR="007D25F3">
        <w:rPr>
          <w:color w:val="000000" w:themeColor="text1"/>
          <w:sz w:val="28"/>
          <w:szCs w:val="28"/>
        </w:rPr>
        <w:t xml:space="preserve">Задача хорошо обусловлена, если выполняется неравенство (1). Это подтверждается экспериментальными результатами </w:t>
      </w:r>
      <w:r w:rsidR="007D25F3">
        <w:rPr>
          <w:sz w:val="28"/>
          <w:szCs w:val="28"/>
        </w:rPr>
        <w:t>(см. табл. 1 и табл. 2)</w:t>
      </w:r>
      <w:r w:rsidR="00517E39">
        <w:rPr>
          <w:sz w:val="28"/>
          <w:szCs w:val="28"/>
        </w:rPr>
        <w:t xml:space="preserve">. </w:t>
      </w:r>
    </w:p>
    <w:p w:rsidR="00D41CB6" w:rsidRPr="00517E39" w:rsidRDefault="007562A2" w:rsidP="00D41CB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Скорость сходимости метода постоянна при неиз</w:t>
      </w:r>
      <w:r w:rsidR="009B1A54">
        <w:rPr>
          <w:sz w:val="28"/>
          <w:szCs w:val="28"/>
        </w:rPr>
        <w:t>меняющемся отрезке поиска корня, при этом</w:t>
      </w:r>
      <w:r w:rsidR="00275074">
        <w:rPr>
          <w:sz w:val="28"/>
          <w:szCs w:val="28"/>
        </w:rPr>
        <w:t xml:space="preserve"> из </w:t>
      </w:r>
      <w:r w:rsidR="0060593A">
        <w:rPr>
          <w:sz w:val="28"/>
          <w:szCs w:val="28"/>
        </w:rPr>
        <w:t xml:space="preserve">априорной оценки </w:t>
      </w:r>
      <w:r w:rsidR="0060593A" w:rsidRPr="0060593A">
        <w:rPr>
          <w:color w:val="000000"/>
          <w:position w:val="-14"/>
          <w:sz w:val="28"/>
          <w:szCs w:val="28"/>
        </w:rPr>
        <w:object w:dxaOrig="2120" w:dyaOrig="420">
          <v:shape id="_x0000_i1197" type="#_x0000_t75" style="width:128.1pt;height:22.6pt" o:ole="">
            <v:imagedata r:id="rId104" o:title=""/>
          </v:shape>
          <o:OLEObject Type="Embed" ProgID="Equation.3" ShapeID="_x0000_i1197" DrawAspect="Content" ObjectID="_1603242619" r:id="rId105"/>
        </w:object>
      </w:r>
      <w:r w:rsidR="00275074">
        <w:rPr>
          <w:sz w:val="28"/>
          <w:szCs w:val="28"/>
        </w:rPr>
        <w:t xml:space="preserve"> следует, что</w:t>
      </w:r>
      <w:r w:rsidR="009B1A54">
        <w:rPr>
          <w:sz w:val="28"/>
          <w:szCs w:val="28"/>
        </w:rPr>
        <w:t xml:space="preserve"> </w:t>
      </w:r>
      <w:r w:rsidR="00275074">
        <w:rPr>
          <w:sz w:val="28"/>
          <w:szCs w:val="28"/>
        </w:rPr>
        <w:t>имеет место  скорость сходимости</w:t>
      </w:r>
      <w:r w:rsidR="0060593A">
        <w:rPr>
          <w:sz w:val="28"/>
          <w:szCs w:val="28"/>
        </w:rPr>
        <w:t xml:space="preserve"> геометрической прогрессии</w:t>
      </w:r>
      <w:r w:rsidR="00275074">
        <w:rPr>
          <w:sz w:val="28"/>
          <w:szCs w:val="28"/>
        </w:rPr>
        <w:t xml:space="preserve">. Это подтверждается выполнимостью </w:t>
      </w:r>
      <w:r w:rsidR="00321E54">
        <w:rPr>
          <w:sz w:val="28"/>
          <w:szCs w:val="28"/>
        </w:rPr>
        <w:t>неравенства</w:t>
      </w:r>
      <w:r w:rsidR="00275074">
        <w:rPr>
          <w:sz w:val="28"/>
          <w:szCs w:val="28"/>
        </w:rPr>
        <w:t xml:space="preserve"> (4) </w:t>
      </w:r>
      <w:r w:rsidR="002C334C">
        <w:rPr>
          <w:sz w:val="28"/>
          <w:szCs w:val="28"/>
        </w:rPr>
        <w:t xml:space="preserve">на каждом шаге итерации </w:t>
      </w:r>
      <w:r w:rsidR="00A15FE7">
        <w:rPr>
          <w:sz w:val="28"/>
          <w:szCs w:val="28"/>
        </w:rPr>
        <w:br/>
      </w:r>
      <w:r w:rsidR="002C334C">
        <w:rPr>
          <w:sz w:val="28"/>
          <w:szCs w:val="28"/>
        </w:rPr>
        <w:t>(см. табл. 3).</w:t>
      </w:r>
    </w:p>
    <w:p w:rsidR="001740F6" w:rsidRPr="00B61025" w:rsidRDefault="009169FE" w:rsidP="00B61025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Скорость сходимости метода </w:t>
      </w:r>
      <w:r w:rsidR="0060593A">
        <w:rPr>
          <w:sz w:val="28"/>
          <w:szCs w:val="28"/>
        </w:rPr>
        <w:t>простых итераций</w:t>
      </w:r>
      <w:r>
        <w:rPr>
          <w:sz w:val="28"/>
          <w:szCs w:val="28"/>
        </w:rPr>
        <w:t xml:space="preserve"> выше скорости сходимости и метода бисекции, но </w:t>
      </w:r>
      <w:r w:rsidR="0060593A">
        <w:rPr>
          <w:sz w:val="28"/>
          <w:szCs w:val="28"/>
        </w:rPr>
        <w:t xml:space="preserve">ниже </w:t>
      </w:r>
      <w:r>
        <w:rPr>
          <w:sz w:val="28"/>
          <w:szCs w:val="28"/>
        </w:rPr>
        <w:t>метод</w:t>
      </w:r>
      <w:r w:rsidR="0060593A">
        <w:rPr>
          <w:sz w:val="28"/>
          <w:szCs w:val="28"/>
        </w:rPr>
        <w:t>а</w:t>
      </w:r>
      <w:r w:rsidR="00B61025">
        <w:rPr>
          <w:sz w:val="28"/>
          <w:szCs w:val="28"/>
        </w:rPr>
        <w:t xml:space="preserve"> Ньютона.</w:t>
      </w:r>
      <w:r w:rsidR="00A14CDA">
        <w:rPr>
          <w:sz w:val="28"/>
          <w:szCs w:val="28"/>
        </w:rPr>
        <w:t xml:space="preserve"> Недостатком метода является требование к выполнению условия </w:t>
      </w:r>
      <w:r w:rsidR="00A14CDA" w:rsidRPr="00590019">
        <w:rPr>
          <w:position w:val="-14"/>
          <w:sz w:val="28"/>
          <w:szCs w:val="28"/>
        </w:rPr>
        <w:object w:dxaOrig="1500" w:dyaOrig="420">
          <v:shape id="_x0000_i1198" type="#_x0000_t75" style="width:75.35pt;height:20.95pt" o:ole="">
            <v:imagedata r:id="rId38" o:title=""/>
          </v:shape>
          <o:OLEObject Type="Embed" ProgID="Equation.3" ShapeID="_x0000_i1198" DrawAspect="Content" ObjectID="_1603242620" r:id="rId106"/>
        </w:object>
      </w:r>
      <w:r w:rsidR="00A14CDA">
        <w:rPr>
          <w:sz w:val="28"/>
          <w:szCs w:val="28"/>
        </w:rPr>
        <w:t>.</w:t>
      </w:r>
    </w:p>
    <w:p w:rsidR="00E71DAB" w:rsidRDefault="00E71DAB" w:rsidP="00E71D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caps/>
        </w:rPr>
        <w:lastRenderedPageBreak/>
        <w:t>Приложение А</w:t>
      </w:r>
    </w:p>
    <w:p w:rsidR="00E71DAB" w:rsidRDefault="00E71DAB" w:rsidP="00E71DAB">
      <w:pPr>
        <w:pStyle w:val="Times1420"/>
        <w:spacing w:line="360" w:lineRule="auto"/>
        <w:ind w:firstLine="0"/>
        <w:jc w:val="center"/>
      </w:pPr>
      <w:r>
        <w:rPr>
          <w:rStyle w:val="ac"/>
          <w:caps/>
        </w:rPr>
        <w:t>Исходный код программы</w:t>
      </w:r>
    </w:p>
    <w:p w:rsidR="002F575C" w:rsidRPr="00C00B01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</w:rPr>
      </w:pPr>
      <w:r w:rsidRPr="00C00B01">
        <w:rPr>
          <w:rFonts w:ascii="Consolas" w:hAnsi="Consolas" w:cs="Courier New"/>
          <w:szCs w:val="20"/>
        </w:rPr>
        <w:t>#</w:t>
      </w:r>
      <w:r w:rsidRPr="002F575C">
        <w:rPr>
          <w:rFonts w:ascii="Consolas" w:hAnsi="Consolas" w:cs="Courier New"/>
          <w:szCs w:val="20"/>
          <w:lang w:val="en-US"/>
        </w:rPr>
        <w:t>include</w:t>
      </w:r>
      <w:r w:rsidRPr="00C00B01">
        <w:rPr>
          <w:rFonts w:ascii="Consolas" w:hAnsi="Consolas" w:cs="Courier New"/>
          <w:szCs w:val="20"/>
        </w:rPr>
        <w:t>&lt;</w:t>
      </w:r>
      <w:r w:rsidRPr="002F575C">
        <w:rPr>
          <w:rFonts w:ascii="Consolas" w:hAnsi="Consolas" w:cs="Courier New"/>
          <w:szCs w:val="20"/>
          <w:lang w:val="en-US"/>
        </w:rPr>
        <w:t>cmath</w:t>
      </w:r>
      <w:r w:rsidRPr="00C00B01">
        <w:rPr>
          <w:rFonts w:ascii="Consolas" w:hAnsi="Consolas" w:cs="Courier New"/>
          <w:szCs w:val="20"/>
        </w:rPr>
        <w:t>&gt;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>#include&lt;iostream&gt;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>#include&lt;cstdlib&gt;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>#include"METHODS.H"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>double delta,c,d;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int </w:t>
      </w:r>
      <w:r w:rsidRPr="002F575C">
        <w:rPr>
          <w:rFonts w:ascii="Consolas" w:hAnsi="Consolas" w:cs="Courier New"/>
          <w:bCs/>
          <w:szCs w:val="20"/>
          <w:lang w:val="en-US"/>
        </w:rPr>
        <w:t>main</w:t>
      </w:r>
      <w:r w:rsidRPr="002F575C">
        <w:rPr>
          <w:rFonts w:ascii="Consolas" w:hAnsi="Consolas" w:cs="Courier New"/>
          <w:szCs w:val="20"/>
          <w:lang w:val="en-US"/>
        </w:rPr>
        <w:t>(){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int k;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float eps1,delta1;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double a,b,eps,x;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printf(" eps:");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scanf("%f",&amp;eps1);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eps = eps1;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a = 0.</w:t>
      </w:r>
      <w:r w:rsidR="00CB4385">
        <w:rPr>
          <w:rFonts w:ascii="Consolas" w:hAnsi="Consolas" w:cs="Courier New"/>
          <w:szCs w:val="20"/>
          <w:lang w:val="en-US"/>
        </w:rPr>
        <w:t>3</w:t>
      </w:r>
      <w:r w:rsidRPr="002F575C">
        <w:rPr>
          <w:rFonts w:ascii="Consolas" w:hAnsi="Consolas" w:cs="Courier New"/>
          <w:szCs w:val="20"/>
          <w:lang w:val="en-US"/>
        </w:rPr>
        <w:t>;</w:t>
      </w:r>
    </w:p>
    <w:p w:rsidR="002F575C" w:rsidRPr="002F575C" w:rsidRDefault="00557908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>
        <w:rPr>
          <w:rFonts w:ascii="Consolas" w:hAnsi="Consolas" w:cs="Courier New"/>
          <w:szCs w:val="20"/>
          <w:lang w:val="en-US"/>
        </w:rPr>
        <w:t xml:space="preserve">    b = 1.2</w:t>
      </w:r>
      <w:r w:rsidR="002F575C" w:rsidRPr="002F575C">
        <w:rPr>
          <w:rFonts w:ascii="Consolas" w:hAnsi="Consolas" w:cs="Courier New"/>
          <w:szCs w:val="20"/>
          <w:lang w:val="en-US"/>
        </w:rPr>
        <w:t>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printf(" delta:");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scanf("%f",&amp;delta1);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delta = delta1;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x = </w:t>
      </w:r>
      <w:r w:rsidR="00CB4385">
        <w:rPr>
          <w:rFonts w:ascii="Consolas" w:hAnsi="Consolas" w:cs="Courier New"/>
          <w:szCs w:val="20"/>
          <w:lang w:val="en-US"/>
        </w:rPr>
        <w:t>ITER</w:t>
      </w:r>
      <w:r w:rsidRPr="002F575C">
        <w:rPr>
          <w:rFonts w:ascii="Consolas" w:hAnsi="Consolas" w:cs="Courier New"/>
          <w:szCs w:val="20"/>
          <w:lang w:val="en-US"/>
        </w:rPr>
        <w:t>(b,eps,</w:t>
      </w:r>
      <w:r w:rsidRPr="002F575C">
        <w:rPr>
          <w:rFonts w:ascii="Consolas" w:hAnsi="Consolas" w:cs="Courier New"/>
          <w:i/>
          <w:iCs/>
          <w:szCs w:val="20"/>
          <w:lang w:val="en-US"/>
        </w:rPr>
        <w:t>k</w:t>
      </w:r>
      <w:r w:rsidRPr="002F575C">
        <w:rPr>
          <w:rFonts w:ascii="Consolas" w:hAnsi="Consolas" w:cs="Courier New"/>
          <w:szCs w:val="20"/>
          <w:lang w:val="en-US"/>
        </w:rPr>
        <w:t>);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printf("x=%f    k=%d\n",x,k);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</w:t>
      </w:r>
      <w:r w:rsidRPr="002F575C">
        <w:rPr>
          <w:rFonts w:ascii="Consolas" w:hAnsi="Consolas" w:cs="Courier New"/>
          <w:szCs w:val="20"/>
        </w:rPr>
        <w:t>return 0;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</w:rPr>
      </w:pPr>
      <w:r w:rsidRPr="002F575C">
        <w:rPr>
          <w:rFonts w:ascii="Consolas" w:hAnsi="Consolas" w:cs="Courier New"/>
          <w:szCs w:val="20"/>
        </w:rPr>
        <w:t>}</w:t>
      </w:r>
    </w:p>
    <w:p w:rsidR="00E71DAB" w:rsidRPr="00E71DAB" w:rsidRDefault="00E71DAB" w:rsidP="007275D3">
      <w:pPr>
        <w:pStyle w:val="Times1420"/>
        <w:spacing w:line="276" w:lineRule="auto"/>
        <w:jc w:val="left"/>
        <w:rPr>
          <w:rStyle w:val="ac"/>
          <w:rFonts w:ascii="Consolas" w:hAnsi="Consolas"/>
          <w:b w:val="0"/>
          <w:sz w:val="24"/>
        </w:rPr>
      </w:pPr>
    </w:p>
    <w:p w:rsidR="00E71DAB" w:rsidRDefault="00E71DAB" w:rsidP="00E71DAB">
      <w:pPr>
        <w:spacing w:line="360" w:lineRule="auto"/>
        <w:jc w:val="both"/>
        <w:rPr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2A4CEC" w:rsidRDefault="002A4CEC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caps/>
        </w:rPr>
        <w:lastRenderedPageBreak/>
        <w:t>Приложение Б</w:t>
      </w:r>
    </w:p>
    <w:p w:rsidR="00E71DAB" w:rsidRDefault="00E71DAB" w:rsidP="00E71DAB">
      <w:pPr>
        <w:pStyle w:val="Times1420"/>
        <w:spacing w:line="360" w:lineRule="auto"/>
        <w:ind w:firstLine="0"/>
        <w:jc w:val="center"/>
      </w:pPr>
      <w:r>
        <w:rPr>
          <w:rStyle w:val="ac"/>
          <w:caps/>
        </w:rPr>
        <w:t>исходный код функций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#include &lt;stdio.h&gt;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#include &lt;cmath&gt;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#include &lt;stdlib.h&gt;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#include &lt;iostream&gt;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#include &lt;conio.h&gt;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#include "methods.h"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using namespace std;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#define e 2,7182818284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double alpha, nu;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double </w:t>
      </w:r>
      <w:r w:rsidRPr="001B2A5C">
        <w:rPr>
          <w:rFonts w:ascii="Consolas" w:hAnsi="Consolas"/>
          <w:bCs/>
          <w:color w:val="000000"/>
          <w:lang w:val="en-US"/>
        </w:rPr>
        <w:t>Round</w:t>
      </w:r>
      <w:r w:rsidRPr="001B2A5C">
        <w:rPr>
          <w:rFonts w:ascii="Consolas" w:hAnsi="Consolas"/>
          <w:color w:val="000000"/>
          <w:lang w:val="en-US"/>
        </w:rPr>
        <w:t xml:space="preserve"> (double X,double Delta)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{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if (Delta&lt;=1E-9) {puts("Incorrect accuracy");exit(1);}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if (X&gt;0.0) return (Delta*(long((X/Delta)+0.5)));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   else    return (Delta*(long((X/Delta)-0.5)));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}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double </w:t>
      </w:r>
      <w:r w:rsidRPr="001B2A5C">
        <w:rPr>
          <w:rFonts w:ascii="Consolas" w:hAnsi="Consolas"/>
          <w:bCs/>
          <w:color w:val="000000"/>
          <w:lang w:val="en-US"/>
        </w:rPr>
        <w:t>F</w:t>
      </w:r>
      <w:r w:rsidRPr="001B2A5C">
        <w:rPr>
          <w:rFonts w:ascii="Consolas" w:hAnsi="Consolas"/>
          <w:color w:val="000000"/>
          <w:lang w:val="en-US"/>
        </w:rPr>
        <w:t>(double x)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{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extern double delta;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double s;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long int S;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s = exp(2*pow(x,2)-pow(x,4)-1);//sqrt(sqrt(2*pow(x,2)-1-log(x)));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if( s/delta &lt; 0 )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S = s/delta - .5;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else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S = s/delta + .5;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s = S*delta;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s = Round( s,delta );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return(s);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}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double </w:t>
      </w:r>
      <w:r w:rsidRPr="001B2A5C">
        <w:rPr>
          <w:rFonts w:ascii="Consolas" w:hAnsi="Consolas"/>
          <w:bCs/>
          <w:color w:val="000000"/>
          <w:lang w:val="en-US"/>
        </w:rPr>
        <w:t>ITER</w:t>
      </w:r>
      <w:r w:rsidRPr="001B2A5C">
        <w:rPr>
          <w:rFonts w:ascii="Consolas" w:hAnsi="Consolas"/>
          <w:color w:val="000000"/>
          <w:lang w:val="en-US"/>
        </w:rPr>
        <w:t>(double X0,double Eps,int &amp;N)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>{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   double x[100];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 if (Eps&lt;=0.0) {puts("Incorrect accuracy setting");exit(1);}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 double X1=F(X0);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 x[0]=X1;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 double X2=F(X1);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 x[1]=X2;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</w:rPr>
      </w:pPr>
      <w:r w:rsidRPr="001B2A5C">
        <w:rPr>
          <w:rFonts w:ascii="Consolas" w:hAnsi="Consolas"/>
          <w:color w:val="000000"/>
          <w:lang w:val="en-US"/>
        </w:rPr>
        <w:t xml:space="preserve">  </w:t>
      </w:r>
      <w:r w:rsidRPr="001B2A5C">
        <w:rPr>
          <w:rFonts w:ascii="Consolas" w:hAnsi="Consolas"/>
          <w:color w:val="000000"/>
        </w:rPr>
        <w:t>N = 2;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</w:rPr>
      </w:pP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 while( (X1 - X2)*(X1 - X2) &gt; fabs((2*X1-X0-X2)*Eps) )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 {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ab/>
        <w:t>X0 = X1;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ab/>
        <w:t>X1 = X2;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ab/>
        <w:t>X2 = F(X1);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   x[N]=X2;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ab/>
        <w:t>N++;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 }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 cout &lt;&lt; N &lt;&lt; endl;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 alpha = 0.7;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 for(int i = 0; i&lt;N-2; i++){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     alpha = (x[i+2]-x[i+1])/(x[i+1]-x[i]);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     cout &lt;&lt; i &lt;&lt; " nu: " &lt;&lt; 1/(1-alpha) &lt;&lt; " l: " &lt;&lt; abs(x[i+2]-1) &lt;&lt; " &lt;= " &lt;&lt; abs(alpha/(1-alpha)*(x[i+2]-x[i+1]));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  <w:lang w:val="en-US"/>
        </w:rPr>
      </w:pPr>
      <w:r w:rsidRPr="001B2A5C">
        <w:rPr>
          <w:rFonts w:ascii="Consolas" w:hAnsi="Consolas"/>
          <w:color w:val="000000"/>
          <w:lang w:val="en-US"/>
        </w:rPr>
        <w:t xml:space="preserve">      printf(" x=%f    k=%d\n",x[i],N);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</w:rPr>
      </w:pPr>
      <w:r w:rsidRPr="001B2A5C">
        <w:rPr>
          <w:rFonts w:ascii="Consolas" w:hAnsi="Consolas"/>
          <w:color w:val="000000"/>
          <w:lang w:val="en-US"/>
        </w:rPr>
        <w:t xml:space="preserve">  </w:t>
      </w:r>
      <w:r w:rsidRPr="001B2A5C">
        <w:rPr>
          <w:rFonts w:ascii="Consolas" w:hAnsi="Consolas"/>
          <w:color w:val="000000"/>
        </w:rPr>
        <w:t>}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</w:rPr>
      </w:pP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</w:rPr>
      </w:pPr>
      <w:r w:rsidRPr="001B2A5C">
        <w:rPr>
          <w:rFonts w:ascii="Consolas" w:hAnsi="Consolas"/>
          <w:color w:val="000000"/>
        </w:rPr>
        <w:t xml:space="preserve">   return(X2);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</w:rPr>
      </w:pPr>
      <w:r w:rsidRPr="001B2A5C">
        <w:rPr>
          <w:rFonts w:ascii="Consolas" w:hAnsi="Consolas"/>
          <w:color w:val="000000"/>
        </w:rPr>
        <w:t>}</w:t>
      </w: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</w:rPr>
      </w:pPr>
    </w:p>
    <w:p w:rsidR="001B2A5C" w:rsidRPr="001B2A5C" w:rsidRDefault="001B2A5C" w:rsidP="001B2A5C">
      <w:pPr>
        <w:spacing w:line="276" w:lineRule="auto"/>
        <w:rPr>
          <w:rFonts w:ascii="Consolas" w:hAnsi="Consolas"/>
          <w:color w:val="000000"/>
        </w:rPr>
      </w:pPr>
    </w:p>
    <w:p w:rsidR="00E71DAB" w:rsidRPr="00C875D1" w:rsidRDefault="00E71DAB" w:rsidP="00C875D1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546210" w:rsidRDefault="00546210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546210" w:rsidRDefault="00546210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546210" w:rsidRDefault="00546210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546210" w:rsidRDefault="00546210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546210" w:rsidRDefault="00546210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546210" w:rsidRDefault="00546210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546210" w:rsidRDefault="00546210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546210" w:rsidRDefault="00546210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caps/>
        </w:rPr>
        <w:lastRenderedPageBreak/>
        <w:t>Приложение В</w:t>
      </w:r>
    </w:p>
    <w:p w:rsidR="00E71DAB" w:rsidRDefault="00E71DAB" w:rsidP="00E71DAB">
      <w:pPr>
        <w:pStyle w:val="Times1420"/>
        <w:spacing w:line="360" w:lineRule="auto"/>
        <w:ind w:firstLine="0"/>
        <w:jc w:val="center"/>
      </w:pPr>
      <w:r>
        <w:rPr>
          <w:rStyle w:val="ac"/>
          <w:caps/>
        </w:rPr>
        <w:t>исходный код заголовочного файла</w:t>
      </w:r>
    </w:p>
    <w:p w:rsidR="00546210" w:rsidRPr="00546210" w:rsidRDefault="00546210" w:rsidP="00546210">
      <w:pPr>
        <w:spacing w:line="360" w:lineRule="auto"/>
        <w:jc w:val="both"/>
        <w:rPr>
          <w:rFonts w:ascii="Consolas" w:hAnsi="Consolas"/>
          <w:lang w:val="en-US"/>
        </w:rPr>
      </w:pPr>
      <w:bookmarkStart w:id="0" w:name="_GoBack"/>
      <w:r w:rsidRPr="00546210">
        <w:rPr>
          <w:rFonts w:ascii="Consolas" w:hAnsi="Consolas"/>
          <w:lang w:val="en-US"/>
        </w:rPr>
        <w:t xml:space="preserve">extern double </w:t>
      </w:r>
      <w:r w:rsidRPr="00546210">
        <w:rPr>
          <w:rFonts w:ascii="Consolas" w:hAnsi="Consolas"/>
          <w:bCs/>
          <w:lang w:val="en-US"/>
        </w:rPr>
        <w:t>F</w:t>
      </w:r>
      <w:r w:rsidRPr="00546210">
        <w:rPr>
          <w:rFonts w:ascii="Consolas" w:hAnsi="Consolas"/>
          <w:lang w:val="en-US"/>
        </w:rPr>
        <w:t>(double);</w:t>
      </w:r>
    </w:p>
    <w:p w:rsidR="00546210" w:rsidRPr="00546210" w:rsidRDefault="00546210" w:rsidP="00546210">
      <w:pPr>
        <w:spacing w:line="360" w:lineRule="auto"/>
        <w:jc w:val="both"/>
        <w:rPr>
          <w:rFonts w:ascii="Consolas" w:hAnsi="Consolas"/>
          <w:lang w:val="en-US"/>
        </w:rPr>
      </w:pPr>
      <w:r w:rsidRPr="00546210">
        <w:rPr>
          <w:rFonts w:ascii="Consolas" w:hAnsi="Consolas"/>
          <w:lang w:val="en-US"/>
        </w:rPr>
        <w:t xml:space="preserve">double </w:t>
      </w:r>
      <w:r w:rsidRPr="00546210">
        <w:rPr>
          <w:rFonts w:ascii="Consolas" w:hAnsi="Consolas"/>
          <w:bCs/>
          <w:lang w:val="en-US"/>
        </w:rPr>
        <w:t>Round</w:t>
      </w:r>
      <w:r w:rsidRPr="00546210">
        <w:rPr>
          <w:rFonts w:ascii="Consolas" w:hAnsi="Consolas"/>
          <w:lang w:val="en-US"/>
        </w:rPr>
        <w:t xml:space="preserve"> (double X,double Delta);</w:t>
      </w:r>
    </w:p>
    <w:p w:rsidR="00546210" w:rsidRPr="00546210" w:rsidRDefault="00546210" w:rsidP="00546210">
      <w:pPr>
        <w:spacing w:line="360" w:lineRule="auto"/>
        <w:jc w:val="both"/>
        <w:rPr>
          <w:rFonts w:ascii="Consolas" w:hAnsi="Consolas"/>
          <w:lang w:val="en-US"/>
        </w:rPr>
      </w:pPr>
      <w:r w:rsidRPr="00546210">
        <w:rPr>
          <w:rFonts w:ascii="Consolas" w:hAnsi="Consolas"/>
          <w:lang w:val="en-US"/>
        </w:rPr>
        <w:t xml:space="preserve">double </w:t>
      </w:r>
      <w:r w:rsidRPr="00546210">
        <w:rPr>
          <w:rFonts w:ascii="Consolas" w:hAnsi="Consolas"/>
          <w:bCs/>
          <w:lang w:val="en-US"/>
        </w:rPr>
        <w:t>ITER</w:t>
      </w:r>
      <w:r w:rsidRPr="00546210">
        <w:rPr>
          <w:rFonts w:ascii="Consolas" w:hAnsi="Consolas"/>
          <w:lang w:val="en-US"/>
        </w:rPr>
        <w:t>(double X0,double Eps,int &amp;N);</w:t>
      </w:r>
    </w:p>
    <w:bookmarkEnd w:id="0"/>
    <w:p w:rsidR="00D236B8" w:rsidRPr="00D236B8" w:rsidRDefault="00D236B8" w:rsidP="00D236B8">
      <w:pPr>
        <w:spacing w:line="360" w:lineRule="auto"/>
        <w:jc w:val="both"/>
        <w:rPr>
          <w:rFonts w:ascii="Consolas" w:hAnsi="Consolas"/>
          <w:lang w:val="en-US"/>
        </w:rPr>
      </w:pPr>
    </w:p>
    <w:p w:rsidR="00E71A05" w:rsidRPr="00E71A05" w:rsidRDefault="00E71A05" w:rsidP="00E71A05">
      <w:pPr>
        <w:spacing w:line="360" w:lineRule="auto"/>
        <w:jc w:val="both"/>
        <w:rPr>
          <w:rFonts w:ascii="Consolas" w:hAnsi="Consolas"/>
          <w:lang w:val="en-US"/>
        </w:rPr>
      </w:pPr>
    </w:p>
    <w:p w:rsidR="00E71DAB" w:rsidRPr="00E71DAB" w:rsidRDefault="00E71DAB" w:rsidP="00E71DAB">
      <w:pPr>
        <w:spacing w:line="360" w:lineRule="auto"/>
        <w:jc w:val="both"/>
        <w:rPr>
          <w:lang w:val="en-US"/>
        </w:rPr>
      </w:pPr>
    </w:p>
    <w:sectPr w:rsidR="00E71DAB" w:rsidRPr="00E71DAB">
      <w:headerReference w:type="default" r:id="rId107"/>
      <w:footerReference w:type="default" r:id="rId108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C14" w:rsidRDefault="00363C14">
      <w:r>
        <w:separator/>
      </w:r>
    </w:p>
  </w:endnote>
  <w:endnote w:type="continuationSeparator" w:id="0">
    <w:p w:rsidR="00363C14" w:rsidRDefault="00363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61F" w:rsidRDefault="0006361F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546210">
      <w:rPr>
        <w:noProof/>
      </w:rPr>
      <w:t>4</w:t>
    </w:r>
    <w:r>
      <w:fldChar w:fldCharType="end"/>
    </w:r>
  </w:p>
  <w:p w:rsidR="0006361F" w:rsidRDefault="0006361F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C14" w:rsidRDefault="00363C14">
      <w:r>
        <w:separator/>
      </w:r>
    </w:p>
  </w:footnote>
  <w:footnote w:type="continuationSeparator" w:id="0">
    <w:p w:rsidR="00363C14" w:rsidRDefault="00363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61F" w:rsidRDefault="0006361F">
    <w:pPr>
      <w:pStyle w:val="afc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6E"/>
    <w:rsid w:val="000008E6"/>
    <w:rsid w:val="00004638"/>
    <w:rsid w:val="00010C96"/>
    <w:rsid w:val="00017663"/>
    <w:rsid w:val="000248DB"/>
    <w:rsid w:val="00027D1D"/>
    <w:rsid w:val="00052688"/>
    <w:rsid w:val="00060A8A"/>
    <w:rsid w:val="0006361F"/>
    <w:rsid w:val="00064485"/>
    <w:rsid w:val="00065687"/>
    <w:rsid w:val="00071095"/>
    <w:rsid w:val="00072869"/>
    <w:rsid w:val="000748FC"/>
    <w:rsid w:val="00081487"/>
    <w:rsid w:val="00081D2F"/>
    <w:rsid w:val="0008251F"/>
    <w:rsid w:val="00082AF9"/>
    <w:rsid w:val="00090DEF"/>
    <w:rsid w:val="000A26E7"/>
    <w:rsid w:val="000A2802"/>
    <w:rsid w:val="000B134C"/>
    <w:rsid w:val="000B1AAC"/>
    <w:rsid w:val="000C7C1D"/>
    <w:rsid w:val="000D010F"/>
    <w:rsid w:val="000E51F9"/>
    <w:rsid w:val="000F2CE8"/>
    <w:rsid w:val="0011598B"/>
    <w:rsid w:val="00124298"/>
    <w:rsid w:val="00125A27"/>
    <w:rsid w:val="00127973"/>
    <w:rsid w:val="00130E07"/>
    <w:rsid w:val="00132FE9"/>
    <w:rsid w:val="00134DB7"/>
    <w:rsid w:val="00154B05"/>
    <w:rsid w:val="00166EE6"/>
    <w:rsid w:val="00174061"/>
    <w:rsid w:val="001740F6"/>
    <w:rsid w:val="00177A2A"/>
    <w:rsid w:val="001808EF"/>
    <w:rsid w:val="00183727"/>
    <w:rsid w:val="00191D1D"/>
    <w:rsid w:val="0019308F"/>
    <w:rsid w:val="001972C5"/>
    <w:rsid w:val="001B2A5C"/>
    <w:rsid w:val="001B4CA2"/>
    <w:rsid w:val="001B4E2D"/>
    <w:rsid w:val="001B7230"/>
    <w:rsid w:val="001C13B0"/>
    <w:rsid w:val="001C24EE"/>
    <w:rsid w:val="001D79E6"/>
    <w:rsid w:val="001F1241"/>
    <w:rsid w:val="001F3349"/>
    <w:rsid w:val="001F7DFD"/>
    <w:rsid w:val="00200B23"/>
    <w:rsid w:val="0020264A"/>
    <w:rsid w:val="002109D0"/>
    <w:rsid w:val="002169CC"/>
    <w:rsid w:val="00224988"/>
    <w:rsid w:val="002267D3"/>
    <w:rsid w:val="00236B4B"/>
    <w:rsid w:val="00245DA0"/>
    <w:rsid w:val="002479A8"/>
    <w:rsid w:val="00253194"/>
    <w:rsid w:val="00255868"/>
    <w:rsid w:val="00275074"/>
    <w:rsid w:val="00292584"/>
    <w:rsid w:val="00295803"/>
    <w:rsid w:val="002A03CD"/>
    <w:rsid w:val="002A285B"/>
    <w:rsid w:val="002A4A09"/>
    <w:rsid w:val="002A4CEC"/>
    <w:rsid w:val="002A5A72"/>
    <w:rsid w:val="002B14F6"/>
    <w:rsid w:val="002C334C"/>
    <w:rsid w:val="002D48FC"/>
    <w:rsid w:val="002E06A3"/>
    <w:rsid w:val="002E4515"/>
    <w:rsid w:val="002E4A1B"/>
    <w:rsid w:val="002F575C"/>
    <w:rsid w:val="002F65F1"/>
    <w:rsid w:val="00301048"/>
    <w:rsid w:val="00304EFA"/>
    <w:rsid w:val="003117DB"/>
    <w:rsid w:val="003161F7"/>
    <w:rsid w:val="00321E54"/>
    <w:rsid w:val="00334389"/>
    <w:rsid w:val="003360D2"/>
    <w:rsid w:val="0034341E"/>
    <w:rsid w:val="00344ADF"/>
    <w:rsid w:val="003610E3"/>
    <w:rsid w:val="00363C14"/>
    <w:rsid w:val="00372D4A"/>
    <w:rsid w:val="00373121"/>
    <w:rsid w:val="00376E37"/>
    <w:rsid w:val="00382943"/>
    <w:rsid w:val="00392F85"/>
    <w:rsid w:val="003A2349"/>
    <w:rsid w:val="003A7DF7"/>
    <w:rsid w:val="003C3B5F"/>
    <w:rsid w:val="003C3CAA"/>
    <w:rsid w:val="003D08C1"/>
    <w:rsid w:val="003D2F1B"/>
    <w:rsid w:val="003E25A5"/>
    <w:rsid w:val="003E5F1D"/>
    <w:rsid w:val="003F462D"/>
    <w:rsid w:val="003F54E6"/>
    <w:rsid w:val="00410843"/>
    <w:rsid w:val="004115BA"/>
    <w:rsid w:val="00422641"/>
    <w:rsid w:val="00422BF8"/>
    <w:rsid w:val="004254F0"/>
    <w:rsid w:val="00425C38"/>
    <w:rsid w:val="004278A6"/>
    <w:rsid w:val="004367F6"/>
    <w:rsid w:val="00443A3B"/>
    <w:rsid w:val="004446BF"/>
    <w:rsid w:val="004554E7"/>
    <w:rsid w:val="00455D70"/>
    <w:rsid w:val="00456C10"/>
    <w:rsid w:val="0047012E"/>
    <w:rsid w:val="0047258B"/>
    <w:rsid w:val="00495DE0"/>
    <w:rsid w:val="004B7960"/>
    <w:rsid w:val="004C2312"/>
    <w:rsid w:val="004C7B39"/>
    <w:rsid w:val="004D3633"/>
    <w:rsid w:val="004D72FA"/>
    <w:rsid w:val="004E47B6"/>
    <w:rsid w:val="004E5EE8"/>
    <w:rsid w:val="00502083"/>
    <w:rsid w:val="00517E39"/>
    <w:rsid w:val="005215B5"/>
    <w:rsid w:val="005227D6"/>
    <w:rsid w:val="00523621"/>
    <w:rsid w:val="00524FD4"/>
    <w:rsid w:val="00545E32"/>
    <w:rsid w:val="00546210"/>
    <w:rsid w:val="005479B0"/>
    <w:rsid w:val="00556099"/>
    <w:rsid w:val="0055768E"/>
    <w:rsid w:val="00557908"/>
    <w:rsid w:val="00561B87"/>
    <w:rsid w:val="005709F6"/>
    <w:rsid w:val="0058151B"/>
    <w:rsid w:val="0058180C"/>
    <w:rsid w:val="0058227D"/>
    <w:rsid w:val="00582C16"/>
    <w:rsid w:val="00590019"/>
    <w:rsid w:val="00591060"/>
    <w:rsid w:val="00591C2A"/>
    <w:rsid w:val="00591D14"/>
    <w:rsid w:val="0059577C"/>
    <w:rsid w:val="00595A5F"/>
    <w:rsid w:val="00596886"/>
    <w:rsid w:val="005A2170"/>
    <w:rsid w:val="005D7BFF"/>
    <w:rsid w:val="005E1403"/>
    <w:rsid w:val="005E179A"/>
    <w:rsid w:val="00601CFA"/>
    <w:rsid w:val="00603AC6"/>
    <w:rsid w:val="00605577"/>
    <w:rsid w:val="0060593A"/>
    <w:rsid w:val="00612F41"/>
    <w:rsid w:val="00616A80"/>
    <w:rsid w:val="00620E4C"/>
    <w:rsid w:val="00620EA4"/>
    <w:rsid w:val="00622D1A"/>
    <w:rsid w:val="00624588"/>
    <w:rsid w:val="006254CC"/>
    <w:rsid w:val="00626E2E"/>
    <w:rsid w:val="0063747B"/>
    <w:rsid w:val="0064556F"/>
    <w:rsid w:val="006552C6"/>
    <w:rsid w:val="00657953"/>
    <w:rsid w:val="00670B15"/>
    <w:rsid w:val="00672FD6"/>
    <w:rsid w:val="00673F9B"/>
    <w:rsid w:val="00680650"/>
    <w:rsid w:val="00691A7D"/>
    <w:rsid w:val="006B253A"/>
    <w:rsid w:val="006B7394"/>
    <w:rsid w:val="006D7250"/>
    <w:rsid w:val="006E4A34"/>
    <w:rsid w:val="006F1AD0"/>
    <w:rsid w:val="007119C9"/>
    <w:rsid w:val="007275D3"/>
    <w:rsid w:val="00735220"/>
    <w:rsid w:val="007472EE"/>
    <w:rsid w:val="0075006B"/>
    <w:rsid w:val="00753604"/>
    <w:rsid w:val="00754745"/>
    <w:rsid w:val="007553FB"/>
    <w:rsid w:val="00755AE7"/>
    <w:rsid w:val="007562A2"/>
    <w:rsid w:val="007562C0"/>
    <w:rsid w:val="00767D06"/>
    <w:rsid w:val="007702D4"/>
    <w:rsid w:val="007709F6"/>
    <w:rsid w:val="0077476E"/>
    <w:rsid w:val="00776CCA"/>
    <w:rsid w:val="007A0A47"/>
    <w:rsid w:val="007A0F86"/>
    <w:rsid w:val="007A42AB"/>
    <w:rsid w:val="007A4482"/>
    <w:rsid w:val="007B7FE2"/>
    <w:rsid w:val="007C0467"/>
    <w:rsid w:val="007C351D"/>
    <w:rsid w:val="007C63C4"/>
    <w:rsid w:val="007D25F3"/>
    <w:rsid w:val="007D37E1"/>
    <w:rsid w:val="007D3EEA"/>
    <w:rsid w:val="007D52C8"/>
    <w:rsid w:val="007D6947"/>
    <w:rsid w:val="007D756F"/>
    <w:rsid w:val="007E72C1"/>
    <w:rsid w:val="00810BBB"/>
    <w:rsid w:val="00811B6F"/>
    <w:rsid w:val="0083219B"/>
    <w:rsid w:val="00833F40"/>
    <w:rsid w:val="00835FAA"/>
    <w:rsid w:val="00853CD9"/>
    <w:rsid w:val="00857142"/>
    <w:rsid w:val="008620EC"/>
    <w:rsid w:val="008659C0"/>
    <w:rsid w:val="00870DAD"/>
    <w:rsid w:val="008735CA"/>
    <w:rsid w:val="008747F2"/>
    <w:rsid w:val="00881E72"/>
    <w:rsid w:val="00894A5A"/>
    <w:rsid w:val="008A48EA"/>
    <w:rsid w:val="008C61FF"/>
    <w:rsid w:val="008D08DC"/>
    <w:rsid w:val="008D3296"/>
    <w:rsid w:val="008E2477"/>
    <w:rsid w:val="008E4AB9"/>
    <w:rsid w:val="008E79F7"/>
    <w:rsid w:val="008F32BA"/>
    <w:rsid w:val="0090157A"/>
    <w:rsid w:val="00912D98"/>
    <w:rsid w:val="00913247"/>
    <w:rsid w:val="009142FC"/>
    <w:rsid w:val="009169FE"/>
    <w:rsid w:val="009461A8"/>
    <w:rsid w:val="00946389"/>
    <w:rsid w:val="00946B47"/>
    <w:rsid w:val="0095263C"/>
    <w:rsid w:val="009605A2"/>
    <w:rsid w:val="0096227D"/>
    <w:rsid w:val="00981C79"/>
    <w:rsid w:val="00991826"/>
    <w:rsid w:val="00991B81"/>
    <w:rsid w:val="009B1A54"/>
    <w:rsid w:val="009B5076"/>
    <w:rsid w:val="009E1D7F"/>
    <w:rsid w:val="009F3FED"/>
    <w:rsid w:val="009F64F2"/>
    <w:rsid w:val="009F7289"/>
    <w:rsid w:val="00A037B8"/>
    <w:rsid w:val="00A11C0A"/>
    <w:rsid w:val="00A14CDA"/>
    <w:rsid w:val="00A15FE7"/>
    <w:rsid w:val="00A16AD9"/>
    <w:rsid w:val="00A1709F"/>
    <w:rsid w:val="00A24818"/>
    <w:rsid w:val="00A269C2"/>
    <w:rsid w:val="00A32ABF"/>
    <w:rsid w:val="00A44E1A"/>
    <w:rsid w:val="00A47ED5"/>
    <w:rsid w:val="00A57E02"/>
    <w:rsid w:val="00A66E1E"/>
    <w:rsid w:val="00A73BF4"/>
    <w:rsid w:val="00A75EDA"/>
    <w:rsid w:val="00A76A00"/>
    <w:rsid w:val="00A93857"/>
    <w:rsid w:val="00A93B9C"/>
    <w:rsid w:val="00AA75D5"/>
    <w:rsid w:val="00AB0B0D"/>
    <w:rsid w:val="00AB1A4D"/>
    <w:rsid w:val="00AB3A88"/>
    <w:rsid w:val="00AB75BA"/>
    <w:rsid w:val="00AC259E"/>
    <w:rsid w:val="00AC4F12"/>
    <w:rsid w:val="00AC59C3"/>
    <w:rsid w:val="00AC5CE0"/>
    <w:rsid w:val="00AD4BFD"/>
    <w:rsid w:val="00AE120D"/>
    <w:rsid w:val="00AE2061"/>
    <w:rsid w:val="00AF5785"/>
    <w:rsid w:val="00AF7C73"/>
    <w:rsid w:val="00B23294"/>
    <w:rsid w:val="00B32F1A"/>
    <w:rsid w:val="00B37FBC"/>
    <w:rsid w:val="00B40886"/>
    <w:rsid w:val="00B447BB"/>
    <w:rsid w:val="00B61025"/>
    <w:rsid w:val="00B61E6A"/>
    <w:rsid w:val="00B96DD6"/>
    <w:rsid w:val="00BA662A"/>
    <w:rsid w:val="00BB1A34"/>
    <w:rsid w:val="00BB36EB"/>
    <w:rsid w:val="00BB5D64"/>
    <w:rsid w:val="00BB7F15"/>
    <w:rsid w:val="00BD067B"/>
    <w:rsid w:val="00BE3A46"/>
    <w:rsid w:val="00BE561D"/>
    <w:rsid w:val="00BF0FD0"/>
    <w:rsid w:val="00C00B01"/>
    <w:rsid w:val="00C078FE"/>
    <w:rsid w:val="00C1427D"/>
    <w:rsid w:val="00C16643"/>
    <w:rsid w:val="00C244F7"/>
    <w:rsid w:val="00C30895"/>
    <w:rsid w:val="00C4301A"/>
    <w:rsid w:val="00C44251"/>
    <w:rsid w:val="00C45C6C"/>
    <w:rsid w:val="00C52DE9"/>
    <w:rsid w:val="00C57FB9"/>
    <w:rsid w:val="00C606A9"/>
    <w:rsid w:val="00C6434A"/>
    <w:rsid w:val="00C66BBE"/>
    <w:rsid w:val="00C723B4"/>
    <w:rsid w:val="00C82A7D"/>
    <w:rsid w:val="00C85AB8"/>
    <w:rsid w:val="00C85B9B"/>
    <w:rsid w:val="00C875D1"/>
    <w:rsid w:val="00C92D5A"/>
    <w:rsid w:val="00CA53D5"/>
    <w:rsid w:val="00CA5C8C"/>
    <w:rsid w:val="00CA5D4C"/>
    <w:rsid w:val="00CB1C90"/>
    <w:rsid w:val="00CB4385"/>
    <w:rsid w:val="00CB7B91"/>
    <w:rsid w:val="00CC3558"/>
    <w:rsid w:val="00CC6D0E"/>
    <w:rsid w:val="00CE7FCD"/>
    <w:rsid w:val="00CF5A27"/>
    <w:rsid w:val="00CF5CB9"/>
    <w:rsid w:val="00CF750B"/>
    <w:rsid w:val="00D03105"/>
    <w:rsid w:val="00D04072"/>
    <w:rsid w:val="00D11CE2"/>
    <w:rsid w:val="00D14C6F"/>
    <w:rsid w:val="00D236B8"/>
    <w:rsid w:val="00D31BDA"/>
    <w:rsid w:val="00D32190"/>
    <w:rsid w:val="00D33B63"/>
    <w:rsid w:val="00D41CB6"/>
    <w:rsid w:val="00D44A0E"/>
    <w:rsid w:val="00D502CF"/>
    <w:rsid w:val="00D51CEA"/>
    <w:rsid w:val="00D531EB"/>
    <w:rsid w:val="00D56B2E"/>
    <w:rsid w:val="00D6506E"/>
    <w:rsid w:val="00D667AC"/>
    <w:rsid w:val="00D67631"/>
    <w:rsid w:val="00D80A73"/>
    <w:rsid w:val="00D82320"/>
    <w:rsid w:val="00D83931"/>
    <w:rsid w:val="00D9026F"/>
    <w:rsid w:val="00D90FBD"/>
    <w:rsid w:val="00D97601"/>
    <w:rsid w:val="00DA14A2"/>
    <w:rsid w:val="00DB1239"/>
    <w:rsid w:val="00DB4CDC"/>
    <w:rsid w:val="00DC74D8"/>
    <w:rsid w:val="00DC761F"/>
    <w:rsid w:val="00DE2719"/>
    <w:rsid w:val="00DF38DA"/>
    <w:rsid w:val="00E0096E"/>
    <w:rsid w:val="00E153C2"/>
    <w:rsid w:val="00E248C6"/>
    <w:rsid w:val="00E31ED1"/>
    <w:rsid w:val="00E3408F"/>
    <w:rsid w:val="00E41EF3"/>
    <w:rsid w:val="00E51D36"/>
    <w:rsid w:val="00E52379"/>
    <w:rsid w:val="00E66341"/>
    <w:rsid w:val="00E71A05"/>
    <w:rsid w:val="00E71DAB"/>
    <w:rsid w:val="00E736B3"/>
    <w:rsid w:val="00E761A0"/>
    <w:rsid w:val="00E80803"/>
    <w:rsid w:val="00E90830"/>
    <w:rsid w:val="00EA2062"/>
    <w:rsid w:val="00EA32DD"/>
    <w:rsid w:val="00EA3545"/>
    <w:rsid w:val="00EB0405"/>
    <w:rsid w:val="00EB1564"/>
    <w:rsid w:val="00EB21AB"/>
    <w:rsid w:val="00EB5C36"/>
    <w:rsid w:val="00ED4E6A"/>
    <w:rsid w:val="00EE2E19"/>
    <w:rsid w:val="00EF1652"/>
    <w:rsid w:val="00F00DD3"/>
    <w:rsid w:val="00F04208"/>
    <w:rsid w:val="00F1666D"/>
    <w:rsid w:val="00F178E2"/>
    <w:rsid w:val="00F25F31"/>
    <w:rsid w:val="00F31AEF"/>
    <w:rsid w:val="00F35A75"/>
    <w:rsid w:val="00F4171F"/>
    <w:rsid w:val="00F63411"/>
    <w:rsid w:val="00F7194F"/>
    <w:rsid w:val="00F83C39"/>
    <w:rsid w:val="00F84835"/>
    <w:rsid w:val="00F920FD"/>
    <w:rsid w:val="00FA2B93"/>
    <w:rsid w:val="00FB4762"/>
    <w:rsid w:val="00FC3E0F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081B1"/>
  <w15:docId w15:val="{2231883B-0C25-4950-97D6-60A9EEE4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qFormat/>
    <w:rsid w:val="00721EC7"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0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c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e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0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andard">
    <w:name w:val="Standard"/>
    <w:rsid w:val="001F1241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2F5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575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50.bin"/><Relationship Id="rId89" Type="http://schemas.openxmlformats.org/officeDocument/2006/relationships/image" Target="media/image31.wmf"/><Relationship Id="rId16" Type="http://schemas.openxmlformats.org/officeDocument/2006/relationships/oleObject" Target="embeddings/oleObject5.bin"/><Relationship Id="rId107" Type="http://schemas.openxmlformats.org/officeDocument/2006/relationships/header" Target="header1.xml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6.bin"/><Relationship Id="rId102" Type="http://schemas.openxmlformats.org/officeDocument/2006/relationships/image" Target="media/image38.wmf"/><Relationship Id="rId5" Type="http://schemas.openxmlformats.org/officeDocument/2006/relationships/footnotes" Target="footnotes.xml"/><Relationship Id="rId90" Type="http://schemas.openxmlformats.org/officeDocument/2006/relationships/oleObject" Target="embeddings/oleObject53.bin"/><Relationship Id="rId95" Type="http://schemas.openxmlformats.org/officeDocument/2006/relationships/oleObject" Target="embeddings/oleObject56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80" Type="http://schemas.openxmlformats.org/officeDocument/2006/relationships/oleObject" Target="embeddings/oleObject47.bin"/><Relationship Id="rId85" Type="http://schemas.openxmlformats.org/officeDocument/2006/relationships/image" Target="media/image29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3.wmf"/><Relationship Id="rId103" Type="http://schemas.openxmlformats.org/officeDocument/2006/relationships/oleObject" Target="embeddings/oleObject59.bin"/><Relationship Id="rId108" Type="http://schemas.openxmlformats.org/officeDocument/2006/relationships/footer" Target="footer1.xml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2.bin"/><Relationship Id="rId91" Type="http://schemas.openxmlformats.org/officeDocument/2006/relationships/oleObject" Target="embeddings/oleObject54.bin"/><Relationship Id="rId96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5.wmf"/><Relationship Id="rId73" Type="http://schemas.openxmlformats.org/officeDocument/2006/relationships/image" Target="media/image27.wmf"/><Relationship Id="rId78" Type="http://schemas.openxmlformats.org/officeDocument/2006/relationships/oleObject" Target="embeddings/oleObject45.bin"/><Relationship Id="rId81" Type="http://schemas.openxmlformats.org/officeDocument/2006/relationships/oleObject" Target="embeddings/oleObject48.bin"/><Relationship Id="rId86" Type="http://schemas.openxmlformats.org/officeDocument/2006/relationships/oleObject" Target="embeddings/oleObject51.bin"/><Relationship Id="rId94" Type="http://schemas.openxmlformats.org/officeDocument/2006/relationships/image" Target="media/image33.wmf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fontTable" Target="fontTable.xml"/><Relationship Id="rId34" Type="http://schemas.openxmlformats.org/officeDocument/2006/relationships/image" Target="media/image14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3.bin"/><Relationship Id="rId97" Type="http://schemas.openxmlformats.org/officeDocument/2006/relationships/image" Target="media/image35.png"/><Relationship Id="rId104" Type="http://schemas.openxmlformats.org/officeDocument/2006/relationships/image" Target="media/image39.wmf"/><Relationship Id="rId7" Type="http://schemas.openxmlformats.org/officeDocument/2006/relationships/image" Target="media/image1.wmf"/><Relationship Id="rId71" Type="http://schemas.openxmlformats.org/officeDocument/2006/relationships/oleObject" Target="embeddings/oleObject39.bin"/><Relationship Id="rId92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0.wmf"/><Relationship Id="rId110" Type="http://schemas.openxmlformats.org/officeDocument/2006/relationships/theme" Target="theme/theme1.xml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4.bin"/><Relationship Id="rId100" Type="http://schemas.openxmlformats.org/officeDocument/2006/relationships/image" Target="media/image37.wmf"/><Relationship Id="rId105" Type="http://schemas.openxmlformats.org/officeDocument/2006/relationships/oleObject" Target="embeddings/oleObject6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5.bin"/><Relationship Id="rId98" Type="http://schemas.openxmlformats.org/officeDocument/2006/relationships/image" Target="media/image36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image" Target="media/image26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4.wmf"/><Relationship Id="rId83" Type="http://schemas.openxmlformats.org/officeDocument/2006/relationships/image" Target="media/image28.wmf"/><Relationship Id="rId88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3A9E9-281A-45D1-84B4-BBE712A98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11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367</cp:revision>
  <cp:lastPrinted>2018-10-26T13:35:00Z</cp:lastPrinted>
  <dcterms:created xsi:type="dcterms:W3CDTF">2017-09-07T18:08:00Z</dcterms:created>
  <dcterms:modified xsi:type="dcterms:W3CDTF">2018-11-09T00:17:00Z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