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54825" w14:textId="06B8BA04" w:rsidR="00147BE4" w:rsidRDefault="00147BE4" w:rsidP="00656AAF">
      <w:pPr>
        <w:pStyle w:val="HEADER1"/>
        <w:numPr>
          <w:ilvl w:val="0"/>
          <w:numId w:val="3"/>
        </w:numPr>
        <w:ind w:left="993" w:hanging="284"/>
        <w:jc w:val="both"/>
        <w:rPr>
          <w:rStyle w:val="HEADER1Char"/>
          <w:rFonts w:eastAsia="Calibri"/>
          <w:b/>
          <w:bCs/>
          <w:caps/>
        </w:rPr>
      </w:pPr>
      <w:r>
        <w:rPr>
          <w:rStyle w:val="HEADER1Char"/>
          <w:rFonts w:eastAsia="Calibri"/>
          <w:b/>
          <w:bCs/>
          <w:caps/>
        </w:rPr>
        <w:t>ТЕХНИКО-ЭКОНОМИЧЕСКОЕ ОБОСНОВАНИЕ РАЗРАБОТКИ И ИСПОЛЬЗОВАНИЯ (ПРОДАЖИ) ПРОГРАММНОГО СРЕДСТВА ДИСТАНЦИОННОГО ОБУЧЕНИЯ ПО ПРЕДМЕТУ «ГЕОГРАФИЯ, СТРАНЫ И НАРОДЫ»: МОДУЛЬ «УЧитель»</w:t>
      </w:r>
    </w:p>
    <w:p w14:paraId="361D717C" w14:textId="77777777" w:rsidR="00147BE4" w:rsidRDefault="00147BE4" w:rsidP="00656AAF">
      <w:pPr>
        <w:spacing w:after="0" w:line="240" w:lineRule="auto"/>
        <w:contextualSpacing/>
      </w:pPr>
    </w:p>
    <w:p w14:paraId="229764CF" w14:textId="215365BB" w:rsidR="00147BE4" w:rsidRDefault="00147BE4" w:rsidP="00656AAF">
      <w:pPr>
        <w:pStyle w:val="HEADER2"/>
        <w:numPr>
          <w:ilvl w:val="1"/>
          <w:numId w:val="4"/>
        </w:numPr>
        <w:ind w:left="1418" w:hanging="709"/>
        <w:rPr>
          <w:rFonts w:eastAsia="Calibri"/>
        </w:rPr>
      </w:pPr>
      <w:r>
        <w:rPr>
          <w:rFonts w:eastAsia="Calibri"/>
        </w:rPr>
        <w:t>О</w:t>
      </w:r>
      <w:r w:rsidR="00C55A1D">
        <w:rPr>
          <w:rFonts w:eastAsia="Calibri"/>
        </w:rPr>
        <w:t>бщая характеристика программного средства</w:t>
      </w:r>
    </w:p>
    <w:p w14:paraId="25032CF9" w14:textId="77777777" w:rsidR="00147BE4" w:rsidRDefault="00147BE4" w:rsidP="00656AAF">
      <w:pPr>
        <w:spacing w:after="0" w:line="240" w:lineRule="auto"/>
        <w:contextualSpacing/>
      </w:pPr>
    </w:p>
    <w:p w14:paraId="072200B7" w14:textId="3C77016C" w:rsidR="00C55A1D" w:rsidRPr="00C55A1D" w:rsidRDefault="00C55A1D" w:rsidP="00656AAF">
      <w:pPr>
        <w:spacing w:after="0" w:line="240" w:lineRule="auto"/>
        <w:ind w:firstLine="709"/>
        <w:contextualSpacing/>
        <w:jc w:val="both"/>
        <w:rPr>
          <w:rFonts w:eastAsia="Calibri" w:cs="Times New Roman"/>
          <w:szCs w:val="28"/>
        </w:rPr>
      </w:pPr>
      <w:r w:rsidRPr="00C55A1D">
        <w:rPr>
          <w:rFonts w:eastAsia="Calibri" w:cs="Times New Roman"/>
          <w:szCs w:val="28"/>
        </w:rPr>
        <w:t>Разрабатываемое в ходе дипломного проектирования</w:t>
      </w:r>
      <w:r>
        <w:rPr>
          <w:rFonts w:eastAsia="Calibri" w:cs="Times New Roman"/>
          <w:szCs w:val="28"/>
        </w:rPr>
        <w:t xml:space="preserve"> программное средство позволяет проводить</w:t>
      </w:r>
      <w:r w:rsidR="002572AD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</w:rPr>
        <w:t xml:space="preserve">обучение предмету </w:t>
      </w:r>
      <w:r w:rsidR="003E6BC5">
        <w:rPr>
          <w:rFonts w:eastAsia="Calibri" w:cs="Times New Roman"/>
          <w:szCs w:val="28"/>
        </w:rPr>
        <w:t>«География, страны и народы».</w:t>
      </w:r>
    </w:p>
    <w:p w14:paraId="24348095" w14:textId="365BBCC9" w:rsidR="00147BE4" w:rsidRDefault="003E6BC5" w:rsidP="00656AAF">
      <w:pPr>
        <w:spacing w:after="0" w:line="240" w:lineRule="auto"/>
        <w:ind w:firstLine="709"/>
        <w:contextualSpacing/>
        <w:jc w:val="both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Цели, достигаемые конечным пользователем при использовании разработанного приложения:</w:t>
      </w:r>
    </w:p>
    <w:p w14:paraId="0415FFCE" w14:textId="4E3D38AF" w:rsidR="003E6BC5" w:rsidRPr="003E6BC5" w:rsidRDefault="003E6BC5" w:rsidP="002572AD">
      <w:pPr>
        <w:pStyle w:val="a5"/>
        <w:numPr>
          <w:ilvl w:val="0"/>
          <w:numId w:val="11"/>
        </w:numPr>
        <w:spacing w:after="0" w:line="240" w:lineRule="auto"/>
        <w:ind w:left="0" w:firstLine="709"/>
        <w:jc w:val="both"/>
      </w:pPr>
      <w:r w:rsidRPr="003E6BC5">
        <w:t>преподавание предмета «География, страны и народы» в</w:t>
      </w:r>
      <w:r w:rsidR="002572AD">
        <w:t xml:space="preserve"> </w:t>
      </w:r>
      <w:r w:rsidR="0085026F">
        <w:t>удалённой</w:t>
      </w:r>
      <w:r w:rsidRPr="003E6BC5">
        <w:t xml:space="preserve"> форме;</w:t>
      </w:r>
    </w:p>
    <w:p w14:paraId="5B032DF8" w14:textId="5B1C7EA9" w:rsidR="003E6BC5" w:rsidRPr="003E6BC5" w:rsidRDefault="003E6BC5" w:rsidP="00656AAF">
      <w:pPr>
        <w:pStyle w:val="a5"/>
        <w:numPr>
          <w:ilvl w:val="0"/>
          <w:numId w:val="11"/>
        </w:numPr>
        <w:spacing w:after="0" w:line="240" w:lineRule="auto"/>
        <w:ind w:left="0" w:firstLine="709"/>
        <w:jc w:val="both"/>
      </w:pPr>
      <w:r w:rsidRPr="003E6BC5">
        <w:t>создание тестов и практических заданий для учащихся;</w:t>
      </w:r>
    </w:p>
    <w:p w14:paraId="231D63A4" w14:textId="7B68A914" w:rsidR="003E6BC5" w:rsidRPr="003E6BC5" w:rsidRDefault="003E6BC5" w:rsidP="00656AAF">
      <w:pPr>
        <w:pStyle w:val="a5"/>
        <w:numPr>
          <w:ilvl w:val="0"/>
          <w:numId w:val="11"/>
        </w:numPr>
        <w:spacing w:after="0" w:line="240" w:lineRule="auto"/>
        <w:ind w:left="0" w:firstLine="709"/>
        <w:jc w:val="both"/>
      </w:pPr>
      <w:r w:rsidRPr="003E6BC5">
        <w:t>осуществление контроля за группой;</w:t>
      </w:r>
    </w:p>
    <w:p w14:paraId="3EFDBC75" w14:textId="0ECF3E19" w:rsidR="00147BE4" w:rsidRPr="003E6BC5" w:rsidRDefault="003E6BC5" w:rsidP="00656AAF">
      <w:pPr>
        <w:pStyle w:val="a5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eastAsia="Calibri"/>
          <w:szCs w:val="28"/>
        </w:rPr>
      </w:pPr>
      <w:r w:rsidRPr="003E6BC5">
        <w:t>предоставление материалов для изучения учениками.</w:t>
      </w:r>
    </w:p>
    <w:p w14:paraId="2733982A" w14:textId="79FD4C27" w:rsidR="00147BE4" w:rsidRDefault="00ED3021" w:rsidP="00656AAF">
      <w:pPr>
        <w:spacing w:after="0" w:line="240" w:lineRule="auto"/>
        <w:ind w:firstLine="709"/>
        <w:contextualSpacing/>
        <w:jc w:val="both"/>
        <w:rPr>
          <w:rFonts w:eastAsia="Calibri" w:cs="Times New Roman"/>
          <w:szCs w:val="28"/>
        </w:rPr>
      </w:pPr>
      <w:r>
        <w:t>Основные ф</w:t>
      </w:r>
      <w:r w:rsidR="00147BE4">
        <w:t>ункции программного средства</w:t>
      </w:r>
      <w:r w:rsidR="00147BE4">
        <w:rPr>
          <w:rFonts w:eastAsia="Calibri" w:cs="Times New Roman"/>
          <w:szCs w:val="28"/>
        </w:rPr>
        <w:t>:</w:t>
      </w:r>
    </w:p>
    <w:p w14:paraId="7FF00B47" w14:textId="7D4E039B" w:rsidR="00ED3021" w:rsidRDefault="00ED3021" w:rsidP="00656AAF">
      <w:pPr>
        <w:pStyle w:val="a5"/>
        <w:numPr>
          <w:ilvl w:val="0"/>
          <w:numId w:val="14"/>
        </w:numPr>
        <w:spacing w:line="240" w:lineRule="auto"/>
        <w:ind w:left="0" w:firstLine="709"/>
        <w:jc w:val="both"/>
        <w:rPr>
          <w:szCs w:val="28"/>
        </w:rPr>
      </w:pPr>
      <w:r>
        <w:rPr>
          <w:szCs w:val="28"/>
        </w:rPr>
        <w:t>вход в систему в роли учителя. При входе используется адрес электронной почты и пароль;</w:t>
      </w:r>
    </w:p>
    <w:p w14:paraId="36EDA71E" w14:textId="09293D88" w:rsidR="00ED3021" w:rsidRDefault="00ED3021" w:rsidP="00656AAF">
      <w:pPr>
        <w:pStyle w:val="a5"/>
        <w:numPr>
          <w:ilvl w:val="0"/>
          <w:numId w:val="14"/>
        </w:numPr>
        <w:spacing w:line="240" w:lineRule="auto"/>
        <w:ind w:left="0" w:firstLine="709"/>
        <w:jc w:val="both"/>
        <w:rPr>
          <w:szCs w:val="28"/>
        </w:rPr>
      </w:pPr>
      <w:r>
        <w:rPr>
          <w:szCs w:val="28"/>
        </w:rPr>
        <w:t>просмотр успеваемости класса. В личном кабинете учителя можно просмотреть все оценки ученика по выполненным тестам или практическим заданиям;</w:t>
      </w:r>
    </w:p>
    <w:p w14:paraId="5630FB58" w14:textId="07413102" w:rsidR="00ED3021" w:rsidRPr="004D45DF" w:rsidRDefault="00ED3021" w:rsidP="00656AAF">
      <w:pPr>
        <w:pStyle w:val="a5"/>
        <w:numPr>
          <w:ilvl w:val="0"/>
          <w:numId w:val="14"/>
        </w:numPr>
        <w:spacing w:line="240" w:lineRule="auto"/>
        <w:ind w:left="0" w:firstLine="709"/>
        <w:jc w:val="both"/>
        <w:rPr>
          <w:szCs w:val="28"/>
        </w:rPr>
      </w:pPr>
      <w:r>
        <w:rPr>
          <w:szCs w:val="28"/>
        </w:rPr>
        <w:t>добавление теоретических материалов. На вкладке «Учебный материал» есть функция по добавлению теоретических материалов по темам;</w:t>
      </w:r>
    </w:p>
    <w:p w14:paraId="302749D1" w14:textId="5ED77247" w:rsidR="00ED3021" w:rsidRDefault="00447423" w:rsidP="00656AAF">
      <w:pPr>
        <w:pStyle w:val="a5"/>
        <w:numPr>
          <w:ilvl w:val="0"/>
          <w:numId w:val="14"/>
        </w:numPr>
        <w:spacing w:line="240" w:lineRule="auto"/>
        <w:ind w:left="0" w:firstLine="709"/>
        <w:jc w:val="both"/>
        <w:rPr>
          <w:szCs w:val="28"/>
        </w:rPr>
      </w:pPr>
      <w:r>
        <w:rPr>
          <w:szCs w:val="28"/>
        </w:rPr>
        <w:t>с</w:t>
      </w:r>
      <w:r w:rsidR="00ED3021">
        <w:rPr>
          <w:szCs w:val="28"/>
        </w:rPr>
        <w:t>оздание тестов. На вкладке «Закрепление материала» учитель имеет возможность создать новый тест для учащихся;</w:t>
      </w:r>
    </w:p>
    <w:p w14:paraId="6E47B183" w14:textId="05DB4904" w:rsidR="00ED3021" w:rsidRDefault="00447423" w:rsidP="00656AAF">
      <w:pPr>
        <w:pStyle w:val="a5"/>
        <w:numPr>
          <w:ilvl w:val="0"/>
          <w:numId w:val="14"/>
        </w:numPr>
        <w:spacing w:line="240" w:lineRule="auto"/>
        <w:ind w:left="0" w:firstLine="709"/>
        <w:jc w:val="both"/>
        <w:rPr>
          <w:szCs w:val="28"/>
        </w:rPr>
      </w:pPr>
      <w:r>
        <w:rPr>
          <w:szCs w:val="28"/>
        </w:rPr>
        <w:t>с</w:t>
      </w:r>
      <w:r w:rsidR="00ED3021">
        <w:rPr>
          <w:szCs w:val="28"/>
        </w:rPr>
        <w:t>оздание контурных карт. На вкладке «Закрепление материала» учителю предоставляется функция по добавлению контурных карт с определенным заданием для учеников класса</w:t>
      </w:r>
      <w:r w:rsidR="00ED3021" w:rsidRPr="008A7D51">
        <w:rPr>
          <w:szCs w:val="28"/>
        </w:rPr>
        <w:t>;</w:t>
      </w:r>
    </w:p>
    <w:p w14:paraId="4F71DF95" w14:textId="5D2D8B54" w:rsidR="00ED3021" w:rsidRDefault="00447423" w:rsidP="00656AAF">
      <w:pPr>
        <w:pStyle w:val="a5"/>
        <w:numPr>
          <w:ilvl w:val="0"/>
          <w:numId w:val="14"/>
        </w:numPr>
        <w:spacing w:line="240" w:lineRule="auto"/>
        <w:ind w:left="0" w:firstLine="709"/>
        <w:jc w:val="both"/>
        <w:rPr>
          <w:szCs w:val="28"/>
        </w:rPr>
      </w:pPr>
      <w:r>
        <w:rPr>
          <w:szCs w:val="28"/>
        </w:rPr>
        <w:t>г</w:t>
      </w:r>
      <w:r w:rsidR="00ED3021">
        <w:rPr>
          <w:szCs w:val="28"/>
        </w:rPr>
        <w:t>енерация практических работ. На вкладке «Закрепление материала» учитель может сгенерировать новую практическую работу, состоящую из нескольких заданий, после чего ученик сможет увидеть её в списке предстоящих работ и приступить к выполнению;</w:t>
      </w:r>
    </w:p>
    <w:p w14:paraId="5E9B2DAB" w14:textId="3C07F1CD" w:rsidR="00ED3021" w:rsidRDefault="00447423" w:rsidP="00656AAF">
      <w:pPr>
        <w:pStyle w:val="a5"/>
        <w:numPr>
          <w:ilvl w:val="0"/>
          <w:numId w:val="14"/>
        </w:numPr>
        <w:spacing w:line="240" w:lineRule="auto"/>
        <w:ind w:left="0" w:firstLine="709"/>
        <w:jc w:val="both"/>
        <w:rPr>
          <w:szCs w:val="28"/>
        </w:rPr>
      </w:pPr>
      <w:r>
        <w:rPr>
          <w:szCs w:val="28"/>
        </w:rPr>
        <w:t>с</w:t>
      </w:r>
      <w:r w:rsidR="00ED3021">
        <w:rPr>
          <w:szCs w:val="28"/>
        </w:rPr>
        <w:t>оставление расписания прохождения тестов и работ. На вкладке «Закрепление материала» имеется функционал по заданию расписания предстоящих задач для учеников;</w:t>
      </w:r>
    </w:p>
    <w:p w14:paraId="0233F176" w14:textId="7D729B6A" w:rsidR="00ED3021" w:rsidRDefault="00447423" w:rsidP="00656AAF">
      <w:pPr>
        <w:pStyle w:val="a5"/>
        <w:numPr>
          <w:ilvl w:val="0"/>
          <w:numId w:val="14"/>
        </w:numPr>
        <w:spacing w:line="240" w:lineRule="auto"/>
        <w:ind w:left="0" w:firstLine="709"/>
        <w:jc w:val="both"/>
        <w:rPr>
          <w:szCs w:val="28"/>
        </w:rPr>
      </w:pPr>
      <w:r>
        <w:rPr>
          <w:szCs w:val="28"/>
        </w:rPr>
        <w:t>в</w:t>
      </w:r>
      <w:r w:rsidR="00ED3021">
        <w:rPr>
          <w:szCs w:val="28"/>
        </w:rPr>
        <w:t>озможность отправить сообщение ученику. Данная возможность предоставляется в личном кабинете учителя и распространяется на учеников всего класса</w:t>
      </w:r>
      <w:r w:rsidR="00CE0F9E" w:rsidRPr="00CE0F9E">
        <w:rPr>
          <w:szCs w:val="28"/>
        </w:rPr>
        <w:t>;</w:t>
      </w:r>
    </w:p>
    <w:p w14:paraId="1DC2E468" w14:textId="639EE15B" w:rsidR="00ED3021" w:rsidRDefault="00447423" w:rsidP="001747A1">
      <w:pPr>
        <w:pStyle w:val="a5"/>
        <w:numPr>
          <w:ilvl w:val="0"/>
          <w:numId w:val="14"/>
        </w:numPr>
        <w:spacing w:after="0" w:line="240" w:lineRule="auto"/>
        <w:ind w:left="0" w:firstLine="709"/>
        <w:jc w:val="both"/>
        <w:rPr>
          <w:szCs w:val="28"/>
        </w:rPr>
      </w:pPr>
      <w:r>
        <w:rPr>
          <w:szCs w:val="28"/>
        </w:rPr>
        <w:t>с</w:t>
      </w:r>
      <w:r w:rsidR="00ED3021">
        <w:rPr>
          <w:szCs w:val="28"/>
        </w:rPr>
        <w:t xml:space="preserve">оздание класса и добавление учеников. После регистрации в системе учителя ему необходимо создать класс, в котором он будет проводить занятия, </w:t>
      </w:r>
      <w:r w:rsidR="00ED3021">
        <w:rPr>
          <w:szCs w:val="28"/>
        </w:rPr>
        <w:lastRenderedPageBreak/>
        <w:t>и запросить данные учеников, которые нужно будет ввести для их добавления в обучаемый класс.</w:t>
      </w:r>
    </w:p>
    <w:p w14:paraId="515B548B" w14:textId="476D56D9" w:rsidR="00147BE4" w:rsidRDefault="00BD39E5" w:rsidP="001747A1">
      <w:pPr>
        <w:spacing w:after="0" w:line="240" w:lineRule="auto"/>
        <w:ind w:firstLine="709"/>
        <w:contextualSpacing/>
        <w:jc w:val="both"/>
      </w:pPr>
      <w:r>
        <w:t>Конечными</w:t>
      </w:r>
      <w:r w:rsidR="00147BE4">
        <w:t xml:space="preserve"> пользователями </w:t>
      </w:r>
      <w:r>
        <w:t xml:space="preserve">предполагаются </w:t>
      </w:r>
      <w:r w:rsidR="002572AD">
        <w:t>учителя и преподаватели</w:t>
      </w:r>
      <w:r>
        <w:t xml:space="preserve"> различных учебных учреждений, допускающи</w:t>
      </w:r>
      <w:r w:rsidR="0031457B">
        <w:t>х</w:t>
      </w:r>
      <w:r>
        <w:t xml:space="preserve"> в учебной программе возможность дистанционного обучения</w:t>
      </w:r>
      <w:r w:rsidR="00147BE4">
        <w:t>.</w:t>
      </w:r>
    </w:p>
    <w:p w14:paraId="79D78829" w14:textId="77777777" w:rsidR="001747A1" w:rsidRDefault="001747A1" w:rsidP="001747A1">
      <w:pPr>
        <w:spacing w:after="0" w:line="240" w:lineRule="auto"/>
        <w:ind w:firstLine="709"/>
        <w:contextualSpacing/>
        <w:jc w:val="both"/>
      </w:pPr>
    </w:p>
    <w:p w14:paraId="37C73269" w14:textId="25434B14" w:rsidR="00147BE4" w:rsidRDefault="00147BE4" w:rsidP="00656AAF">
      <w:pPr>
        <w:pStyle w:val="HEADER2"/>
        <w:numPr>
          <w:ilvl w:val="1"/>
          <w:numId w:val="4"/>
        </w:numPr>
        <w:ind w:left="993" w:hanging="284"/>
        <w:rPr>
          <w:rFonts w:eastAsia="Calibri"/>
        </w:rPr>
      </w:pPr>
      <w:bookmarkStart w:id="0" w:name="_Hlk37593692"/>
      <w:r>
        <w:rPr>
          <w:rFonts w:eastAsia="Calibri"/>
        </w:rPr>
        <w:t xml:space="preserve">Расчёт затрат на разработку </w:t>
      </w:r>
      <w:r w:rsidR="00C31FC2">
        <w:rPr>
          <w:rFonts w:eastAsia="Calibri"/>
        </w:rPr>
        <w:t>программного средства</w:t>
      </w:r>
    </w:p>
    <w:p w14:paraId="0C614C6D" w14:textId="77777777" w:rsidR="001747A1" w:rsidRDefault="001747A1" w:rsidP="001747A1">
      <w:pPr>
        <w:spacing w:after="0"/>
        <w:ind w:firstLine="709"/>
        <w:jc w:val="both"/>
      </w:pPr>
    </w:p>
    <w:p w14:paraId="6FE5BEC8" w14:textId="77777777" w:rsidR="00147BE4" w:rsidRDefault="00147BE4" w:rsidP="001747A1">
      <w:pPr>
        <w:pStyle w:val="HEADER3"/>
        <w:numPr>
          <w:ilvl w:val="2"/>
          <w:numId w:val="4"/>
        </w:numPr>
        <w:ind w:left="993" w:hanging="284"/>
        <w:rPr>
          <w:rFonts w:eastAsia="Calibri"/>
        </w:rPr>
      </w:pPr>
      <w:bookmarkStart w:id="1" w:name="_Hlk37593842"/>
      <w:bookmarkEnd w:id="0"/>
      <w:r>
        <w:rPr>
          <w:rFonts w:eastAsia="Calibri"/>
        </w:rPr>
        <w:t>Затраты на основную заработную плату команды разработчиков</w:t>
      </w:r>
      <w:bookmarkStart w:id="2" w:name="_Hlk37603180"/>
      <w:bookmarkEnd w:id="1"/>
    </w:p>
    <w:p w14:paraId="5BD4FA49" w14:textId="3BE40CCA" w:rsidR="00147BE4" w:rsidRDefault="00147BE4" w:rsidP="00656AAF">
      <w:pPr>
        <w:spacing w:after="0" w:line="240" w:lineRule="auto"/>
        <w:ind w:firstLine="720"/>
        <w:contextualSpacing/>
        <w:jc w:val="both"/>
        <w:rPr>
          <w:rFonts w:eastAsia="Calibri" w:cs="Times New Roman"/>
          <w:szCs w:val="28"/>
        </w:rPr>
      </w:pPr>
      <w:r>
        <w:rPr>
          <w:rFonts w:eastAsia="Times New Roman"/>
          <w:szCs w:val="28"/>
          <w:lang w:eastAsia="ru-RU"/>
        </w:rPr>
        <w:t xml:space="preserve">Расчёт основной заработной платы </w:t>
      </w:r>
      <w:r w:rsidR="00C31FC2">
        <w:rPr>
          <w:rFonts w:eastAsia="Times New Roman"/>
          <w:szCs w:val="28"/>
          <w:lang w:eastAsia="ru-RU"/>
        </w:rPr>
        <w:t>разработчиков в</w:t>
      </w:r>
      <w:r>
        <w:rPr>
          <w:rFonts w:eastAsia="Times New Roman"/>
          <w:szCs w:val="28"/>
          <w:lang w:eastAsia="ru-RU"/>
        </w:rPr>
        <w:t xml:space="preserve"> команд</w:t>
      </w:r>
      <w:r w:rsidR="00C31FC2">
        <w:rPr>
          <w:rFonts w:eastAsia="Times New Roman"/>
          <w:szCs w:val="28"/>
          <w:lang w:eastAsia="ru-RU"/>
        </w:rPr>
        <w:t>е</w:t>
      </w:r>
      <w:r>
        <w:rPr>
          <w:rFonts w:eastAsia="Times New Roman"/>
          <w:szCs w:val="28"/>
          <w:lang w:eastAsia="ru-RU"/>
        </w:rPr>
        <w:t xml:space="preserve"> осуществляется по </w:t>
      </w:r>
      <w:r w:rsidR="00C31FC2">
        <w:rPr>
          <w:rFonts w:eastAsia="Times New Roman"/>
          <w:szCs w:val="28"/>
          <w:lang w:eastAsia="ru-RU"/>
        </w:rPr>
        <w:t xml:space="preserve">следующей </w:t>
      </w:r>
      <w:r>
        <w:rPr>
          <w:rFonts w:eastAsia="Times New Roman"/>
          <w:szCs w:val="28"/>
          <w:lang w:eastAsia="ru-RU"/>
        </w:rPr>
        <w:t>формуле:</w:t>
      </w:r>
    </w:p>
    <w:p w14:paraId="1492B7A3" w14:textId="77777777" w:rsidR="00147BE4" w:rsidRDefault="00147BE4" w:rsidP="00656AAF">
      <w:pPr>
        <w:spacing w:after="0" w:line="240" w:lineRule="auto"/>
        <w:ind w:firstLine="720"/>
        <w:contextualSpacing/>
        <w:jc w:val="both"/>
        <w:rPr>
          <w:rFonts w:eastAsia="Calibri" w:cs="Times New Roman"/>
          <w:szCs w:val="28"/>
        </w:rPr>
      </w:pPr>
    </w:p>
    <w:p w14:paraId="5B9B9805" w14:textId="77777777" w:rsidR="00147BE4" w:rsidRDefault="00204BAF" w:rsidP="00656AAF">
      <w:pPr>
        <w:spacing w:after="0" w:line="240" w:lineRule="auto"/>
        <w:ind w:firstLine="720"/>
        <w:contextualSpacing/>
        <w:rPr>
          <w:rFonts w:eastAsia="Calibri" w:cs="Times New Roman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8"/>
                    </w:rPr>
                    <m:t>о</m:t>
                  </m:r>
                </m:sub>
              </m:sSub>
              <m:r>
                <w:rPr>
                  <w:rFonts w:ascii="Cambria Math" w:eastAsia="Calibri" w:hAnsi="Cambria Math" w:cs="Times New Roman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8"/>
                    </w:rPr>
                    <m:t>пр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 w:cs="Times New Roman"/>
                      <w:i/>
                      <w:szCs w:val="28"/>
                    </w:rPr>
                  </m:ctrlPr>
                </m:naryPr>
                <m:sub>
                  <m:r>
                    <w:rPr>
                      <w:rFonts w:ascii="Cambria Math" w:eastAsia="Calibri" w:hAnsi="Cambria Math" w:cs="Times New Roman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Cs w:val="28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Cs w:val="28"/>
                        </w:rPr>
                        <m:t>чi</m:t>
                      </m:r>
                    </m:sub>
                  </m:sSub>
                </m:e>
              </m:nary>
              <m:r>
                <w:rPr>
                  <w:rFonts w:ascii="Cambria Math" w:eastAsia="Times New Roman" w:hAnsi="Cambria Math" w:cs="Times New Roman"/>
                  <w:szCs w:val="28"/>
                  <w:lang w:val="en-US" w:eastAsia="ru-RU"/>
                </w:rPr>
                <m:t>·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Cs w:val="28"/>
                </w:rPr>
                <m:t>,</m:t>
              </m:r>
              <m:r>
                <w:rPr>
                  <w:rFonts w:ascii="Cambria Math" w:eastAsia="Calibri" w:hAnsi="Cambria Math" w:cs="Times New Roman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7.1</m:t>
                  </m:r>
                </m:e>
              </m:d>
              <m:ctrlPr>
                <w:rPr>
                  <w:rFonts w:ascii="Cambria Math" w:eastAsia="Calibri" w:hAnsi="Cambria Math" w:cs="Times New Roman"/>
                  <w:i/>
                  <w:szCs w:val="28"/>
                </w:rPr>
              </m:ctrlPr>
            </m:e>
          </m:eqArr>
        </m:oMath>
      </m:oMathPara>
    </w:p>
    <w:p w14:paraId="7B23CD4E" w14:textId="77777777" w:rsidR="00147BE4" w:rsidRDefault="00147BE4" w:rsidP="00656AAF">
      <w:pPr>
        <w:spacing w:after="0" w:line="240" w:lineRule="auto"/>
        <w:contextualSpacing/>
        <w:jc w:val="both"/>
        <w:rPr>
          <w:rFonts w:eastAsia="Calibri" w:cs="Times New Roman"/>
          <w:szCs w:val="28"/>
        </w:rPr>
      </w:pPr>
    </w:p>
    <w:p w14:paraId="27883335" w14:textId="77777777" w:rsidR="00147BE4" w:rsidRDefault="00147BE4" w:rsidP="00656AAF">
      <w:pPr>
        <w:spacing w:after="0" w:line="240" w:lineRule="auto"/>
        <w:contextualSpacing/>
      </w:pPr>
      <w:r>
        <w:rPr>
          <w:rFonts w:eastAsia="Times New Roman"/>
          <w:szCs w:val="28"/>
          <w:lang w:eastAsia="ru-RU"/>
        </w:rPr>
        <w:t>где</w:t>
      </w:r>
      <w:r>
        <w:rPr>
          <w:rFonts w:eastAsia="Times New Roman"/>
          <w:szCs w:val="28"/>
          <w:lang w:eastAsia="ru-RU"/>
        </w:rPr>
        <w:tab/>
      </w:r>
      <w:r>
        <w:t>n – количество исполнителей, занятых разработкой конкретного ПО;</w:t>
      </w:r>
    </w:p>
    <w:p w14:paraId="2F21341F" w14:textId="1BF65514" w:rsidR="00147BE4" w:rsidRDefault="00147BE4" w:rsidP="00656AAF">
      <w:pPr>
        <w:spacing w:after="0" w:line="240" w:lineRule="auto"/>
        <w:ind w:left="1560" w:hanging="867"/>
        <w:contextualSpacing/>
      </w:pPr>
      <w:r>
        <w:t>К</w:t>
      </w:r>
      <w:r w:rsidR="00864D73">
        <w:rPr>
          <w:vertAlign w:val="subscript"/>
        </w:rPr>
        <w:t>пр</w:t>
      </w:r>
      <w:r>
        <w:t xml:space="preserve"> – коэффициент, учитывающий процент премий, равный 1.2;</w:t>
      </w:r>
    </w:p>
    <w:p w14:paraId="27D9681F" w14:textId="0189BB67" w:rsidR="00147BE4" w:rsidRDefault="00147BE4" w:rsidP="00656AAF">
      <w:pPr>
        <w:spacing w:after="0" w:line="240" w:lineRule="auto"/>
        <w:ind w:left="284" w:firstLine="426"/>
        <w:contextualSpacing/>
      </w:pPr>
      <w:r>
        <w:t>З</w:t>
      </w:r>
      <w:r w:rsidR="00864D73">
        <w:rPr>
          <w:vertAlign w:val="subscript"/>
        </w:rPr>
        <w:t>ч</w:t>
      </w:r>
      <w:r w:rsidR="00864D73" w:rsidRPr="00864D73">
        <w:rPr>
          <w:vertAlign w:val="subscript"/>
        </w:rPr>
        <w:t>.</w:t>
      </w:r>
      <w:r w:rsidR="00864D73">
        <w:rPr>
          <w:vertAlign w:val="subscript"/>
          <w:lang w:val="en-US"/>
        </w:rPr>
        <w:t>i</w:t>
      </w:r>
      <w:r>
        <w:t xml:space="preserve"> – часовая заработная плата i-го исполнителя, р.;</w:t>
      </w:r>
    </w:p>
    <w:p w14:paraId="5A7C4573" w14:textId="0A899129" w:rsidR="00147BE4" w:rsidRDefault="00147BE4" w:rsidP="00656AAF">
      <w:pPr>
        <w:spacing w:after="0" w:line="240" w:lineRule="auto"/>
        <w:ind w:left="284" w:firstLine="426"/>
        <w:contextualSpacing/>
      </w:pPr>
      <w:r>
        <w:t>t</w:t>
      </w:r>
      <w:r w:rsidR="00864D73">
        <w:rPr>
          <w:vertAlign w:val="subscript"/>
          <w:lang w:val="en-US"/>
        </w:rPr>
        <w:t>i</w:t>
      </w:r>
      <w:r>
        <w:t xml:space="preserve"> – трудоёмкость работ, выполняемых i-м исполнителем, ч.</w:t>
      </w:r>
    </w:p>
    <w:p w14:paraId="6C8144F6" w14:textId="77777777" w:rsidR="00147BE4" w:rsidRDefault="00147BE4" w:rsidP="00656AAF">
      <w:pPr>
        <w:spacing w:after="0" w:line="240" w:lineRule="auto"/>
        <w:ind w:left="284" w:firstLine="426"/>
        <w:contextualSpacing/>
      </w:pPr>
    </w:p>
    <w:p w14:paraId="363F78B2" w14:textId="46998A2F" w:rsidR="00147BE4" w:rsidRDefault="00147BE4" w:rsidP="00656AAF">
      <w:pPr>
        <w:spacing w:after="0" w:line="240" w:lineRule="auto"/>
        <w:ind w:firstLine="720"/>
        <w:contextualSpacing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Часовая заработная плата рассчитывается </w:t>
      </w:r>
      <w:r w:rsidR="00524A07">
        <w:rPr>
          <w:rFonts w:eastAsia="Times New Roman"/>
          <w:szCs w:val="28"/>
          <w:lang w:eastAsia="ru-RU"/>
        </w:rPr>
        <w:t>путем</w:t>
      </w:r>
      <w:r>
        <w:rPr>
          <w:rFonts w:eastAsia="Times New Roman"/>
          <w:szCs w:val="28"/>
          <w:lang w:eastAsia="ru-RU"/>
        </w:rPr>
        <w:t xml:space="preserve"> деления месячной заработной платы на количество рабочих часов равных 168 ч.</w:t>
      </w:r>
    </w:p>
    <w:p w14:paraId="3C060AB9" w14:textId="234F7F54" w:rsidR="00147BE4" w:rsidRDefault="00147BE4" w:rsidP="00656AAF">
      <w:pPr>
        <w:spacing w:after="0" w:line="240" w:lineRule="auto"/>
        <w:ind w:firstLine="720"/>
        <w:contextualSpacing/>
        <w:jc w:val="both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Заработная плата </w:t>
      </w:r>
      <w:r w:rsidR="009B7BCA">
        <w:rPr>
          <w:rFonts w:eastAsia="Calibri" w:cs="Times New Roman"/>
          <w:szCs w:val="28"/>
        </w:rPr>
        <w:t>распределяется</w:t>
      </w:r>
      <w:r>
        <w:rPr>
          <w:rFonts w:eastAsia="Calibri" w:cs="Times New Roman"/>
          <w:szCs w:val="28"/>
        </w:rPr>
        <w:t xml:space="preserve"> </w:t>
      </w:r>
      <w:r w:rsidR="009B7BCA">
        <w:rPr>
          <w:rFonts w:eastAsia="Calibri" w:cs="Times New Roman"/>
          <w:szCs w:val="28"/>
        </w:rPr>
        <w:t xml:space="preserve">по </w:t>
      </w:r>
      <w:r>
        <w:rPr>
          <w:rFonts w:eastAsia="Calibri" w:cs="Times New Roman"/>
          <w:szCs w:val="28"/>
        </w:rPr>
        <w:t>данны</w:t>
      </w:r>
      <w:r w:rsidR="009B7BCA">
        <w:rPr>
          <w:rFonts w:eastAsia="Calibri" w:cs="Times New Roman"/>
          <w:szCs w:val="28"/>
        </w:rPr>
        <w:t>м</w:t>
      </w:r>
      <w:r>
        <w:rPr>
          <w:rFonts w:eastAsia="Calibri" w:cs="Times New Roman"/>
          <w:szCs w:val="28"/>
        </w:rPr>
        <w:t xml:space="preserve"> на рынке труда для каждого разработчика</w:t>
      </w:r>
      <w:r w:rsidR="009B7BCA">
        <w:rPr>
          <w:rFonts w:eastAsia="Calibri" w:cs="Times New Roman"/>
          <w:szCs w:val="28"/>
        </w:rPr>
        <w:t xml:space="preserve"> персонально</w:t>
      </w:r>
      <w:r>
        <w:rPr>
          <w:rFonts w:eastAsia="Calibri" w:cs="Times New Roman"/>
          <w:szCs w:val="28"/>
        </w:rPr>
        <w:t xml:space="preserve">. </w:t>
      </w:r>
    </w:p>
    <w:p w14:paraId="4ED62EAD" w14:textId="7EA78229" w:rsidR="00147BE4" w:rsidRDefault="00147BE4" w:rsidP="00656AAF">
      <w:pPr>
        <w:spacing w:after="0" w:line="240" w:lineRule="auto"/>
        <w:ind w:firstLine="720"/>
        <w:contextualSpacing/>
        <w:jc w:val="both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Для определения трудоёмкости н</w:t>
      </w:r>
      <w:r w:rsidR="009B7BCA">
        <w:rPr>
          <w:rFonts w:eastAsia="Calibri" w:cs="Times New Roman"/>
          <w:szCs w:val="28"/>
        </w:rPr>
        <w:t>еобходимо</w:t>
      </w:r>
      <w:r>
        <w:rPr>
          <w:rFonts w:eastAsia="Calibri" w:cs="Times New Roman"/>
          <w:szCs w:val="28"/>
        </w:rPr>
        <w:t xml:space="preserve"> учитывать сложность разработки программного средства и объём</w:t>
      </w:r>
      <w:r w:rsidR="009B7BCA">
        <w:rPr>
          <w:rFonts w:eastAsia="Calibri" w:cs="Times New Roman"/>
          <w:szCs w:val="28"/>
        </w:rPr>
        <w:t xml:space="preserve"> предоставляемого</w:t>
      </w:r>
      <w:r>
        <w:rPr>
          <w:rFonts w:eastAsia="Calibri" w:cs="Times New Roman"/>
          <w:szCs w:val="28"/>
        </w:rPr>
        <w:t xml:space="preserve"> функц</w:t>
      </w:r>
      <w:r w:rsidR="009B7BCA">
        <w:rPr>
          <w:rFonts w:eastAsia="Calibri" w:cs="Times New Roman"/>
          <w:szCs w:val="28"/>
        </w:rPr>
        <w:t>ионала</w:t>
      </w:r>
      <w:r>
        <w:rPr>
          <w:rFonts w:eastAsia="Calibri" w:cs="Times New Roman"/>
          <w:szCs w:val="28"/>
        </w:rPr>
        <w:t xml:space="preserve">. </w:t>
      </w:r>
    </w:p>
    <w:p w14:paraId="09C98A07" w14:textId="6CF8A869" w:rsidR="00147BE4" w:rsidRDefault="00147BE4" w:rsidP="00656AAF">
      <w:pPr>
        <w:spacing w:after="0" w:line="240" w:lineRule="auto"/>
        <w:ind w:firstLine="720"/>
        <w:contextualSpacing/>
        <w:jc w:val="both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Размер премии определяется как 20% основной заработной платы.</w:t>
      </w:r>
    </w:p>
    <w:p w14:paraId="13C0E698" w14:textId="77777777" w:rsidR="00147BE4" w:rsidRDefault="00147BE4" w:rsidP="00656AAF">
      <w:pPr>
        <w:spacing w:after="0" w:line="240" w:lineRule="auto"/>
        <w:ind w:firstLine="720"/>
        <w:contextualSpacing/>
        <w:rPr>
          <w:rFonts w:eastAsia="Calibri" w:cs="Times New Roman"/>
          <w:szCs w:val="28"/>
        </w:rPr>
      </w:pPr>
    </w:p>
    <w:p w14:paraId="6A5B0399" w14:textId="77777777" w:rsidR="00147BE4" w:rsidRDefault="00147BE4" w:rsidP="00656AAF">
      <w:pPr>
        <w:pStyle w:val="a3"/>
        <w:ind w:firstLine="0"/>
        <w:contextualSpacing/>
        <w:rPr>
          <w:i/>
        </w:rPr>
      </w:pPr>
      <w:r>
        <w:t>Таблица 7.</w:t>
      </w:r>
      <w:r>
        <w:fldChar w:fldCharType="begin"/>
      </w:r>
      <w:r>
        <w:rPr>
          <w:noProof/>
        </w:rP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Расчёт затрат на основную заработную плату разработчиков</w:t>
      </w:r>
    </w:p>
    <w:tbl>
      <w:tblPr>
        <w:tblW w:w="505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2277"/>
        <w:gridCol w:w="2097"/>
        <w:gridCol w:w="1259"/>
        <w:gridCol w:w="1259"/>
        <w:gridCol w:w="1011"/>
        <w:gridCol w:w="1529"/>
      </w:tblGrid>
      <w:tr w:rsidR="00147BE4" w14:paraId="15F2A2FB" w14:textId="77777777" w:rsidTr="00A23F92">
        <w:trPr>
          <w:cantSplit/>
          <w:trHeight w:val="2002"/>
          <w:jc w:val="center"/>
        </w:trPr>
        <w:tc>
          <w:tcPr>
            <w:tcW w:w="2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A5EF21" w14:textId="793E2E37" w:rsidR="00147BE4" w:rsidRDefault="00147BE4" w:rsidP="00656AAF">
            <w:pPr>
              <w:spacing w:line="240" w:lineRule="auto"/>
              <w:contextualSpacing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Наименование должности</w:t>
            </w:r>
          </w:p>
        </w:tc>
        <w:tc>
          <w:tcPr>
            <w:tcW w:w="2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D3AA11" w14:textId="77777777" w:rsidR="00147BE4" w:rsidRDefault="00147BE4" w:rsidP="00656AAF">
            <w:pPr>
              <w:spacing w:line="240" w:lineRule="auto"/>
              <w:contextualSpacing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Вид выполняемой работы</w:t>
            </w:r>
          </w:p>
        </w:tc>
        <w:tc>
          <w:tcPr>
            <w:tcW w:w="1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2B30294A" w14:textId="77777777" w:rsidR="00147BE4" w:rsidRDefault="00147BE4" w:rsidP="00656AAF">
            <w:pPr>
              <w:spacing w:line="240" w:lineRule="auto"/>
              <w:ind w:left="113" w:right="113"/>
              <w:contextualSpacing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Месячная заработная плата, р.</w:t>
            </w:r>
          </w:p>
        </w:tc>
        <w:tc>
          <w:tcPr>
            <w:tcW w:w="1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71ACD0EC" w14:textId="77777777" w:rsidR="00147BE4" w:rsidRDefault="00147BE4" w:rsidP="00656AAF">
            <w:pPr>
              <w:spacing w:line="240" w:lineRule="auto"/>
              <w:ind w:left="113" w:right="113"/>
              <w:contextualSpacing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Часовая заработная плата, р.</w:t>
            </w:r>
          </w:p>
        </w:tc>
        <w:tc>
          <w:tcPr>
            <w:tcW w:w="10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0DD7F429" w14:textId="77777777" w:rsidR="00147BE4" w:rsidRDefault="00147BE4" w:rsidP="00656AAF">
            <w:pPr>
              <w:spacing w:line="240" w:lineRule="auto"/>
              <w:ind w:left="113" w:right="113"/>
              <w:contextualSpacing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Трудоёмкость работ, ч</w:t>
            </w:r>
          </w:p>
        </w:tc>
        <w:tc>
          <w:tcPr>
            <w:tcW w:w="1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30BE7747" w14:textId="77777777" w:rsidR="00147BE4" w:rsidRDefault="00147BE4" w:rsidP="00656AAF">
            <w:pPr>
              <w:spacing w:line="240" w:lineRule="auto"/>
              <w:ind w:left="113" w:right="113"/>
              <w:contextualSpacing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Зарплата по тарифу, р.</w:t>
            </w:r>
          </w:p>
        </w:tc>
      </w:tr>
      <w:tr w:rsidR="00147BE4" w14:paraId="70ADEDB2" w14:textId="77777777" w:rsidTr="00A23F92">
        <w:trPr>
          <w:jc w:val="center"/>
        </w:trPr>
        <w:tc>
          <w:tcPr>
            <w:tcW w:w="2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86335E7" w14:textId="77777777" w:rsidR="00147BE4" w:rsidRDefault="00147BE4" w:rsidP="00656AAF">
            <w:pPr>
              <w:spacing w:line="240" w:lineRule="auto"/>
              <w:contextualSpacing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1</w:t>
            </w:r>
          </w:p>
        </w:tc>
        <w:tc>
          <w:tcPr>
            <w:tcW w:w="2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1793AB" w14:textId="77777777" w:rsidR="00147BE4" w:rsidRDefault="00147BE4" w:rsidP="00656AAF">
            <w:pPr>
              <w:spacing w:line="240" w:lineRule="auto"/>
              <w:contextualSpacing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2</w:t>
            </w:r>
          </w:p>
        </w:tc>
        <w:tc>
          <w:tcPr>
            <w:tcW w:w="1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88DC29" w14:textId="77777777" w:rsidR="00147BE4" w:rsidRDefault="00147BE4" w:rsidP="00656AAF">
            <w:pPr>
              <w:spacing w:line="240" w:lineRule="auto"/>
              <w:contextualSpacing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3</w:t>
            </w:r>
          </w:p>
        </w:tc>
        <w:tc>
          <w:tcPr>
            <w:tcW w:w="1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731751" w14:textId="77777777" w:rsidR="00147BE4" w:rsidRDefault="00147BE4" w:rsidP="00656AAF">
            <w:pPr>
              <w:spacing w:line="240" w:lineRule="auto"/>
              <w:contextualSpacing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4</w:t>
            </w:r>
          </w:p>
        </w:tc>
        <w:tc>
          <w:tcPr>
            <w:tcW w:w="10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52532B" w14:textId="77777777" w:rsidR="00147BE4" w:rsidRDefault="00147BE4" w:rsidP="00656AAF">
            <w:pPr>
              <w:spacing w:line="240" w:lineRule="auto"/>
              <w:contextualSpacing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5</w:t>
            </w:r>
          </w:p>
        </w:tc>
        <w:tc>
          <w:tcPr>
            <w:tcW w:w="1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84D832C" w14:textId="77777777" w:rsidR="00147BE4" w:rsidRDefault="00147BE4" w:rsidP="00656AAF">
            <w:pPr>
              <w:spacing w:line="240" w:lineRule="auto"/>
              <w:contextualSpacing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6</w:t>
            </w:r>
          </w:p>
        </w:tc>
      </w:tr>
      <w:tr w:rsidR="00147BE4" w14:paraId="5EFEB9B3" w14:textId="77777777" w:rsidTr="00A23F92">
        <w:trPr>
          <w:cantSplit/>
          <w:jc w:val="center"/>
        </w:trPr>
        <w:tc>
          <w:tcPr>
            <w:tcW w:w="2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84C724" w14:textId="77777777" w:rsidR="00147BE4" w:rsidRDefault="00147BE4" w:rsidP="008A7A72">
            <w:pPr>
              <w:spacing w:line="240" w:lineRule="auto"/>
              <w:contextualSpacing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1. Бизнес-аналитик</w:t>
            </w:r>
          </w:p>
        </w:tc>
        <w:tc>
          <w:tcPr>
            <w:tcW w:w="2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D88520" w14:textId="45643CC7" w:rsidR="00147BE4" w:rsidRDefault="00147BE4" w:rsidP="008A7A72">
            <w:pPr>
              <w:spacing w:line="240" w:lineRule="auto"/>
              <w:contextualSpacing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 xml:space="preserve">Анализ и </w:t>
            </w:r>
            <w:r w:rsidR="008A7A72">
              <w:rPr>
                <w:rFonts w:eastAsia="Times New Roman"/>
                <w:szCs w:val="28"/>
                <w:lang w:eastAsia="ru-RU"/>
              </w:rPr>
              <w:t>создание</w:t>
            </w:r>
            <w:r>
              <w:rPr>
                <w:rFonts w:eastAsia="Times New Roman"/>
                <w:szCs w:val="28"/>
                <w:lang w:eastAsia="ru-RU"/>
              </w:rPr>
              <w:t xml:space="preserve"> требований для программного средства</w:t>
            </w:r>
          </w:p>
        </w:tc>
        <w:tc>
          <w:tcPr>
            <w:tcW w:w="1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77D653" w14:textId="595C17CB" w:rsidR="00147BE4" w:rsidRDefault="00147BE4" w:rsidP="008A7A72">
            <w:pPr>
              <w:spacing w:line="240" w:lineRule="auto"/>
              <w:contextualSpacing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1</w:t>
            </w:r>
            <w:r w:rsidR="008A7A72">
              <w:rPr>
                <w:rFonts w:eastAsia="Times New Roman"/>
                <w:szCs w:val="28"/>
                <w:lang w:eastAsia="ru-RU"/>
              </w:rPr>
              <w:t>5</w:t>
            </w:r>
            <w:r>
              <w:rPr>
                <w:rFonts w:eastAsia="Times New Roman"/>
                <w:szCs w:val="28"/>
                <w:lang w:eastAsia="ru-RU"/>
              </w:rPr>
              <w:t>00</w:t>
            </w:r>
          </w:p>
        </w:tc>
        <w:tc>
          <w:tcPr>
            <w:tcW w:w="1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65DC63" w14:textId="5A427ADC" w:rsidR="00147BE4" w:rsidRDefault="008A7A72" w:rsidP="008A7A72">
            <w:pPr>
              <w:spacing w:line="240" w:lineRule="auto"/>
              <w:contextualSpacing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8,93</w:t>
            </w:r>
          </w:p>
        </w:tc>
        <w:tc>
          <w:tcPr>
            <w:tcW w:w="10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C47837" w14:textId="319154AF" w:rsidR="00147BE4" w:rsidRPr="008A7A72" w:rsidRDefault="008A7A72" w:rsidP="008A7A72">
            <w:pPr>
              <w:spacing w:line="240" w:lineRule="auto"/>
              <w:contextualSpacing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100</w:t>
            </w:r>
          </w:p>
        </w:tc>
        <w:tc>
          <w:tcPr>
            <w:tcW w:w="1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44A870" w14:textId="67384B23" w:rsidR="00147BE4" w:rsidRDefault="00147BE4" w:rsidP="008A7A72">
            <w:pPr>
              <w:spacing w:line="240" w:lineRule="auto"/>
              <w:contextualSpacing/>
              <w:jc w:val="center"/>
              <w:rPr>
                <w:rFonts w:eastAsia="Calibri"/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8</w:t>
            </w:r>
            <w:r w:rsidR="008A7A72">
              <w:rPr>
                <w:color w:val="000000"/>
                <w:szCs w:val="28"/>
              </w:rPr>
              <w:t>93</w:t>
            </w:r>
          </w:p>
        </w:tc>
      </w:tr>
    </w:tbl>
    <w:p w14:paraId="565F1DD5" w14:textId="77777777" w:rsidR="00147BE4" w:rsidRDefault="00147BE4" w:rsidP="00656AAF">
      <w:pPr>
        <w:pStyle w:val="a3"/>
        <w:ind w:firstLine="0"/>
        <w:contextualSpacing/>
      </w:pPr>
      <w:r>
        <w:br w:type="page"/>
      </w:r>
      <w:r>
        <w:lastRenderedPageBreak/>
        <w:t>Продолжение таблицы 7.1</w:t>
      </w:r>
    </w:p>
    <w:tbl>
      <w:tblPr>
        <w:tblW w:w="505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2273"/>
        <w:gridCol w:w="2095"/>
        <w:gridCol w:w="1118"/>
        <w:gridCol w:w="1258"/>
        <w:gridCol w:w="1010"/>
        <w:gridCol w:w="1678"/>
      </w:tblGrid>
      <w:tr w:rsidR="00147BE4" w14:paraId="43032764" w14:textId="77777777" w:rsidTr="00A23F92">
        <w:trPr>
          <w:cantSplit/>
          <w:jc w:val="center"/>
        </w:trPr>
        <w:tc>
          <w:tcPr>
            <w:tcW w:w="22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084C1F" w14:textId="77777777" w:rsidR="00147BE4" w:rsidRDefault="00147BE4" w:rsidP="00656AAF">
            <w:pPr>
              <w:spacing w:line="240" w:lineRule="auto"/>
              <w:contextualSpacing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1</w:t>
            </w:r>
          </w:p>
        </w:tc>
        <w:tc>
          <w:tcPr>
            <w:tcW w:w="2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5D0FA3" w14:textId="77777777" w:rsidR="00147BE4" w:rsidRDefault="00147BE4" w:rsidP="00656AAF">
            <w:pPr>
              <w:spacing w:line="240" w:lineRule="auto"/>
              <w:contextualSpacing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2</w:t>
            </w:r>
          </w:p>
        </w:tc>
        <w:tc>
          <w:tcPr>
            <w:tcW w:w="1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2DB9E7" w14:textId="77777777" w:rsidR="00147BE4" w:rsidRDefault="00147BE4" w:rsidP="00656AAF">
            <w:pPr>
              <w:spacing w:line="240" w:lineRule="auto"/>
              <w:contextualSpacing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3</w:t>
            </w:r>
          </w:p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41BD05" w14:textId="77777777" w:rsidR="00147BE4" w:rsidRDefault="00147BE4" w:rsidP="00656AAF">
            <w:pPr>
              <w:spacing w:line="240" w:lineRule="auto"/>
              <w:contextualSpacing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4</w:t>
            </w:r>
          </w:p>
        </w:tc>
        <w:tc>
          <w:tcPr>
            <w:tcW w:w="1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FD2416" w14:textId="77777777" w:rsidR="00147BE4" w:rsidRDefault="00147BE4" w:rsidP="00656AAF">
            <w:pPr>
              <w:spacing w:line="240" w:lineRule="auto"/>
              <w:contextualSpacing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5</w:t>
            </w:r>
          </w:p>
        </w:tc>
        <w:tc>
          <w:tcPr>
            <w:tcW w:w="1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5E2D79" w14:textId="77777777" w:rsidR="00147BE4" w:rsidRDefault="00147BE4" w:rsidP="00656AAF">
            <w:pPr>
              <w:spacing w:line="240" w:lineRule="auto"/>
              <w:contextualSpacing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6</w:t>
            </w:r>
          </w:p>
        </w:tc>
      </w:tr>
      <w:tr w:rsidR="00A23F92" w14:paraId="3807AF45" w14:textId="77777777" w:rsidTr="00A23F92">
        <w:trPr>
          <w:cantSplit/>
          <w:jc w:val="center"/>
        </w:trPr>
        <w:tc>
          <w:tcPr>
            <w:tcW w:w="22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4DC950" w14:textId="77777777" w:rsidR="00A23F92" w:rsidRDefault="00A23F92" w:rsidP="008A7A72">
            <w:pPr>
              <w:spacing w:line="240" w:lineRule="auto"/>
              <w:contextualSpacing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2. Инженер-программист</w:t>
            </w:r>
          </w:p>
        </w:tc>
        <w:tc>
          <w:tcPr>
            <w:tcW w:w="2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31056A" w14:textId="7D386696" w:rsidR="00A23F92" w:rsidRDefault="00787BB6" w:rsidP="00A23F92">
            <w:pPr>
              <w:spacing w:line="240" w:lineRule="auto"/>
              <w:contextualSpacing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Написание кода</w:t>
            </w:r>
            <w:r w:rsidR="00A23F92">
              <w:rPr>
                <w:rFonts w:eastAsia="Times New Roman"/>
                <w:szCs w:val="28"/>
                <w:lang w:eastAsia="ru-RU"/>
              </w:rPr>
              <w:t xml:space="preserve"> клиентской части программного средства</w:t>
            </w:r>
          </w:p>
        </w:tc>
        <w:tc>
          <w:tcPr>
            <w:tcW w:w="1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A97705" w14:textId="7B729730" w:rsidR="00A23F92" w:rsidRDefault="00A23F92" w:rsidP="00A23F92">
            <w:pPr>
              <w:spacing w:line="240" w:lineRule="auto"/>
              <w:contextualSpacing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1</w:t>
            </w:r>
            <w:r w:rsidR="00787BB6">
              <w:rPr>
                <w:rFonts w:eastAsia="Times New Roman"/>
                <w:szCs w:val="28"/>
                <w:lang w:eastAsia="ru-RU"/>
              </w:rPr>
              <w:t>30</w:t>
            </w:r>
            <w:r>
              <w:rPr>
                <w:rFonts w:eastAsia="Times New Roman"/>
                <w:szCs w:val="28"/>
                <w:lang w:eastAsia="ru-RU"/>
              </w:rPr>
              <w:t>0</w:t>
            </w:r>
          </w:p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47C78A" w14:textId="75270D69" w:rsidR="00A23F92" w:rsidRDefault="00787BB6" w:rsidP="00A23F92">
            <w:pPr>
              <w:spacing w:line="240" w:lineRule="auto"/>
              <w:contextualSpacing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7,74</w:t>
            </w:r>
          </w:p>
        </w:tc>
        <w:tc>
          <w:tcPr>
            <w:tcW w:w="1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BEF956" w14:textId="3CE4A483" w:rsidR="00A23F92" w:rsidRDefault="00787BB6" w:rsidP="00A23F92">
            <w:pPr>
              <w:spacing w:line="240" w:lineRule="auto"/>
              <w:contextualSpacing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23</w:t>
            </w:r>
            <w:r w:rsidR="00A23F92">
              <w:rPr>
                <w:rFonts w:eastAsia="Times New Roman"/>
                <w:szCs w:val="28"/>
                <w:lang w:eastAsia="ru-RU"/>
              </w:rPr>
              <w:t>0</w:t>
            </w:r>
          </w:p>
        </w:tc>
        <w:tc>
          <w:tcPr>
            <w:tcW w:w="1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7029FE" w14:textId="313BA4FE" w:rsidR="00A23F92" w:rsidRDefault="00A23F92" w:rsidP="00A23F92">
            <w:pPr>
              <w:spacing w:line="240" w:lineRule="auto"/>
              <w:contextualSpacing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1</w:t>
            </w:r>
            <w:r w:rsidR="00787BB6">
              <w:rPr>
                <w:color w:val="000000"/>
                <w:szCs w:val="28"/>
              </w:rPr>
              <w:t>780,2</w:t>
            </w:r>
          </w:p>
        </w:tc>
      </w:tr>
      <w:tr w:rsidR="00A23F92" w14:paraId="49E6961C" w14:textId="77777777" w:rsidTr="00A23F92">
        <w:trPr>
          <w:cantSplit/>
          <w:trHeight w:val="2049"/>
          <w:jc w:val="center"/>
        </w:trPr>
        <w:tc>
          <w:tcPr>
            <w:tcW w:w="22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0AF626" w14:textId="77777777" w:rsidR="00A23F92" w:rsidRDefault="00A23F92" w:rsidP="008A7A72">
            <w:pPr>
              <w:spacing w:line="240" w:lineRule="auto"/>
              <w:contextualSpacing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3. Инженер-программист</w:t>
            </w:r>
          </w:p>
        </w:tc>
        <w:tc>
          <w:tcPr>
            <w:tcW w:w="2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92134E" w14:textId="1E3358FA" w:rsidR="00A23F92" w:rsidRDefault="00787BB6" w:rsidP="008A7A72">
            <w:pPr>
              <w:spacing w:line="240" w:lineRule="auto"/>
              <w:contextualSpacing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Написание кода</w:t>
            </w:r>
            <w:r w:rsidR="00A23F92">
              <w:rPr>
                <w:rFonts w:eastAsia="Times New Roman"/>
                <w:szCs w:val="28"/>
                <w:lang w:eastAsia="ru-RU"/>
              </w:rPr>
              <w:t xml:space="preserve"> </w:t>
            </w:r>
            <w:r w:rsidR="008A7A72">
              <w:rPr>
                <w:rFonts w:eastAsia="Times New Roman"/>
                <w:szCs w:val="28"/>
                <w:lang w:eastAsia="ru-RU"/>
              </w:rPr>
              <w:t xml:space="preserve">клиентской </w:t>
            </w:r>
            <w:r w:rsidR="00A23F92">
              <w:rPr>
                <w:rFonts w:eastAsia="Times New Roman"/>
                <w:szCs w:val="28"/>
                <w:lang w:eastAsia="ru-RU"/>
              </w:rPr>
              <w:t>части программного средства</w:t>
            </w:r>
          </w:p>
        </w:tc>
        <w:tc>
          <w:tcPr>
            <w:tcW w:w="1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FB68C8" w14:textId="486DD8E4" w:rsidR="00A23F92" w:rsidRDefault="00A23F92" w:rsidP="00A23F92">
            <w:pPr>
              <w:spacing w:line="240" w:lineRule="auto"/>
              <w:contextualSpacing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1</w:t>
            </w:r>
            <w:r w:rsidR="00787BB6">
              <w:rPr>
                <w:rFonts w:eastAsia="Times New Roman"/>
                <w:szCs w:val="28"/>
                <w:lang w:eastAsia="ru-RU"/>
              </w:rPr>
              <w:t>30</w:t>
            </w:r>
            <w:r>
              <w:rPr>
                <w:rFonts w:eastAsia="Times New Roman"/>
                <w:szCs w:val="28"/>
                <w:lang w:eastAsia="ru-RU"/>
              </w:rPr>
              <w:t>0</w:t>
            </w:r>
          </w:p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EFAB82" w14:textId="4887C21A" w:rsidR="00A23F92" w:rsidRDefault="00787BB6" w:rsidP="00A23F92">
            <w:pPr>
              <w:spacing w:line="240" w:lineRule="auto"/>
              <w:contextualSpacing/>
              <w:jc w:val="center"/>
              <w:rPr>
                <w:rFonts w:eastAsia="Times New Roman"/>
                <w:szCs w:val="28"/>
                <w:lang w:val="en-US"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7,74</w:t>
            </w:r>
          </w:p>
        </w:tc>
        <w:tc>
          <w:tcPr>
            <w:tcW w:w="1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934E73" w14:textId="132C9DC8" w:rsidR="00A23F92" w:rsidRDefault="00787BB6" w:rsidP="00A23F92">
            <w:pPr>
              <w:spacing w:line="240" w:lineRule="auto"/>
              <w:contextualSpacing/>
              <w:jc w:val="center"/>
              <w:rPr>
                <w:rFonts w:eastAsia="Times New Roman"/>
                <w:szCs w:val="28"/>
                <w:lang w:val="en-US"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23</w:t>
            </w:r>
            <w:r w:rsidR="00A23F92">
              <w:rPr>
                <w:rFonts w:eastAsia="Times New Roman"/>
                <w:szCs w:val="28"/>
                <w:lang w:val="en-US" w:eastAsia="ru-RU"/>
              </w:rPr>
              <w:t>0</w:t>
            </w:r>
          </w:p>
        </w:tc>
        <w:tc>
          <w:tcPr>
            <w:tcW w:w="1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3582C5" w14:textId="64E800F1" w:rsidR="00A23F92" w:rsidRDefault="00A23F92" w:rsidP="00A23F92">
            <w:pPr>
              <w:spacing w:line="240" w:lineRule="auto"/>
              <w:contextualSpacing/>
              <w:jc w:val="center"/>
              <w:rPr>
                <w:rFonts w:eastAsia="Calibri"/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1</w:t>
            </w:r>
            <w:r w:rsidR="00787BB6">
              <w:rPr>
                <w:color w:val="000000"/>
                <w:szCs w:val="28"/>
              </w:rPr>
              <w:t>780,2</w:t>
            </w:r>
          </w:p>
        </w:tc>
      </w:tr>
      <w:tr w:rsidR="00A23F92" w14:paraId="2F21B1B6" w14:textId="77777777" w:rsidTr="00A23F92">
        <w:trPr>
          <w:cantSplit/>
          <w:trHeight w:val="366"/>
          <w:jc w:val="center"/>
        </w:trPr>
        <w:tc>
          <w:tcPr>
            <w:tcW w:w="775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198225" w14:textId="77777777" w:rsidR="00A23F92" w:rsidRDefault="00A23F92" w:rsidP="00A23F92">
            <w:pPr>
              <w:spacing w:line="240" w:lineRule="auto"/>
              <w:contextualSpacing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Итого</w:t>
            </w:r>
          </w:p>
        </w:tc>
        <w:tc>
          <w:tcPr>
            <w:tcW w:w="1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A29458" w14:textId="7065988B" w:rsidR="00A23F92" w:rsidRDefault="00A23F92" w:rsidP="00A23F92">
            <w:pPr>
              <w:spacing w:line="240" w:lineRule="auto"/>
              <w:contextualSpacing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</w:t>
            </w:r>
            <w:r w:rsidR="00787BB6">
              <w:rPr>
                <w:color w:val="000000"/>
                <w:szCs w:val="28"/>
              </w:rPr>
              <w:t>453,4</w:t>
            </w:r>
          </w:p>
        </w:tc>
      </w:tr>
      <w:tr w:rsidR="00A23F92" w14:paraId="2B737C9B" w14:textId="77777777" w:rsidTr="00A23F92">
        <w:trPr>
          <w:cantSplit/>
          <w:jc w:val="center"/>
        </w:trPr>
        <w:tc>
          <w:tcPr>
            <w:tcW w:w="775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AB605E" w14:textId="77777777" w:rsidR="00A23F92" w:rsidRDefault="00A23F92" w:rsidP="00A23F92">
            <w:pPr>
              <w:spacing w:line="240" w:lineRule="auto"/>
              <w:ind w:firstLine="22"/>
              <w:contextualSpacing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Премия 20%</w:t>
            </w:r>
          </w:p>
        </w:tc>
        <w:tc>
          <w:tcPr>
            <w:tcW w:w="1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9CDA67" w14:textId="7F3BE314" w:rsidR="00A23F92" w:rsidRDefault="00A23F92" w:rsidP="00A23F92">
            <w:pPr>
              <w:spacing w:line="240" w:lineRule="auto"/>
              <w:contextualSpacing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</w:rPr>
              <w:t>8</w:t>
            </w:r>
            <w:r w:rsidR="00787BB6">
              <w:rPr>
                <w:rFonts w:eastAsia="Times New Roman" w:cs="Times New Roman"/>
                <w:szCs w:val="28"/>
              </w:rPr>
              <w:t>90,68</w:t>
            </w:r>
          </w:p>
        </w:tc>
      </w:tr>
      <w:tr w:rsidR="00A23F92" w14:paraId="527DD78A" w14:textId="77777777" w:rsidTr="00A23F92">
        <w:trPr>
          <w:cantSplit/>
          <w:trHeight w:val="313"/>
          <w:jc w:val="center"/>
        </w:trPr>
        <w:tc>
          <w:tcPr>
            <w:tcW w:w="775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802253" w14:textId="77777777" w:rsidR="00A23F92" w:rsidRDefault="00A23F92" w:rsidP="00A23F92">
            <w:pPr>
              <w:spacing w:line="240" w:lineRule="auto"/>
              <w:ind w:firstLine="22"/>
              <w:contextualSpacing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Всего основная заработная плата разработчиков</w:t>
            </w:r>
          </w:p>
        </w:tc>
        <w:tc>
          <w:tcPr>
            <w:tcW w:w="1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B17FBA" w14:textId="417A3F83" w:rsidR="00A23F92" w:rsidRDefault="00787BB6" w:rsidP="00A23F92">
            <w:pPr>
              <w:spacing w:line="240" w:lineRule="auto"/>
              <w:contextualSpacing/>
              <w:jc w:val="center"/>
              <w:rPr>
                <w:rFonts w:eastAsia="Calibri"/>
                <w:color w:val="000000"/>
                <w:szCs w:val="28"/>
                <w:lang w:val="en-US"/>
              </w:rPr>
            </w:pPr>
            <w:bookmarkStart w:id="3" w:name="_Hlk100704252"/>
            <w:r>
              <w:rPr>
                <w:color w:val="000000"/>
                <w:szCs w:val="28"/>
              </w:rPr>
              <w:t>5344,08</w:t>
            </w:r>
            <w:bookmarkEnd w:id="3"/>
          </w:p>
        </w:tc>
      </w:tr>
      <w:bookmarkEnd w:id="2"/>
    </w:tbl>
    <w:p w14:paraId="40C2A239" w14:textId="77777777" w:rsidR="00147BE4" w:rsidRDefault="00147BE4" w:rsidP="00656AAF">
      <w:pPr>
        <w:spacing w:after="0" w:line="240" w:lineRule="auto"/>
        <w:contextualSpacing/>
      </w:pPr>
    </w:p>
    <w:p w14:paraId="05D63D6D" w14:textId="77777777" w:rsidR="00147BE4" w:rsidRDefault="00147BE4" w:rsidP="00656AAF">
      <w:pPr>
        <w:pStyle w:val="HEADER3"/>
        <w:numPr>
          <w:ilvl w:val="2"/>
          <w:numId w:val="4"/>
        </w:numPr>
        <w:ind w:left="993" w:hanging="284"/>
      </w:pPr>
      <w:r>
        <w:t>Затраты на дополнительную заработную плату разработчиков</w:t>
      </w:r>
    </w:p>
    <w:p w14:paraId="06FF347A" w14:textId="317A6B80" w:rsidR="00147BE4" w:rsidRDefault="00147BE4" w:rsidP="00656AAF">
      <w:pPr>
        <w:spacing w:after="0" w:line="240" w:lineRule="auto"/>
        <w:ind w:firstLine="720"/>
        <w:contextualSpacing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Расчет затрат на дополнительную заработную плату разработчиков</w:t>
      </w:r>
      <w:r w:rsidR="004B62CA">
        <w:rPr>
          <w:rFonts w:eastAsia="Times New Roman" w:cs="Times New Roman"/>
          <w:szCs w:val="28"/>
        </w:rPr>
        <w:t xml:space="preserve"> в команде </w:t>
      </w:r>
      <w:r>
        <w:rPr>
          <w:rFonts w:eastAsia="Times New Roman" w:cs="Times New Roman"/>
          <w:szCs w:val="28"/>
        </w:rPr>
        <w:t>осуществляется по</w:t>
      </w:r>
      <w:r w:rsidR="004442C2">
        <w:rPr>
          <w:rFonts w:eastAsia="Times New Roman" w:cs="Times New Roman"/>
          <w:szCs w:val="28"/>
        </w:rPr>
        <w:t xml:space="preserve"> следующей</w:t>
      </w:r>
      <w:r>
        <w:rPr>
          <w:rFonts w:eastAsia="Times New Roman" w:cs="Times New Roman"/>
          <w:szCs w:val="28"/>
        </w:rPr>
        <w:t xml:space="preserve"> формуле:</w:t>
      </w:r>
    </w:p>
    <w:p w14:paraId="078CD071" w14:textId="77777777" w:rsidR="00147BE4" w:rsidRDefault="00147BE4" w:rsidP="00656AAF">
      <w:pPr>
        <w:spacing w:after="0" w:line="240" w:lineRule="auto"/>
        <w:ind w:firstLine="720"/>
        <w:contextualSpacing/>
        <w:jc w:val="both"/>
        <w:rPr>
          <w:rFonts w:eastAsia="Times New Roman" w:cs="Times New Roman"/>
          <w:szCs w:val="28"/>
        </w:rPr>
      </w:pPr>
    </w:p>
    <w:p w14:paraId="4025214B" w14:textId="77777777" w:rsidR="00147BE4" w:rsidRDefault="00204BAF" w:rsidP="00656AAF">
      <w:pPr>
        <w:spacing w:after="0" w:line="240" w:lineRule="auto"/>
        <w:ind w:firstLine="720"/>
        <w:contextualSpacing/>
        <w:jc w:val="both"/>
        <w:rPr>
          <w:rFonts w:eastAsia="Times New Roman" w:cs="Times New Roman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д</m:t>
                  </m:r>
                </m:sub>
              </m:sSub>
              <m:r>
                <w:rPr>
                  <w:rFonts w:ascii="Cambria Math" w:eastAsia="Times New Roman" w:hAnsi="Cambria Math" w:cs="Times New Roman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о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Н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д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100%</m:t>
                  </m:r>
                </m:den>
              </m:f>
              <m:r>
                <w:rPr>
                  <w:rFonts w:ascii="Cambria Math" w:eastAsia="Times New Roman" w:hAnsi="Cambria Math" w:cs="Times New Roman"/>
                  <w:szCs w:val="28"/>
                </w:rPr>
                <m:t>,#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7.2</m:t>
                  </m:r>
                </m:e>
              </m:d>
            </m:e>
          </m:eqArr>
        </m:oMath>
      </m:oMathPara>
    </w:p>
    <w:p w14:paraId="6B7B1475" w14:textId="77777777" w:rsidR="00147BE4" w:rsidRDefault="00147BE4" w:rsidP="00656AAF">
      <w:pPr>
        <w:spacing w:after="0" w:line="240" w:lineRule="auto"/>
        <w:contextualSpacing/>
        <w:jc w:val="both"/>
        <w:rPr>
          <w:rFonts w:eastAsia="Calibri" w:cs="Times New Roman"/>
          <w:szCs w:val="28"/>
        </w:rPr>
      </w:pPr>
    </w:p>
    <w:p w14:paraId="6BCCC104" w14:textId="4E04577E" w:rsidR="00147BE4" w:rsidRDefault="00147BE4" w:rsidP="00656AAF">
      <w:pPr>
        <w:spacing w:after="0" w:line="240" w:lineRule="auto"/>
        <w:contextualSpacing/>
        <w:jc w:val="both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8"/>
              </w:rPr>
              <m:t>Н</m:t>
            </m:r>
          </m:e>
          <m:sub>
            <m:r>
              <w:rPr>
                <w:rFonts w:ascii="Cambria Math" w:eastAsia="Calibri" w:hAnsi="Cambria Math" w:cs="Times New Roman"/>
                <w:szCs w:val="28"/>
              </w:rPr>
              <m:t>д</m:t>
            </m:r>
          </m:sub>
        </m:sSub>
      </m:oMath>
      <w:r>
        <w:rPr>
          <w:rFonts w:eastAsia="Calibri" w:cs="Times New Roman"/>
          <w:szCs w:val="28"/>
        </w:rPr>
        <w:t xml:space="preserve"> ‒ норматив дополнительной заработной платы (1</w:t>
      </w:r>
      <w:r w:rsidR="00D05A78">
        <w:rPr>
          <w:rFonts w:eastAsia="Calibri" w:cs="Times New Roman"/>
          <w:szCs w:val="28"/>
        </w:rPr>
        <w:t>3</w:t>
      </w:r>
      <w:r>
        <w:rPr>
          <w:rFonts w:eastAsia="Calibri" w:cs="Times New Roman"/>
          <w:szCs w:val="28"/>
        </w:rPr>
        <w:t xml:space="preserve"> %).</w:t>
      </w:r>
    </w:p>
    <w:p w14:paraId="2915A1AD" w14:textId="77777777" w:rsidR="00147BE4" w:rsidRDefault="00147BE4" w:rsidP="00656AAF">
      <w:pPr>
        <w:spacing w:after="0" w:line="240" w:lineRule="auto"/>
        <w:ind w:firstLine="720"/>
        <w:contextualSpacing/>
        <w:jc w:val="both"/>
        <w:rPr>
          <w:rFonts w:eastAsia="Calibri" w:cs="Times New Roman"/>
          <w:szCs w:val="28"/>
          <w:lang w:val="be-BY"/>
        </w:rPr>
      </w:pPr>
    </w:p>
    <w:p w14:paraId="3DE840FD" w14:textId="77777777" w:rsidR="00147BE4" w:rsidRDefault="00147BE4" w:rsidP="00656AAF">
      <w:pPr>
        <w:spacing w:after="0" w:line="240" w:lineRule="auto"/>
        <w:ind w:firstLine="720"/>
        <w:contextualSpacing/>
        <w:jc w:val="both"/>
        <w:rPr>
          <w:rFonts w:eastAsia="Calibri" w:cs="Times New Roman"/>
          <w:szCs w:val="28"/>
          <w:lang w:val="be-BY"/>
        </w:rPr>
      </w:pPr>
      <w:r>
        <w:rPr>
          <w:rFonts w:eastAsia="Calibri" w:cs="Times New Roman"/>
          <w:szCs w:val="28"/>
          <w:lang w:val="be-BY"/>
        </w:rPr>
        <w:t>Дополнительная заработная плата разработчиков составит:</w:t>
      </w:r>
    </w:p>
    <w:p w14:paraId="12120D45" w14:textId="77777777" w:rsidR="00147BE4" w:rsidRDefault="00147BE4" w:rsidP="00656AAF">
      <w:pPr>
        <w:spacing w:after="0" w:line="240" w:lineRule="auto"/>
        <w:ind w:firstLine="720"/>
        <w:contextualSpacing/>
        <w:jc w:val="both"/>
        <w:rPr>
          <w:rFonts w:eastAsia="Calibri" w:cs="Times New Roman"/>
          <w:szCs w:val="28"/>
          <w:lang w:val="be-BY"/>
        </w:rPr>
      </w:pPr>
    </w:p>
    <w:p w14:paraId="5993BDFF" w14:textId="066874B2" w:rsidR="00147BE4" w:rsidRDefault="00204BAF" w:rsidP="00656AAF">
      <w:pPr>
        <w:spacing w:after="0" w:line="240" w:lineRule="auto"/>
        <w:ind w:firstLine="720"/>
        <w:contextualSpacing/>
        <w:jc w:val="both"/>
        <w:rPr>
          <w:rFonts w:eastAsia="Times New Roman" w:cs="Times New Roman"/>
          <w:szCs w:val="28"/>
          <w:lang w:val="be-BY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  <w:lang w:val="be-BY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  <w:lang w:val="be-BY"/>
                </w:rPr>
                <m:t>З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  <w:lang w:val="be-BY"/>
                </w:rPr>
                <m:t>д</m:t>
              </m:r>
            </m:sub>
          </m:sSub>
          <m:r>
            <w:rPr>
              <w:rFonts w:ascii="Cambria Math" w:eastAsia="Times New Roman" w:hAnsi="Cambria Math" w:cs="Times New Roman"/>
              <w:szCs w:val="28"/>
              <w:lang w:val="be-BY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8"/>
                  <w:lang w:val="be-BY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8"/>
                  <w:lang w:val="be-BY"/>
                </w:rPr>
                <m:t>5344,08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zCs w:val="28"/>
                  <w:lang w:val="en-US"/>
                </w:rPr>
                <m:t>·13%</m:t>
              </m:r>
            </m:num>
            <m:den>
              <m:r>
                <w:rPr>
                  <w:rFonts w:ascii="Cambria Math" w:eastAsia="Times New Roman" w:hAnsi="Cambria Math" w:cs="Times New Roman"/>
                  <w:szCs w:val="28"/>
                  <w:lang w:val="be-BY"/>
                </w:rPr>
                <m:t>100%</m:t>
              </m:r>
            </m:den>
          </m:f>
          <m:r>
            <w:rPr>
              <w:rFonts w:ascii="Cambria Math" w:eastAsia="Times New Roman" w:hAnsi="Cambria Math" w:cs="Times New Roman"/>
              <w:szCs w:val="28"/>
              <w:lang w:val="be-BY"/>
            </w:rPr>
            <m:t>=694,73 р.</m:t>
          </m:r>
        </m:oMath>
      </m:oMathPara>
    </w:p>
    <w:p w14:paraId="13ECC6BE" w14:textId="77777777" w:rsidR="00147BE4" w:rsidRDefault="00147BE4" w:rsidP="00656AAF">
      <w:pPr>
        <w:spacing w:after="0" w:line="240" w:lineRule="auto"/>
        <w:ind w:firstLine="720"/>
        <w:contextualSpacing/>
        <w:jc w:val="both"/>
        <w:rPr>
          <w:rFonts w:eastAsia="Times New Roman" w:cs="Times New Roman"/>
          <w:szCs w:val="28"/>
          <w:lang w:val="be-BY"/>
        </w:rPr>
      </w:pPr>
    </w:p>
    <w:p w14:paraId="7D911819" w14:textId="77777777" w:rsidR="00147BE4" w:rsidRDefault="00147BE4" w:rsidP="00656AAF">
      <w:pPr>
        <w:pStyle w:val="HEADER3"/>
        <w:numPr>
          <w:ilvl w:val="2"/>
          <w:numId w:val="4"/>
        </w:numPr>
        <w:tabs>
          <w:tab w:val="left" w:pos="709"/>
        </w:tabs>
        <w:ind w:left="993" w:hanging="284"/>
      </w:pPr>
      <w:r>
        <w:t>Отчисления на социальные нужды</w:t>
      </w:r>
    </w:p>
    <w:p w14:paraId="4256764F" w14:textId="7D1B4115" w:rsidR="00147BE4" w:rsidRDefault="00147BE4" w:rsidP="00656AAF">
      <w:pPr>
        <w:spacing w:after="0" w:line="240" w:lineRule="auto"/>
        <w:ind w:firstLine="720"/>
        <w:contextualSpacing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Расчет отчислений на социальные нужды осуществляется по </w:t>
      </w:r>
      <w:r w:rsidR="00D05A78">
        <w:rPr>
          <w:rFonts w:eastAsia="Times New Roman" w:cs="Times New Roman"/>
          <w:szCs w:val="28"/>
        </w:rPr>
        <w:t xml:space="preserve">приведенной ниже </w:t>
      </w:r>
      <w:r>
        <w:rPr>
          <w:rFonts w:eastAsia="Times New Roman" w:cs="Times New Roman"/>
          <w:szCs w:val="28"/>
        </w:rPr>
        <w:t>формуле:</w:t>
      </w:r>
    </w:p>
    <w:p w14:paraId="0A059F07" w14:textId="77777777" w:rsidR="00147BE4" w:rsidRDefault="00147BE4" w:rsidP="00656AAF">
      <w:pPr>
        <w:spacing w:after="0" w:line="240" w:lineRule="auto"/>
        <w:ind w:firstLine="720"/>
        <w:contextualSpacing/>
        <w:jc w:val="both"/>
        <w:rPr>
          <w:rFonts w:eastAsia="Times New Roman" w:cs="Times New Roman"/>
          <w:szCs w:val="28"/>
        </w:rPr>
      </w:pPr>
    </w:p>
    <w:p w14:paraId="14B2795B" w14:textId="72202808" w:rsidR="00147BE4" w:rsidRDefault="00204BAF" w:rsidP="00656AAF">
      <w:pPr>
        <w:spacing w:after="0" w:line="240" w:lineRule="auto"/>
        <w:ind w:firstLine="720"/>
        <w:contextualSpacing/>
        <w:jc w:val="both"/>
        <w:rPr>
          <w:rFonts w:eastAsia="Times New Roman" w:cs="Times New Roman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="Times New Roman" w:hAnsi="Cambria Math" w:cs="Times New Roman"/>
                  <w:i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соц</m:t>
                  </m:r>
                </m:sub>
              </m:sSub>
              <m:r>
                <w:rPr>
                  <w:rFonts w:ascii="Cambria Math" w:eastAsia="Times New Roman" w:hAnsi="Cambria Math" w:cs="Times New Roman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</w:rPr>
                            <m:t>З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</w:rPr>
                            <m:t>о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</w:rPr>
                            <m:t>З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</w:rPr>
                            <m:t>д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Cs w:val="28"/>
                          <w:lang w:val="en-US"/>
                        </w:rPr>
                        <m:t>Н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Cs w:val="28"/>
                          <w:lang w:val="en-US"/>
                        </w:rPr>
                        <m:t>соц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100%</m:t>
                  </m:r>
                </m:den>
              </m:f>
              <m:r>
                <w:rPr>
                  <w:rFonts w:ascii="Cambria Math" w:eastAsia="Times New Roman" w:hAnsi="Cambria Math" w:cs="Times New Roman"/>
                  <w:szCs w:val="28"/>
                </w:rPr>
                <m:t>,#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val="en-US"/>
                    </w:rPr>
                    <m:t>7.3</m:t>
                  </m:r>
                </m:e>
              </m:d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e>
          </m:eqArr>
        </m:oMath>
      </m:oMathPara>
    </w:p>
    <w:p w14:paraId="1DE6592C" w14:textId="77777777" w:rsidR="00147BE4" w:rsidRDefault="00147BE4" w:rsidP="00656AAF">
      <w:pPr>
        <w:spacing w:after="0" w:line="240" w:lineRule="auto"/>
        <w:contextualSpacing/>
        <w:jc w:val="both"/>
        <w:rPr>
          <w:rFonts w:eastAsia="Calibri" w:cs="Times New Roman"/>
          <w:szCs w:val="28"/>
        </w:rPr>
      </w:pPr>
    </w:p>
    <w:p w14:paraId="28F7C0E8" w14:textId="77777777" w:rsidR="00147BE4" w:rsidRDefault="00147BE4" w:rsidP="00656AAF">
      <w:pPr>
        <w:spacing w:after="0" w:line="240" w:lineRule="auto"/>
        <w:contextualSpacing/>
        <w:jc w:val="both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8"/>
              </w:rPr>
              <m:t>Н</m:t>
            </m:r>
          </m:e>
          <m:sub>
            <m:r>
              <w:rPr>
                <w:rFonts w:ascii="Cambria Math" w:eastAsia="Calibri" w:hAnsi="Cambria Math" w:cs="Times New Roman"/>
                <w:szCs w:val="28"/>
              </w:rPr>
              <m:t>соц</m:t>
            </m:r>
          </m:sub>
        </m:sSub>
      </m:oMath>
      <w:r>
        <w:rPr>
          <w:rFonts w:eastAsia="Calibri" w:cs="Times New Roman"/>
          <w:szCs w:val="28"/>
        </w:rPr>
        <w:t xml:space="preserve"> ‒ </w:t>
      </w:r>
      <w:r>
        <w:rPr>
          <w:lang w:eastAsia="ru-RU"/>
        </w:rPr>
        <w:t>норматив отчислений на социальные нужды равный 34,6%</w:t>
      </w:r>
      <w:r>
        <w:rPr>
          <w:rFonts w:eastAsia="Calibri" w:cs="Times New Roman"/>
          <w:szCs w:val="28"/>
        </w:rPr>
        <w:t>.</w:t>
      </w:r>
    </w:p>
    <w:p w14:paraId="43B0488B" w14:textId="77777777" w:rsidR="00147BE4" w:rsidRDefault="00147BE4" w:rsidP="00656AAF">
      <w:pPr>
        <w:pStyle w:val="a3"/>
        <w:contextualSpacing/>
      </w:pPr>
    </w:p>
    <w:p w14:paraId="5CDBC22E" w14:textId="6BFC9BCF" w:rsidR="00147BE4" w:rsidRDefault="00147BE4" w:rsidP="00656AAF">
      <w:pPr>
        <w:pStyle w:val="a3"/>
        <w:contextualSpacing/>
        <w:rPr>
          <w:lang w:eastAsia="ru-RU"/>
        </w:rPr>
      </w:pPr>
      <w:r>
        <w:t xml:space="preserve">Имея </w:t>
      </w:r>
      <w:r>
        <w:rPr>
          <w:lang w:eastAsia="ru-RU"/>
        </w:rPr>
        <w:t>З</w:t>
      </w:r>
      <w:r>
        <w:rPr>
          <w:vertAlign w:val="subscript"/>
          <w:lang w:eastAsia="ru-RU"/>
        </w:rPr>
        <w:t>о</w:t>
      </w:r>
      <w:r>
        <w:rPr>
          <w:lang w:eastAsia="ru-RU"/>
        </w:rPr>
        <w:t xml:space="preserve"> = </w:t>
      </w:r>
      <w:r w:rsidR="009A7BBF">
        <w:rPr>
          <w:color w:val="000000"/>
          <w:szCs w:val="28"/>
        </w:rPr>
        <w:t>5344,08</w:t>
      </w:r>
      <w:r>
        <w:rPr>
          <w:color w:val="000000"/>
          <w:szCs w:val="28"/>
        </w:rPr>
        <w:t xml:space="preserve"> </w:t>
      </w:r>
      <w:r>
        <w:rPr>
          <w:lang w:eastAsia="ru-RU"/>
        </w:rPr>
        <w:t>р., З</w:t>
      </w:r>
      <w:r>
        <w:rPr>
          <w:vertAlign w:val="subscript"/>
          <w:lang w:eastAsia="ru-RU"/>
        </w:rPr>
        <w:t>д</w:t>
      </w:r>
      <w:r>
        <w:rPr>
          <w:lang w:eastAsia="ru-RU"/>
        </w:rPr>
        <w:t xml:space="preserve"> = </w:t>
      </w:r>
      <w:r w:rsidR="009A7BBF">
        <w:rPr>
          <w:lang w:eastAsia="ru-RU"/>
        </w:rPr>
        <w:t>694</w:t>
      </w:r>
      <w:r>
        <w:rPr>
          <w:lang w:eastAsia="ru-RU"/>
        </w:rPr>
        <w:t>,</w:t>
      </w:r>
      <w:r w:rsidR="009A7BBF">
        <w:rPr>
          <w:lang w:eastAsia="ru-RU"/>
        </w:rPr>
        <w:t>73</w:t>
      </w:r>
      <w:r>
        <w:rPr>
          <w:lang w:eastAsia="ru-RU"/>
        </w:rPr>
        <w:t xml:space="preserve"> р. и Н</w:t>
      </w:r>
      <w:r>
        <w:rPr>
          <w:vertAlign w:val="subscript"/>
          <w:lang w:eastAsia="ru-RU"/>
        </w:rPr>
        <w:t>соц</w:t>
      </w:r>
      <w:r>
        <w:rPr>
          <w:lang w:eastAsia="ru-RU"/>
        </w:rPr>
        <w:t xml:space="preserve"> = 34,6%, посчитаем Р</w:t>
      </w:r>
      <w:r>
        <w:rPr>
          <w:vertAlign w:val="subscript"/>
          <w:lang w:eastAsia="ru-RU"/>
        </w:rPr>
        <w:t>соц</w:t>
      </w:r>
      <w:r>
        <w:rPr>
          <w:lang w:eastAsia="ru-RU"/>
        </w:rPr>
        <w:t>:</w:t>
      </w:r>
    </w:p>
    <w:p w14:paraId="75B535B3" w14:textId="77777777" w:rsidR="00147BE4" w:rsidRDefault="00147BE4" w:rsidP="00656AAF">
      <w:pPr>
        <w:pStyle w:val="a3"/>
        <w:contextualSpacing/>
        <w:rPr>
          <w:lang w:eastAsia="ru-RU"/>
        </w:rPr>
      </w:pPr>
    </w:p>
    <w:p w14:paraId="43DA0FCF" w14:textId="7ED266FE" w:rsidR="00147BE4" w:rsidRDefault="00204BAF" w:rsidP="00656AAF">
      <w:pPr>
        <w:spacing w:before="240" w:after="0" w:line="240" w:lineRule="auto"/>
        <w:ind w:firstLine="720"/>
        <w:contextualSpacing/>
        <w:rPr>
          <w:rFonts w:eastAsia="Times New Roman" w:cs="Times New Roman"/>
          <w:szCs w:val="28"/>
          <w:lang w:val="be-BY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8"/>
                </w:rPr>
                <m:t>Р</m:t>
              </m:r>
            </m:e>
            <m:sub>
              <m:r>
                <w:rPr>
                  <w:rFonts w:ascii="Cambria Math" w:eastAsia="Calibri" w:hAnsi="Cambria Math" w:cs="Times New Roman"/>
                  <w:szCs w:val="28"/>
                </w:rPr>
                <m:t>соц</m:t>
              </m:r>
            </m:sub>
          </m:sSub>
          <m:r>
            <w:rPr>
              <w:rFonts w:ascii="Cambria Math" w:eastAsia="Calibri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5344,08</m:t>
                  </m:r>
                  <m:r>
                    <w:rPr>
                      <w:rFonts w:ascii="Cambria Math" w:eastAsia="Calibri" w:hAnsi="Cambria Math" w:cs="Times New Roman"/>
                      <w:szCs w:val="28"/>
                    </w:rPr>
                    <m:t>+</m:t>
                  </m:r>
                  <m:r>
                    <w:rPr>
                      <w:rFonts w:ascii="Cambria Math" w:eastAsia="Times New Roman" w:hAnsi="Cambria Math" w:cs="Times New Roman"/>
                      <w:szCs w:val="28"/>
                      <w:lang w:val="be-BY"/>
                    </w:rPr>
                    <m:t>694,73</m:t>
                  </m:r>
                </m:e>
              </m:d>
              <m:r>
                <m:rPr>
                  <m:sty m:val="p"/>
                </m:rPr>
                <w:rPr>
                  <w:rFonts w:ascii="Cambria Math" w:eastAsia="Calibri" w:hAnsi="Cambria Math" w:cs="Times New Roman"/>
                  <w:szCs w:val="28"/>
                  <w:lang w:val="en-US"/>
                </w:rPr>
                <m:t>·34,6%</m:t>
              </m:r>
            </m:num>
            <m:den>
              <m:r>
                <w:rPr>
                  <w:rFonts w:ascii="Cambria Math" w:eastAsia="Calibri" w:hAnsi="Cambria Math" w:cs="Times New Roman"/>
                  <w:szCs w:val="28"/>
                </w:rPr>
                <m:t>100%</m:t>
              </m:r>
            </m:den>
          </m:f>
          <m:r>
            <w:rPr>
              <w:rFonts w:ascii="Cambria Math" w:eastAsia="Calibri" w:hAnsi="Cambria Math" w:cs="Times New Roman"/>
              <w:szCs w:val="28"/>
            </w:rPr>
            <m:t xml:space="preserve">=2089,43 </m:t>
          </m:r>
          <m:r>
            <w:rPr>
              <w:rFonts w:ascii="Cambria Math" w:eastAsia="Calibri" w:hAnsi="Cambria Math" w:cs="Times New Roman"/>
              <w:szCs w:val="28"/>
              <w:lang w:val="be-BY"/>
            </w:rPr>
            <m:t>р.</m:t>
          </m:r>
        </m:oMath>
      </m:oMathPara>
    </w:p>
    <w:p w14:paraId="1F9D54BD" w14:textId="77777777" w:rsidR="00147BE4" w:rsidRDefault="00147BE4" w:rsidP="00656AAF">
      <w:pPr>
        <w:spacing w:after="0" w:line="240" w:lineRule="auto"/>
        <w:ind w:firstLine="720"/>
        <w:contextualSpacing/>
        <w:rPr>
          <w:rFonts w:eastAsia="Times New Roman" w:cs="Times New Roman"/>
          <w:szCs w:val="28"/>
          <w:lang w:val="be-BY"/>
        </w:rPr>
      </w:pPr>
    </w:p>
    <w:p w14:paraId="71C896A5" w14:textId="77777777" w:rsidR="00147BE4" w:rsidRDefault="00147BE4" w:rsidP="00656AAF">
      <w:pPr>
        <w:pStyle w:val="HEADER3"/>
        <w:numPr>
          <w:ilvl w:val="2"/>
          <w:numId w:val="4"/>
        </w:numPr>
        <w:ind w:left="0" w:firstLine="720"/>
      </w:pPr>
      <w:r>
        <w:t>Прочие затраты</w:t>
      </w:r>
    </w:p>
    <w:p w14:paraId="37483CCA" w14:textId="49B8EABA" w:rsidR="00147BE4" w:rsidRDefault="00147BE4" w:rsidP="00656AAF">
      <w:pPr>
        <w:spacing w:after="0" w:line="240" w:lineRule="auto"/>
        <w:ind w:firstLine="720"/>
        <w:contextualSpacing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Под прочими затратами подразумеваются: затраты на аренду рабочих помещений, электричество, лицензионное ПО</w:t>
      </w:r>
      <w:r w:rsidR="00593A38">
        <w:rPr>
          <w:rFonts w:eastAsia="Times New Roman" w:cs="Times New Roman"/>
          <w:szCs w:val="28"/>
        </w:rPr>
        <w:t>, облачные сервисы</w:t>
      </w:r>
      <w:r>
        <w:rPr>
          <w:rFonts w:eastAsia="Times New Roman" w:cs="Times New Roman"/>
          <w:szCs w:val="28"/>
        </w:rPr>
        <w:t>.</w:t>
      </w:r>
    </w:p>
    <w:p w14:paraId="6950ED2B" w14:textId="40DD47A7" w:rsidR="00147BE4" w:rsidRDefault="00147BE4" w:rsidP="00656AAF">
      <w:pPr>
        <w:spacing w:after="0" w:line="240" w:lineRule="auto"/>
        <w:ind w:firstLine="720"/>
        <w:contextualSpacing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Расчет прочих затрат осуществляется по формуле</w:t>
      </w:r>
      <w:r w:rsidR="00593A38">
        <w:rPr>
          <w:rFonts w:eastAsia="Times New Roman" w:cs="Times New Roman"/>
          <w:szCs w:val="28"/>
        </w:rPr>
        <w:t>, указанной далее</w:t>
      </w:r>
      <w:r>
        <w:rPr>
          <w:rFonts w:eastAsia="Times New Roman" w:cs="Times New Roman"/>
          <w:szCs w:val="28"/>
        </w:rPr>
        <w:t>:</w:t>
      </w:r>
    </w:p>
    <w:p w14:paraId="60A77804" w14:textId="77777777" w:rsidR="00147BE4" w:rsidRDefault="00147BE4" w:rsidP="00656AAF">
      <w:pPr>
        <w:spacing w:after="0" w:line="240" w:lineRule="auto"/>
        <w:ind w:firstLine="720"/>
        <w:contextualSpacing/>
        <w:rPr>
          <w:rFonts w:eastAsia="Times New Roman" w:cs="Times New Roman"/>
          <w:szCs w:val="28"/>
        </w:rPr>
      </w:pPr>
    </w:p>
    <w:p w14:paraId="13B412CA" w14:textId="77777777" w:rsidR="00147BE4" w:rsidRDefault="00204BAF" w:rsidP="00656AAF">
      <w:pPr>
        <w:spacing w:after="0" w:line="240" w:lineRule="auto"/>
        <w:ind w:firstLine="720"/>
        <w:contextualSpacing/>
        <w:rPr>
          <w:rFonts w:eastAsia="Times New Roman" w:cs="Times New Roman"/>
          <w:szCs w:val="28"/>
          <w:lang w:val="be-BY"/>
        </w:rPr>
      </w:pPr>
      <m:oMathPara>
        <m:oMath>
          <m:eqArr>
            <m:eqArrPr>
              <m:maxDist m:val="1"/>
              <m:ctrlPr>
                <w:rPr>
                  <w:rFonts w:ascii="Cambria Math" w:eastAsia="Times New Roman" w:hAnsi="Cambria Math" w:cs="Times New Roman"/>
                  <w:i/>
                  <w:szCs w:val="28"/>
                  <w:lang w:val="be-BY"/>
                </w:rPr>
              </m:ctrlPr>
            </m:eqArr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be-BY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val="be-BY"/>
                    </w:rPr>
                    <m:t>Р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  <w:lang w:val="be-BY"/>
                    </w:rPr>
                    <m:t>пз</m:t>
                  </m:r>
                </m:sub>
              </m:sSub>
              <m:r>
                <w:rPr>
                  <w:rFonts w:ascii="Cambria Math" w:eastAsia="Times New Roman" w:hAnsi="Cambria Math" w:cs="Times New Roman"/>
                  <w:szCs w:val="28"/>
                  <w:lang w:val="be-BY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be-BY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val="be-BY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be-BY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be-BY"/>
                        </w:rPr>
                        <m:t>о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Cs w:val="28"/>
                          <w:lang w:val="en-US"/>
                        </w:rPr>
                        <m:t>Н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Cs w:val="28"/>
                          <w:lang w:val="en-US"/>
                        </w:rPr>
                        <m:t>пз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="Times New Roman"/>
                      <w:szCs w:val="28"/>
                      <w:lang w:val="be-BY"/>
                    </w:rPr>
                    <m:t>100%</m:t>
                  </m:r>
                </m:den>
              </m:f>
              <m:r>
                <w:rPr>
                  <w:rFonts w:ascii="Cambria Math" w:eastAsia="Times New Roman" w:hAnsi="Cambria Math" w:cs="Times New Roman"/>
                  <w:szCs w:val="28"/>
                  <w:lang w:val="be-BY"/>
                </w:rPr>
                <m:t>,#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be-BY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val="be-BY"/>
                    </w:rPr>
                    <m:t>7.4</m:t>
                  </m:r>
                </m:e>
              </m:d>
            </m:e>
          </m:eqArr>
        </m:oMath>
      </m:oMathPara>
    </w:p>
    <w:p w14:paraId="7E4180FB" w14:textId="77777777" w:rsidR="00147BE4" w:rsidRDefault="00147BE4" w:rsidP="00656AAF">
      <w:pPr>
        <w:spacing w:after="0" w:line="240" w:lineRule="auto"/>
        <w:contextualSpacing/>
        <w:rPr>
          <w:rFonts w:eastAsia="Calibri" w:cs="Times New Roman"/>
          <w:szCs w:val="28"/>
        </w:rPr>
      </w:pPr>
    </w:p>
    <w:p w14:paraId="31FE26D4" w14:textId="5C69DEF7" w:rsidR="00147BE4" w:rsidRDefault="00147BE4" w:rsidP="00656AAF">
      <w:pPr>
        <w:spacing w:after="0" w:line="240" w:lineRule="auto"/>
        <w:contextualSpacing/>
        <w:rPr>
          <w:rFonts w:eastAsia="Calibri" w:cs="Times New Roman"/>
          <w:spacing w:val="-10"/>
          <w:szCs w:val="28"/>
        </w:rPr>
      </w:pPr>
      <w:r>
        <w:rPr>
          <w:rFonts w:eastAsia="Calibri" w:cs="Times New Roman"/>
          <w:szCs w:val="28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8"/>
              </w:rPr>
              <m:t>Н</m:t>
            </m:r>
          </m:e>
          <m:sub>
            <m:r>
              <w:rPr>
                <w:rFonts w:ascii="Cambria Math" w:eastAsia="Calibri" w:hAnsi="Cambria Math" w:cs="Times New Roman"/>
                <w:szCs w:val="28"/>
              </w:rPr>
              <m:t>пз</m:t>
            </m:r>
          </m:sub>
        </m:sSub>
      </m:oMath>
      <w:r w:rsidRPr="00147BE4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pacing w:val="6"/>
          <w:szCs w:val="28"/>
        </w:rPr>
        <w:t xml:space="preserve">‒ </w:t>
      </w:r>
      <w:r>
        <w:rPr>
          <w:rFonts w:eastAsia="Calibri" w:cs="Times New Roman"/>
          <w:spacing w:val="-10"/>
          <w:szCs w:val="28"/>
        </w:rPr>
        <w:t>норматив прочих затрат (1</w:t>
      </w:r>
      <w:r w:rsidR="00593A38">
        <w:rPr>
          <w:rFonts w:eastAsia="Calibri" w:cs="Times New Roman"/>
          <w:spacing w:val="-10"/>
          <w:szCs w:val="28"/>
        </w:rPr>
        <w:t>1</w:t>
      </w:r>
      <w:r>
        <w:rPr>
          <w:rFonts w:eastAsia="Calibri" w:cs="Times New Roman"/>
          <w:spacing w:val="-10"/>
          <w:szCs w:val="28"/>
        </w:rPr>
        <w:t>0 %).</w:t>
      </w:r>
    </w:p>
    <w:p w14:paraId="7E24606A" w14:textId="77777777" w:rsidR="00147BE4" w:rsidRDefault="00147BE4" w:rsidP="00656AAF">
      <w:pPr>
        <w:spacing w:after="0" w:line="240" w:lineRule="auto"/>
        <w:contextualSpacing/>
        <w:rPr>
          <w:rFonts w:eastAsia="Calibri" w:cs="Times New Roman"/>
          <w:spacing w:val="-10"/>
          <w:szCs w:val="28"/>
        </w:rPr>
      </w:pPr>
    </w:p>
    <w:p w14:paraId="5493B4B3" w14:textId="46843E93" w:rsidR="00147BE4" w:rsidRDefault="00147BE4" w:rsidP="00656AAF">
      <w:pPr>
        <w:pStyle w:val="a3"/>
        <w:contextualSpacing/>
        <w:rPr>
          <w:lang w:eastAsia="ru-RU"/>
        </w:rPr>
      </w:pPr>
      <w:r>
        <w:rPr>
          <w:lang w:eastAsia="ru-RU"/>
        </w:rPr>
        <w:t>Имея З</w:t>
      </w:r>
      <w:r>
        <w:rPr>
          <w:vertAlign w:val="subscript"/>
          <w:lang w:eastAsia="ru-RU"/>
        </w:rPr>
        <w:t>о</w:t>
      </w:r>
      <w:r>
        <w:rPr>
          <w:lang w:eastAsia="ru-RU"/>
        </w:rPr>
        <w:t xml:space="preserve"> = </w:t>
      </w:r>
      <w:r w:rsidR="00AC2FD6">
        <w:rPr>
          <w:color w:val="000000"/>
          <w:szCs w:val="28"/>
        </w:rPr>
        <w:t>5344,08</w:t>
      </w:r>
      <w:r>
        <w:rPr>
          <w:lang w:eastAsia="ru-RU"/>
        </w:rPr>
        <w:t xml:space="preserve"> р. и Н</w:t>
      </w:r>
      <w:r>
        <w:rPr>
          <w:vertAlign w:val="subscript"/>
          <w:lang w:eastAsia="ru-RU"/>
        </w:rPr>
        <w:t>пз</w:t>
      </w:r>
      <w:r>
        <w:rPr>
          <w:lang w:eastAsia="ru-RU"/>
        </w:rPr>
        <w:t xml:space="preserve"> = 1</w:t>
      </w:r>
      <w:r w:rsidR="00AC2FD6">
        <w:rPr>
          <w:lang w:eastAsia="ru-RU"/>
        </w:rPr>
        <w:t>1</w:t>
      </w:r>
      <w:r>
        <w:rPr>
          <w:lang w:eastAsia="ru-RU"/>
        </w:rPr>
        <w:t>0%, посчитаем Р</w:t>
      </w:r>
      <w:r>
        <w:rPr>
          <w:vertAlign w:val="subscript"/>
          <w:lang w:eastAsia="ru-RU"/>
        </w:rPr>
        <w:t>пз</w:t>
      </w:r>
      <w:r>
        <w:rPr>
          <w:lang w:eastAsia="ru-RU"/>
        </w:rPr>
        <w:t>:</w:t>
      </w:r>
    </w:p>
    <w:p w14:paraId="418809F9" w14:textId="77777777" w:rsidR="00147BE4" w:rsidRDefault="00147BE4" w:rsidP="00656AAF">
      <w:pPr>
        <w:pStyle w:val="a3"/>
        <w:contextualSpacing/>
        <w:rPr>
          <w:lang w:eastAsia="ru-RU"/>
        </w:rPr>
      </w:pPr>
    </w:p>
    <w:p w14:paraId="1AF37239" w14:textId="2C2C33BC" w:rsidR="00147BE4" w:rsidRDefault="00204BAF" w:rsidP="00656AAF">
      <w:pPr>
        <w:spacing w:after="0" w:line="240" w:lineRule="auto"/>
        <w:ind w:firstLine="720"/>
        <w:contextualSpacing/>
        <w:rPr>
          <w:rFonts w:eastAsia="Times New Roman" w:cs="Times New Roman"/>
          <w:szCs w:val="28"/>
          <w:lang w:val="be-BY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  <w:lang w:val="be-BY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  <w:lang w:val="be-BY"/>
                </w:rPr>
                <m:t>Р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  <w:lang w:val="be-BY"/>
                </w:rPr>
                <m:t>пр</m:t>
              </m:r>
            </m:sub>
          </m:sSub>
          <m:r>
            <w:rPr>
              <w:rFonts w:ascii="Cambria Math" w:eastAsia="Times New Roman" w:hAnsi="Cambria Math" w:cs="Times New Roman"/>
              <w:szCs w:val="28"/>
              <w:lang w:val="be-BY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8"/>
                  <w:lang w:val="be-BY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8"/>
                </w:rPr>
                <m:t>5344,08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zCs w:val="28"/>
                  <w:lang w:val="en-US"/>
                </w:rPr>
                <m:t>·110%</m:t>
              </m:r>
            </m:num>
            <m:den>
              <m:r>
                <w:rPr>
                  <w:rFonts w:ascii="Cambria Math" w:eastAsia="Times New Roman" w:hAnsi="Cambria Math" w:cs="Times New Roman"/>
                  <w:szCs w:val="28"/>
                  <w:lang w:val="be-BY"/>
                </w:rPr>
                <m:t>100%</m:t>
              </m:r>
            </m:den>
          </m:f>
          <m:r>
            <w:rPr>
              <w:rFonts w:ascii="Cambria Math" w:eastAsia="Times New Roman" w:hAnsi="Cambria Math" w:cs="Times New Roman"/>
              <w:szCs w:val="28"/>
              <w:lang w:val="be-BY"/>
            </w:rPr>
            <m:t>=</m:t>
          </m:r>
          <m:r>
            <w:rPr>
              <w:rFonts w:ascii="Cambria Math" w:eastAsia="Times New Roman" w:hAnsi="Cambria Math" w:cs="Times New Roman"/>
              <w:szCs w:val="28"/>
              <w:lang w:val="en-US"/>
            </w:rPr>
            <m:t xml:space="preserve">5878,49 </m:t>
          </m:r>
          <m:r>
            <w:rPr>
              <w:rFonts w:ascii="Cambria Math" w:eastAsia="Times New Roman" w:hAnsi="Cambria Math" w:cs="Times New Roman"/>
              <w:szCs w:val="28"/>
              <w:lang w:val="be-BY"/>
            </w:rPr>
            <m:t>р.</m:t>
          </m:r>
        </m:oMath>
      </m:oMathPara>
    </w:p>
    <w:p w14:paraId="0871A33E" w14:textId="77777777" w:rsidR="00147BE4" w:rsidRDefault="00147BE4" w:rsidP="00656AAF">
      <w:pPr>
        <w:spacing w:after="0" w:line="240" w:lineRule="auto"/>
        <w:ind w:firstLine="720"/>
        <w:contextualSpacing/>
        <w:rPr>
          <w:rFonts w:eastAsia="Times New Roman" w:cs="Times New Roman"/>
          <w:szCs w:val="28"/>
          <w:lang w:val="be-BY"/>
        </w:rPr>
      </w:pPr>
    </w:p>
    <w:p w14:paraId="0A902D49" w14:textId="63C74851" w:rsidR="00147BE4" w:rsidRDefault="00147BE4" w:rsidP="00656AAF">
      <w:pPr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val="be-BY"/>
        </w:rPr>
      </w:pPr>
      <w:r>
        <w:rPr>
          <w:lang w:eastAsia="ru-RU"/>
        </w:rPr>
        <w:t xml:space="preserve">Итоговая </w:t>
      </w:r>
      <w:r w:rsidR="009E002A">
        <w:rPr>
          <w:lang w:eastAsia="ru-RU"/>
        </w:rPr>
        <w:t>величина</w:t>
      </w:r>
      <w:r>
        <w:rPr>
          <w:lang w:eastAsia="ru-RU"/>
        </w:rPr>
        <w:t xml:space="preserve"> затрат на разработку программного средства находится суммировани</w:t>
      </w:r>
      <w:r w:rsidR="009E002A">
        <w:rPr>
          <w:lang w:eastAsia="ru-RU"/>
        </w:rPr>
        <w:t>ем</w:t>
      </w:r>
      <w:r>
        <w:rPr>
          <w:lang w:eastAsia="ru-RU"/>
        </w:rPr>
        <w:t xml:space="preserve"> всех </w:t>
      </w:r>
      <w:r w:rsidR="009E002A">
        <w:rPr>
          <w:lang w:eastAsia="ru-RU"/>
        </w:rPr>
        <w:t>по</w:t>
      </w:r>
      <w:r>
        <w:rPr>
          <w:lang w:eastAsia="ru-RU"/>
        </w:rPr>
        <w:t xml:space="preserve">считанных </w:t>
      </w:r>
      <w:r w:rsidR="009E002A">
        <w:rPr>
          <w:lang w:eastAsia="ru-RU"/>
        </w:rPr>
        <w:t>ранее</w:t>
      </w:r>
      <w:r w:rsidR="002861C4">
        <w:rPr>
          <w:lang w:eastAsia="ru-RU"/>
        </w:rPr>
        <w:t xml:space="preserve"> статей</w:t>
      </w:r>
      <w:r>
        <w:rPr>
          <w:lang w:eastAsia="ru-RU"/>
        </w:rPr>
        <w:t xml:space="preserve"> затрат, представленных в таблице </w:t>
      </w:r>
      <w:r>
        <w:rPr>
          <w:rFonts w:eastAsia="Times New Roman" w:cs="Times New Roman"/>
          <w:szCs w:val="28"/>
          <w:lang w:val="be-BY"/>
        </w:rPr>
        <w:t>7.2.</w:t>
      </w:r>
    </w:p>
    <w:p w14:paraId="5825FFFE" w14:textId="77777777" w:rsidR="00147BE4" w:rsidRDefault="00147BE4" w:rsidP="00656AAF">
      <w:pPr>
        <w:spacing w:after="0" w:line="240" w:lineRule="auto"/>
        <w:contextualSpacing/>
        <w:rPr>
          <w:rFonts w:eastAsia="Times New Roman" w:cs="Times New Roman"/>
          <w:szCs w:val="28"/>
          <w:lang w:val="be-BY"/>
        </w:rPr>
      </w:pPr>
    </w:p>
    <w:p w14:paraId="44DA8F23" w14:textId="77777777" w:rsidR="00147BE4" w:rsidRDefault="00147BE4" w:rsidP="00E83715">
      <w:pPr>
        <w:spacing w:after="0" w:line="240" w:lineRule="auto"/>
        <w:contextualSpacing/>
        <w:jc w:val="both"/>
        <w:rPr>
          <w:rFonts w:eastAsia="Times New Roman" w:cs="Times New Roman"/>
          <w:szCs w:val="28"/>
          <w:lang w:val="be-BY"/>
        </w:rPr>
      </w:pPr>
      <w:r>
        <w:rPr>
          <w:rFonts w:eastAsia="Times New Roman" w:cs="Times New Roman"/>
          <w:szCs w:val="28"/>
          <w:lang w:val="be-BY"/>
        </w:rPr>
        <w:t xml:space="preserve">Таблица </w:t>
      </w:r>
      <w:bookmarkStart w:id="4" w:name="_Hlk100640160"/>
      <w:r>
        <w:rPr>
          <w:rFonts w:eastAsia="Times New Roman" w:cs="Times New Roman"/>
          <w:szCs w:val="28"/>
          <w:lang w:val="be-BY"/>
        </w:rPr>
        <w:t xml:space="preserve">7.2 </w:t>
      </w:r>
      <w:bookmarkEnd w:id="4"/>
      <w:r>
        <w:rPr>
          <w:rFonts w:eastAsia="Times New Roman" w:cs="Times New Roman"/>
          <w:szCs w:val="28"/>
          <w:lang w:val="be-BY"/>
        </w:rPr>
        <w:t>– Затраты на разработку программного средства</w:t>
      </w:r>
    </w:p>
    <w:tbl>
      <w:tblPr>
        <w:tblW w:w="975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7625"/>
        <w:gridCol w:w="2125"/>
      </w:tblGrid>
      <w:tr w:rsidR="00147BE4" w14:paraId="70A41AA3" w14:textId="77777777" w:rsidTr="00147BE4">
        <w:tc>
          <w:tcPr>
            <w:tcW w:w="7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B1FFB8" w14:textId="24C74038" w:rsidR="00147BE4" w:rsidRDefault="002861C4" w:rsidP="00656AAF">
            <w:pPr>
              <w:spacing w:after="0" w:line="240" w:lineRule="auto"/>
              <w:ind w:firstLine="709"/>
              <w:contextualSpacing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С</w:t>
            </w:r>
            <w:r w:rsidR="00147BE4">
              <w:rPr>
                <w:rFonts w:eastAsia="Times New Roman"/>
                <w:szCs w:val="28"/>
                <w:lang w:eastAsia="ru-RU"/>
              </w:rPr>
              <w:t>тать</w:t>
            </w:r>
            <w:r>
              <w:rPr>
                <w:rFonts w:eastAsia="Times New Roman"/>
                <w:szCs w:val="28"/>
                <w:lang w:eastAsia="ru-RU"/>
              </w:rPr>
              <w:t>я</w:t>
            </w:r>
            <w:r w:rsidR="00147BE4">
              <w:rPr>
                <w:rFonts w:eastAsia="Times New Roman"/>
                <w:szCs w:val="28"/>
                <w:lang w:eastAsia="ru-RU"/>
              </w:rPr>
              <w:t xml:space="preserve"> затрат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ABECB1" w14:textId="77777777" w:rsidR="00147BE4" w:rsidRDefault="00147BE4" w:rsidP="00656AAF">
            <w:pPr>
              <w:spacing w:after="0" w:line="240" w:lineRule="auto"/>
              <w:contextualSpacing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Сумма, р.</w:t>
            </w:r>
          </w:p>
        </w:tc>
      </w:tr>
      <w:tr w:rsidR="00147BE4" w14:paraId="5F1963FD" w14:textId="77777777" w:rsidTr="00147BE4">
        <w:tc>
          <w:tcPr>
            <w:tcW w:w="7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9EE556" w14:textId="77777777" w:rsidR="00147BE4" w:rsidRDefault="00147BE4" w:rsidP="00656AAF">
            <w:pPr>
              <w:spacing w:after="0" w:line="240" w:lineRule="auto"/>
              <w:contextualSpacing/>
              <w:jc w:val="both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1. Основная заработная плата разработчиков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D0F37B" w14:textId="6F6B02FA" w:rsidR="00147BE4" w:rsidRDefault="002861C4" w:rsidP="00656AAF">
            <w:pPr>
              <w:spacing w:after="0" w:line="240" w:lineRule="auto"/>
              <w:contextualSpacing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5344,08</w:t>
            </w:r>
          </w:p>
        </w:tc>
      </w:tr>
      <w:tr w:rsidR="00147BE4" w14:paraId="410DB369" w14:textId="77777777" w:rsidTr="00147BE4">
        <w:tc>
          <w:tcPr>
            <w:tcW w:w="7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1DC47D" w14:textId="77777777" w:rsidR="00147BE4" w:rsidRDefault="00147BE4" w:rsidP="00656AAF">
            <w:pPr>
              <w:spacing w:after="0" w:line="240" w:lineRule="auto"/>
              <w:contextualSpacing/>
              <w:jc w:val="both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2. Дополнительная заработная плата разработчиков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07D89C" w14:textId="545DA381" w:rsidR="00147BE4" w:rsidRDefault="002861C4" w:rsidP="00656AAF">
            <w:pPr>
              <w:spacing w:after="0" w:line="240" w:lineRule="auto"/>
              <w:contextualSpacing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694</w:t>
            </w:r>
            <w:r w:rsidR="00147BE4">
              <w:rPr>
                <w:rFonts w:eastAsia="Times New Roman"/>
                <w:szCs w:val="28"/>
                <w:lang w:eastAsia="ru-RU"/>
              </w:rPr>
              <w:t>,</w:t>
            </w:r>
            <w:r>
              <w:rPr>
                <w:rFonts w:eastAsia="Times New Roman"/>
                <w:szCs w:val="28"/>
                <w:lang w:eastAsia="ru-RU"/>
              </w:rPr>
              <w:t>73</w:t>
            </w:r>
          </w:p>
        </w:tc>
      </w:tr>
      <w:tr w:rsidR="00147BE4" w14:paraId="3C74D298" w14:textId="77777777" w:rsidTr="00147BE4">
        <w:tc>
          <w:tcPr>
            <w:tcW w:w="7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A89BB6" w14:textId="77777777" w:rsidR="00147BE4" w:rsidRDefault="00147BE4" w:rsidP="00656AAF">
            <w:pPr>
              <w:spacing w:after="0" w:line="240" w:lineRule="auto"/>
              <w:contextualSpacing/>
              <w:jc w:val="both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3. Отчисления на социальные нужды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6A636A" w14:textId="5EA45CC1" w:rsidR="00147BE4" w:rsidRDefault="002861C4" w:rsidP="00656AAF">
            <w:pPr>
              <w:spacing w:after="0" w:line="240" w:lineRule="auto"/>
              <w:contextualSpacing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2089</w:t>
            </w:r>
            <w:r w:rsidR="00147BE4">
              <w:rPr>
                <w:rFonts w:eastAsia="Times New Roman"/>
                <w:szCs w:val="28"/>
                <w:lang w:eastAsia="ru-RU"/>
              </w:rPr>
              <w:t>,</w:t>
            </w:r>
            <w:r>
              <w:rPr>
                <w:rFonts w:eastAsia="Times New Roman"/>
                <w:szCs w:val="28"/>
                <w:lang w:eastAsia="ru-RU"/>
              </w:rPr>
              <w:t>43</w:t>
            </w:r>
          </w:p>
        </w:tc>
      </w:tr>
      <w:tr w:rsidR="00147BE4" w14:paraId="0E3BE8E5" w14:textId="77777777" w:rsidTr="00147BE4">
        <w:tc>
          <w:tcPr>
            <w:tcW w:w="7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BFD913" w14:textId="77777777" w:rsidR="00147BE4" w:rsidRDefault="00147BE4" w:rsidP="00656AAF">
            <w:pPr>
              <w:spacing w:after="0" w:line="240" w:lineRule="auto"/>
              <w:contextualSpacing/>
              <w:jc w:val="both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4. Прочие затраты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F78F29" w14:textId="5DB0A4C6" w:rsidR="00147BE4" w:rsidRDefault="002861C4" w:rsidP="00656AAF">
            <w:pPr>
              <w:spacing w:after="0" w:line="240" w:lineRule="auto"/>
              <w:contextualSpacing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5878,49</w:t>
            </w:r>
          </w:p>
        </w:tc>
      </w:tr>
      <w:tr w:rsidR="00147BE4" w14:paraId="7AFADC58" w14:textId="77777777" w:rsidTr="00147BE4">
        <w:tc>
          <w:tcPr>
            <w:tcW w:w="7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625A3B" w14:textId="77777777" w:rsidR="00147BE4" w:rsidRDefault="00147BE4" w:rsidP="00656AAF">
            <w:pPr>
              <w:spacing w:after="0" w:line="240" w:lineRule="auto"/>
              <w:contextualSpacing/>
              <w:jc w:val="both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Общая сумма затрат на разработку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2C5662" w14:textId="5AE74F91" w:rsidR="00147BE4" w:rsidRDefault="002861C4" w:rsidP="00656AAF">
            <w:pPr>
              <w:spacing w:after="0" w:line="240" w:lineRule="auto"/>
              <w:contextualSpacing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14006</w:t>
            </w:r>
            <w:r w:rsidR="00147BE4">
              <w:rPr>
                <w:rFonts w:eastAsia="Times New Roman"/>
                <w:szCs w:val="28"/>
                <w:lang w:eastAsia="ru-RU"/>
              </w:rPr>
              <w:t>,</w:t>
            </w:r>
            <w:r>
              <w:rPr>
                <w:rFonts w:eastAsia="Times New Roman"/>
                <w:szCs w:val="28"/>
                <w:lang w:eastAsia="ru-RU"/>
              </w:rPr>
              <w:t>73</w:t>
            </w:r>
          </w:p>
        </w:tc>
      </w:tr>
    </w:tbl>
    <w:p w14:paraId="04E407CB" w14:textId="77777777" w:rsidR="00147BE4" w:rsidRDefault="00147BE4" w:rsidP="00656AAF">
      <w:pPr>
        <w:spacing w:after="0" w:line="240" w:lineRule="auto"/>
        <w:contextualSpacing/>
        <w:rPr>
          <w:rFonts w:eastAsia="Times New Roman" w:cs="Times New Roman"/>
          <w:szCs w:val="28"/>
          <w:lang w:val="be-BY"/>
        </w:rPr>
      </w:pPr>
    </w:p>
    <w:p w14:paraId="3B0BB8E9" w14:textId="77777777" w:rsidR="00147BE4" w:rsidRDefault="00147BE4" w:rsidP="00656AAF">
      <w:pPr>
        <w:pStyle w:val="HEADER2"/>
        <w:numPr>
          <w:ilvl w:val="1"/>
          <w:numId w:val="4"/>
        </w:numPr>
        <w:ind w:left="1418" w:hanging="709"/>
        <w:rPr>
          <w:lang w:val="be-BY"/>
        </w:rPr>
      </w:pPr>
      <w:bookmarkStart w:id="5" w:name="_Toc38240770"/>
      <w:bookmarkStart w:id="6" w:name="_Toc38241379"/>
      <w:bookmarkStart w:id="7" w:name="_Toc41260386"/>
      <w:r>
        <w:rPr>
          <w:lang w:val="be-BY"/>
        </w:rPr>
        <w:t>Расчёт экономического эффекта от реализации программного средства на рынке</w:t>
      </w:r>
      <w:bookmarkEnd w:id="5"/>
      <w:bookmarkEnd w:id="6"/>
      <w:bookmarkEnd w:id="7"/>
    </w:p>
    <w:p w14:paraId="4BC18508" w14:textId="77777777" w:rsidR="00147BE4" w:rsidRDefault="00147BE4" w:rsidP="00656AAF">
      <w:pPr>
        <w:spacing w:after="0" w:line="240" w:lineRule="auto"/>
        <w:contextualSpacing/>
        <w:rPr>
          <w:lang w:val="be-BY"/>
        </w:rPr>
      </w:pPr>
    </w:p>
    <w:p w14:paraId="5A195B32" w14:textId="77777777" w:rsidR="00147BE4" w:rsidRDefault="00147BE4" w:rsidP="00656AAF">
      <w:pPr>
        <w:pStyle w:val="HEADER3"/>
        <w:numPr>
          <w:ilvl w:val="2"/>
          <w:numId w:val="4"/>
        </w:numPr>
        <w:ind w:left="0" w:firstLine="709"/>
      </w:pPr>
      <w:r>
        <w:t>Экономический эффект при разработке программного средства для свободной реализации на рынке информационных технологий</w:t>
      </w:r>
    </w:p>
    <w:p w14:paraId="19CC7E75" w14:textId="165EF9DB" w:rsidR="00147BE4" w:rsidRDefault="00147BE4" w:rsidP="00656AAF">
      <w:pPr>
        <w:pStyle w:val="a3"/>
        <w:contextualSpacing/>
      </w:pPr>
      <w:r>
        <w:t>Экономический эффект представляет собой прибыль, полученную от продажи лицензий на использование программного средства организациям с целью автоматизации и увеличения производительности труда.</w:t>
      </w:r>
    </w:p>
    <w:p w14:paraId="551C1A8E" w14:textId="7445E801" w:rsidR="00147BE4" w:rsidRDefault="003302CC" w:rsidP="00F44CEA">
      <w:pPr>
        <w:pStyle w:val="a3"/>
        <w:contextualSpacing/>
      </w:pPr>
      <w:r>
        <w:t xml:space="preserve">В ходе произведенного анализа было установлено, что на территории Беларуси более чем 100 школ допускают возможность дистанционного обучения по какому-либо предмету, а более 30 из них – по предмету </w:t>
      </w:r>
      <w:r w:rsidR="00F44CEA" w:rsidRPr="00F44CEA">
        <w:t>«География»</w:t>
      </w:r>
      <w:r>
        <w:t xml:space="preserve">. </w:t>
      </w:r>
      <w:r w:rsidR="00E51B73">
        <w:t xml:space="preserve">Сравнив </w:t>
      </w:r>
      <w:r w:rsidR="00F44CEA">
        <w:t>предложения других производителей,</w:t>
      </w:r>
      <w:r w:rsidR="00E51B73">
        <w:t xml:space="preserve"> можно сказать, что средняя цена за лицензию на год использования составляет</w:t>
      </w:r>
      <w:r w:rsidR="00F44CEA">
        <w:t xml:space="preserve"> 1100р. В связи с полученными данными п</w:t>
      </w:r>
      <w:r w:rsidR="0040316E">
        <w:t>редполагается следующий подход</w:t>
      </w:r>
      <w:r w:rsidR="00147BE4">
        <w:t xml:space="preserve">: </w:t>
      </w:r>
      <w:r w:rsidR="0040316E">
        <w:t>ежегодно</w:t>
      </w:r>
      <w:r w:rsidR="00147BE4">
        <w:t xml:space="preserve"> </w:t>
      </w:r>
      <w:r w:rsidR="00147BE4">
        <w:lastRenderedPageBreak/>
        <w:t>планируется продавать</w:t>
      </w:r>
      <w:r w:rsidR="0040316E">
        <w:t xml:space="preserve"> около </w:t>
      </w:r>
      <w:r w:rsidR="00F7190E">
        <w:t>18</w:t>
      </w:r>
      <w:r w:rsidR="00147BE4">
        <w:t xml:space="preserve"> лицензий: каждая длительностью в год и средней ценой в </w:t>
      </w:r>
      <w:r w:rsidR="0040316E">
        <w:t>1000</w:t>
      </w:r>
      <w:r w:rsidR="00147BE4">
        <w:t xml:space="preserve"> рублей.</w:t>
      </w:r>
    </w:p>
    <w:p w14:paraId="3233A170" w14:textId="0DFF2F45" w:rsidR="00147BE4" w:rsidRDefault="00147BE4" w:rsidP="00656AAF">
      <w:pPr>
        <w:pStyle w:val="a3"/>
        <w:contextualSpacing/>
      </w:pPr>
      <w:r>
        <w:t>Являясь резидентом Парка высоких технологий (ПВТ), организация освобождена от налога на прибыль</w:t>
      </w:r>
      <w:r w:rsidR="00B16357" w:rsidRPr="00B16357">
        <w:t xml:space="preserve"> </w:t>
      </w:r>
      <w:r w:rsidR="00B16357">
        <w:t>и на добавленную стоимость (НДС)</w:t>
      </w:r>
      <w:r>
        <w:t>, вследствие чего можно рассчитать прибыль от программного средства за год по формуле:</w:t>
      </w:r>
    </w:p>
    <w:p w14:paraId="01C51617" w14:textId="77777777" w:rsidR="00147BE4" w:rsidRDefault="00147BE4" w:rsidP="00656AAF">
      <w:pPr>
        <w:pStyle w:val="a3"/>
        <w:ind w:firstLine="0"/>
        <w:contextualSpacing/>
        <w:rPr>
          <w:lang w:eastAsia="ru-RU"/>
        </w:rPr>
      </w:pPr>
    </w:p>
    <w:p w14:paraId="00ED2004" w14:textId="71E84889" w:rsidR="00147BE4" w:rsidRDefault="00204BAF" w:rsidP="00656AAF">
      <w:pPr>
        <w:spacing w:after="0" w:line="240" w:lineRule="auto"/>
        <w:ind w:firstLine="720"/>
        <w:contextualSpacing/>
        <w:jc w:val="center"/>
        <w:rPr>
          <w:rFonts w:eastAsia="Times New Roman" w:cs="Times New Roman"/>
          <w:i/>
          <w:szCs w:val="28"/>
          <w:lang w:val="be-BY"/>
        </w:rPr>
      </w:pPr>
      <m:oMathPara>
        <m:oMath>
          <m:eqArr>
            <m:eqArrPr>
              <m:maxDist m:val="1"/>
              <m:ctrlPr>
                <w:rPr>
                  <w:rFonts w:ascii="Cambria Math" w:eastAsia="Times New Roman" w:hAnsi="Cambria Math" w:cs="Times New Roman"/>
                  <w:i/>
                  <w:szCs w:val="28"/>
                  <w:lang w:val="be-BY"/>
                </w:rPr>
              </m:ctrlPr>
            </m:eqArrPr>
            <m:e>
              <m:r>
                <w:rPr>
                  <w:rFonts w:ascii="Cambria Math" w:eastAsia="Times New Roman" w:hAnsi="Cambria Math" w:cs="Times New Roman"/>
                  <w:szCs w:val="28"/>
                  <w:lang w:val="be-BY"/>
                </w:rPr>
                <m:t>П=Ц*</m:t>
              </m:r>
              <m:r>
                <w:rPr>
                  <w:rFonts w:ascii="Cambria Math" w:eastAsia="Times New Roman" w:hAnsi="Cambria Math" w:cs="Times New Roman"/>
                  <w:szCs w:val="28"/>
                  <w:lang w:val="en-US"/>
                </w:rPr>
                <m:t>N</m:t>
              </m:r>
              <m:r>
                <w:rPr>
                  <w:rFonts w:ascii="Cambria Math" w:eastAsia="Times New Roman" w:hAnsi="Cambria Math" w:cs="Times New Roman"/>
                  <w:szCs w:val="28"/>
                  <w:lang w:val="be-BY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be-BY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val="be-BY"/>
                    </w:rPr>
                    <m:t>З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  <w:lang w:val="be-BY"/>
                    </w:rPr>
                    <m:t>р</m:t>
                  </m:r>
                </m:sub>
              </m:sSub>
              <m:r>
                <w:rPr>
                  <w:rFonts w:ascii="Cambria Math" w:eastAsia="Times New Roman" w:hAnsi="Cambria Math" w:cs="Times New Roman"/>
                  <w:szCs w:val="28"/>
                  <w:lang w:val="be-BY"/>
                </w:rPr>
                <m:t>.#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be-BY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val="be-BY"/>
                    </w:rPr>
                    <m:t>7.5</m:t>
                  </m:r>
                </m:e>
              </m:d>
            </m:e>
          </m:eqArr>
        </m:oMath>
      </m:oMathPara>
    </w:p>
    <w:p w14:paraId="23F1DAA7" w14:textId="77777777" w:rsidR="00147BE4" w:rsidRDefault="00147BE4" w:rsidP="00656AAF">
      <w:pPr>
        <w:pStyle w:val="a3"/>
        <w:contextualSpacing/>
        <w:jc w:val="center"/>
        <w:rPr>
          <w:lang w:eastAsia="ru-RU"/>
        </w:rPr>
      </w:pPr>
    </w:p>
    <w:p w14:paraId="105DEEB0" w14:textId="77777777" w:rsidR="00147BE4" w:rsidRDefault="00147BE4" w:rsidP="00656AAF">
      <w:pPr>
        <w:pStyle w:val="a3"/>
        <w:ind w:firstLine="0"/>
        <w:contextualSpacing/>
      </w:pPr>
      <w:r>
        <w:t>где</w:t>
      </w:r>
      <w:r>
        <w:tab/>
        <w:t xml:space="preserve">Ц – средняя цена соглашения с компанией на размещение рекламы на </w:t>
      </w:r>
    </w:p>
    <w:p w14:paraId="7E9A9B35" w14:textId="77777777" w:rsidR="00147BE4" w:rsidRDefault="00147BE4" w:rsidP="00656AAF">
      <w:pPr>
        <w:pStyle w:val="a3"/>
        <w:ind w:firstLine="0"/>
        <w:contextualSpacing/>
      </w:pPr>
      <w:r>
        <w:t xml:space="preserve">                 период в один год, р.;</w:t>
      </w:r>
    </w:p>
    <w:p w14:paraId="0C412A78" w14:textId="77777777" w:rsidR="00147BE4" w:rsidRDefault="00147BE4" w:rsidP="00656AAF">
      <w:pPr>
        <w:pStyle w:val="a3"/>
        <w:contextualSpacing/>
      </w:pPr>
      <w:r>
        <w:rPr>
          <w:i/>
          <w:lang w:val="en-US"/>
        </w:rPr>
        <w:t>N</w:t>
      </w:r>
      <w:r>
        <w:t xml:space="preserve"> – количество соглашений, заключённых за год;</w:t>
      </w:r>
    </w:p>
    <w:p w14:paraId="143892C4" w14:textId="77777777" w:rsidR="00147BE4" w:rsidRDefault="00147BE4" w:rsidP="00656AAF">
      <w:pPr>
        <w:pStyle w:val="a3"/>
        <w:contextualSpacing/>
      </w:pPr>
      <w:r>
        <w:t>З</w:t>
      </w:r>
      <w:r>
        <w:rPr>
          <w:vertAlign w:val="subscript"/>
        </w:rPr>
        <w:t>р</w:t>
      </w:r>
      <w:r>
        <w:t xml:space="preserve"> – затраты на разработку и реализацию программного средства, р.</w:t>
      </w:r>
    </w:p>
    <w:p w14:paraId="0C701126" w14:textId="77777777" w:rsidR="00147BE4" w:rsidRDefault="00147BE4" w:rsidP="00656AAF">
      <w:pPr>
        <w:pStyle w:val="a3"/>
        <w:contextualSpacing/>
      </w:pPr>
    </w:p>
    <w:p w14:paraId="424E9713" w14:textId="20FDA2B8" w:rsidR="00147BE4" w:rsidRDefault="00147BE4" w:rsidP="00656AAF">
      <w:pPr>
        <w:pStyle w:val="a3"/>
        <w:contextualSpacing/>
      </w:pPr>
      <w:r>
        <w:t xml:space="preserve">Имея Ц = </w:t>
      </w:r>
      <w:r w:rsidR="00E533C2">
        <w:t>100</w:t>
      </w:r>
      <w:r>
        <w:t xml:space="preserve">0 р, </w:t>
      </w:r>
      <w:r>
        <w:rPr>
          <w:i/>
          <w:lang w:val="en-US"/>
        </w:rPr>
        <w:t>N</w:t>
      </w:r>
      <w:r>
        <w:t xml:space="preserve"> = </w:t>
      </w:r>
      <w:r w:rsidR="00F7190E">
        <w:t>18</w:t>
      </w:r>
      <w:r>
        <w:t xml:space="preserve"> и З</w:t>
      </w:r>
      <w:r>
        <w:rPr>
          <w:vertAlign w:val="subscript"/>
        </w:rPr>
        <w:t>р</w:t>
      </w:r>
      <w:r>
        <w:t xml:space="preserve"> = </w:t>
      </w:r>
      <w:r w:rsidR="00E533C2">
        <w:t>14006</w:t>
      </w:r>
      <w:r>
        <w:t>,</w:t>
      </w:r>
      <w:r w:rsidR="00E533C2">
        <w:t>73</w:t>
      </w:r>
      <w:r>
        <w:t xml:space="preserve"> р., по</w:t>
      </w:r>
      <w:r w:rsidR="00E533C2">
        <w:t>д</w:t>
      </w:r>
      <w:r>
        <w:t>считаем П:</w:t>
      </w:r>
    </w:p>
    <w:p w14:paraId="5C069D8D" w14:textId="77777777" w:rsidR="00147BE4" w:rsidRDefault="00147BE4" w:rsidP="00656AAF">
      <w:pPr>
        <w:pStyle w:val="a3"/>
        <w:ind w:firstLine="0"/>
        <w:contextualSpacing/>
      </w:pPr>
    </w:p>
    <w:p w14:paraId="04D70869" w14:textId="708F252E" w:rsidR="00147BE4" w:rsidRDefault="00147BE4" w:rsidP="00656AAF">
      <w:pPr>
        <w:spacing w:after="0" w:line="240" w:lineRule="auto"/>
        <w:ind w:firstLine="720"/>
        <w:contextualSpacing/>
        <w:jc w:val="center"/>
        <w:rPr>
          <w:rFonts w:eastAsia="Times New Roman" w:cs="Times New Roman"/>
          <w:i/>
          <w:szCs w:val="28"/>
          <w:lang w:val="be-BY"/>
        </w:rPr>
      </w:pPr>
      <m:oMathPara>
        <m:oMath>
          <m:r>
            <w:rPr>
              <w:rFonts w:ascii="Cambria Math" w:eastAsia="Times New Roman" w:hAnsi="Cambria Math" w:cs="Times New Roman"/>
              <w:szCs w:val="28"/>
              <w:lang w:val="be-BY"/>
            </w:rPr>
            <m:t>П=100</m:t>
          </m:r>
          <m:r>
            <w:rPr>
              <w:rFonts w:ascii="Cambria Math" w:eastAsia="Times New Roman" w:hAnsi="Cambria Math" w:cs="Times New Roman"/>
              <w:szCs w:val="28"/>
            </w:rPr>
            <m:t>0*18</m:t>
          </m:r>
          <m:r>
            <w:rPr>
              <w:rFonts w:ascii="Cambria Math" w:eastAsia="Times New Roman" w:hAnsi="Cambria Math" w:cs="Times New Roman"/>
              <w:szCs w:val="28"/>
              <w:lang w:val="be-BY"/>
            </w:rPr>
            <m:t>-14006,73=3993,27</m:t>
          </m:r>
          <m:r>
            <w:rPr>
              <w:rFonts w:ascii="Cambria Math" w:eastAsia="Times New Roman" w:hAnsi="Cambria Math" w:cs="Times New Roman"/>
              <w:szCs w:val="28"/>
              <w:lang w:val="en-US"/>
            </w:rPr>
            <m:t xml:space="preserve"> </m:t>
          </m:r>
          <m:r>
            <w:rPr>
              <w:rFonts w:ascii="Cambria Math" w:eastAsia="Times New Roman" w:hAnsi="Cambria Math" w:cs="Times New Roman"/>
              <w:szCs w:val="28"/>
              <w:lang w:val="be-BY"/>
            </w:rPr>
            <m:t>р.</m:t>
          </m:r>
        </m:oMath>
      </m:oMathPara>
    </w:p>
    <w:p w14:paraId="486A63FC" w14:textId="77777777" w:rsidR="00147BE4" w:rsidRDefault="00147BE4" w:rsidP="00656AAF">
      <w:pPr>
        <w:pStyle w:val="a3"/>
        <w:contextualSpacing/>
      </w:pPr>
    </w:p>
    <w:p w14:paraId="348A8B19" w14:textId="040CED7C" w:rsidR="00147BE4" w:rsidRDefault="00147BE4" w:rsidP="00656AAF">
      <w:pPr>
        <w:pStyle w:val="a3"/>
        <w:contextualSpacing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Для оценки эффективности затрат в разработку ПО необходимо рассчитать уровень рентабельности затрат по</w:t>
      </w:r>
      <w:r w:rsidR="00E533C2">
        <w:rPr>
          <w:rFonts w:eastAsia="Times New Roman"/>
          <w:szCs w:val="28"/>
          <w:lang w:eastAsia="ru-RU"/>
        </w:rPr>
        <w:t xml:space="preserve"> следующей</w:t>
      </w:r>
      <w:r>
        <w:rPr>
          <w:rFonts w:eastAsia="Times New Roman"/>
          <w:szCs w:val="28"/>
          <w:lang w:eastAsia="ru-RU"/>
        </w:rPr>
        <w:t xml:space="preserve"> формуле</w:t>
      </w:r>
      <w:r w:rsidR="00E533C2">
        <w:rPr>
          <w:rFonts w:eastAsia="Times New Roman"/>
          <w:szCs w:val="28"/>
          <w:lang w:eastAsia="ru-RU"/>
        </w:rPr>
        <w:t>:</w:t>
      </w:r>
    </w:p>
    <w:p w14:paraId="4206FBAC" w14:textId="77777777" w:rsidR="00147BE4" w:rsidRDefault="00147BE4" w:rsidP="00656AAF">
      <w:pPr>
        <w:pStyle w:val="a3"/>
        <w:ind w:firstLine="0"/>
        <w:contextualSpacing/>
        <w:jc w:val="center"/>
      </w:pPr>
    </w:p>
    <w:p w14:paraId="20F1DB2A" w14:textId="77777777" w:rsidR="00147BE4" w:rsidRDefault="00204BAF" w:rsidP="00656AAF">
      <w:pPr>
        <w:spacing w:after="0" w:line="240" w:lineRule="auto"/>
        <w:ind w:firstLine="720"/>
        <w:contextualSpacing/>
        <w:jc w:val="center"/>
        <w:rPr>
          <w:rFonts w:eastAsia="Times New Roman" w:cs="Times New Roman"/>
          <w:szCs w:val="28"/>
          <w:lang w:val="be-BY"/>
        </w:rPr>
      </w:pPr>
      <m:oMathPara>
        <m:oMath>
          <m:eqArr>
            <m:eqArrPr>
              <m:maxDist m:val="1"/>
              <m:ctrlPr>
                <w:rPr>
                  <w:rFonts w:ascii="Cambria Math" w:eastAsia="Times New Roman" w:hAnsi="Cambria Math" w:cs="Times New Roman"/>
                  <w:i/>
                  <w:szCs w:val="28"/>
                  <w:lang w:val="be-BY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У</m:t>
                  </m:r>
                </m:e>
                <m:sub>
                  <m:r>
                    <w:rPr>
                      <w:rFonts w:ascii="Cambria Math" w:hAnsi="Cambria Math"/>
                    </w:rPr>
                    <m:t>р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</w:rPr>
                    <m:t>П</m:t>
                  </m:r>
                </m:num>
                <m:den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р</m:t>
                      </m:r>
                    </m:sub>
                  </m:sSub>
                </m:den>
              </m:f>
              <m:r>
                <w:rPr>
                  <w:rFonts w:ascii="Cambria Math" w:eastAsia="Calibri" w:hAnsi="Cambria Math" w:cs="Times New Roman"/>
                </w:rPr>
                <m:t>*100%</m:t>
              </m:r>
              <m:r>
                <w:rPr>
                  <w:rFonts w:ascii="Cambria Math" w:eastAsia="Times New Roman" w:hAnsi="Cambria Math" w:cs="Times New Roman"/>
                  <w:szCs w:val="28"/>
                  <w:lang w:val="be-BY"/>
                </w:rPr>
                <m:t>.#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be-BY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val="be-BY"/>
                    </w:rPr>
                    <m:t>7.7</m:t>
                  </m:r>
                </m:e>
              </m:d>
            </m:e>
          </m:eqArr>
        </m:oMath>
      </m:oMathPara>
    </w:p>
    <w:p w14:paraId="7971A063" w14:textId="77777777" w:rsidR="00147BE4" w:rsidRDefault="00147BE4" w:rsidP="00656AAF">
      <w:pPr>
        <w:pStyle w:val="a3"/>
        <w:contextualSpacing/>
      </w:pPr>
    </w:p>
    <w:p w14:paraId="1722F6C5" w14:textId="35951B32" w:rsidR="00147BE4" w:rsidRDefault="00147BE4" w:rsidP="00656AAF">
      <w:pPr>
        <w:pStyle w:val="a3"/>
        <w:contextualSpacing/>
      </w:pPr>
      <w:r>
        <w:t xml:space="preserve">Имея организацию, которая освобождена от налога на прибыль, П = </w:t>
      </w:r>
      <w:r w:rsidR="003302CC">
        <w:t>3</w:t>
      </w:r>
      <w:r w:rsidR="00E533C2">
        <w:t>993</w:t>
      </w:r>
      <w:r>
        <w:t>,</w:t>
      </w:r>
      <w:r w:rsidR="00E533C2">
        <w:t>27</w:t>
      </w:r>
      <w:r>
        <w:t xml:space="preserve"> р. и З</w:t>
      </w:r>
      <w:r>
        <w:rPr>
          <w:vertAlign w:val="subscript"/>
        </w:rPr>
        <w:t>р</w:t>
      </w:r>
      <w:r>
        <w:t xml:space="preserve"> = </w:t>
      </w:r>
      <w:r w:rsidR="00E533C2">
        <w:t>14006,73</w:t>
      </w:r>
      <w:r>
        <w:t xml:space="preserve"> р., посчитаем У</w:t>
      </w:r>
      <w:r>
        <w:rPr>
          <w:vertAlign w:val="subscript"/>
        </w:rPr>
        <w:t>р</w:t>
      </w:r>
      <w:r>
        <w:t>:</w:t>
      </w:r>
    </w:p>
    <w:p w14:paraId="3361A056" w14:textId="77777777" w:rsidR="00147BE4" w:rsidRDefault="00147BE4" w:rsidP="00656AAF">
      <w:pPr>
        <w:pStyle w:val="a3"/>
        <w:ind w:firstLine="0"/>
        <w:contextualSpacing/>
      </w:pPr>
    </w:p>
    <w:p w14:paraId="4350C2A2" w14:textId="48067924" w:rsidR="00147BE4" w:rsidRDefault="00204BAF" w:rsidP="00656AAF">
      <w:pPr>
        <w:pStyle w:val="a3"/>
        <w:ind w:firstLine="0"/>
        <w:contextualSpacing/>
        <w:jc w:val="center"/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Cs w:val="28"/>
                  <w:lang w:val="be-BY"/>
                </w:rPr>
              </m:ctrlPr>
            </m:sSubPr>
            <m:e>
              <m:r>
                <w:rPr>
                  <w:rFonts w:ascii="Cambria Math" w:eastAsia="Times New Roman" w:hAnsi="Cambria Math"/>
                  <w:szCs w:val="28"/>
                  <w:lang w:val="be-BY"/>
                </w:rPr>
                <m:t>У</m:t>
              </m:r>
            </m:e>
            <m:sub>
              <m:r>
                <w:rPr>
                  <w:rFonts w:ascii="Cambria Math" w:eastAsia="Times New Roman" w:hAnsi="Cambria Math"/>
                  <w:szCs w:val="28"/>
                  <w:lang w:val="be-BY"/>
                </w:rPr>
                <m:t>р</m:t>
              </m:r>
            </m:sub>
          </m:sSub>
          <m:r>
            <w:rPr>
              <w:rFonts w:ascii="Cambria Math" w:eastAsia="Times New Roman" w:hAnsi="Cambria Math"/>
              <w:szCs w:val="28"/>
              <w:lang w:val="be-BY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Cs w:val="28"/>
                  <w:lang w:val="be-BY"/>
                </w:rPr>
              </m:ctrlPr>
            </m:fPr>
            <m:num>
              <m:r>
                <w:rPr>
                  <w:rFonts w:ascii="Cambria Math" w:eastAsia="Times New Roman" w:hAnsi="Cambria Math"/>
                  <w:szCs w:val="28"/>
                </w:rPr>
                <m:t>3993,27</m:t>
              </m:r>
            </m:num>
            <m:den>
              <m:r>
                <w:rPr>
                  <w:rFonts w:ascii="Cambria Math" w:eastAsia="Times New Roman" w:hAnsi="Cambria Math"/>
                  <w:szCs w:val="28"/>
                  <w:lang w:val="be-BY"/>
                </w:rPr>
                <m:t>14006,73</m:t>
              </m:r>
            </m:den>
          </m:f>
          <m:r>
            <w:rPr>
              <w:rFonts w:ascii="Cambria Math" w:eastAsia="Times New Roman" w:hAnsi="Cambria Math"/>
              <w:szCs w:val="28"/>
              <w:lang w:val="be-BY"/>
            </w:rPr>
            <m:t>*100%=</m:t>
          </m:r>
          <m:r>
            <w:rPr>
              <w:rFonts w:ascii="Cambria Math" w:eastAsia="Times New Roman" w:hAnsi="Cambria Math"/>
              <w:szCs w:val="28"/>
              <w:lang w:val="en-US"/>
            </w:rPr>
            <m:t>29%</m:t>
          </m:r>
        </m:oMath>
      </m:oMathPara>
    </w:p>
    <w:p w14:paraId="0C478DF5" w14:textId="77777777" w:rsidR="00147BE4" w:rsidRDefault="00147BE4" w:rsidP="00656AAF">
      <w:pPr>
        <w:pStyle w:val="a3"/>
        <w:contextualSpacing/>
      </w:pPr>
    </w:p>
    <w:p w14:paraId="301D9FF6" w14:textId="1B42F35F" w:rsidR="00147BE4" w:rsidRDefault="00147BE4" w:rsidP="00656AAF">
      <w:pPr>
        <w:pStyle w:val="a3"/>
        <w:contextualSpacing/>
      </w:pPr>
      <w:r>
        <w:t>Средняя процентная ставка по банковским депозитным вкладам на апрель 2022 составляет 19%.</w:t>
      </w:r>
    </w:p>
    <w:p w14:paraId="7B8E5D6E" w14:textId="2F67F436" w:rsidR="00147BE4" w:rsidRDefault="00010AB0" w:rsidP="00656AAF">
      <w:pPr>
        <w:pStyle w:val="a3"/>
        <w:contextualSpacing/>
      </w:pPr>
      <w:r>
        <w:t>Используя</w:t>
      </w:r>
      <w:r w:rsidR="00147BE4">
        <w:t xml:space="preserve"> </w:t>
      </w:r>
      <w:r>
        <w:t>высчитанный</w:t>
      </w:r>
      <w:r w:rsidR="00147BE4">
        <w:t xml:space="preserve"> У</w:t>
      </w:r>
      <w:r w:rsidR="00147BE4">
        <w:rPr>
          <w:vertAlign w:val="subscript"/>
        </w:rPr>
        <w:t>р</w:t>
      </w:r>
      <w:r w:rsidR="00147BE4">
        <w:t xml:space="preserve"> = </w:t>
      </w:r>
      <w:r w:rsidR="00F7190E">
        <w:t>29</w:t>
      </w:r>
      <w:r w:rsidR="00147BE4">
        <w:t xml:space="preserve">% можно </w:t>
      </w:r>
      <w:r>
        <w:t>сказать</w:t>
      </w:r>
      <w:r w:rsidR="00147BE4">
        <w:t>, что уровень рентабельности затрат превышает среднюю процентную ставку по банковским депозитным вкладам</w:t>
      </w:r>
      <w:r w:rsidR="00F7190E">
        <w:t>,</w:t>
      </w:r>
      <w:r w:rsidR="00147BE4">
        <w:t xml:space="preserve"> </w:t>
      </w:r>
      <w:r>
        <w:t>поэтому</w:t>
      </w:r>
      <w:r w:rsidR="00147BE4">
        <w:t xml:space="preserve"> можно заключить, что проект </w:t>
      </w:r>
      <w:r>
        <w:t>является</w:t>
      </w:r>
      <w:r w:rsidR="00147BE4">
        <w:t xml:space="preserve"> экономически эффективным.</w:t>
      </w:r>
    </w:p>
    <w:p w14:paraId="1FA34697" w14:textId="77777777" w:rsidR="00147BE4" w:rsidRDefault="00147BE4" w:rsidP="00656AAF">
      <w:pPr>
        <w:spacing w:after="0" w:line="240" w:lineRule="auto"/>
        <w:contextualSpacing/>
      </w:pPr>
    </w:p>
    <w:p w14:paraId="55D7CB9F" w14:textId="77777777" w:rsidR="00147BE4" w:rsidRDefault="00147BE4" w:rsidP="00656AAF">
      <w:pPr>
        <w:pStyle w:val="HEADER3"/>
        <w:numPr>
          <w:ilvl w:val="2"/>
          <w:numId w:val="4"/>
        </w:numPr>
        <w:ind w:left="993" w:hanging="284"/>
        <w:rPr>
          <w:rFonts w:eastAsia="Calibri"/>
          <w:szCs w:val="22"/>
        </w:rPr>
      </w:pPr>
      <w:r>
        <w:t>Расчёт срока окупаемости</w:t>
      </w:r>
    </w:p>
    <w:p w14:paraId="52AB7883" w14:textId="3961C1C6" w:rsidR="00147BE4" w:rsidRDefault="00147BE4" w:rsidP="00656AAF">
      <w:pPr>
        <w:pStyle w:val="a3"/>
        <w:contextualSpacing/>
      </w:pPr>
      <w:r>
        <w:t>Срок окупаемости рассчитывается по</w:t>
      </w:r>
      <w:r w:rsidR="00822E5D">
        <w:t xml:space="preserve"> следующей</w:t>
      </w:r>
      <w:r>
        <w:t xml:space="preserve"> формуле:</w:t>
      </w:r>
    </w:p>
    <w:p w14:paraId="173B2D0F" w14:textId="77777777" w:rsidR="00147BE4" w:rsidRDefault="00147BE4" w:rsidP="00656AAF">
      <w:pPr>
        <w:pStyle w:val="a3"/>
        <w:contextualSpacing/>
      </w:pPr>
    </w:p>
    <w:p w14:paraId="543C4867" w14:textId="77777777" w:rsidR="00147BE4" w:rsidRDefault="00204BAF" w:rsidP="00656AAF">
      <w:pPr>
        <w:spacing w:after="0" w:line="240" w:lineRule="auto"/>
        <w:ind w:firstLine="720"/>
        <w:contextualSpacing/>
        <w:rPr>
          <w:rFonts w:eastAsia="Times New Roman" w:cs="Times New Roman"/>
          <w:szCs w:val="28"/>
          <w:lang w:val="be-BY"/>
        </w:rPr>
      </w:pPr>
      <m:oMathPara>
        <m:oMath>
          <m:eqArr>
            <m:eqArrPr>
              <m:maxDist m:val="1"/>
              <m:ctrlPr>
                <w:rPr>
                  <w:rFonts w:ascii="Cambria Math" w:eastAsia="Times New Roman" w:hAnsi="Cambria Math" w:cs="Times New Roman"/>
                  <w:i/>
                  <w:szCs w:val="28"/>
                  <w:lang w:val="be-BY"/>
                </w:rPr>
              </m:ctrlPr>
            </m:eqArr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be-BY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val="be-BY"/>
                    </w:rPr>
                    <m:t>С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  <w:lang w:val="be-BY"/>
                    </w:rPr>
                    <m:t>о</m:t>
                  </m:r>
                </m:sub>
              </m:sSub>
              <m:r>
                <w:rPr>
                  <w:rFonts w:ascii="Cambria Math" w:eastAsia="Times New Roman" w:hAnsi="Cambria Math" w:cs="Times New Roman"/>
                  <w:szCs w:val="28"/>
                  <w:lang w:val="be-BY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be-BY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val="be-BY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be-BY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be-BY"/>
                        </w:rPr>
                        <m:t>р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Cs w:val="28"/>
                          <w:lang w:val="en-US"/>
                        </w:rPr>
                        <m:t>Д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Cs w:val="28"/>
                          <w:lang w:val="en-US"/>
                        </w:rPr>
                        <m:t>п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="Times New Roman"/>
                      <w:szCs w:val="28"/>
                      <w:lang w:val="be-BY"/>
                    </w:rPr>
                    <m:t>П</m:t>
                  </m:r>
                </m:den>
              </m:f>
              <m:r>
                <w:rPr>
                  <w:rFonts w:ascii="Cambria Math" w:eastAsia="Times New Roman" w:hAnsi="Cambria Math" w:cs="Times New Roman"/>
                  <w:szCs w:val="28"/>
                  <w:lang w:val="be-BY"/>
                </w:rPr>
                <m:t>,#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be-BY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val="be-BY"/>
                    </w:rPr>
                    <m:t>7.8</m:t>
                  </m:r>
                </m:e>
              </m:d>
            </m:e>
          </m:eqArr>
        </m:oMath>
      </m:oMathPara>
    </w:p>
    <w:p w14:paraId="27B27ADA" w14:textId="77777777" w:rsidR="00147BE4" w:rsidRDefault="00147BE4" w:rsidP="00656AAF">
      <w:pPr>
        <w:pStyle w:val="a3"/>
        <w:contextualSpacing/>
        <w:jc w:val="center"/>
      </w:pPr>
    </w:p>
    <w:p w14:paraId="051FB219" w14:textId="77777777" w:rsidR="00147BE4" w:rsidRDefault="00147BE4" w:rsidP="00656AAF">
      <w:pPr>
        <w:pStyle w:val="a3"/>
        <w:ind w:firstLine="0"/>
        <w:contextualSpacing/>
        <w:jc w:val="left"/>
      </w:pPr>
      <w:r>
        <w:t>где</w:t>
      </w:r>
      <w:r>
        <w:tab/>
        <w:t>Д</w:t>
      </w:r>
      <w:r>
        <w:rPr>
          <w:vertAlign w:val="subscript"/>
        </w:rPr>
        <w:t>п</w:t>
      </w:r>
      <w:r>
        <w:t xml:space="preserve"> – срок расчётного периода равный 12 месяцам.</w:t>
      </w:r>
    </w:p>
    <w:p w14:paraId="2C0025B3" w14:textId="77777777" w:rsidR="00147BE4" w:rsidRDefault="00147BE4" w:rsidP="00656AAF">
      <w:pPr>
        <w:pStyle w:val="a3"/>
        <w:ind w:firstLine="0"/>
        <w:contextualSpacing/>
        <w:jc w:val="left"/>
      </w:pPr>
    </w:p>
    <w:p w14:paraId="1CB31BD9" w14:textId="249B39D3" w:rsidR="00147BE4" w:rsidRDefault="00147BE4" w:rsidP="00656AAF">
      <w:pPr>
        <w:pStyle w:val="a3"/>
        <w:contextualSpacing/>
        <w:jc w:val="left"/>
      </w:pPr>
      <w:r>
        <w:t xml:space="preserve">Имея П = </w:t>
      </w:r>
      <w:r w:rsidR="005521BF">
        <w:t>18000</w:t>
      </w:r>
      <w:r>
        <w:t xml:space="preserve"> р. и З</w:t>
      </w:r>
      <w:r>
        <w:rPr>
          <w:vertAlign w:val="subscript"/>
        </w:rPr>
        <w:t>р</w:t>
      </w:r>
      <w:r>
        <w:t xml:space="preserve"> = 1</w:t>
      </w:r>
      <w:r w:rsidR="005C177C">
        <w:t>4006</w:t>
      </w:r>
      <w:r>
        <w:t>,</w:t>
      </w:r>
      <w:r w:rsidR="005C177C">
        <w:t>73</w:t>
      </w:r>
      <w:r>
        <w:t xml:space="preserve"> р. и Д</w:t>
      </w:r>
      <w:r>
        <w:rPr>
          <w:vertAlign w:val="subscript"/>
        </w:rPr>
        <w:t>п</w:t>
      </w:r>
      <w:r>
        <w:t xml:space="preserve"> = 12 месяцев,</w:t>
      </w:r>
      <w:r w:rsidR="007A44BF">
        <w:t xml:space="preserve"> </w:t>
      </w:r>
      <w:r w:rsidR="00FF256B">
        <w:t>по</w:t>
      </w:r>
      <w:r>
        <w:t>считаем С</w:t>
      </w:r>
      <w:r>
        <w:rPr>
          <w:vertAlign w:val="subscript"/>
        </w:rPr>
        <w:t>о</w:t>
      </w:r>
      <w:r>
        <w:t>:</w:t>
      </w:r>
    </w:p>
    <w:p w14:paraId="1E4002D1" w14:textId="77777777" w:rsidR="00147BE4" w:rsidRDefault="00147BE4" w:rsidP="00656AAF">
      <w:pPr>
        <w:pStyle w:val="a3"/>
        <w:ind w:firstLine="0"/>
        <w:contextualSpacing/>
      </w:pPr>
    </w:p>
    <w:p w14:paraId="18B8BB22" w14:textId="034ED024" w:rsidR="00147BE4" w:rsidRDefault="00204BAF" w:rsidP="00656AAF">
      <w:pPr>
        <w:pStyle w:val="a3"/>
        <w:ind w:firstLine="0"/>
        <w:contextualSpacing/>
        <w:jc w:val="center"/>
        <w:rPr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Cs w:val="28"/>
                  <w:lang w:val="be-BY"/>
                </w:rPr>
              </m:ctrlPr>
            </m:sSubPr>
            <m:e>
              <m:r>
                <w:rPr>
                  <w:rFonts w:ascii="Cambria Math" w:eastAsia="Times New Roman" w:hAnsi="Cambria Math"/>
                  <w:szCs w:val="28"/>
                  <w:lang w:val="be-BY"/>
                </w:rPr>
                <m:t>С</m:t>
              </m:r>
            </m:e>
            <m:sub>
              <m:r>
                <w:rPr>
                  <w:rFonts w:ascii="Cambria Math" w:eastAsia="Times New Roman" w:hAnsi="Cambria Math"/>
                  <w:szCs w:val="28"/>
                  <w:lang w:val="be-BY"/>
                </w:rPr>
                <m:t>о</m:t>
              </m:r>
            </m:sub>
          </m:sSub>
          <m:r>
            <w:rPr>
              <w:rFonts w:ascii="Cambria Math" w:eastAsia="Times New Roman" w:hAnsi="Cambria Math"/>
              <w:szCs w:val="28"/>
              <w:lang w:val="be-BY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Cs w:val="28"/>
                  <w:lang w:val="be-BY"/>
                </w:rPr>
              </m:ctrlPr>
            </m:fPr>
            <m:num>
              <m:r>
                <w:rPr>
                  <w:rFonts w:ascii="Cambria Math" w:eastAsia="Times New Roman" w:hAnsi="Cambria Math"/>
                  <w:szCs w:val="28"/>
                  <w:lang w:val="be-BY"/>
                </w:rPr>
                <m:t>14006,73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·12</m:t>
              </m:r>
            </m:num>
            <m:den>
              <m:r>
                <w:rPr>
                  <w:rFonts w:ascii="Cambria Math" w:eastAsia="Times New Roman" w:hAnsi="Cambria Math"/>
                  <w:szCs w:val="28"/>
                  <w:lang w:val="be-BY"/>
                </w:rPr>
                <m:t>18000</m:t>
              </m:r>
            </m:den>
          </m:f>
          <m:r>
            <w:rPr>
              <w:rFonts w:ascii="Cambria Math" w:eastAsia="Times New Roman" w:hAnsi="Cambria Math"/>
              <w:szCs w:val="28"/>
              <w:lang w:val="be-BY"/>
            </w:rPr>
            <m:t>=</m:t>
          </m:r>
          <m:r>
            <w:rPr>
              <w:rFonts w:ascii="Cambria Math" w:eastAsia="Times New Roman" w:hAnsi="Cambria Math"/>
              <w:szCs w:val="28"/>
              <w:lang w:val="be-BY"/>
            </w:rPr>
            <m:t>9</m:t>
          </m:r>
          <m:r>
            <w:rPr>
              <w:rFonts w:ascii="Cambria Math" w:eastAsia="Times New Roman" w:hAnsi="Cambria Math"/>
              <w:szCs w:val="28"/>
              <w:lang w:val="be-BY"/>
            </w:rPr>
            <m:t xml:space="preserve"> мес.</m:t>
          </m:r>
        </m:oMath>
      </m:oMathPara>
    </w:p>
    <w:p w14:paraId="01EFCB77" w14:textId="77777777" w:rsidR="00147BE4" w:rsidRDefault="00147BE4" w:rsidP="00656AAF">
      <w:pPr>
        <w:pStyle w:val="a3"/>
        <w:contextualSpacing/>
        <w:jc w:val="left"/>
      </w:pPr>
    </w:p>
    <w:p w14:paraId="675D4BFA" w14:textId="089DA810" w:rsidR="00147BE4" w:rsidRDefault="007A44BF" w:rsidP="00656AAF">
      <w:pPr>
        <w:pStyle w:val="a3"/>
        <w:contextualSpacing/>
      </w:pPr>
      <w:r>
        <w:t>Д</w:t>
      </w:r>
      <w:r w:rsidR="00147BE4">
        <w:t xml:space="preserve">ля того, чтобы полностью окупить программное средство, потребуется </w:t>
      </w:r>
      <w:r w:rsidR="005521BF">
        <w:t>более</w:t>
      </w:r>
      <w:r w:rsidR="00147BE4">
        <w:t xml:space="preserve"> </w:t>
      </w:r>
      <w:r w:rsidR="005521BF">
        <w:t>9</w:t>
      </w:r>
      <w:r w:rsidR="00147BE4">
        <w:t xml:space="preserve"> месяцев.</w:t>
      </w:r>
    </w:p>
    <w:p w14:paraId="0074EA1B" w14:textId="596F8547" w:rsidR="00147BE4" w:rsidRPr="00F62910" w:rsidRDefault="00E03366" w:rsidP="00F62910">
      <w:pPr>
        <w:pStyle w:val="a3"/>
        <w:contextualSpacing/>
      </w:pPr>
      <w:r>
        <w:t>Расчет показателей эффективности инвестиций в разработку ПО проводится в случае предоставления программного средства предприятию-заказчику, однако данное приложение будет в свободной реализации, поэтому нельзя оценить экономический эффект</w:t>
      </w:r>
      <w:r w:rsidR="00F62910">
        <w:t xml:space="preserve"> от его использования потребителями.</w:t>
      </w:r>
    </w:p>
    <w:p w14:paraId="2045B97E" w14:textId="77777777" w:rsidR="00147BE4" w:rsidRDefault="00147BE4" w:rsidP="00656AAF">
      <w:pPr>
        <w:spacing w:after="0" w:line="240" w:lineRule="auto"/>
        <w:ind w:firstLine="720"/>
        <w:contextualSpacing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 результате технико-экономического обоснования применения программного продукта были получены следующие значения показателей их эффективности:</w:t>
      </w:r>
    </w:p>
    <w:p w14:paraId="2DE9ECA5" w14:textId="554FDB09" w:rsidR="00147BE4" w:rsidRDefault="00147BE4" w:rsidP="00656AAF">
      <w:pPr>
        <w:numPr>
          <w:ilvl w:val="0"/>
          <w:numId w:val="7"/>
        </w:numPr>
        <w:spacing w:after="0" w:line="240" w:lineRule="auto"/>
        <w:ind w:left="0" w:firstLine="720"/>
        <w:contextualSpacing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заработная плата разработчиков: </w:t>
      </w:r>
      <w:r w:rsidR="005F5D59" w:rsidRPr="005F5D59">
        <w:rPr>
          <w:rFonts w:eastAsia="Times New Roman" w:cs="Times New Roman"/>
          <w:szCs w:val="28"/>
        </w:rPr>
        <w:t>5344,08</w:t>
      </w:r>
      <w:r>
        <w:rPr>
          <w:rFonts w:eastAsia="Times New Roman" w:cs="Times New Roman"/>
          <w:szCs w:val="28"/>
        </w:rPr>
        <w:t xml:space="preserve"> р.;</w:t>
      </w:r>
    </w:p>
    <w:p w14:paraId="02283B11" w14:textId="0704ECBE" w:rsidR="00147BE4" w:rsidRDefault="00147BE4" w:rsidP="00656AAF">
      <w:pPr>
        <w:numPr>
          <w:ilvl w:val="0"/>
          <w:numId w:val="7"/>
        </w:numPr>
        <w:spacing w:after="0" w:line="240" w:lineRule="auto"/>
        <w:ind w:left="0" w:firstLine="720"/>
        <w:contextualSpacing/>
        <w:jc w:val="both"/>
        <w:rPr>
          <w:rFonts w:eastAsia="Times New Roman" w:cs="Times New Roman"/>
          <w:szCs w:val="28"/>
        </w:rPr>
      </w:pPr>
      <w:r>
        <w:rPr>
          <w:rFonts w:eastAsia="Times New Roman"/>
          <w:szCs w:val="28"/>
          <w:lang w:eastAsia="ru-RU"/>
        </w:rPr>
        <w:t>затраты на дополнительную зарплату разработчиков</w:t>
      </w:r>
      <w:r>
        <w:rPr>
          <w:rFonts w:eastAsia="Times New Roman" w:cs="Times New Roman"/>
          <w:szCs w:val="28"/>
        </w:rPr>
        <w:t xml:space="preserve">: </w:t>
      </w:r>
      <w:r w:rsidR="005F5D59" w:rsidRPr="005F5D59">
        <w:rPr>
          <w:rFonts w:eastAsia="Times New Roman" w:cs="Times New Roman"/>
          <w:szCs w:val="28"/>
        </w:rPr>
        <w:t>694,73</w:t>
      </w:r>
      <w:r>
        <w:rPr>
          <w:rFonts w:eastAsia="Times New Roman" w:cs="Times New Roman"/>
          <w:szCs w:val="28"/>
        </w:rPr>
        <w:t xml:space="preserve"> р.;</w:t>
      </w:r>
    </w:p>
    <w:p w14:paraId="5C6EB116" w14:textId="20A36132" w:rsidR="00147BE4" w:rsidRDefault="00147BE4" w:rsidP="00656AAF">
      <w:pPr>
        <w:numPr>
          <w:ilvl w:val="0"/>
          <w:numId w:val="7"/>
        </w:numPr>
        <w:spacing w:after="0" w:line="240" w:lineRule="auto"/>
        <w:ind w:left="0" w:firstLine="720"/>
        <w:contextualSpacing/>
        <w:jc w:val="both"/>
        <w:rPr>
          <w:rFonts w:eastAsia="Times New Roman" w:cs="Times New Roman"/>
          <w:szCs w:val="28"/>
        </w:rPr>
      </w:pPr>
      <w:r>
        <w:rPr>
          <w:rFonts w:eastAsia="Times New Roman"/>
          <w:szCs w:val="28"/>
          <w:lang w:eastAsia="ru-RU"/>
        </w:rPr>
        <w:t xml:space="preserve">отчисления на социальные нужды: </w:t>
      </w:r>
      <w:r w:rsidR="005F5D59" w:rsidRPr="005F5D59">
        <w:rPr>
          <w:rFonts w:eastAsia="Times New Roman"/>
          <w:szCs w:val="28"/>
          <w:lang w:eastAsia="ru-RU"/>
        </w:rPr>
        <w:t>2089,43</w:t>
      </w:r>
      <w:r>
        <w:rPr>
          <w:rFonts w:eastAsia="Times New Roman"/>
          <w:szCs w:val="28"/>
          <w:lang w:eastAsia="ru-RU"/>
        </w:rPr>
        <w:t xml:space="preserve"> р.;</w:t>
      </w:r>
    </w:p>
    <w:p w14:paraId="1D8C7A24" w14:textId="51FFBF68" w:rsidR="00147BE4" w:rsidRDefault="00147BE4" w:rsidP="00656AAF">
      <w:pPr>
        <w:numPr>
          <w:ilvl w:val="0"/>
          <w:numId w:val="7"/>
        </w:numPr>
        <w:spacing w:after="0" w:line="240" w:lineRule="auto"/>
        <w:ind w:left="0" w:firstLine="720"/>
        <w:contextualSpacing/>
        <w:jc w:val="both"/>
        <w:rPr>
          <w:rFonts w:eastAsia="Times New Roman" w:cs="Times New Roman"/>
          <w:szCs w:val="28"/>
        </w:rPr>
      </w:pPr>
      <w:r>
        <w:rPr>
          <w:rFonts w:eastAsia="Times New Roman"/>
          <w:szCs w:val="28"/>
          <w:lang w:eastAsia="ru-RU"/>
        </w:rPr>
        <w:t>прочие затраты:</w:t>
      </w:r>
      <w:r>
        <w:rPr>
          <w:rFonts w:eastAsia="Times New Roman" w:cs="Times New Roman"/>
          <w:szCs w:val="28"/>
        </w:rPr>
        <w:t xml:space="preserve"> </w:t>
      </w:r>
      <w:r w:rsidR="005F5D59" w:rsidRPr="005F5D59">
        <w:rPr>
          <w:rFonts w:eastAsia="Times New Roman" w:cs="Times New Roman"/>
          <w:szCs w:val="28"/>
        </w:rPr>
        <w:t>5878,49</w:t>
      </w:r>
      <w:r w:rsidR="005F5D59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р.;</w:t>
      </w:r>
    </w:p>
    <w:p w14:paraId="31368169" w14:textId="2B7C881A" w:rsidR="00147BE4" w:rsidRDefault="00147BE4" w:rsidP="00656AAF">
      <w:pPr>
        <w:numPr>
          <w:ilvl w:val="0"/>
          <w:numId w:val="7"/>
        </w:numPr>
        <w:spacing w:after="0" w:line="240" w:lineRule="auto"/>
        <w:ind w:left="0" w:firstLine="720"/>
        <w:contextualSpacing/>
        <w:jc w:val="both"/>
        <w:rPr>
          <w:rFonts w:eastAsia="Times New Roman" w:cs="Times New Roman"/>
          <w:szCs w:val="28"/>
        </w:rPr>
      </w:pPr>
      <w:r>
        <w:rPr>
          <w:lang w:eastAsia="ru-RU"/>
        </w:rPr>
        <w:t>общая сумма затрат на разработку:</w:t>
      </w:r>
      <w:r>
        <w:t xml:space="preserve"> </w:t>
      </w:r>
      <w:r w:rsidR="005F5D59" w:rsidRPr="005F5D59">
        <w:t>14006,73</w:t>
      </w:r>
      <w:r w:rsidR="005F5D59">
        <w:t xml:space="preserve"> </w:t>
      </w:r>
      <w:r>
        <w:t>р.</w:t>
      </w:r>
      <w:r>
        <w:rPr>
          <w:rFonts w:eastAsia="Times New Roman" w:cs="Times New Roman"/>
          <w:szCs w:val="28"/>
        </w:rPr>
        <w:t>;</w:t>
      </w:r>
    </w:p>
    <w:p w14:paraId="130F53D1" w14:textId="06723510" w:rsidR="00147BE4" w:rsidRDefault="00147BE4" w:rsidP="00656AAF">
      <w:pPr>
        <w:numPr>
          <w:ilvl w:val="0"/>
          <w:numId w:val="7"/>
        </w:numPr>
        <w:spacing w:after="0" w:line="240" w:lineRule="auto"/>
        <w:ind w:left="0" w:firstLine="720"/>
        <w:contextualSpacing/>
        <w:jc w:val="both"/>
        <w:rPr>
          <w:rFonts w:eastAsia="Times New Roman" w:cs="Times New Roman"/>
          <w:szCs w:val="28"/>
        </w:rPr>
      </w:pPr>
      <w:r>
        <w:rPr>
          <w:lang w:eastAsia="ru-RU"/>
        </w:rPr>
        <w:t>прибыль за первый год:</w:t>
      </w:r>
      <w:r>
        <w:t xml:space="preserve"> </w:t>
      </w:r>
      <w:r w:rsidR="003302CC">
        <w:t>3</w:t>
      </w:r>
      <w:r w:rsidR="005F5D59" w:rsidRPr="005F5D59">
        <w:t>993,27</w:t>
      </w:r>
      <w:r>
        <w:t xml:space="preserve"> р.;</w:t>
      </w:r>
    </w:p>
    <w:p w14:paraId="4E0F3505" w14:textId="1805E9FA" w:rsidR="00147BE4" w:rsidRDefault="00147BE4" w:rsidP="00656AAF">
      <w:pPr>
        <w:numPr>
          <w:ilvl w:val="0"/>
          <w:numId w:val="7"/>
        </w:numPr>
        <w:spacing w:after="0" w:line="240" w:lineRule="auto"/>
        <w:ind w:left="0" w:firstLine="720"/>
        <w:contextualSpacing/>
        <w:jc w:val="both"/>
        <w:rPr>
          <w:rFonts w:eastAsia="Times New Roman" w:cs="Times New Roman"/>
          <w:szCs w:val="28"/>
        </w:rPr>
      </w:pPr>
      <w:r>
        <w:rPr>
          <w:lang w:eastAsia="ru-RU"/>
        </w:rPr>
        <w:t xml:space="preserve">уровень рентабельности: </w:t>
      </w:r>
      <w:r w:rsidR="003302CC">
        <w:rPr>
          <w:lang w:eastAsia="ru-RU"/>
        </w:rPr>
        <w:t>29</w:t>
      </w:r>
      <w:r>
        <w:rPr>
          <w:lang w:eastAsia="ru-RU"/>
        </w:rPr>
        <w:t>%;</w:t>
      </w:r>
    </w:p>
    <w:p w14:paraId="3871CE38" w14:textId="1E26D15E" w:rsidR="00147BE4" w:rsidRDefault="00147BE4" w:rsidP="00656AAF">
      <w:pPr>
        <w:numPr>
          <w:ilvl w:val="0"/>
          <w:numId w:val="7"/>
        </w:numPr>
        <w:spacing w:after="0" w:line="240" w:lineRule="auto"/>
        <w:ind w:left="0" w:firstLine="720"/>
        <w:contextualSpacing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срок окупаемости инвестиций: </w:t>
      </w:r>
      <w:r w:rsidR="005521BF">
        <w:rPr>
          <w:rFonts w:eastAsia="Times New Roman" w:cs="Times New Roman"/>
          <w:szCs w:val="28"/>
        </w:rPr>
        <w:t>9</w:t>
      </w:r>
      <w:r>
        <w:rPr>
          <w:rFonts w:eastAsia="Times New Roman" w:cs="Times New Roman"/>
          <w:szCs w:val="28"/>
        </w:rPr>
        <w:t xml:space="preserve"> месяцев.</w:t>
      </w:r>
    </w:p>
    <w:p w14:paraId="0101062D" w14:textId="27900017" w:rsidR="00147BE4" w:rsidRDefault="00A05189" w:rsidP="00656AAF">
      <w:pPr>
        <w:spacing w:after="0" w:line="240" w:lineRule="auto"/>
        <w:ind w:firstLine="720"/>
        <w:contextualSpacing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После а</w:t>
      </w:r>
      <w:r w:rsidR="00147BE4">
        <w:rPr>
          <w:rFonts w:eastAsia="Times New Roman" w:cs="Times New Roman"/>
          <w:szCs w:val="28"/>
        </w:rPr>
        <w:t>нализ</w:t>
      </w:r>
      <w:r>
        <w:rPr>
          <w:rFonts w:eastAsia="Times New Roman" w:cs="Times New Roman"/>
          <w:szCs w:val="28"/>
        </w:rPr>
        <w:t>а</w:t>
      </w:r>
      <w:r w:rsidR="00147BE4">
        <w:rPr>
          <w:rFonts w:eastAsia="Times New Roman" w:cs="Times New Roman"/>
          <w:szCs w:val="28"/>
        </w:rPr>
        <w:t xml:space="preserve"> полученных показателей </w:t>
      </w:r>
      <w:r>
        <w:rPr>
          <w:rFonts w:eastAsia="Times New Roman" w:cs="Times New Roman"/>
          <w:szCs w:val="28"/>
        </w:rPr>
        <w:t>можно сказать</w:t>
      </w:r>
      <w:r w:rsidR="00147BE4">
        <w:rPr>
          <w:rFonts w:eastAsia="Times New Roman" w:cs="Times New Roman"/>
          <w:szCs w:val="28"/>
        </w:rPr>
        <w:t>, что разработка и применение данного программного средства являются экономически эффективными.</w:t>
      </w:r>
    </w:p>
    <w:p w14:paraId="1F5698EF" w14:textId="77777777" w:rsidR="00147BE4" w:rsidRDefault="00147BE4" w:rsidP="00656AAF">
      <w:pPr>
        <w:spacing w:line="240" w:lineRule="auto"/>
        <w:contextualSpacing/>
      </w:pPr>
    </w:p>
    <w:p w14:paraId="04D9E9C8" w14:textId="77777777" w:rsidR="00A01B16" w:rsidRDefault="00A01B16" w:rsidP="00656AAF">
      <w:pPr>
        <w:spacing w:line="240" w:lineRule="auto"/>
        <w:contextualSpacing/>
      </w:pPr>
    </w:p>
    <w:sectPr w:rsidR="00A01B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4190F"/>
    <w:multiLevelType w:val="hybridMultilevel"/>
    <w:tmpl w:val="318E7564"/>
    <w:lvl w:ilvl="0" w:tplc="986AB9A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6E1DAE"/>
    <w:multiLevelType w:val="hybridMultilevel"/>
    <w:tmpl w:val="637029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34A60"/>
    <w:multiLevelType w:val="hybridMultilevel"/>
    <w:tmpl w:val="E5768710"/>
    <w:lvl w:ilvl="0" w:tplc="0B30785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54D5639"/>
    <w:multiLevelType w:val="hybridMultilevel"/>
    <w:tmpl w:val="D898B666"/>
    <w:lvl w:ilvl="0" w:tplc="F6B65FF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A3523A6"/>
    <w:multiLevelType w:val="hybridMultilevel"/>
    <w:tmpl w:val="B50636A2"/>
    <w:lvl w:ilvl="0" w:tplc="ABE02D1A">
      <w:start w:val="7"/>
      <w:numFmt w:val="decimal"/>
      <w:lvlText w:val="%1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2776CF7"/>
    <w:multiLevelType w:val="hybridMultilevel"/>
    <w:tmpl w:val="D332D2AE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5E60135"/>
    <w:multiLevelType w:val="multilevel"/>
    <w:tmpl w:val="566A9DE2"/>
    <w:lvl w:ilvl="0">
      <w:start w:val="1"/>
      <w:numFmt w:val="decimal"/>
      <w:suff w:val="space"/>
      <w:lvlText w:val="%1"/>
      <w:lvlJc w:val="left"/>
      <w:pPr>
        <w:ind w:left="560" w:hanging="560"/>
      </w:pPr>
    </w:lvl>
    <w:lvl w:ilvl="1">
      <w:start w:val="2"/>
      <w:numFmt w:val="decimal"/>
      <w:suff w:val="space"/>
      <w:lvlText w:val="%1.%2"/>
      <w:lvlJc w:val="left"/>
      <w:pPr>
        <w:ind w:left="560" w:hanging="560"/>
      </w:pPr>
    </w:lvl>
    <w:lvl w:ilvl="2">
      <w:start w:val="1"/>
      <w:numFmt w:val="decimal"/>
      <w:pStyle w:val="HEADER3"/>
      <w:suff w:val="space"/>
      <w:lvlText w:val="%1.%2.%3"/>
      <w:lvlJc w:val="left"/>
      <w:pPr>
        <w:ind w:left="720" w:hanging="720"/>
      </w:pPr>
      <w:rPr>
        <w:b/>
        <w:bCs/>
      </w:r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7" w15:restartNumberingAfterBreak="0">
    <w:nsid w:val="3EBC6173"/>
    <w:multiLevelType w:val="hybridMultilevel"/>
    <w:tmpl w:val="637029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0128FB"/>
    <w:multiLevelType w:val="hybridMultilevel"/>
    <w:tmpl w:val="2AD6D722"/>
    <w:lvl w:ilvl="0" w:tplc="986AB9A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C1E3C48"/>
    <w:multiLevelType w:val="hybridMultilevel"/>
    <w:tmpl w:val="8FEA848E"/>
    <w:lvl w:ilvl="0" w:tplc="986AB9A0">
      <w:start w:val="1"/>
      <w:numFmt w:val="bullet"/>
      <w:suff w:val="space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FB727B3"/>
    <w:multiLevelType w:val="multilevel"/>
    <w:tmpl w:val="DC683F8C"/>
    <w:lvl w:ilvl="0">
      <w:start w:val="6"/>
      <w:numFmt w:val="decimal"/>
      <w:lvlText w:val="%1"/>
      <w:lvlJc w:val="left"/>
      <w:pPr>
        <w:ind w:left="420" w:hanging="420"/>
      </w:pPr>
    </w:lvl>
    <w:lvl w:ilvl="1">
      <w:start w:val="1"/>
      <w:numFmt w:val="none"/>
      <w:pStyle w:val="HEADER2"/>
      <w:suff w:val="space"/>
      <w:lvlText w:val="1.2"/>
      <w:lvlJc w:val="left"/>
      <w:pPr>
        <w:ind w:left="1128" w:hanging="420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ind w:left="3204" w:hanging="1080"/>
      </w:pPr>
    </w:lvl>
    <w:lvl w:ilvl="4">
      <w:start w:val="1"/>
      <w:numFmt w:val="decimal"/>
      <w:lvlText w:val="%1.%2.%3.%4.%5"/>
      <w:lvlJc w:val="left"/>
      <w:pPr>
        <w:ind w:left="3912" w:hanging="1080"/>
      </w:pPr>
    </w:lvl>
    <w:lvl w:ilvl="5">
      <w:start w:val="1"/>
      <w:numFmt w:val="decimal"/>
      <w:lvlText w:val="%1.%2.%3.%4.%5.%6"/>
      <w:lvlJc w:val="left"/>
      <w:pPr>
        <w:ind w:left="4980" w:hanging="1440"/>
      </w:pPr>
    </w:lvl>
    <w:lvl w:ilvl="6">
      <w:start w:val="1"/>
      <w:numFmt w:val="decimal"/>
      <w:lvlText w:val="%1.%2.%3.%4.%5.%6.%7"/>
      <w:lvlJc w:val="left"/>
      <w:pPr>
        <w:ind w:left="5688" w:hanging="1440"/>
      </w:pPr>
    </w:lvl>
    <w:lvl w:ilvl="7">
      <w:start w:val="1"/>
      <w:numFmt w:val="decimal"/>
      <w:lvlText w:val="%1.%2.%3.%4.%5.%6.%7.%8"/>
      <w:lvlJc w:val="left"/>
      <w:pPr>
        <w:ind w:left="6756" w:hanging="1800"/>
      </w:pPr>
    </w:lvl>
    <w:lvl w:ilvl="8">
      <w:start w:val="1"/>
      <w:numFmt w:val="decimal"/>
      <w:lvlText w:val="%1.%2.%3.%4.%5.%6.%7.%8.%9"/>
      <w:lvlJc w:val="left"/>
      <w:pPr>
        <w:ind w:left="7824" w:hanging="2160"/>
      </w:pPr>
    </w:lvl>
  </w:abstractNum>
  <w:abstractNum w:abstractNumId="11" w15:restartNumberingAfterBreak="0">
    <w:nsid w:val="6DF80DC3"/>
    <w:multiLevelType w:val="multilevel"/>
    <w:tmpl w:val="C3D07986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68" w:hanging="360"/>
      </w:pPr>
    </w:lvl>
    <w:lvl w:ilvl="2">
      <w:start w:val="1"/>
      <w:numFmt w:val="decimal"/>
      <w:lvlText w:val="%1.%2.%3"/>
      <w:lvlJc w:val="left"/>
      <w:pPr>
        <w:ind w:left="2136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3204" w:hanging="1080"/>
      </w:pPr>
    </w:lvl>
    <w:lvl w:ilvl="4">
      <w:start w:val="1"/>
      <w:numFmt w:val="decimal"/>
      <w:lvlText w:val="%1.%2.%3.%4.%5"/>
      <w:lvlJc w:val="left"/>
      <w:pPr>
        <w:ind w:left="3912" w:hanging="1080"/>
      </w:pPr>
    </w:lvl>
    <w:lvl w:ilvl="5">
      <w:start w:val="1"/>
      <w:numFmt w:val="decimal"/>
      <w:lvlText w:val="%1.%2.%3.%4.%5.%6"/>
      <w:lvlJc w:val="left"/>
      <w:pPr>
        <w:ind w:left="4980" w:hanging="1440"/>
      </w:pPr>
    </w:lvl>
    <w:lvl w:ilvl="6">
      <w:start w:val="1"/>
      <w:numFmt w:val="decimal"/>
      <w:lvlText w:val="%1.%2.%3.%4.%5.%6.%7"/>
      <w:lvlJc w:val="left"/>
      <w:pPr>
        <w:ind w:left="5688" w:hanging="1440"/>
      </w:pPr>
    </w:lvl>
    <w:lvl w:ilvl="7">
      <w:start w:val="1"/>
      <w:numFmt w:val="decimal"/>
      <w:lvlText w:val="%1.%2.%3.%4.%5.%6.%7.%8"/>
      <w:lvlJc w:val="left"/>
      <w:pPr>
        <w:ind w:left="6756" w:hanging="1800"/>
      </w:pPr>
    </w:lvl>
    <w:lvl w:ilvl="8">
      <w:start w:val="1"/>
      <w:numFmt w:val="decimal"/>
      <w:lvlText w:val="%1.%2.%3.%4.%5.%6.%7.%8.%9"/>
      <w:lvlJc w:val="left"/>
      <w:pPr>
        <w:ind w:left="7824" w:hanging="2160"/>
      </w:pPr>
    </w:lvl>
  </w:abstractNum>
  <w:num w:numId="1" w16cid:durableId="1141388672">
    <w:abstractNumId w:val="1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42684540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86116898">
    <w:abstractNumId w:val="4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58826793">
    <w:abstractNumId w:val="11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4634424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358827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04019677">
    <w:abstractNumId w:val="9"/>
  </w:num>
  <w:num w:numId="8" w16cid:durableId="406851721">
    <w:abstractNumId w:val="9"/>
  </w:num>
  <w:num w:numId="9" w16cid:durableId="302274584">
    <w:abstractNumId w:val="1"/>
  </w:num>
  <w:num w:numId="10" w16cid:durableId="1140152458">
    <w:abstractNumId w:val="0"/>
  </w:num>
  <w:num w:numId="11" w16cid:durableId="2134714166">
    <w:abstractNumId w:val="3"/>
  </w:num>
  <w:num w:numId="12" w16cid:durableId="626280023">
    <w:abstractNumId w:val="5"/>
  </w:num>
  <w:num w:numId="13" w16cid:durableId="1919097497">
    <w:abstractNumId w:val="8"/>
  </w:num>
  <w:num w:numId="14" w16cid:durableId="20927781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3A4"/>
    <w:rsid w:val="00010AB0"/>
    <w:rsid w:val="000D4F6B"/>
    <w:rsid w:val="000F5427"/>
    <w:rsid w:val="00147BE4"/>
    <w:rsid w:val="001747A1"/>
    <w:rsid w:val="00204BAF"/>
    <w:rsid w:val="002572AD"/>
    <w:rsid w:val="002861C4"/>
    <w:rsid w:val="0031457B"/>
    <w:rsid w:val="003302CC"/>
    <w:rsid w:val="003E6BC5"/>
    <w:rsid w:val="0040316E"/>
    <w:rsid w:val="004442C2"/>
    <w:rsid w:val="00447423"/>
    <w:rsid w:val="0048715A"/>
    <w:rsid w:val="004B62CA"/>
    <w:rsid w:val="005150D0"/>
    <w:rsid w:val="00524A07"/>
    <w:rsid w:val="005521BF"/>
    <w:rsid w:val="00593A38"/>
    <w:rsid w:val="005C177C"/>
    <w:rsid w:val="005D2D50"/>
    <w:rsid w:val="005F5D59"/>
    <w:rsid w:val="00656AAF"/>
    <w:rsid w:val="00787BB6"/>
    <w:rsid w:val="007A44BF"/>
    <w:rsid w:val="007F1E02"/>
    <w:rsid w:val="00822E5D"/>
    <w:rsid w:val="0085026F"/>
    <w:rsid w:val="00864D73"/>
    <w:rsid w:val="008A7A72"/>
    <w:rsid w:val="009A7BBF"/>
    <w:rsid w:val="009B7BCA"/>
    <w:rsid w:val="009E002A"/>
    <w:rsid w:val="00A01B16"/>
    <w:rsid w:val="00A05189"/>
    <w:rsid w:val="00A23F92"/>
    <w:rsid w:val="00AC2FD6"/>
    <w:rsid w:val="00B16357"/>
    <w:rsid w:val="00BD39E5"/>
    <w:rsid w:val="00C31FC2"/>
    <w:rsid w:val="00C55A1D"/>
    <w:rsid w:val="00CE0F9E"/>
    <w:rsid w:val="00D05A78"/>
    <w:rsid w:val="00E03366"/>
    <w:rsid w:val="00E51B73"/>
    <w:rsid w:val="00E533C2"/>
    <w:rsid w:val="00E83715"/>
    <w:rsid w:val="00E953A4"/>
    <w:rsid w:val="00ED3021"/>
    <w:rsid w:val="00F44CEA"/>
    <w:rsid w:val="00F62910"/>
    <w:rsid w:val="00F7190E"/>
    <w:rsid w:val="00FF2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ABB1E"/>
  <w15:chartTrackingRefBased/>
  <w15:docId w15:val="{260C6498-864D-4DDF-8347-E86099A6F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BE4"/>
    <w:pPr>
      <w:spacing w:line="25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47BE4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a4">
    <w:name w:val="Абзац списка Знак"/>
    <w:basedOn w:val="a0"/>
    <w:link w:val="a5"/>
    <w:uiPriority w:val="34"/>
    <w:locked/>
    <w:rsid w:val="00147BE4"/>
    <w:rPr>
      <w:rFonts w:ascii="Times New Roman" w:hAnsi="Times New Roman" w:cs="Times New Roman"/>
      <w:sz w:val="28"/>
    </w:rPr>
  </w:style>
  <w:style w:type="paragraph" w:styleId="a5">
    <w:name w:val="List Paragraph"/>
    <w:basedOn w:val="a"/>
    <w:link w:val="a4"/>
    <w:uiPriority w:val="34"/>
    <w:qFormat/>
    <w:rsid w:val="00147BE4"/>
    <w:pPr>
      <w:ind w:left="720"/>
      <w:contextualSpacing/>
    </w:pPr>
    <w:rPr>
      <w:rFonts w:cs="Times New Roman"/>
    </w:rPr>
  </w:style>
  <w:style w:type="character" w:customStyle="1" w:styleId="HEADER1Char">
    <w:name w:val="HEADER1 Char"/>
    <w:basedOn w:val="a0"/>
    <w:link w:val="HEADER1"/>
    <w:locked/>
    <w:rsid w:val="00147BE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HEADER1">
    <w:name w:val="HEADER1"/>
    <w:basedOn w:val="a"/>
    <w:link w:val="HEADER1Char"/>
    <w:qFormat/>
    <w:rsid w:val="00147BE4"/>
    <w:pPr>
      <w:keepNext/>
      <w:keepLines/>
      <w:spacing w:after="0" w:line="240" w:lineRule="auto"/>
      <w:ind w:left="896" w:hanging="187"/>
      <w:contextualSpacing/>
      <w:outlineLvl w:val="0"/>
    </w:pPr>
    <w:rPr>
      <w:rFonts w:eastAsia="Times New Roman" w:cs="Times New Roman"/>
      <w:b/>
      <w:bCs/>
      <w:szCs w:val="28"/>
      <w:lang w:eastAsia="ru-RU"/>
    </w:rPr>
  </w:style>
  <w:style w:type="character" w:customStyle="1" w:styleId="HEADER2Char">
    <w:name w:val="HEADER2 Char"/>
    <w:basedOn w:val="a4"/>
    <w:link w:val="HEADER2"/>
    <w:locked/>
    <w:rsid w:val="00147BE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HEADER2">
    <w:name w:val="HEADER2"/>
    <w:basedOn w:val="a5"/>
    <w:link w:val="HEADER2Char"/>
    <w:qFormat/>
    <w:rsid w:val="00147BE4"/>
    <w:pPr>
      <w:numPr>
        <w:ilvl w:val="1"/>
        <w:numId w:val="1"/>
      </w:numPr>
      <w:spacing w:after="0" w:line="240" w:lineRule="auto"/>
      <w:jc w:val="both"/>
      <w:outlineLvl w:val="1"/>
    </w:pPr>
    <w:rPr>
      <w:rFonts w:eastAsia="Times New Roman"/>
      <w:b/>
      <w:bCs/>
      <w:szCs w:val="28"/>
      <w:lang w:eastAsia="ru-RU"/>
    </w:rPr>
  </w:style>
  <w:style w:type="character" w:customStyle="1" w:styleId="HEADER3Char">
    <w:name w:val="HEADER3 Char"/>
    <w:basedOn w:val="a4"/>
    <w:link w:val="HEADER3"/>
    <w:locked/>
    <w:rsid w:val="00147BE4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HEADER3">
    <w:name w:val="HEADER3"/>
    <w:basedOn w:val="a5"/>
    <w:link w:val="HEADER3Char"/>
    <w:qFormat/>
    <w:rsid w:val="00147BE4"/>
    <w:pPr>
      <w:widowControl w:val="0"/>
      <w:numPr>
        <w:ilvl w:val="2"/>
        <w:numId w:val="2"/>
      </w:numPr>
      <w:spacing w:after="0" w:line="240" w:lineRule="auto"/>
      <w:jc w:val="both"/>
      <w:outlineLvl w:val="1"/>
    </w:pPr>
    <w:rPr>
      <w:rFonts w:eastAsia="Times New Roman"/>
      <w:bCs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5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6</Pages>
  <Words>1301</Words>
  <Characters>7419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Гладкий</dc:creator>
  <cp:keywords/>
  <dc:description/>
  <cp:lastModifiedBy>Максим Гладкий</cp:lastModifiedBy>
  <cp:revision>37</cp:revision>
  <dcterms:created xsi:type="dcterms:W3CDTF">2022-04-12T17:57:00Z</dcterms:created>
  <dcterms:modified xsi:type="dcterms:W3CDTF">2022-04-16T16:36:00Z</dcterms:modified>
</cp:coreProperties>
</file>