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УО «Белорусский государственный университет информатики и </w:t>
      </w: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радиоэлектроники»</w:t>
      </w: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ПОИТ</w:t>
      </w: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Pr="00F53BD9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Отчет по лабораторной работе №2</w:t>
      </w: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по предмету </w:t>
      </w:r>
    </w:p>
    <w:p w:rsidR="00D0387E" w:rsidRPr="008C3D5E" w:rsidRDefault="00D0387E" w:rsidP="00D0387E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C3D5E">
        <w:rPr>
          <w:rFonts w:ascii="Times New Roman" w:hAnsi="Times New Roman" w:cs="Times New Roman"/>
          <w:sz w:val="32"/>
          <w:szCs w:val="32"/>
          <w:shd w:val="clear" w:color="auto" w:fill="FFFFFF"/>
        </w:rPr>
        <w:t>Аппаратное обеспечение компьютерной техники</w:t>
      </w:r>
    </w:p>
    <w:p w:rsidR="00D0387E" w:rsidRPr="008C3D5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8C3D5E">
        <w:rPr>
          <w:rFonts w:ascii="Times New Roman" w:eastAsia="Times New Roman" w:hAnsi="Times New Roman" w:cs="Times New Roman"/>
          <w:sz w:val="24"/>
        </w:rPr>
        <w:t xml:space="preserve">Вариант </w:t>
      </w:r>
      <w:r w:rsidR="008C3D5E" w:rsidRPr="008C3D5E">
        <w:rPr>
          <w:rFonts w:ascii="Times New Roman" w:eastAsia="Times New Roman" w:hAnsi="Times New Roman" w:cs="Times New Roman"/>
          <w:sz w:val="24"/>
          <w:lang w:val="en-US"/>
        </w:rPr>
        <w:t>9</w:t>
      </w: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Default="00D0387E" w:rsidP="00D0387E">
      <w:pPr>
        <w:spacing w:after="160" w:line="259" w:lineRule="auto"/>
        <w:ind w:right="282"/>
        <w:jc w:val="right"/>
        <w:rPr>
          <w:rFonts w:ascii="Calibri" w:eastAsia="Calibri" w:hAnsi="Calibri" w:cs="Calibri"/>
          <w:b/>
        </w:rPr>
      </w:pPr>
    </w:p>
    <w:p w:rsidR="00D0387E" w:rsidRDefault="00D0387E" w:rsidP="00D0387E">
      <w:pPr>
        <w:spacing w:after="0" w:line="240" w:lineRule="auto"/>
        <w:ind w:right="282" w:firstLine="935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В</w:t>
      </w:r>
      <w:r>
        <w:rPr>
          <w:rFonts w:ascii="Times New Roman" w:eastAsia="Times New Roman" w:hAnsi="Times New Roman" w:cs="Times New Roman"/>
          <w:sz w:val="24"/>
        </w:rPr>
        <w:t>ыполнил</w:t>
      </w:r>
    </w:p>
    <w:p w:rsidR="00D0387E" w:rsidRDefault="008C3D5E" w:rsidP="00D0387E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Гладкий М.Г.</w:t>
      </w:r>
    </w:p>
    <w:p w:rsidR="00D0387E" w:rsidRDefault="00D0387E" w:rsidP="00D0387E">
      <w:pPr>
        <w:spacing w:after="0" w:line="240" w:lineRule="auto"/>
        <w:ind w:right="282" w:firstLine="9356"/>
        <w:jc w:val="right"/>
        <w:rPr>
          <w:rFonts w:ascii="Times New Roman" w:eastAsia="Times New Roman" w:hAnsi="Times New Roman" w:cs="Times New Roman"/>
          <w:sz w:val="24"/>
        </w:rPr>
      </w:pPr>
    </w:p>
    <w:p w:rsidR="00D0387E" w:rsidRDefault="00D0387E" w:rsidP="00D0387E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Проверил</w:t>
      </w:r>
    </w:p>
    <w:p w:rsidR="00D0387E" w:rsidRDefault="00D0387E" w:rsidP="00D0387E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Леванцевич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В.А.</w:t>
      </w:r>
    </w:p>
    <w:p w:rsidR="00D0387E" w:rsidRDefault="00D0387E" w:rsidP="00D0387E">
      <w:pPr>
        <w:spacing w:after="0" w:line="240" w:lineRule="auto"/>
        <w:ind w:right="282" w:firstLine="9356"/>
        <w:jc w:val="right"/>
        <w:rPr>
          <w:rFonts w:ascii="Times New Roman" w:eastAsia="Times New Roman" w:hAnsi="Times New Roman" w:cs="Times New Roman"/>
          <w:sz w:val="24"/>
        </w:rPr>
      </w:pPr>
    </w:p>
    <w:p w:rsidR="00D0387E" w:rsidRDefault="00D0387E" w:rsidP="00D0387E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Группа:</w:t>
      </w:r>
    </w:p>
    <w:p w:rsidR="00D0387E" w:rsidRDefault="00D0387E" w:rsidP="00D0387E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851005</w:t>
      </w:r>
    </w:p>
    <w:p w:rsidR="00D0387E" w:rsidRDefault="00D0387E" w:rsidP="00D0387E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D0387E" w:rsidRPr="00192D74" w:rsidRDefault="00D0387E" w:rsidP="00D0387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Минск 2019</w:t>
      </w:r>
    </w:p>
    <w:p w:rsidR="000A7FB5" w:rsidRPr="00F47F0B" w:rsidRDefault="00F47F0B">
      <w:r>
        <w:lastRenderedPageBreak/>
        <w:t>1.Структурная схема операционной части</w:t>
      </w:r>
    </w:p>
    <w:p w:rsidR="00F47F0B" w:rsidRPr="00521124" w:rsidRDefault="00F47F0B">
      <w:pPr>
        <w:rPr>
          <w:lang w:val="en-US"/>
        </w:rPr>
      </w:pPr>
      <w:r>
        <w:rPr>
          <w:rFonts w:ascii="Times New Roman" w:hAnsi="Times New Roman"/>
          <w:i/>
          <w:noProof/>
          <w:color w:val="FF0000"/>
          <w:sz w:val="24"/>
          <w:szCs w:val="24"/>
        </w:rPr>
        <w:drawing>
          <wp:inline distT="0" distB="0" distL="0" distR="0" wp14:anchorId="47E1D0DD" wp14:editId="3D168C3F">
            <wp:extent cx="5940425" cy="3738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7E" w:rsidRDefault="00D0387E">
      <w:r>
        <w:t>2. Принципиальная схема операционной части</w:t>
      </w:r>
    </w:p>
    <w:p w:rsidR="00D0387E" w:rsidRDefault="00DA4205">
      <w:r>
        <w:rPr>
          <w:noProof/>
        </w:rPr>
        <w:drawing>
          <wp:inline distT="0" distB="0" distL="0" distR="0" wp14:anchorId="7E9480D9" wp14:editId="55568528">
            <wp:extent cx="5940425" cy="42365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7E" w:rsidRDefault="00D0387E" w:rsidP="00954F33">
      <w:pPr>
        <w:pStyle w:val="a6"/>
        <w:spacing w:before="100" w:beforeAutospacing="1" w:after="100" w:afterAutospacing="1"/>
        <w:ind w:left="0"/>
        <w:rPr>
          <w:rFonts w:asciiTheme="minorHAnsi" w:eastAsiaTheme="minorEastAsia" w:hAnsiTheme="minorHAnsi" w:cstheme="minorBidi"/>
          <w:sz w:val="22"/>
          <w:lang w:eastAsia="ru-RU"/>
        </w:rPr>
      </w:pPr>
    </w:p>
    <w:p w:rsidR="00731F4F" w:rsidRDefault="008C3D5E" w:rsidP="00954F33">
      <w:pPr>
        <w:pStyle w:val="a6"/>
        <w:spacing w:before="100" w:beforeAutospacing="1" w:after="100" w:afterAutospacing="1"/>
        <w:ind w:left="0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rFonts w:asciiTheme="minorHAnsi" w:eastAsiaTheme="minorEastAsia" w:hAnsiTheme="minorHAnsi" w:cstheme="minorBidi"/>
          <w:sz w:val="22"/>
          <w:lang w:val="en-US" w:eastAsia="ru-RU"/>
        </w:rPr>
        <w:lastRenderedPageBreak/>
        <w:t>3</w:t>
      </w:r>
      <w:r w:rsidR="00731F4F">
        <w:rPr>
          <w:rFonts w:asciiTheme="minorHAnsi" w:eastAsiaTheme="minorEastAsia" w:hAnsiTheme="minorHAnsi" w:cstheme="minorBidi"/>
          <w:sz w:val="22"/>
          <w:lang w:eastAsia="ru-RU"/>
        </w:rPr>
        <w:t>.Таблица состояний</w:t>
      </w:r>
      <w:r w:rsidR="00731F4F">
        <w:rPr>
          <w:rFonts w:asciiTheme="minorHAnsi" w:eastAsiaTheme="minorEastAsia" w:hAnsiTheme="minorHAnsi" w:cstheme="minorBidi"/>
          <w:sz w:val="22"/>
          <w:lang w:eastAsia="ru-RU"/>
        </w:rPr>
        <w:tab/>
      </w:r>
      <w:r w:rsidR="00731F4F">
        <w:rPr>
          <w:rFonts w:asciiTheme="minorHAnsi" w:eastAsiaTheme="minorEastAsia" w:hAnsiTheme="minorHAnsi" w:cstheme="minorBidi"/>
          <w:sz w:val="22"/>
          <w:lang w:eastAsia="ru-RU"/>
        </w:rPr>
        <w:tab/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2"/>
        <w:gridCol w:w="850"/>
        <w:gridCol w:w="851"/>
        <w:gridCol w:w="851"/>
        <w:gridCol w:w="841"/>
        <w:gridCol w:w="2552"/>
      </w:tblGrid>
      <w:tr w:rsidR="00731F4F" w:rsidRPr="00D550B5" w:rsidTr="003B6CE5">
        <w:trPr>
          <w:gridAfter w:val="1"/>
          <w:wAfter w:w="2552" w:type="dxa"/>
          <w:jc w:val="center"/>
        </w:trPr>
        <w:tc>
          <w:tcPr>
            <w:tcW w:w="1252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Номер </w:t>
            </w:r>
          </w:p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состояния</w:t>
            </w:r>
          </w:p>
        </w:tc>
        <w:tc>
          <w:tcPr>
            <w:tcW w:w="3393" w:type="dxa"/>
            <w:gridSpan w:val="4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Значения выходных сигналов</w:t>
            </w:r>
          </w:p>
          <w:p w:rsidR="00731F4F" w:rsidRPr="00D550B5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</w:t>
            </w:r>
          </w:p>
        </w:tc>
      </w:tr>
      <w:tr w:rsidR="00731F4F" w:rsidTr="003B6CE5">
        <w:trPr>
          <w:jc w:val="center"/>
        </w:trPr>
        <w:tc>
          <w:tcPr>
            <w:tcW w:w="1252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Т3</w:t>
            </w:r>
          </w:p>
        </w:tc>
        <w:tc>
          <w:tcPr>
            <w:tcW w:w="851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851" w:type="dxa"/>
          </w:tcPr>
          <w:p w:rsidR="00731F4F" w:rsidRP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Т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93" w:type="dxa"/>
            <w:gridSpan w:val="2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731F4F" w:rsidRPr="00D550B5" w:rsidTr="003B6CE5">
        <w:trPr>
          <w:jc w:val="center"/>
        </w:trPr>
        <w:tc>
          <w:tcPr>
            <w:tcW w:w="1252" w:type="dxa"/>
          </w:tcPr>
          <w:p w:rsidR="00731F4F" w:rsidRPr="007949CE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Q0</w:t>
            </w:r>
          </w:p>
        </w:tc>
        <w:tc>
          <w:tcPr>
            <w:tcW w:w="850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gridSpan w:val="2"/>
          </w:tcPr>
          <w:p w:rsidR="00731F4F" w:rsidRPr="00731F4F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731F4F" w:rsidRPr="00D550B5" w:rsidTr="003B6CE5">
        <w:trPr>
          <w:jc w:val="center"/>
        </w:trPr>
        <w:tc>
          <w:tcPr>
            <w:tcW w:w="1252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Q1</w:t>
            </w:r>
          </w:p>
        </w:tc>
        <w:tc>
          <w:tcPr>
            <w:tcW w:w="850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731F4F" w:rsidRPr="005706AD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93" w:type="dxa"/>
            <w:gridSpan w:val="2"/>
          </w:tcPr>
          <w:p w:rsidR="00731F4F" w:rsidRPr="00D550B5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Y0</w:t>
            </w:r>
          </w:p>
        </w:tc>
      </w:tr>
      <w:tr w:rsidR="00731F4F" w:rsidRPr="00D550B5" w:rsidTr="003B6CE5">
        <w:trPr>
          <w:jc w:val="center"/>
        </w:trPr>
        <w:tc>
          <w:tcPr>
            <w:tcW w:w="1252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Q2</w:t>
            </w:r>
          </w:p>
        </w:tc>
        <w:tc>
          <w:tcPr>
            <w:tcW w:w="850" w:type="dxa"/>
          </w:tcPr>
          <w:p w:rsidR="00731F4F" w:rsidRPr="005706AD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731F4F" w:rsidRPr="005706AD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gridSpan w:val="2"/>
          </w:tcPr>
          <w:p w:rsidR="00731F4F" w:rsidRPr="00D550B5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731F4F" w:rsidRPr="00D550B5" w:rsidTr="003B6CE5">
        <w:trPr>
          <w:jc w:val="center"/>
        </w:trPr>
        <w:tc>
          <w:tcPr>
            <w:tcW w:w="1252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Q3</w:t>
            </w:r>
          </w:p>
        </w:tc>
        <w:tc>
          <w:tcPr>
            <w:tcW w:w="850" w:type="dxa"/>
          </w:tcPr>
          <w:p w:rsidR="00731F4F" w:rsidRPr="005706AD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</w:tcPr>
          <w:p w:rsidR="00731F4F" w:rsidRPr="005706AD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</w:tcPr>
          <w:p w:rsidR="00731F4F" w:rsidRPr="005706AD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93" w:type="dxa"/>
            <w:gridSpan w:val="2"/>
          </w:tcPr>
          <w:p w:rsidR="00731F4F" w:rsidRPr="00D550B5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Y1</w:t>
            </w:r>
          </w:p>
        </w:tc>
      </w:tr>
      <w:tr w:rsidR="00731F4F" w:rsidRPr="00D550B5" w:rsidTr="003B6CE5">
        <w:trPr>
          <w:jc w:val="center"/>
        </w:trPr>
        <w:tc>
          <w:tcPr>
            <w:tcW w:w="1252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Q4</w:t>
            </w:r>
          </w:p>
        </w:tc>
        <w:tc>
          <w:tcPr>
            <w:tcW w:w="850" w:type="dxa"/>
          </w:tcPr>
          <w:p w:rsidR="00731F4F" w:rsidRPr="005706AD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</w:tcPr>
          <w:p w:rsidR="00731F4F" w:rsidRPr="005706AD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gridSpan w:val="2"/>
          </w:tcPr>
          <w:p w:rsidR="00731F4F" w:rsidRPr="00D550B5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Y1, Y2</w:t>
            </w:r>
          </w:p>
        </w:tc>
      </w:tr>
      <w:tr w:rsidR="00731F4F" w:rsidRPr="00D550B5" w:rsidTr="003B6CE5">
        <w:trPr>
          <w:jc w:val="center"/>
        </w:trPr>
        <w:tc>
          <w:tcPr>
            <w:tcW w:w="1252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Q5</w:t>
            </w:r>
          </w:p>
        </w:tc>
        <w:tc>
          <w:tcPr>
            <w:tcW w:w="850" w:type="dxa"/>
          </w:tcPr>
          <w:p w:rsidR="00731F4F" w:rsidRPr="005706AD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</w:tcPr>
          <w:p w:rsidR="00731F4F" w:rsidRPr="005706AD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</w:tcPr>
          <w:p w:rsidR="00731F4F" w:rsidRPr="005706AD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93" w:type="dxa"/>
            <w:gridSpan w:val="2"/>
          </w:tcPr>
          <w:p w:rsidR="00731F4F" w:rsidRPr="00D550B5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731F4F" w:rsidRPr="009D3CEC" w:rsidTr="003B6CE5">
        <w:trPr>
          <w:jc w:val="center"/>
        </w:trPr>
        <w:tc>
          <w:tcPr>
            <w:tcW w:w="1252" w:type="dxa"/>
          </w:tcPr>
          <w:p w:rsidR="00731F4F" w:rsidRPr="00DE4956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0" w:type="dxa"/>
          </w:tcPr>
          <w:p w:rsidR="00731F4F" w:rsidRPr="00DE4956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</w:tcPr>
          <w:p w:rsidR="00731F4F" w:rsidRPr="00DE4956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</w:tcPr>
          <w:p w:rsidR="00731F4F" w:rsidRPr="00DE4956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93" w:type="dxa"/>
            <w:gridSpan w:val="2"/>
          </w:tcPr>
          <w:p w:rsidR="00731F4F" w:rsidRPr="005706AD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</w:t>
            </w:r>
            <w:r w:rsidR="005706A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731F4F" w:rsidRPr="00D550B5" w:rsidTr="003B6CE5">
        <w:trPr>
          <w:jc w:val="center"/>
        </w:trPr>
        <w:tc>
          <w:tcPr>
            <w:tcW w:w="1252" w:type="dxa"/>
          </w:tcPr>
          <w:p w:rsidR="00731F4F" w:rsidRPr="00DE4956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0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731F4F" w:rsidRPr="005706AD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93" w:type="dxa"/>
            <w:gridSpan w:val="2"/>
          </w:tcPr>
          <w:p w:rsidR="00731F4F" w:rsidRPr="00D550B5" w:rsidRDefault="005706AD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Y3</w:t>
            </w:r>
          </w:p>
        </w:tc>
      </w:tr>
    </w:tbl>
    <w:p w:rsidR="00731F4F" w:rsidRDefault="00731F4F" w:rsidP="00954F33">
      <w:pPr>
        <w:pStyle w:val="a6"/>
        <w:spacing w:before="100" w:beforeAutospacing="1" w:after="100" w:afterAutospacing="1"/>
        <w:ind w:left="0"/>
        <w:rPr>
          <w:rFonts w:asciiTheme="minorHAnsi" w:eastAsiaTheme="minorEastAsia" w:hAnsiTheme="minorHAnsi" w:cstheme="minorBidi"/>
          <w:sz w:val="22"/>
          <w:lang w:eastAsia="ru-RU"/>
        </w:rPr>
      </w:pPr>
    </w:p>
    <w:tbl>
      <w:tblPr>
        <w:tblStyle w:val="a5"/>
        <w:tblW w:w="5811" w:type="dxa"/>
        <w:jc w:val="center"/>
        <w:tblLayout w:type="fixed"/>
        <w:tblLook w:val="04A0" w:firstRow="1" w:lastRow="0" w:firstColumn="1" w:lastColumn="0" w:noHBand="0" w:noVBand="1"/>
      </w:tblPr>
      <w:tblGrid>
        <w:gridCol w:w="849"/>
        <w:gridCol w:w="426"/>
        <w:gridCol w:w="425"/>
        <w:gridCol w:w="567"/>
        <w:gridCol w:w="567"/>
        <w:gridCol w:w="567"/>
        <w:gridCol w:w="709"/>
        <w:gridCol w:w="567"/>
        <w:gridCol w:w="567"/>
        <w:gridCol w:w="567"/>
      </w:tblGrid>
      <w:tr w:rsidR="00731F4F" w:rsidTr="003B6CE5">
        <w:trPr>
          <w:jc w:val="center"/>
        </w:trPr>
        <w:tc>
          <w:tcPr>
            <w:tcW w:w="849" w:type="dxa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Исх. </w:t>
            </w:r>
          </w:p>
          <w:p w:rsidR="00731F4F" w:rsidRPr="00954F33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состояние</w:t>
            </w:r>
          </w:p>
        </w:tc>
        <w:tc>
          <w:tcPr>
            <w:tcW w:w="1418" w:type="dxa"/>
            <w:gridSpan w:val="3"/>
          </w:tcPr>
          <w:p w:rsid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Код исх.</w:t>
            </w:r>
          </w:p>
          <w:p w:rsidR="00731F4F" w:rsidRP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состояния</w:t>
            </w:r>
          </w:p>
        </w:tc>
        <w:tc>
          <w:tcPr>
            <w:tcW w:w="1134" w:type="dxa"/>
            <w:gridSpan w:val="2"/>
          </w:tcPr>
          <w:p w:rsidR="00731F4F" w:rsidRP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Условия перехода</w:t>
            </w:r>
          </w:p>
        </w:tc>
        <w:tc>
          <w:tcPr>
            <w:tcW w:w="709" w:type="dxa"/>
          </w:tcPr>
          <w:p w:rsidR="00731F4F" w:rsidRDefault="00731F4F" w:rsidP="00731F4F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След.</w:t>
            </w:r>
          </w:p>
          <w:p w:rsidR="00731F4F" w:rsidRPr="00731F4F" w:rsidRDefault="00731F4F" w:rsidP="00731F4F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Сост.</w:t>
            </w:r>
          </w:p>
        </w:tc>
        <w:tc>
          <w:tcPr>
            <w:tcW w:w="1701" w:type="dxa"/>
            <w:gridSpan w:val="3"/>
          </w:tcPr>
          <w:p w:rsidR="00731F4F" w:rsidRPr="00731F4F" w:rsidRDefault="00731F4F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Код след. состояния</w:t>
            </w:r>
          </w:p>
        </w:tc>
      </w:tr>
      <w:tr w:rsidR="00954F33" w:rsidTr="00731F4F">
        <w:trPr>
          <w:jc w:val="center"/>
        </w:trPr>
        <w:tc>
          <w:tcPr>
            <w:tcW w:w="849" w:type="dxa"/>
          </w:tcPr>
          <w:p w:rsidR="00954F33" w:rsidRPr="00731F4F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954F33" w:rsidRPr="00731F4F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A17D0A"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T</w:t>
            </w:r>
            <w:r w:rsidRPr="00731F4F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25" w:type="dxa"/>
          </w:tcPr>
          <w:p w:rsidR="00954F33" w:rsidRPr="00A17D0A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A17D0A"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T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67" w:type="dxa"/>
          </w:tcPr>
          <w:p w:rsidR="00954F33" w:rsidRPr="00954F33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T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7" w:type="dxa"/>
          </w:tcPr>
          <w:p w:rsidR="00954F33" w:rsidRPr="00731F4F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X0</w:t>
            </w:r>
          </w:p>
        </w:tc>
        <w:tc>
          <w:tcPr>
            <w:tcW w:w="567" w:type="dxa"/>
          </w:tcPr>
          <w:p w:rsidR="00954F33" w:rsidRPr="00731F4F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X</w:t>
            </w:r>
            <w:r w:rsidRPr="00731F4F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09" w:type="dxa"/>
          </w:tcPr>
          <w:p w:rsidR="00954F33" w:rsidRPr="00731F4F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954F33" w:rsidRPr="00731F4F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D</w:t>
            </w:r>
            <w:r w:rsidRPr="00731F4F">
              <w:rPr>
                <w:rFonts w:ascii="Times New Roman" w:eastAsia="Times New Roman" w:hAnsi="Times New Roman"/>
                <w:szCs w:val="20"/>
                <w:lang w:eastAsia="ru-RU"/>
              </w:rPr>
              <w:t>3</w:t>
            </w:r>
          </w:p>
        </w:tc>
        <w:tc>
          <w:tcPr>
            <w:tcW w:w="567" w:type="dxa"/>
          </w:tcPr>
          <w:p w:rsidR="00954F33" w:rsidRPr="00731F4F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D</w:t>
            </w:r>
            <w:r w:rsidRPr="00731F4F"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567" w:type="dxa"/>
          </w:tcPr>
          <w:p w:rsidR="00954F33" w:rsidRPr="00731F4F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D</w:t>
            </w:r>
            <w:r w:rsidRPr="00731F4F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</w:tr>
      <w:tr w:rsidR="00954F33" w:rsidTr="00731F4F">
        <w:trPr>
          <w:jc w:val="center"/>
        </w:trPr>
        <w:tc>
          <w:tcPr>
            <w:tcW w:w="849" w:type="dxa"/>
          </w:tcPr>
          <w:p w:rsidR="00954F33" w:rsidRPr="001017C4" w:rsidRDefault="00954F33" w:rsidP="003B6CE5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/>
              </w:rPr>
              <w:t>Q</w:t>
            </w:r>
            <w:r>
              <w:rPr>
                <w:rFonts w:ascii="Times New Roman" w:eastAsia="Times New Roman" w:hAnsi="Times New Roman"/>
                <w:szCs w:val="20"/>
              </w:rPr>
              <w:t>0</w:t>
            </w:r>
          </w:p>
        </w:tc>
        <w:tc>
          <w:tcPr>
            <w:tcW w:w="426" w:type="dxa"/>
          </w:tcPr>
          <w:p w:rsidR="00954F33" w:rsidRPr="00AA7577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954F33" w:rsidRPr="001017C4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954F33" w:rsidRPr="00731F4F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731F4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954F33" w:rsidRPr="001017C4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:rsidR="00954F33" w:rsidRPr="001017C4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:rsidR="00954F33" w:rsidRPr="001017C4" w:rsidRDefault="00954F33" w:rsidP="003B6CE5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/>
              </w:rPr>
              <w:t>Q</w:t>
            </w:r>
            <w:r>
              <w:rPr>
                <w:rFonts w:ascii="Times New Roman" w:eastAsia="Times New Roman" w:hAnsi="Times New Roman"/>
                <w:szCs w:val="20"/>
              </w:rPr>
              <w:t>1</w:t>
            </w:r>
          </w:p>
        </w:tc>
        <w:tc>
          <w:tcPr>
            <w:tcW w:w="567" w:type="dxa"/>
          </w:tcPr>
          <w:p w:rsidR="00954F33" w:rsidRPr="00AA7577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954F33" w:rsidRPr="00AA7577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954F33" w:rsidRPr="003B6CE5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</w:tr>
      <w:tr w:rsidR="00954F33" w:rsidTr="00731F4F">
        <w:trPr>
          <w:jc w:val="center"/>
        </w:trPr>
        <w:tc>
          <w:tcPr>
            <w:tcW w:w="849" w:type="dxa"/>
          </w:tcPr>
          <w:p w:rsidR="00954F33" w:rsidRPr="001017C4" w:rsidRDefault="00954F33" w:rsidP="003B6CE5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/>
              </w:rPr>
              <w:t>Q</w:t>
            </w:r>
            <w:r>
              <w:rPr>
                <w:rFonts w:ascii="Times New Roman" w:eastAsia="Times New Roman" w:hAnsi="Times New Roman"/>
                <w:szCs w:val="20"/>
              </w:rPr>
              <w:t>1</w:t>
            </w:r>
          </w:p>
        </w:tc>
        <w:tc>
          <w:tcPr>
            <w:tcW w:w="426" w:type="dxa"/>
          </w:tcPr>
          <w:p w:rsidR="00954F33" w:rsidRPr="00AA7577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954F33" w:rsidRPr="00731F4F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731F4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954F33" w:rsidRPr="003B6CE5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954F33" w:rsidRPr="001017C4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:rsidR="00954F33" w:rsidRPr="001017C4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:rsidR="00954F33" w:rsidRPr="001017C4" w:rsidRDefault="00954F33" w:rsidP="003B6CE5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/>
              </w:rPr>
              <w:t>Q</w:t>
            </w:r>
            <w:r>
              <w:rPr>
                <w:rFonts w:ascii="Times New Roman" w:eastAsia="Times New Roman" w:hAnsi="Times New Roman"/>
                <w:szCs w:val="20"/>
              </w:rPr>
              <w:t>2</w:t>
            </w:r>
          </w:p>
        </w:tc>
        <w:tc>
          <w:tcPr>
            <w:tcW w:w="567" w:type="dxa"/>
          </w:tcPr>
          <w:p w:rsidR="00954F33" w:rsidRPr="003B6CE5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954F33" w:rsidRPr="003B6CE5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954F33" w:rsidRPr="00731F4F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731F4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954F33" w:rsidTr="00731F4F">
        <w:trPr>
          <w:jc w:val="center"/>
        </w:trPr>
        <w:tc>
          <w:tcPr>
            <w:tcW w:w="849" w:type="dxa"/>
          </w:tcPr>
          <w:p w:rsidR="00954F33" w:rsidRPr="001017C4" w:rsidRDefault="00954F33" w:rsidP="003B6CE5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/>
              </w:rPr>
              <w:t>Q</w:t>
            </w:r>
            <w:r>
              <w:rPr>
                <w:rFonts w:ascii="Times New Roman" w:eastAsia="Times New Roman" w:hAnsi="Times New Roman"/>
                <w:szCs w:val="20"/>
              </w:rPr>
              <w:t>2</w:t>
            </w:r>
          </w:p>
        </w:tc>
        <w:tc>
          <w:tcPr>
            <w:tcW w:w="426" w:type="dxa"/>
          </w:tcPr>
          <w:p w:rsidR="00954F33" w:rsidRPr="003B6CE5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954F33" w:rsidRPr="003B6CE5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954F33" w:rsidRPr="00731F4F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731F4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954F33" w:rsidRPr="00731F4F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731F4F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954F33" w:rsidRPr="00E2589C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:rsidR="00954F33" w:rsidRPr="003B6CE5" w:rsidRDefault="00954F33" w:rsidP="003B6CE5">
            <w:pPr>
              <w:jc w:val="center"/>
              <w:rPr>
                <w:lang w:val="en-US"/>
              </w:rPr>
            </w:pPr>
            <w:r w:rsidRPr="00BF1EC5">
              <w:rPr>
                <w:rFonts w:ascii="Times New Roman" w:eastAsia="Times New Roman" w:hAnsi="Times New Roman"/>
                <w:szCs w:val="20"/>
                <w:lang w:val="en-US"/>
              </w:rPr>
              <w:t>Q</w:t>
            </w:r>
            <w:r w:rsidR="003B6CE5">
              <w:rPr>
                <w:rFonts w:ascii="Times New Roman" w:eastAsia="Times New Roman" w:hAnsi="Times New Roman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954F33" w:rsidRPr="001734C2" w:rsidRDefault="001734C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954F33" w:rsidRPr="001734C2" w:rsidRDefault="001734C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954F33" w:rsidRPr="00731F4F" w:rsidRDefault="001734C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</w:tr>
      <w:tr w:rsidR="00954F33" w:rsidTr="00731F4F">
        <w:trPr>
          <w:jc w:val="center"/>
        </w:trPr>
        <w:tc>
          <w:tcPr>
            <w:tcW w:w="849" w:type="dxa"/>
          </w:tcPr>
          <w:p w:rsidR="00954F33" w:rsidRPr="001017C4" w:rsidRDefault="00954F33" w:rsidP="003B6CE5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/>
              </w:rPr>
              <w:t>Q</w:t>
            </w:r>
            <w:r>
              <w:rPr>
                <w:rFonts w:ascii="Times New Roman" w:eastAsia="Times New Roman" w:hAnsi="Times New Roman"/>
                <w:szCs w:val="20"/>
              </w:rPr>
              <w:t>2</w:t>
            </w:r>
          </w:p>
        </w:tc>
        <w:tc>
          <w:tcPr>
            <w:tcW w:w="426" w:type="dxa"/>
          </w:tcPr>
          <w:p w:rsidR="00954F33" w:rsidRPr="003B6CE5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954F33" w:rsidRPr="003B6CE5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954F33" w:rsidRPr="00731F4F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731F4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954F33" w:rsidRPr="00731F4F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731F4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954F33" w:rsidRPr="00E2589C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:rsidR="00954F33" w:rsidRPr="003B6CE5" w:rsidRDefault="00954F33" w:rsidP="003B6CE5">
            <w:pPr>
              <w:jc w:val="center"/>
              <w:rPr>
                <w:lang w:val="en-US"/>
              </w:rPr>
            </w:pPr>
            <w:r w:rsidRPr="00BF1EC5">
              <w:rPr>
                <w:rFonts w:ascii="Times New Roman" w:eastAsia="Times New Roman" w:hAnsi="Times New Roman"/>
                <w:szCs w:val="20"/>
                <w:lang w:val="en-US"/>
              </w:rPr>
              <w:t>Q</w:t>
            </w:r>
            <w:r w:rsidR="003B6CE5">
              <w:rPr>
                <w:rFonts w:ascii="Times New Roman" w:eastAsia="Times New Roman" w:hAnsi="Times New Roman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954F33" w:rsidRPr="001734C2" w:rsidRDefault="001734C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954F33" w:rsidRPr="001734C2" w:rsidRDefault="001734C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954F33" w:rsidRPr="001734C2" w:rsidRDefault="001734C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</w:tr>
      <w:tr w:rsidR="00954F33" w:rsidTr="00731F4F">
        <w:trPr>
          <w:jc w:val="center"/>
        </w:trPr>
        <w:tc>
          <w:tcPr>
            <w:tcW w:w="849" w:type="dxa"/>
          </w:tcPr>
          <w:p w:rsidR="00954F33" w:rsidRPr="00A43CF0" w:rsidRDefault="00954F33" w:rsidP="003B6CE5">
            <w:pPr>
              <w:jc w:val="center"/>
              <w:rPr>
                <w:rFonts w:ascii="Times New Roman" w:eastAsia="Times New Roman" w:hAnsi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0"/>
              </w:rPr>
              <w:t>Q3</w:t>
            </w:r>
          </w:p>
        </w:tc>
        <w:tc>
          <w:tcPr>
            <w:tcW w:w="426" w:type="dxa"/>
          </w:tcPr>
          <w:p w:rsidR="00954F33" w:rsidRPr="00A43CF0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954F33" w:rsidRPr="00A43CF0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954F33" w:rsidRPr="00D333F9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567" w:type="dxa"/>
          </w:tcPr>
          <w:p w:rsidR="00954F33" w:rsidRPr="00A43CF0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954F33" w:rsidRPr="001734C2" w:rsidRDefault="001734C2" w:rsidP="003B6CE5">
            <w:pPr>
              <w:jc w:val="center"/>
              <w:rPr>
                <w:rFonts w:ascii="Times New Roman" w:eastAsia="Times New Roman" w:hAnsi="Times New Roman"/>
                <w:szCs w:val="20"/>
              </w:rPr>
            </w:pPr>
            <w:r>
              <w:rPr>
                <w:rFonts w:ascii="Times New Roman" w:eastAsia="Times New Roman" w:hAnsi="Times New Roman"/>
                <w:szCs w:val="20"/>
                <w:lang w:val="en-US"/>
              </w:rPr>
              <w:t>Q</w:t>
            </w:r>
            <w:r>
              <w:rPr>
                <w:rFonts w:ascii="Times New Roman" w:eastAsia="Times New Roman" w:hAnsi="Times New Roman"/>
                <w:szCs w:val="20"/>
              </w:rPr>
              <w:t>4</w:t>
            </w:r>
          </w:p>
        </w:tc>
        <w:tc>
          <w:tcPr>
            <w:tcW w:w="567" w:type="dxa"/>
          </w:tcPr>
          <w:p w:rsidR="00954F33" w:rsidRPr="00A43CF0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954F33" w:rsidRPr="001734C2" w:rsidRDefault="001734C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954F33" w:rsidRPr="001734C2" w:rsidRDefault="001734C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954F33" w:rsidTr="00731F4F">
        <w:trPr>
          <w:jc w:val="center"/>
        </w:trPr>
        <w:tc>
          <w:tcPr>
            <w:tcW w:w="849" w:type="dxa"/>
          </w:tcPr>
          <w:p w:rsidR="00954F33" w:rsidRPr="001017C4" w:rsidRDefault="00954F33" w:rsidP="003B6CE5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/>
              </w:rPr>
              <w:t>Q</w:t>
            </w:r>
            <w:r>
              <w:rPr>
                <w:rFonts w:ascii="Times New Roman" w:eastAsia="Times New Roman" w:hAnsi="Times New Roman"/>
                <w:szCs w:val="20"/>
              </w:rPr>
              <w:t>4</w:t>
            </w:r>
          </w:p>
        </w:tc>
        <w:tc>
          <w:tcPr>
            <w:tcW w:w="426" w:type="dxa"/>
          </w:tcPr>
          <w:p w:rsidR="00954F33" w:rsidRPr="003B6CE5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954F33" w:rsidRPr="003B6CE5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954F33" w:rsidRPr="00D333F9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954F33" w:rsidRPr="009D3CEC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954F33" w:rsidRPr="00A43CF0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709" w:type="dxa"/>
          </w:tcPr>
          <w:p w:rsidR="00954F33" w:rsidRPr="001734C2" w:rsidRDefault="00954F33" w:rsidP="003B6CE5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/>
              </w:rPr>
              <w:t>Q</w:t>
            </w:r>
            <w:r w:rsidR="001734C2">
              <w:rPr>
                <w:rFonts w:ascii="Times New Roman" w:eastAsia="Times New Roman" w:hAnsi="Times New Roman"/>
                <w:szCs w:val="20"/>
              </w:rPr>
              <w:t>5</w:t>
            </w:r>
          </w:p>
        </w:tc>
        <w:tc>
          <w:tcPr>
            <w:tcW w:w="567" w:type="dxa"/>
          </w:tcPr>
          <w:p w:rsidR="00954F33" w:rsidRPr="003B6CE5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954F33" w:rsidRPr="00D333F9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954F33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</w:tr>
      <w:tr w:rsidR="00954F33" w:rsidTr="00731F4F">
        <w:trPr>
          <w:jc w:val="center"/>
        </w:trPr>
        <w:tc>
          <w:tcPr>
            <w:tcW w:w="849" w:type="dxa"/>
          </w:tcPr>
          <w:p w:rsidR="00954F33" w:rsidRPr="008348A6" w:rsidRDefault="00954F33" w:rsidP="003B6CE5">
            <w:pPr>
              <w:jc w:val="center"/>
              <w:rPr>
                <w:rFonts w:ascii="Times New Roman" w:eastAsia="Times New Roman" w:hAnsi="Times New Roman"/>
                <w:szCs w:val="20"/>
                <w:lang w:val="en-US"/>
              </w:rPr>
            </w:pPr>
            <w:r w:rsidRPr="008348A6">
              <w:rPr>
                <w:rFonts w:ascii="Times New Roman" w:eastAsia="Times New Roman" w:hAnsi="Times New Roman"/>
                <w:szCs w:val="20"/>
                <w:lang w:val="en-US"/>
              </w:rPr>
              <w:t>Q</w:t>
            </w:r>
            <w:r>
              <w:rPr>
                <w:rFonts w:ascii="Times New Roman" w:eastAsia="Times New Roman" w:hAnsi="Times New Roman"/>
                <w:szCs w:val="20"/>
              </w:rPr>
              <w:t>5</w:t>
            </w:r>
          </w:p>
        </w:tc>
        <w:tc>
          <w:tcPr>
            <w:tcW w:w="426" w:type="dxa"/>
          </w:tcPr>
          <w:p w:rsidR="00954F33" w:rsidRPr="003B6CE5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954F33" w:rsidRPr="003B6CE5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954F33" w:rsidRPr="00D333F9" w:rsidRDefault="003B6CE5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954F33" w:rsidRPr="00E2589C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:rsidR="00954F33" w:rsidRPr="00E2589C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709" w:type="dxa"/>
          </w:tcPr>
          <w:p w:rsidR="00954F33" w:rsidRPr="00D333F9" w:rsidRDefault="00954F33" w:rsidP="003B6CE5">
            <w:pPr>
              <w:jc w:val="center"/>
              <w:rPr>
                <w:rFonts w:ascii="Times New Roman" w:eastAsia="Times New Roman" w:hAnsi="Times New Roman"/>
                <w:szCs w:val="20"/>
                <w:lang w:val="en-US"/>
              </w:rPr>
            </w:pPr>
            <w:r w:rsidRPr="00BF1EC5">
              <w:rPr>
                <w:rFonts w:ascii="Times New Roman" w:eastAsia="Times New Roman" w:hAnsi="Times New Roman"/>
                <w:szCs w:val="20"/>
                <w:lang w:val="en-US"/>
              </w:rPr>
              <w:t>Q</w:t>
            </w:r>
            <w:r w:rsidR="003B6CE5">
              <w:rPr>
                <w:rFonts w:ascii="Times New Roman" w:eastAsia="Times New Roman" w:hAnsi="Times New Roman"/>
                <w:szCs w:val="20"/>
                <w:lang w:val="en-US"/>
              </w:rPr>
              <w:t>6</w:t>
            </w:r>
          </w:p>
        </w:tc>
        <w:tc>
          <w:tcPr>
            <w:tcW w:w="567" w:type="dxa"/>
          </w:tcPr>
          <w:p w:rsidR="00954F33" w:rsidRPr="00D333F9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954F33" w:rsidRPr="00D333F9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954F33" w:rsidRPr="001734C2" w:rsidRDefault="001734C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954F33" w:rsidTr="00731F4F">
        <w:trPr>
          <w:jc w:val="center"/>
        </w:trPr>
        <w:tc>
          <w:tcPr>
            <w:tcW w:w="849" w:type="dxa"/>
          </w:tcPr>
          <w:p w:rsidR="00954F33" w:rsidRPr="008348A6" w:rsidRDefault="00954F33" w:rsidP="003B6CE5">
            <w:pPr>
              <w:jc w:val="center"/>
              <w:rPr>
                <w:rFonts w:ascii="Times New Roman" w:eastAsia="Times New Roman" w:hAnsi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0"/>
                <w:lang w:val="en-US"/>
              </w:rPr>
              <w:t>Q6</w:t>
            </w:r>
          </w:p>
        </w:tc>
        <w:tc>
          <w:tcPr>
            <w:tcW w:w="426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567" w:type="dxa"/>
          </w:tcPr>
          <w:p w:rsidR="00954F33" w:rsidRPr="00B91B08" w:rsidRDefault="00912068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954F33" w:rsidRPr="00BF1EC5" w:rsidRDefault="003B6CE5" w:rsidP="003B6CE5">
            <w:pPr>
              <w:jc w:val="center"/>
              <w:rPr>
                <w:rFonts w:ascii="Times New Roman" w:eastAsia="Times New Roman" w:hAnsi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0"/>
                <w:lang w:val="en-US"/>
              </w:rPr>
              <w:t>Q2</w:t>
            </w:r>
          </w:p>
        </w:tc>
        <w:tc>
          <w:tcPr>
            <w:tcW w:w="567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954F33" w:rsidRPr="001734C2" w:rsidRDefault="001734C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954F33" w:rsidTr="00731F4F">
        <w:trPr>
          <w:jc w:val="center"/>
        </w:trPr>
        <w:tc>
          <w:tcPr>
            <w:tcW w:w="849" w:type="dxa"/>
          </w:tcPr>
          <w:p w:rsidR="00954F33" w:rsidRPr="008348A6" w:rsidRDefault="003B6CE5" w:rsidP="003B6CE5">
            <w:pPr>
              <w:jc w:val="center"/>
              <w:rPr>
                <w:rFonts w:ascii="Times New Roman" w:eastAsia="Times New Roman" w:hAnsi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0"/>
                <w:lang w:val="en-US"/>
              </w:rPr>
              <w:t>Q6</w:t>
            </w:r>
          </w:p>
        </w:tc>
        <w:tc>
          <w:tcPr>
            <w:tcW w:w="426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954F33" w:rsidRPr="001734C2" w:rsidRDefault="001734C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567" w:type="dxa"/>
          </w:tcPr>
          <w:p w:rsidR="00954F33" w:rsidRPr="00B91B08" w:rsidRDefault="00912068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954F33" w:rsidRPr="00BF1EC5" w:rsidRDefault="003B6CE5" w:rsidP="003B6CE5">
            <w:pPr>
              <w:jc w:val="center"/>
              <w:rPr>
                <w:rFonts w:ascii="Times New Roman" w:eastAsia="Times New Roman" w:hAnsi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0"/>
                <w:lang w:val="en-US"/>
              </w:rPr>
              <w:t>Q7</w:t>
            </w:r>
          </w:p>
        </w:tc>
        <w:tc>
          <w:tcPr>
            <w:tcW w:w="567" w:type="dxa"/>
          </w:tcPr>
          <w:p w:rsidR="00954F33" w:rsidRPr="001734C2" w:rsidRDefault="001734C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954F33" w:rsidRPr="001734C2" w:rsidRDefault="001734C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</w:tr>
      <w:tr w:rsidR="00954F33" w:rsidTr="00731F4F">
        <w:trPr>
          <w:jc w:val="center"/>
        </w:trPr>
        <w:tc>
          <w:tcPr>
            <w:tcW w:w="849" w:type="dxa"/>
          </w:tcPr>
          <w:p w:rsidR="00954F33" w:rsidRPr="008348A6" w:rsidRDefault="003B6CE5" w:rsidP="003B6CE5">
            <w:pPr>
              <w:jc w:val="center"/>
              <w:rPr>
                <w:rFonts w:ascii="Times New Roman" w:eastAsia="Times New Roman" w:hAnsi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0"/>
                <w:lang w:val="en-US"/>
              </w:rPr>
              <w:t>Q7</w:t>
            </w:r>
          </w:p>
        </w:tc>
        <w:tc>
          <w:tcPr>
            <w:tcW w:w="426" w:type="dxa"/>
          </w:tcPr>
          <w:p w:rsidR="00954F33" w:rsidRPr="001734C2" w:rsidRDefault="001734C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5" w:type="dxa"/>
          </w:tcPr>
          <w:p w:rsidR="00954F33" w:rsidRPr="001734C2" w:rsidRDefault="001734C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567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709" w:type="dxa"/>
          </w:tcPr>
          <w:p w:rsidR="00954F33" w:rsidRPr="00BF1EC5" w:rsidRDefault="00954F33" w:rsidP="003B6CE5">
            <w:pPr>
              <w:jc w:val="center"/>
              <w:rPr>
                <w:rFonts w:ascii="Times New Roman" w:eastAsia="Times New Roman" w:hAnsi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0"/>
                <w:lang w:val="en-US"/>
              </w:rPr>
              <w:t>Q0</w:t>
            </w:r>
          </w:p>
        </w:tc>
        <w:tc>
          <w:tcPr>
            <w:tcW w:w="567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954F33" w:rsidRPr="00B91B08" w:rsidRDefault="00954F33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C05782" w:rsidTr="00731F4F">
        <w:trPr>
          <w:jc w:val="center"/>
        </w:trPr>
        <w:tc>
          <w:tcPr>
            <w:tcW w:w="849" w:type="dxa"/>
          </w:tcPr>
          <w:p w:rsidR="00C05782" w:rsidRDefault="00C05782" w:rsidP="00C05782">
            <w:pPr>
              <w:rPr>
                <w:rFonts w:ascii="Times New Roman" w:eastAsia="Times New Roman" w:hAnsi="Times New Roman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C05782" w:rsidRDefault="00C0578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425" w:type="dxa"/>
          </w:tcPr>
          <w:p w:rsidR="00C05782" w:rsidRDefault="00C0578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67" w:type="dxa"/>
          </w:tcPr>
          <w:p w:rsidR="00C05782" w:rsidRDefault="00C0578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67" w:type="dxa"/>
          </w:tcPr>
          <w:p w:rsidR="00C05782" w:rsidRDefault="00C0578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67" w:type="dxa"/>
          </w:tcPr>
          <w:p w:rsidR="00C05782" w:rsidRDefault="00C0578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709" w:type="dxa"/>
          </w:tcPr>
          <w:p w:rsidR="00C05782" w:rsidRDefault="00C05782" w:rsidP="003B6CE5">
            <w:pPr>
              <w:jc w:val="center"/>
              <w:rPr>
                <w:rFonts w:ascii="Times New Roman" w:eastAsia="Times New Roman" w:hAnsi="Times New Roman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C05782" w:rsidRDefault="00C0578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67" w:type="dxa"/>
          </w:tcPr>
          <w:p w:rsidR="00C05782" w:rsidRDefault="00C0578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67" w:type="dxa"/>
          </w:tcPr>
          <w:p w:rsidR="00C05782" w:rsidRDefault="00C05782" w:rsidP="003B6CE5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</w:tr>
    </w:tbl>
    <w:p w:rsidR="00C05782" w:rsidRDefault="008C3D5E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szCs w:val="20"/>
          <w:lang w:val="en-US" w:eastAsia="ru-RU"/>
        </w:rPr>
        <w:t>4</w:t>
      </w:r>
      <w:r w:rsidR="00C05782" w:rsidRPr="00561955">
        <w:rPr>
          <w:rFonts w:ascii="Times New Roman" w:eastAsia="Times New Roman" w:hAnsi="Times New Roman"/>
          <w:szCs w:val="20"/>
          <w:lang w:eastAsia="ru-RU"/>
        </w:rPr>
        <w:t xml:space="preserve">. </w:t>
      </w:r>
      <w:r w:rsidR="00F47F0B">
        <w:rPr>
          <w:rFonts w:ascii="Times New Roman" w:eastAsia="Times New Roman" w:hAnsi="Times New Roman"/>
          <w:szCs w:val="20"/>
          <w:lang w:eastAsia="ru-RU"/>
        </w:rPr>
        <w:t>СД</w:t>
      </w:r>
      <w:r w:rsidR="00C05782">
        <w:rPr>
          <w:rFonts w:ascii="Times New Roman" w:eastAsia="Times New Roman" w:hAnsi="Times New Roman"/>
          <w:szCs w:val="20"/>
          <w:lang w:eastAsia="ru-RU"/>
        </w:rPr>
        <w:t>НФ</w:t>
      </w:r>
    </w:p>
    <w:p w:rsidR="00C05782" w:rsidRPr="00561955" w:rsidRDefault="00C05782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szCs w:val="20"/>
          <w:lang w:val="en-US" w:eastAsia="ru-RU"/>
        </w:rPr>
        <w:t>Y</w:t>
      </w:r>
      <w:r w:rsidRPr="00561955">
        <w:rPr>
          <w:rFonts w:ascii="Times New Roman" w:eastAsia="Times New Roman" w:hAnsi="Times New Roman"/>
          <w:szCs w:val="20"/>
          <w:lang w:eastAsia="ru-RU"/>
        </w:rPr>
        <w:t xml:space="preserve">0 = 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561955">
        <w:rPr>
          <w:rFonts w:ascii="Times New Roman" w:eastAsia="Times New Roman" w:hAnsi="Times New Roman"/>
          <w:szCs w:val="20"/>
          <w:lang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561955">
        <w:rPr>
          <w:rFonts w:ascii="Times New Roman" w:eastAsia="Times New Roman" w:hAnsi="Times New Roman"/>
          <w:szCs w:val="20"/>
          <w:lang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561955">
        <w:rPr>
          <w:rFonts w:ascii="Times New Roman" w:eastAsia="Times New Roman" w:hAnsi="Times New Roman"/>
          <w:szCs w:val="20"/>
          <w:lang w:eastAsia="ru-RU"/>
        </w:rPr>
        <w:t>3</w:t>
      </w:r>
    </w:p>
    <w:p w:rsidR="00C05782" w:rsidRDefault="00E71BB5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szCs w:val="20"/>
          <w:lang w:val="en-US" w:eastAsia="ru-RU"/>
        </w:rPr>
        <w:t>Y</w:t>
      </w:r>
      <w:r w:rsidRPr="00561955">
        <w:rPr>
          <w:rFonts w:ascii="Times New Roman" w:eastAsia="Times New Roman" w:hAnsi="Times New Roman"/>
          <w:szCs w:val="20"/>
          <w:lang w:eastAsia="ru-RU"/>
        </w:rPr>
        <w:t xml:space="preserve">1 = 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561955">
        <w:rPr>
          <w:rFonts w:ascii="Times New Roman" w:eastAsia="Times New Roman" w:hAnsi="Times New Roman"/>
          <w:szCs w:val="20"/>
          <w:lang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561955">
        <w:rPr>
          <w:rFonts w:ascii="Times New Roman" w:eastAsia="Times New Roman" w:hAnsi="Times New Roman"/>
          <w:szCs w:val="20"/>
          <w:lang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561955">
        <w:rPr>
          <w:rFonts w:ascii="Times New Roman" w:eastAsia="Times New Roman" w:hAnsi="Times New Roman"/>
          <w:szCs w:val="20"/>
          <w:lang w:eastAsia="ru-RU"/>
        </w:rPr>
        <w:t xml:space="preserve">3 + 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561955">
        <w:rPr>
          <w:rFonts w:ascii="Times New Roman" w:eastAsia="Times New Roman" w:hAnsi="Times New Roman"/>
          <w:szCs w:val="20"/>
          <w:lang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561955">
        <w:rPr>
          <w:rFonts w:ascii="Times New Roman" w:eastAsia="Times New Roman" w:hAnsi="Times New Roman"/>
          <w:szCs w:val="20"/>
          <w:lang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561955">
        <w:rPr>
          <w:rFonts w:ascii="Times New Roman" w:eastAsia="Times New Roman" w:hAnsi="Times New Roman"/>
          <w:szCs w:val="20"/>
          <w:lang w:eastAsia="ru-RU"/>
        </w:rPr>
        <w:t>3</w:t>
      </w:r>
    </w:p>
    <w:p w:rsidR="00742698" w:rsidRPr="002A1EA6" w:rsidRDefault="00742698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szCs w:val="20"/>
          <w:lang w:val="en-US" w:eastAsia="ru-RU"/>
        </w:rPr>
        <w:t>Y</w:t>
      </w:r>
      <w:r w:rsidRPr="002A1EA6">
        <w:rPr>
          <w:rFonts w:ascii="Times New Roman" w:eastAsia="Times New Roman" w:hAnsi="Times New Roman"/>
          <w:szCs w:val="20"/>
          <w:lang w:eastAsia="ru-RU"/>
        </w:rPr>
        <w:t xml:space="preserve">2 = 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2A1EA6">
        <w:rPr>
          <w:rFonts w:ascii="Times New Roman" w:eastAsia="Times New Roman" w:hAnsi="Times New Roman"/>
          <w:szCs w:val="20"/>
          <w:lang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2A1EA6">
        <w:rPr>
          <w:rFonts w:ascii="Times New Roman" w:eastAsia="Times New Roman" w:hAnsi="Times New Roman"/>
          <w:szCs w:val="20"/>
          <w:lang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2A1EA6">
        <w:rPr>
          <w:rFonts w:ascii="Times New Roman" w:eastAsia="Times New Roman" w:hAnsi="Times New Roman"/>
          <w:szCs w:val="20"/>
          <w:lang w:eastAsia="ru-RU"/>
        </w:rPr>
        <w:t xml:space="preserve">3 + 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2A1EA6">
        <w:rPr>
          <w:rFonts w:ascii="Times New Roman" w:eastAsia="Times New Roman" w:hAnsi="Times New Roman"/>
          <w:szCs w:val="20"/>
          <w:lang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2A1EA6">
        <w:rPr>
          <w:rFonts w:ascii="Times New Roman" w:eastAsia="Times New Roman" w:hAnsi="Times New Roman"/>
          <w:szCs w:val="20"/>
          <w:lang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2A1EA6">
        <w:rPr>
          <w:rFonts w:ascii="Times New Roman" w:eastAsia="Times New Roman" w:hAnsi="Times New Roman"/>
          <w:szCs w:val="20"/>
          <w:lang w:eastAsia="ru-RU"/>
        </w:rPr>
        <w:t>3</w:t>
      </w:r>
    </w:p>
    <w:p w:rsidR="00F47F0B" w:rsidRPr="002A1EA6" w:rsidRDefault="00E71BB5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szCs w:val="20"/>
          <w:lang w:val="en-US" w:eastAsia="ru-RU"/>
        </w:rPr>
        <w:t>Y</w:t>
      </w:r>
      <w:r w:rsidRPr="00561955">
        <w:rPr>
          <w:rFonts w:ascii="Times New Roman" w:eastAsia="Times New Roman" w:hAnsi="Times New Roman"/>
          <w:szCs w:val="20"/>
          <w:lang w:eastAsia="ru-RU"/>
        </w:rPr>
        <w:t>3 =</w:t>
      </w:r>
      <w:r>
        <w:rPr>
          <w:rFonts w:ascii="Times New Roman" w:eastAsia="Times New Roman" w:hAnsi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561955">
        <w:rPr>
          <w:rFonts w:ascii="Times New Roman" w:eastAsia="Times New Roman" w:hAnsi="Times New Roman"/>
          <w:szCs w:val="20"/>
          <w:lang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561955">
        <w:rPr>
          <w:rFonts w:ascii="Times New Roman" w:eastAsia="Times New Roman" w:hAnsi="Times New Roman"/>
          <w:szCs w:val="20"/>
          <w:lang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561955">
        <w:rPr>
          <w:rFonts w:ascii="Times New Roman" w:eastAsia="Times New Roman" w:hAnsi="Times New Roman"/>
          <w:szCs w:val="20"/>
          <w:lang w:eastAsia="ru-RU"/>
        </w:rPr>
        <w:t>3</w:t>
      </w:r>
    </w:p>
    <w:p w:rsidR="00742698" w:rsidRPr="002A1EA6" w:rsidRDefault="00742698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eastAsia="ru-RU"/>
        </w:rPr>
      </w:pPr>
    </w:p>
    <w:p w:rsidR="00742698" w:rsidRPr="00742698" w:rsidRDefault="00742698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  <w:r>
        <w:rPr>
          <w:rFonts w:ascii="Times New Roman" w:eastAsia="Times New Roman" w:hAnsi="Times New Roman"/>
          <w:szCs w:val="20"/>
          <w:lang w:val="en-US" w:eastAsia="ru-RU"/>
        </w:rPr>
        <w:t>D1 = NX0NX1NT1NT2NT3 + X0NX1NT1NT2NT3 + NX0X1NT1NT2NT3 + X0X1NT1NT2NT3 + X0NX1NT1T2NT3 + X0X1NT1T2NT3 + NX0NX1NT1T2NT3 + X0NX1NT1NT2T3 + X0X1NT1NT2T3 + NX0X1NT1T2T3 + X0X1NT1T2T3</w:t>
      </w:r>
    </w:p>
    <w:p w:rsidR="00561955" w:rsidRDefault="00561955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</w:p>
    <w:p w:rsidR="00561955" w:rsidRDefault="00561955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  <w:r>
        <w:rPr>
          <w:rFonts w:ascii="Times New Roman" w:eastAsia="Times New Roman" w:hAnsi="Times New Roman"/>
          <w:szCs w:val="20"/>
          <w:lang w:val="en-US" w:eastAsia="ru-RU"/>
        </w:rPr>
        <w:t xml:space="preserve">D2 </w:t>
      </w:r>
      <w:proofErr w:type="gramStart"/>
      <w:r>
        <w:rPr>
          <w:rFonts w:ascii="Times New Roman" w:eastAsia="Times New Roman" w:hAnsi="Times New Roman"/>
          <w:szCs w:val="20"/>
          <w:lang w:val="en-US" w:eastAsia="ru-RU"/>
        </w:rPr>
        <w:t xml:space="preserve">= </w:t>
      </w:r>
      <w:r w:rsidR="00C93B57">
        <w:rPr>
          <w:rFonts w:ascii="Times New Roman" w:eastAsia="Times New Roman" w:hAnsi="Times New Roman"/>
          <w:szCs w:val="20"/>
          <w:lang w:val="en-US" w:eastAsia="ru-RU"/>
        </w:rPr>
        <w:t xml:space="preserve"> NX</w:t>
      </w:r>
      <w:proofErr w:type="gramEnd"/>
      <w:r w:rsidR="00C93B57">
        <w:rPr>
          <w:rFonts w:ascii="Times New Roman" w:eastAsia="Times New Roman" w:hAnsi="Times New Roman"/>
          <w:szCs w:val="20"/>
          <w:lang w:val="en-US" w:eastAsia="ru-RU"/>
        </w:rPr>
        <w:t xml:space="preserve">0NX1T1NT2NT3 + X0NX1T1NT2NT3 + NX0X1T1NT2NT3 + X0X1T1NT2T3 + X0NX1NT1T2NT3 + </w:t>
      </w:r>
    </w:p>
    <w:p w:rsidR="00C93B57" w:rsidRPr="00561955" w:rsidRDefault="00C93B57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  <w:r>
        <w:rPr>
          <w:rFonts w:ascii="Times New Roman" w:eastAsia="Times New Roman" w:hAnsi="Times New Roman"/>
          <w:szCs w:val="20"/>
          <w:lang w:val="en-US" w:eastAsia="ru-RU"/>
        </w:rPr>
        <w:t xml:space="preserve">X0X1NT1T2NT3 + NX0NX1T1NT2T3 + X0NX1T1NT2T3 + NX0X1T1NT2T3 + X0X1T1NT2T3 + X0NX1NT1T2T3 + NX0NX1NT1T2T3 + X0X1NT1T2T3 + NX0X1NT1T2T3 </w:t>
      </w:r>
    </w:p>
    <w:p w:rsidR="00561955" w:rsidRPr="00C93B57" w:rsidRDefault="00561955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</w:p>
    <w:p w:rsidR="00561955" w:rsidRPr="003B6CE5" w:rsidRDefault="00561955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  <w:r w:rsidRPr="003B6CE5">
        <w:rPr>
          <w:rFonts w:ascii="Times New Roman" w:eastAsia="Times New Roman" w:hAnsi="Times New Roman"/>
          <w:szCs w:val="20"/>
          <w:lang w:val="en-US" w:eastAsia="ru-RU"/>
        </w:rPr>
        <w:t>D</w:t>
      </w:r>
      <w:proofErr w:type="gramStart"/>
      <w:r w:rsidRPr="003B6CE5">
        <w:rPr>
          <w:rFonts w:ascii="Times New Roman" w:eastAsia="Times New Roman" w:hAnsi="Times New Roman"/>
          <w:szCs w:val="20"/>
          <w:lang w:val="en-US" w:eastAsia="ru-RU"/>
        </w:rPr>
        <w:t>3  =</w:t>
      </w:r>
      <w:proofErr w:type="gramEnd"/>
      <w:r w:rsidRPr="003B6CE5">
        <w:rPr>
          <w:rFonts w:ascii="Times New Roman" w:eastAsia="Times New Roman" w:hAnsi="Times New Roman"/>
          <w:szCs w:val="20"/>
          <w:lang w:val="en-US" w:eastAsia="ru-RU"/>
        </w:rPr>
        <w:t xml:space="preserve"> NX0NX1T1NT2T3 + NX0X1T1NT2T3  + X0NX1T1T2NT3 + X0X1T1T2T3 + </w:t>
      </w:r>
      <w:r>
        <w:rPr>
          <w:rFonts w:ascii="Times New Roman" w:eastAsia="Times New Roman" w:hAnsi="Times New Roman"/>
          <w:szCs w:val="20"/>
          <w:lang w:val="en-US" w:eastAsia="ru-RU"/>
        </w:rPr>
        <w:t>X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0</w:t>
      </w:r>
      <w:r>
        <w:rPr>
          <w:rFonts w:ascii="Times New Roman" w:eastAsia="Times New Roman" w:hAnsi="Times New Roman"/>
          <w:szCs w:val="20"/>
          <w:lang w:val="en-US" w:eastAsia="ru-RU"/>
        </w:rPr>
        <w:t>X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 xml:space="preserve">3 + </w:t>
      </w:r>
      <w:r>
        <w:rPr>
          <w:rFonts w:ascii="Times New Roman" w:eastAsia="Times New Roman" w:hAnsi="Times New Roman"/>
          <w:szCs w:val="20"/>
          <w:lang w:val="en-US" w:eastAsia="ru-RU"/>
        </w:rPr>
        <w:t>X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0</w:t>
      </w:r>
      <w:r>
        <w:rPr>
          <w:rFonts w:ascii="Times New Roman" w:eastAsia="Times New Roman" w:hAnsi="Times New Roman"/>
          <w:szCs w:val="20"/>
          <w:lang w:val="en-US" w:eastAsia="ru-RU"/>
        </w:rPr>
        <w:t>NX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 xml:space="preserve">3 + </w:t>
      </w:r>
      <w:r>
        <w:rPr>
          <w:rFonts w:ascii="Times New Roman" w:eastAsia="Times New Roman" w:hAnsi="Times New Roman"/>
          <w:szCs w:val="20"/>
          <w:lang w:val="en-US" w:eastAsia="ru-RU"/>
        </w:rPr>
        <w:t>NX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0</w:t>
      </w:r>
      <w:r>
        <w:rPr>
          <w:rFonts w:ascii="Times New Roman" w:eastAsia="Times New Roman" w:hAnsi="Times New Roman"/>
          <w:szCs w:val="20"/>
          <w:lang w:val="en-US" w:eastAsia="ru-RU"/>
        </w:rPr>
        <w:t>NX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 xml:space="preserve">3 + </w:t>
      </w:r>
      <w:r>
        <w:rPr>
          <w:rFonts w:ascii="Times New Roman" w:eastAsia="Times New Roman" w:hAnsi="Times New Roman"/>
          <w:szCs w:val="20"/>
          <w:lang w:val="en-US" w:eastAsia="ru-RU"/>
        </w:rPr>
        <w:t>X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0</w:t>
      </w:r>
      <w:r>
        <w:rPr>
          <w:rFonts w:ascii="Times New Roman" w:eastAsia="Times New Roman" w:hAnsi="Times New Roman"/>
          <w:szCs w:val="20"/>
          <w:lang w:val="en-US" w:eastAsia="ru-RU"/>
        </w:rPr>
        <w:t>NX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 xml:space="preserve">3 + </w:t>
      </w:r>
      <w:r>
        <w:rPr>
          <w:rFonts w:ascii="Times New Roman" w:eastAsia="Times New Roman" w:hAnsi="Times New Roman"/>
          <w:szCs w:val="20"/>
          <w:lang w:val="en-US" w:eastAsia="ru-RU"/>
        </w:rPr>
        <w:t>NX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0</w:t>
      </w:r>
      <w:r>
        <w:rPr>
          <w:rFonts w:ascii="Times New Roman" w:eastAsia="Times New Roman" w:hAnsi="Times New Roman"/>
          <w:szCs w:val="20"/>
          <w:lang w:val="en-US" w:eastAsia="ru-RU"/>
        </w:rPr>
        <w:t>X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 xml:space="preserve">3 + </w:t>
      </w:r>
      <w:r>
        <w:rPr>
          <w:rFonts w:ascii="Times New Roman" w:eastAsia="Times New Roman" w:hAnsi="Times New Roman"/>
          <w:szCs w:val="20"/>
          <w:lang w:val="en-US" w:eastAsia="ru-RU"/>
        </w:rPr>
        <w:t>X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0</w:t>
      </w:r>
      <w:r>
        <w:rPr>
          <w:rFonts w:ascii="Times New Roman" w:eastAsia="Times New Roman" w:hAnsi="Times New Roman"/>
          <w:szCs w:val="20"/>
          <w:lang w:val="en-US" w:eastAsia="ru-RU"/>
        </w:rPr>
        <w:t>X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 xml:space="preserve">3 + </w:t>
      </w:r>
      <w:r>
        <w:rPr>
          <w:rFonts w:ascii="Times New Roman" w:eastAsia="Times New Roman" w:hAnsi="Times New Roman"/>
          <w:szCs w:val="20"/>
          <w:lang w:val="en-US" w:eastAsia="ru-RU"/>
        </w:rPr>
        <w:t>NX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0</w:t>
      </w:r>
      <w:r>
        <w:rPr>
          <w:rFonts w:ascii="Times New Roman" w:eastAsia="Times New Roman" w:hAnsi="Times New Roman"/>
          <w:szCs w:val="20"/>
          <w:lang w:val="en-US" w:eastAsia="ru-RU"/>
        </w:rPr>
        <w:t>X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12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 xml:space="preserve">3 + </w:t>
      </w:r>
      <w:r>
        <w:rPr>
          <w:rFonts w:ascii="Times New Roman" w:eastAsia="Times New Roman" w:hAnsi="Times New Roman"/>
          <w:szCs w:val="20"/>
          <w:lang w:val="en-US" w:eastAsia="ru-RU"/>
        </w:rPr>
        <w:t>X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0</w:t>
      </w:r>
      <w:r>
        <w:rPr>
          <w:rFonts w:ascii="Times New Roman" w:eastAsia="Times New Roman" w:hAnsi="Times New Roman"/>
          <w:szCs w:val="20"/>
          <w:lang w:val="en-US" w:eastAsia="ru-RU"/>
        </w:rPr>
        <w:t>X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3</w:t>
      </w:r>
    </w:p>
    <w:p w:rsidR="00E71BB5" w:rsidRPr="003B6CE5" w:rsidRDefault="00E71BB5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</w:p>
    <w:p w:rsidR="00561955" w:rsidRDefault="008C3D5E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  <w:r>
        <w:rPr>
          <w:rFonts w:ascii="Times New Roman" w:eastAsia="Times New Roman" w:hAnsi="Times New Roman"/>
          <w:szCs w:val="20"/>
          <w:lang w:val="en-US" w:eastAsia="ru-RU"/>
        </w:rPr>
        <w:t>5</w:t>
      </w:r>
      <w:r w:rsidR="00561955" w:rsidRPr="003B6CE5">
        <w:rPr>
          <w:rFonts w:ascii="Times New Roman" w:eastAsia="Times New Roman" w:hAnsi="Times New Roman"/>
          <w:szCs w:val="20"/>
          <w:lang w:val="en-US" w:eastAsia="ru-RU"/>
        </w:rPr>
        <w:t>.</w:t>
      </w:r>
      <w:r w:rsidR="00742698">
        <w:rPr>
          <w:rFonts w:ascii="Times New Roman" w:eastAsia="Times New Roman" w:hAnsi="Times New Roman"/>
          <w:szCs w:val="20"/>
          <w:lang w:eastAsia="ru-RU"/>
        </w:rPr>
        <w:t>Минимизация</w:t>
      </w:r>
      <w:r w:rsidR="00742698" w:rsidRPr="003B6CE5">
        <w:rPr>
          <w:rFonts w:ascii="Times New Roman" w:eastAsia="Times New Roman" w:hAnsi="Times New Roman"/>
          <w:szCs w:val="20"/>
          <w:lang w:val="en-US" w:eastAsia="ru-RU"/>
        </w:rPr>
        <w:t xml:space="preserve"> </w:t>
      </w:r>
      <w:r w:rsidR="00742698">
        <w:rPr>
          <w:rFonts w:ascii="Times New Roman" w:eastAsia="Times New Roman" w:hAnsi="Times New Roman"/>
          <w:szCs w:val="20"/>
          <w:lang w:eastAsia="ru-RU"/>
        </w:rPr>
        <w:t>СДНФ</w:t>
      </w:r>
    </w:p>
    <w:p w:rsidR="00742698" w:rsidRPr="00742698" w:rsidRDefault="00742698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</w:p>
    <w:p w:rsidR="00742698" w:rsidRPr="00742698" w:rsidRDefault="00742698" w:rsidP="00742698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  <w:r>
        <w:rPr>
          <w:rFonts w:ascii="Times New Roman" w:eastAsia="Times New Roman" w:hAnsi="Times New Roman"/>
          <w:szCs w:val="20"/>
          <w:lang w:val="en-US" w:eastAsia="ru-RU"/>
        </w:rPr>
        <w:t>Y</w:t>
      </w:r>
      <w:r w:rsidRPr="00742698">
        <w:rPr>
          <w:rFonts w:ascii="Times New Roman" w:eastAsia="Times New Roman" w:hAnsi="Times New Roman"/>
          <w:szCs w:val="20"/>
          <w:lang w:val="en-US" w:eastAsia="ru-RU"/>
        </w:rPr>
        <w:t xml:space="preserve">0 = 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742698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742698">
        <w:rPr>
          <w:rFonts w:ascii="Times New Roman" w:eastAsia="Times New Roman" w:hAnsi="Times New Roman"/>
          <w:szCs w:val="20"/>
          <w:lang w:val="en-US"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742698">
        <w:rPr>
          <w:rFonts w:ascii="Times New Roman" w:eastAsia="Times New Roman" w:hAnsi="Times New Roman"/>
          <w:szCs w:val="20"/>
          <w:lang w:val="en-US" w:eastAsia="ru-RU"/>
        </w:rPr>
        <w:t>3</w:t>
      </w:r>
    </w:p>
    <w:p w:rsidR="00742698" w:rsidRPr="00742698" w:rsidRDefault="00742698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  <w:r>
        <w:rPr>
          <w:rFonts w:ascii="Times New Roman" w:eastAsia="Times New Roman" w:hAnsi="Times New Roman"/>
          <w:szCs w:val="20"/>
          <w:lang w:val="en-US" w:eastAsia="ru-RU"/>
        </w:rPr>
        <w:t>Y</w:t>
      </w:r>
      <w:r w:rsidRPr="00742698">
        <w:rPr>
          <w:rFonts w:ascii="Times New Roman" w:eastAsia="Times New Roman" w:hAnsi="Times New Roman"/>
          <w:szCs w:val="20"/>
          <w:lang w:val="en-US" w:eastAsia="ru-RU"/>
        </w:rPr>
        <w:t xml:space="preserve">1 = 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742698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742698">
        <w:rPr>
          <w:rFonts w:ascii="Times New Roman" w:eastAsia="Times New Roman" w:hAnsi="Times New Roman"/>
          <w:szCs w:val="20"/>
          <w:lang w:val="en-US"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742698">
        <w:rPr>
          <w:rFonts w:ascii="Times New Roman" w:eastAsia="Times New Roman" w:hAnsi="Times New Roman"/>
          <w:szCs w:val="20"/>
          <w:lang w:val="en-US" w:eastAsia="ru-RU"/>
        </w:rPr>
        <w:t xml:space="preserve">3 + 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742698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742698">
        <w:rPr>
          <w:rFonts w:ascii="Times New Roman" w:eastAsia="Times New Roman" w:hAnsi="Times New Roman"/>
          <w:szCs w:val="20"/>
          <w:lang w:val="en-US"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742698">
        <w:rPr>
          <w:rFonts w:ascii="Times New Roman" w:eastAsia="Times New Roman" w:hAnsi="Times New Roman"/>
          <w:szCs w:val="20"/>
          <w:lang w:val="en-US" w:eastAsia="ru-RU"/>
        </w:rPr>
        <w:t>3</w:t>
      </w:r>
    </w:p>
    <w:p w:rsidR="00742698" w:rsidRDefault="00742698" w:rsidP="00742698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  <w:r>
        <w:rPr>
          <w:rFonts w:ascii="Times New Roman" w:eastAsia="Times New Roman" w:hAnsi="Times New Roman"/>
          <w:szCs w:val="20"/>
          <w:lang w:val="en-US" w:eastAsia="ru-RU"/>
        </w:rPr>
        <w:t>Y</w:t>
      </w:r>
      <w:r w:rsidRPr="00742698">
        <w:rPr>
          <w:rFonts w:ascii="Times New Roman" w:eastAsia="Times New Roman" w:hAnsi="Times New Roman"/>
          <w:szCs w:val="20"/>
          <w:lang w:val="en-US" w:eastAsia="ru-RU"/>
        </w:rPr>
        <w:t xml:space="preserve">2 = 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742698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742698">
        <w:rPr>
          <w:rFonts w:ascii="Times New Roman" w:eastAsia="Times New Roman" w:hAnsi="Times New Roman"/>
          <w:szCs w:val="20"/>
          <w:lang w:val="en-US" w:eastAsia="ru-RU"/>
        </w:rPr>
        <w:t>3</w:t>
      </w:r>
    </w:p>
    <w:p w:rsidR="00742698" w:rsidRDefault="00742698" w:rsidP="00742698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  <w:r>
        <w:rPr>
          <w:rFonts w:ascii="Times New Roman" w:eastAsia="Times New Roman" w:hAnsi="Times New Roman"/>
          <w:szCs w:val="20"/>
          <w:lang w:val="en-US" w:eastAsia="ru-RU"/>
        </w:rPr>
        <w:t>Y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 xml:space="preserve">3 = 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2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3B6CE5">
        <w:rPr>
          <w:rFonts w:ascii="Times New Roman" w:eastAsia="Times New Roman" w:hAnsi="Times New Roman"/>
          <w:szCs w:val="20"/>
          <w:lang w:val="en-US" w:eastAsia="ru-RU"/>
        </w:rPr>
        <w:t>3</w:t>
      </w:r>
    </w:p>
    <w:p w:rsidR="00742698" w:rsidRPr="0029618E" w:rsidRDefault="00742698" w:rsidP="00742698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</w:p>
    <w:p w:rsidR="000728D5" w:rsidRDefault="000728D5" w:rsidP="00742698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  <w:r>
        <w:rPr>
          <w:rFonts w:ascii="Times New Roman" w:eastAsia="Times New Roman" w:hAnsi="Times New Roman"/>
          <w:szCs w:val="20"/>
          <w:lang w:val="en-US" w:eastAsia="ru-RU"/>
        </w:rPr>
        <w:t>D</w:t>
      </w:r>
      <w:r w:rsidRPr="0029618E">
        <w:rPr>
          <w:rFonts w:ascii="Times New Roman" w:eastAsia="Times New Roman" w:hAnsi="Times New Roman"/>
          <w:szCs w:val="20"/>
          <w:lang w:val="en-US" w:eastAsia="ru-RU"/>
        </w:rPr>
        <w:t xml:space="preserve">1 = 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29618E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29618E">
        <w:rPr>
          <w:rFonts w:ascii="Times New Roman" w:eastAsia="Times New Roman" w:hAnsi="Times New Roman"/>
          <w:szCs w:val="20"/>
          <w:lang w:val="en-US" w:eastAsia="ru-RU"/>
        </w:rPr>
        <w:t xml:space="preserve">3 + </w:t>
      </w:r>
      <w:r>
        <w:rPr>
          <w:rFonts w:ascii="Times New Roman" w:eastAsia="Times New Roman" w:hAnsi="Times New Roman"/>
          <w:szCs w:val="20"/>
          <w:lang w:val="en-US" w:eastAsia="ru-RU"/>
        </w:rPr>
        <w:t>X</w:t>
      </w:r>
      <w:r w:rsidRPr="0029618E">
        <w:rPr>
          <w:rFonts w:ascii="Times New Roman" w:eastAsia="Times New Roman" w:hAnsi="Times New Roman"/>
          <w:szCs w:val="20"/>
          <w:lang w:val="en-US" w:eastAsia="ru-RU"/>
        </w:rPr>
        <w:t>0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29618E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29618E">
        <w:rPr>
          <w:rFonts w:ascii="Times New Roman" w:eastAsia="Times New Roman" w:hAnsi="Times New Roman"/>
          <w:szCs w:val="20"/>
          <w:lang w:val="en-US" w:eastAsia="ru-RU"/>
        </w:rPr>
        <w:t xml:space="preserve">2 + </w:t>
      </w:r>
      <w:r>
        <w:rPr>
          <w:rFonts w:ascii="Times New Roman" w:eastAsia="Times New Roman" w:hAnsi="Times New Roman"/>
          <w:szCs w:val="20"/>
          <w:lang w:val="en-US" w:eastAsia="ru-RU"/>
        </w:rPr>
        <w:t>X</w:t>
      </w:r>
      <w:r w:rsidRPr="0029618E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NT</w:t>
      </w:r>
      <w:r w:rsidRPr="0029618E">
        <w:rPr>
          <w:rFonts w:ascii="Times New Roman" w:eastAsia="Times New Roman" w:hAnsi="Times New Roman"/>
          <w:szCs w:val="20"/>
          <w:lang w:val="en-US" w:eastAsia="ru-RU"/>
        </w:rPr>
        <w:t>1</w:t>
      </w:r>
      <w:r>
        <w:rPr>
          <w:rFonts w:ascii="Times New Roman" w:eastAsia="Times New Roman" w:hAnsi="Times New Roman"/>
          <w:szCs w:val="20"/>
          <w:lang w:val="en-US" w:eastAsia="ru-RU"/>
        </w:rPr>
        <w:t>T</w:t>
      </w:r>
      <w:r w:rsidRPr="0029618E">
        <w:rPr>
          <w:rFonts w:ascii="Times New Roman" w:eastAsia="Times New Roman" w:hAnsi="Times New Roman"/>
          <w:szCs w:val="20"/>
          <w:lang w:val="en-US" w:eastAsia="ru-RU"/>
        </w:rPr>
        <w:t>2</w:t>
      </w:r>
    </w:p>
    <w:p w:rsidR="00F10B1E" w:rsidRDefault="00F10B1E" w:rsidP="00742698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  <w:r>
        <w:rPr>
          <w:rFonts w:ascii="Times New Roman" w:eastAsia="Times New Roman" w:hAnsi="Times New Roman"/>
          <w:szCs w:val="20"/>
          <w:lang w:val="en-US" w:eastAsia="ru-RU"/>
        </w:rPr>
        <w:t xml:space="preserve">D2 = </w:t>
      </w:r>
      <w:r w:rsidR="00AF4C60">
        <w:rPr>
          <w:rFonts w:ascii="Times New Roman" w:eastAsia="Times New Roman" w:hAnsi="Times New Roman"/>
          <w:szCs w:val="20"/>
          <w:lang w:val="en-US" w:eastAsia="ru-RU"/>
        </w:rPr>
        <w:t>NX1</w:t>
      </w:r>
      <w:r>
        <w:rPr>
          <w:rFonts w:ascii="Times New Roman" w:eastAsia="Times New Roman" w:hAnsi="Times New Roman"/>
          <w:szCs w:val="20"/>
          <w:lang w:val="en-US" w:eastAsia="ru-RU"/>
        </w:rPr>
        <w:t xml:space="preserve">T1NT2 + </w:t>
      </w:r>
      <w:r w:rsidR="00AF4C60">
        <w:rPr>
          <w:rFonts w:ascii="Times New Roman" w:eastAsia="Times New Roman" w:hAnsi="Times New Roman"/>
          <w:szCs w:val="20"/>
          <w:lang w:val="en-US" w:eastAsia="ru-RU"/>
        </w:rPr>
        <w:t>N</w:t>
      </w:r>
      <w:r>
        <w:rPr>
          <w:rFonts w:ascii="Times New Roman" w:eastAsia="Times New Roman" w:hAnsi="Times New Roman"/>
          <w:szCs w:val="20"/>
          <w:lang w:val="en-US" w:eastAsia="ru-RU"/>
        </w:rPr>
        <w:t>X0T1</w:t>
      </w:r>
      <w:r w:rsidR="00AF4C60">
        <w:rPr>
          <w:rFonts w:ascii="Times New Roman" w:eastAsia="Times New Roman" w:hAnsi="Times New Roman"/>
          <w:szCs w:val="20"/>
          <w:lang w:val="en-US" w:eastAsia="ru-RU"/>
        </w:rPr>
        <w:t>N</w:t>
      </w:r>
      <w:r>
        <w:rPr>
          <w:rFonts w:ascii="Times New Roman" w:eastAsia="Times New Roman" w:hAnsi="Times New Roman"/>
          <w:szCs w:val="20"/>
          <w:lang w:val="en-US" w:eastAsia="ru-RU"/>
        </w:rPr>
        <w:t>T2 + T1</w:t>
      </w:r>
      <w:r w:rsidR="00AF4C60">
        <w:rPr>
          <w:rFonts w:ascii="Times New Roman" w:eastAsia="Times New Roman" w:hAnsi="Times New Roman"/>
          <w:szCs w:val="20"/>
          <w:lang w:val="en-US" w:eastAsia="ru-RU"/>
        </w:rPr>
        <w:t>N</w:t>
      </w:r>
      <w:r>
        <w:rPr>
          <w:rFonts w:ascii="Times New Roman" w:eastAsia="Times New Roman" w:hAnsi="Times New Roman"/>
          <w:szCs w:val="20"/>
          <w:lang w:val="en-US" w:eastAsia="ru-RU"/>
        </w:rPr>
        <w:t>T2T3</w:t>
      </w:r>
      <w:r w:rsidR="00AF4C60">
        <w:rPr>
          <w:rFonts w:ascii="Times New Roman" w:eastAsia="Times New Roman" w:hAnsi="Times New Roman"/>
          <w:szCs w:val="20"/>
          <w:lang w:val="en-US" w:eastAsia="ru-RU"/>
        </w:rPr>
        <w:t xml:space="preserve"> + X0NT1T2 + NT1T2T3</w:t>
      </w:r>
    </w:p>
    <w:p w:rsidR="001046B3" w:rsidRDefault="00F10B1E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val="en-US" w:eastAsia="ru-RU"/>
        </w:rPr>
      </w:pPr>
      <w:r>
        <w:rPr>
          <w:rFonts w:ascii="Times New Roman" w:eastAsia="Times New Roman" w:hAnsi="Times New Roman"/>
          <w:szCs w:val="20"/>
          <w:lang w:val="en-US" w:eastAsia="ru-RU"/>
        </w:rPr>
        <w:t xml:space="preserve">D3 = </w:t>
      </w:r>
      <w:r w:rsidR="00117776">
        <w:rPr>
          <w:rFonts w:ascii="Times New Roman" w:eastAsia="Times New Roman" w:hAnsi="Times New Roman"/>
          <w:szCs w:val="20"/>
          <w:lang w:val="en-US" w:eastAsia="ru-RU"/>
        </w:rPr>
        <w:t>X0NT2T3 + T1NT2T3 + NX0NT1T2NT3 + NX0X1NT1T2 + X0T1T2NT3 + X0X1NT1T3</w:t>
      </w:r>
    </w:p>
    <w:p w:rsidR="00E71BB5" w:rsidRDefault="008C3D5E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szCs w:val="20"/>
          <w:lang w:eastAsia="ru-RU"/>
        </w:rPr>
      </w:pPr>
      <w:r w:rsidRPr="002A1EA6">
        <w:rPr>
          <w:rFonts w:ascii="Times New Roman" w:eastAsia="Times New Roman" w:hAnsi="Times New Roman"/>
          <w:szCs w:val="20"/>
          <w:lang w:eastAsia="ru-RU"/>
        </w:rPr>
        <w:lastRenderedPageBreak/>
        <w:t>6</w:t>
      </w:r>
      <w:r w:rsidR="00E71BB5" w:rsidRPr="00561955">
        <w:rPr>
          <w:rFonts w:ascii="Times New Roman" w:eastAsia="Times New Roman" w:hAnsi="Times New Roman"/>
          <w:szCs w:val="20"/>
          <w:lang w:eastAsia="ru-RU"/>
        </w:rPr>
        <w:t>.</w:t>
      </w:r>
      <w:r w:rsidR="00561955">
        <w:rPr>
          <w:rFonts w:ascii="Times New Roman" w:eastAsia="Times New Roman" w:hAnsi="Times New Roman"/>
          <w:szCs w:val="20"/>
          <w:lang w:eastAsia="ru-RU"/>
        </w:rPr>
        <w:t>Принципиальная схема управляющей части автомата</w:t>
      </w:r>
    </w:p>
    <w:p w:rsidR="00561955" w:rsidRPr="00561955" w:rsidRDefault="00DA4205" w:rsidP="00954F33">
      <w:pPr>
        <w:pStyle w:val="a6"/>
        <w:spacing w:before="100" w:beforeAutospacing="1" w:after="100" w:afterAutospacing="1"/>
        <w:ind w:left="0"/>
        <w:rPr>
          <w:rFonts w:ascii="Times New Roman" w:eastAsia="Times New Roman" w:hAnsi="Times New Roman"/>
          <w:b/>
          <w:szCs w:val="20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78DD2E5" wp14:editId="2D2A17BE">
            <wp:extent cx="5334000" cy="3710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1955" w:rsidRPr="00561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6EC"/>
    <w:rsid w:val="000728D5"/>
    <w:rsid w:val="000A7FB5"/>
    <w:rsid w:val="001046B3"/>
    <w:rsid w:val="00117776"/>
    <w:rsid w:val="001734C2"/>
    <w:rsid w:val="002757A5"/>
    <w:rsid w:val="0029618E"/>
    <w:rsid w:val="002A1EA6"/>
    <w:rsid w:val="003B6CE5"/>
    <w:rsid w:val="00521124"/>
    <w:rsid w:val="00561955"/>
    <w:rsid w:val="005706AD"/>
    <w:rsid w:val="005936EC"/>
    <w:rsid w:val="00731F4F"/>
    <w:rsid w:val="00742698"/>
    <w:rsid w:val="00775C26"/>
    <w:rsid w:val="008C3D5E"/>
    <w:rsid w:val="00912068"/>
    <w:rsid w:val="00954F33"/>
    <w:rsid w:val="00AA1E52"/>
    <w:rsid w:val="00AF4C60"/>
    <w:rsid w:val="00B61172"/>
    <w:rsid w:val="00C05782"/>
    <w:rsid w:val="00C93B57"/>
    <w:rsid w:val="00D0387E"/>
    <w:rsid w:val="00DA4205"/>
    <w:rsid w:val="00E71BB5"/>
    <w:rsid w:val="00F10B1E"/>
    <w:rsid w:val="00F47F0B"/>
    <w:rsid w:val="00FD2B36"/>
    <w:rsid w:val="00FF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8DD2"/>
  <w15:docId w15:val="{181DAB44-A222-43DD-9AA5-6A4DE83B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87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87E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D03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0387E"/>
    <w:pPr>
      <w:spacing w:after="0" w:line="240" w:lineRule="auto"/>
      <w:ind w:left="720"/>
      <w:contextualSpacing/>
    </w:pPr>
    <w:rPr>
      <w:rFonts w:ascii="Courier New" w:eastAsiaTheme="minorHAnsi" w:hAnsi="Courier New" w:cs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Максим Гладкий</cp:lastModifiedBy>
  <cp:revision>15</cp:revision>
  <dcterms:created xsi:type="dcterms:W3CDTF">2019-10-22T18:31:00Z</dcterms:created>
  <dcterms:modified xsi:type="dcterms:W3CDTF">2019-11-28T06:21:00Z</dcterms:modified>
</cp:coreProperties>
</file>