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4D05" w:rsidRPr="00D27290" w:rsidRDefault="009D4D05" w:rsidP="009D4D05">
      <w:pPr>
        <w:suppressAutoHyphens/>
        <w:autoSpaceDE w:val="0"/>
        <w:autoSpaceDN w:val="0"/>
        <w:adjustRightInd w:val="0"/>
        <w:jc w:val="both"/>
        <w:rPr>
          <w:sz w:val="28"/>
          <w:szCs w:val="28"/>
        </w:rPr>
      </w:pPr>
      <w:r w:rsidRPr="00D27290">
        <w:rPr>
          <w:bCs/>
          <w:sz w:val="28"/>
          <w:szCs w:val="28"/>
        </w:rPr>
        <w:t>ТЕМА</w:t>
      </w:r>
      <w:r w:rsidRPr="00D27290">
        <w:rPr>
          <w:sz w:val="28"/>
          <w:szCs w:val="28"/>
        </w:rPr>
        <w:t xml:space="preserve"> № 11: </w:t>
      </w:r>
      <w:r w:rsidRPr="00D27290">
        <w:rPr>
          <w:bCs/>
          <w:sz w:val="28"/>
          <w:szCs w:val="28"/>
        </w:rPr>
        <w:t>Приёмы и способы дегазации, дезактивации, и дезинфекции вооружения и техники, проведения санитарной обработки личного состава. Приемы и способы действий личного состава на заражённой местности.</w:t>
      </w:r>
    </w:p>
    <w:p w:rsidR="009D4D05" w:rsidRPr="00D27290" w:rsidRDefault="009D4D05" w:rsidP="009D4D05">
      <w:pPr>
        <w:pStyle w:val="3"/>
        <w:spacing w:after="0"/>
        <w:jc w:val="both"/>
        <w:rPr>
          <w:bCs/>
          <w:sz w:val="28"/>
          <w:szCs w:val="28"/>
        </w:rPr>
      </w:pPr>
      <w:r w:rsidRPr="00D27290">
        <w:rPr>
          <w:bCs/>
          <w:sz w:val="28"/>
          <w:szCs w:val="28"/>
        </w:rPr>
        <w:t>ЗАНЯТИЕ</w:t>
      </w:r>
      <w:r w:rsidRPr="00D27290">
        <w:rPr>
          <w:sz w:val="28"/>
          <w:szCs w:val="28"/>
        </w:rPr>
        <w:t xml:space="preserve"> № 1: </w:t>
      </w:r>
      <w:r w:rsidRPr="00D27290">
        <w:rPr>
          <w:bCs/>
          <w:sz w:val="28"/>
          <w:szCs w:val="28"/>
        </w:rPr>
        <w:t xml:space="preserve">Приёмы и способы дегазации, дезактивации, и дезинфекции вооружения и техники, проведения санитарной обработки личного состава. </w:t>
      </w:r>
    </w:p>
    <w:p w:rsidR="00D27290" w:rsidRPr="00D27290" w:rsidRDefault="00D27290" w:rsidP="00F00A53">
      <w:pPr>
        <w:shd w:val="clear" w:color="auto" w:fill="FFFFFF"/>
        <w:spacing w:line="312" w:lineRule="exact"/>
        <w:ind w:right="5" w:firstLine="288"/>
        <w:jc w:val="both"/>
        <w:rPr>
          <w:b/>
          <w:sz w:val="28"/>
          <w:szCs w:val="28"/>
        </w:rPr>
      </w:pPr>
      <w:bookmarkStart w:id="0" w:name="_GoBack"/>
      <w:bookmarkEnd w:id="0"/>
    </w:p>
    <w:p w:rsidR="00876136" w:rsidRPr="00D27290" w:rsidRDefault="00876136" w:rsidP="00F00A53">
      <w:pPr>
        <w:shd w:val="clear" w:color="auto" w:fill="FFFFFF"/>
        <w:spacing w:line="312" w:lineRule="exact"/>
        <w:ind w:right="5" w:firstLine="288"/>
        <w:jc w:val="both"/>
        <w:rPr>
          <w:b/>
          <w:sz w:val="28"/>
          <w:szCs w:val="28"/>
        </w:rPr>
      </w:pPr>
    </w:p>
    <w:p w:rsidR="00876136" w:rsidRPr="00D27290" w:rsidRDefault="00876136" w:rsidP="00876136">
      <w:pPr>
        <w:tabs>
          <w:tab w:val="left" w:pos="4820"/>
        </w:tabs>
        <w:ind w:left="2552" w:right="-1"/>
        <w:jc w:val="both"/>
        <w:rPr>
          <w:sz w:val="28"/>
          <w:szCs w:val="28"/>
        </w:rPr>
      </w:pPr>
      <w:r w:rsidRPr="00D27290">
        <w:rPr>
          <w:sz w:val="28"/>
          <w:szCs w:val="28"/>
        </w:rPr>
        <w:t>СПРАВОЧНЫЙ МАТЕРИАЛ</w:t>
      </w:r>
    </w:p>
    <w:p w:rsidR="00876136" w:rsidRPr="00D27290" w:rsidRDefault="00876136" w:rsidP="00876136">
      <w:pPr>
        <w:suppressAutoHyphens/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</w:p>
    <w:p w:rsidR="00876136" w:rsidRPr="00D27290" w:rsidRDefault="00876136" w:rsidP="000C1599">
      <w:pPr>
        <w:shd w:val="clear" w:color="auto" w:fill="FFFFFF"/>
        <w:tabs>
          <w:tab w:val="left" w:pos="7797"/>
        </w:tabs>
        <w:rPr>
          <w:sz w:val="28"/>
          <w:szCs w:val="28"/>
        </w:rPr>
      </w:pPr>
      <w:r w:rsidRPr="00D27290">
        <w:rPr>
          <w:sz w:val="28"/>
          <w:szCs w:val="28"/>
        </w:rPr>
        <w:t xml:space="preserve">1 учебный вопрос: </w:t>
      </w:r>
      <w:r w:rsidR="000C1599" w:rsidRPr="00D27290">
        <w:rPr>
          <w:sz w:val="28"/>
          <w:szCs w:val="28"/>
        </w:rPr>
        <w:t>Понятие о специальной обработке. Назначение, устройство и применение индивидуального дегазационного пакета.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 xml:space="preserve">Одной из важных мер защиты людей в условиях радиоактивного, химического и биологического загрязнения является очистка территории, техники и других объектов, которую со времен тотальной подготовки войск и населения к ведению ядерной, химической и биологической войн принято называть </w:t>
      </w:r>
      <w:r w:rsidRPr="00D27290">
        <w:rPr>
          <w:rFonts w:eastAsia="MS Mincho"/>
          <w:b/>
          <w:bCs/>
          <w:szCs w:val="28"/>
        </w:rPr>
        <w:t>специальной обработкой</w:t>
      </w:r>
      <w:r w:rsidRPr="00D27290">
        <w:rPr>
          <w:rFonts w:eastAsia="MS Mincho"/>
          <w:szCs w:val="28"/>
        </w:rPr>
        <w:t>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Специальная обработка подразделений, обезличенного вооружения, боевой техники, боеприпасов и иных материальных средств, а также дегазация, дезинфекция участков местности, дорог и сооружений является одним из элементов РХБ защиты.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Она осуществляется с целью ликвидации их заражения</w:t>
      </w:r>
      <w:r w:rsidR="00322E3C">
        <w:rPr>
          <w:rFonts w:eastAsia="MS Mincho"/>
          <w:szCs w:val="28"/>
        </w:rPr>
        <w:t xml:space="preserve"> отравляющими веществами</w:t>
      </w:r>
      <w:r w:rsidRPr="00D27290">
        <w:rPr>
          <w:rFonts w:eastAsia="MS Mincho"/>
          <w:szCs w:val="28"/>
        </w:rPr>
        <w:t xml:space="preserve"> </w:t>
      </w:r>
      <w:r w:rsidR="00322E3C">
        <w:rPr>
          <w:rFonts w:eastAsia="MS Mincho"/>
          <w:szCs w:val="28"/>
        </w:rPr>
        <w:t>(</w:t>
      </w:r>
      <w:r w:rsidRPr="00D27290">
        <w:rPr>
          <w:rFonts w:eastAsia="MS Mincho"/>
          <w:szCs w:val="28"/>
        </w:rPr>
        <w:t>ОВ</w:t>
      </w:r>
      <w:r w:rsidR="00322E3C">
        <w:rPr>
          <w:rFonts w:eastAsia="MS Mincho"/>
          <w:szCs w:val="28"/>
        </w:rPr>
        <w:t>)</w:t>
      </w:r>
      <w:proofErr w:type="gramStart"/>
      <w:r w:rsidRPr="00D27290">
        <w:rPr>
          <w:rFonts w:eastAsia="MS Mincho"/>
          <w:szCs w:val="28"/>
        </w:rPr>
        <w:t>,</w:t>
      </w:r>
      <w:r w:rsidR="00322E3C">
        <w:rPr>
          <w:rFonts w:eastAsia="MS Mincho"/>
          <w:szCs w:val="28"/>
        </w:rPr>
        <w:t>р</w:t>
      </w:r>
      <w:proofErr w:type="gramEnd"/>
      <w:r w:rsidR="00322E3C">
        <w:rPr>
          <w:rFonts w:eastAsia="MS Mincho"/>
          <w:szCs w:val="28"/>
        </w:rPr>
        <w:t xml:space="preserve">адиоактивными веществами </w:t>
      </w:r>
      <w:r w:rsidRPr="00D27290">
        <w:rPr>
          <w:rFonts w:eastAsia="MS Mincho"/>
          <w:szCs w:val="28"/>
        </w:rPr>
        <w:t xml:space="preserve"> </w:t>
      </w:r>
      <w:r w:rsidR="00322E3C">
        <w:rPr>
          <w:rFonts w:eastAsia="MS Mincho"/>
          <w:szCs w:val="28"/>
        </w:rPr>
        <w:t>(</w:t>
      </w:r>
      <w:r w:rsidRPr="00D27290">
        <w:rPr>
          <w:rFonts w:eastAsia="MS Mincho"/>
          <w:szCs w:val="28"/>
        </w:rPr>
        <w:t>РВ</w:t>
      </w:r>
      <w:r w:rsidR="00322E3C">
        <w:rPr>
          <w:rFonts w:eastAsia="MS Mincho"/>
          <w:szCs w:val="28"/>
        </w:rPr>
        <w:t>)</w:t>
      </w:r>
      <w:r w:rsidRPr="00D27290">
        <w:rPr>
          <w:rFonts w:eastAsia="MS Mincho"/>
          <w:szCs w:val="28"/>
        </w:rPr>
        <w:t>,</w:t>
      </w:r>
      <w:r w:rsidR="00322E3C">
        <w:rPr>
          <w:rFonts w:eastAsia="MS Mincho"/>
          <w:szCs w:val="28"/>
        </w:rPr>
        <w:t>бактериологическими средствами</w:t>
      </w:r>
      <w:r w:rsidRPr="00D27290">
        <w:rPr>
          <w:rFonts w:eastAsia="MS Mincho"/>
          <w:szCs w:val="28"/>
        </w:rPr>
        <w:t xml:space="preserve"> </w:t>
      </w:r>
      <w:r w:rsidR="00322E3C">
        <w:rPr>
          <w:rFonts w:eastAsia="MS Mincho"/>
          <w:szCs w:val="28"/>
        </w:rPr>
        <w:t>(</w:t>
      </w:r>
      <w:r w:rsidRPr="00D27290">
        <w:rPr>
          <w:rFonts w:eastAsia="MS Mincho"/>
          <w:szCs w:val="28"/>
        </w:rPr>
        <w:t>БС</w:t>
      </w:r>
      <w:r w:rsidR="00322E3C">
        <w:rPr>
          <w:rFonts w:eastAsia="MS Mincho"/>
          <w:szCs w:val="28"/>
        </w:rPr>
        <w:t>)</w:t>
      </w:r>
      <w:r w:rsidRPr="00D27290">
        <w:rPr>
          <w:rFonts w:eastAsia="MS Mincho"/>
          <w:szCs w:val="28"/>
        </w:rPr>
        <w:t>. При необходимости проводится санитарная обработка личного состава.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Проведение мероприятий по специальной обработки, направлено на сохранение боеспособности подразделений. При этом решаются задачи: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не допустить поражение личного состава при обращении с зараженными объектами;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не допустить изнурение личного состава, которое имеет место при длительном нахождении в средствах индивидуальной защиты.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Наличие и степень радиоактивного заражения устанавливают по показаниям приборов радиационной разведки.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 xml:space="preserve">Наличие </w:t>
      </w:r>
      <w:r w:rsidR="00322E3C">
        <w:rPr>
          <w:rFonts w:eastAsia="MS Mincho"/>
          <w:szCs w:val="28"/>
        </w:rPr>
        <w:t>аварийн</w:t>
      </w:r>
      <w:proofErr w:type="gramStart"/>
      <w:r w:rsidR="00322E3C">
        <w:rPr>
          <w:rFonts w:eastAsia="MS Mincho"/>
          <w:szCs w:val="28"/>
        </w:rPr>
        <w:t>о-</w:t>
      </w:r>
      <w:proofErr w:type="gramEnd"/>
      <w:r w:rsidR="00322E3C">
        <w:rPr>
          <w:rFonts w:eastAsia="MS Mincho"/>
          <w:szCs w:val="28"/>
        </w:rPr>
        <w:t xml:space="preserve"> химически опасных веществ (</w:t>
      </w:r>
      <w:r w:rsidRPr="00D27290">
        <w:rPr>
          <w:rFonts w:eastAsia="MS Mincho"/>
          <w:szCs w:val="28"/>
        </w:rPr>
        <w:t>АХОВ</w:t>
      </w:r>
      <w:r w:rsidR="00322E3C">
        <w:rPr>
          <w:rFonts w:eastAsia="MS Mincho"/>
          <w:szCs w:val="28"/>
        </w:rPr>
        <w:t>)</w:t>
      </w:r>
      <w:r w:rsidRPr="00D27290">
        <w:rPr>
          <w:rFonts w:eastAsia="MS Mincho"/>
          <w:szCs w:val="28"/>
        </w:rPr>
        <w:t xml:space="preserve"> и БС в воздухе, на местности и объектах устанавливают по показаниям приборов химической и неспецифической бактериологической разведки, индикаторных пленок, а также по внешним признакам, сопровождающим факт заражения, с последующим уточнением по показаниям приборов и лабораторным исследованиям. Одним из наиболее эффективных мероприятий по снижению вредного действия заражения РВ, ОВ, БС является санитарная обработка </w:t>
      </w:r>
      <w:proofErr w:type="gramStart"/>
      <w:r w:rsidRPr="00D27290">
        <w:rPr>
          <w:rFonts w:eastAsia="MS Mincho"/>
          <w:szCs w:val="28"/>
        </w:rPr>
        <w:t>л</w:t>
      </w:r>
      <w:proofErr w:type="gramEnd"/>
      <w:r w:rsidRPr="00D27290">
        <w:rPr>
          <w:rFonts w:eastAsia="MS Mincho"/>
          <w:szCs w:val="28"/>
        </w:rPr>
        <w:t>/с формирований и населения, а также дегазация, дезактивация и дезинфекция участков местности, дорог и сооружений.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Специальная обработка формирований заключается в проведении дегазации, дезактивации и дезинфекции технических и транспортных средств, оборудования, инструментов и предметов постоянного пользования, средств индивидуальной защиты, одежды, а при необходимости и санитарной обработки личного состава.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lastRenderedPageBreak/>
        <w:t>Санитарная обработка - механическая очистка и обеззараживание одежды и обуви, а также кожных покровов и слизистых</w:t>
      </w:r>
      <w:r w:rsidR="00322E3C">
        <w:rPr>
          <w:rFonts w:eastAsia="MS Mincho"/>
          <w:szCs w:val="28"/>
        </w:rPr>
        <w:t xml:space="preserve"> </w:t>
      </w:r>
      <w:r w:rsidRPr="00D27290">
        <w:rPr>
          <w:rFonts w:eastAsia="MS Mincho"/>
          <w:szCs w:val="28"/>
        </w:rPr>
        <w:t>оболочек пострадавших от действия патогенных биологических (бактериальных) средств, радиоактивных и вредных химических веществ.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Составными частями специальной обработки является: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proofErr w:type="gramStart"/>
      <w:r w:rsidRPr="00D27290">
        <w:rPr>
          <w:rFonts w:eastAsia="MS Mincho"/>
          <w:b/>
          <w:szCs w:val="28"/>
        </w:rPr>
        <w:t>Дегазация</w:t>
      </w:r>
      <w:r w:rsidRPr="00D27290">
        <w:rPr>
          <w:rFonts w:eastAsia="MS Mincho"/>
          <w:b/>
          <w:bCs/>
          <w:szCs w:val="28"/>
        </w:rPr>
        <w:t>-</w:t>
      </w:r>
      <w:r w:rsidRPr="00D27290">
        <w:rPr>
          <w:rFonts w:eastAsia="MS Mincho"/>
          <w:szCs w:val="28"/>
        </w:rPr>
        <w:t>мероприятия</w:t>
      </w:r>
      <w:proofErr w:type="gramEnd"/>
      <w:r w:rsidRPr="00D27290">
        <w:rPr>
          <w:rFonts w:eastAsia="MS Mincho"/>
          <w:szCs w:val="28"/>
        </w:rPr>
        <w:t xml:space="preserve"> по обеззараживания загрязненных объектов путем разрушения (нейтрализации) или удаления ОВ. Осуществляется путем удаления при помощи растворов моющих средств или нейтрализацией специальными (дегазирующими) веществами.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Дегазация техники, зданий и сооружений достигается: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разрушением отравляющих веществ на зараженных поверхностях воздействием дегазирующих рецептур и веществ;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удалением ОВ (АХОВ) с зараженных поверхностей растворителями, моющими средствами или испарением.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Дегазирующие вещества и растворы основного действия: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 xml:space="preserve">- алкоголяты, феноляты, </w:t>
      </w:r>
      <w:proofErr w:type="spellStart"/>
      <w:r w:rsidRPr="00D27290">
        <w:rPr>
          <w:rFonts w:eastAsia="MS Mincho"/>
          <w:szCs w:val="28"/>
        </w:rPr>
        <w:t>крезоляты</w:t>
      </w:r>
      <w:proofErr w:type="spellEnd"/>
      <w:r w:rsidRPr="00D27290">
        <w:rPr>
          <w:rFonts w:eastAsia="MS Mincho"/>
          <w:szCs w:val="28"/>
        </w:rPr>
        <w:t xml:space="preserve"> щелочных металлов. Хорошо дегазируют ОВ типа зомана, </w:t>
      </w:r>
      <w:proofErr w:type="spellStart"/>
      <w:proofErr w:type="gramStart"/>
      <w:r w:rsidRPr="00D27290">
        <w:rPr>
          <w:rFonts w:eastAsia="MS Mincho"/>
          <w:szCs w:val="28"/>
        </w:rPr>
        <w:t>V</w:t>
      </w:r>
      <w:proofErr w:type="gramEnd"/>
      <w:r w:rsidRPr="00D27290">
        <w:rPr>
          <w:rFonts w:eastAsia="MS Mincho"/>
          <w:szCs w:val="28"/>
        </w:rPr>
        <w:t>х</w:t>
      </w:r>
      <w:proofErr w:type="spellEnd"/>
      <w:r w:rsidRPr="00D27290">
        <w:rPr>
          <w:rFonts w:eastAsia="MS Mincho"/>
          <w:szCs w:val="28"/>
        </w:rPr>
        <w:t>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сернистый натрий. Применяется в виде 5-10% -</w:t>
      </w:r>
      <w:proofErr w:type="spellStart"/>
      <w:r w:rsidRPr="00D27290">
        <w:rPr>
          <w:rFonts w:eastAsia="MS Mincho"/>
          <w:szCs w:val="28"/>
        </w:rPr>
        <w:t>ных</w:t>
      </w:r>
      <w:proofErr w:type="spellEnd"/>
      <w:r w:rsidRPr="00D27290">
        <w:rPr>
          <w:rFonts w:eastAsia="MS Mincho"/>
          <w:szCs w:val="28"/>
        </w:rPr>
        <w:t xml:space="preserve"> растворов в воде при температуре не ниже - 50</w:t>
      </w:r>
      <w:proofErr w:type="gramStart"/>
      <w:r w:rsidRPr="00D27290">
        <w:rPr>
          <w:rFonts w:eastAsia="MS Mincho"/>
          <w:szCs w:val="28"/>
        </w:rPr>
        <w:t xml:space="preserve"> °С</w:t>
      </w:r>
      <w:proofErr w:type="gramEnd"/>
      <w:r w:rsidRPr="00D27290">
        <w:rPr>
          <w:rFonts w:eastAsia="MS Mincho"/>
          <w:szCs w:val="28"/>
        </w:rPr>
        <w:t xml:space="preserve"> для дегазации местности, зараженной люизитом и ОВ типа зарина, токсинами, обезвреживает хлорпикрин, хлорацетофенон;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углекислый натрий (сода кальцинированная). Применяется в виде 2% -</w:t>
      </w:r>
      <w:proofErr w:type="spellStart"/>
      <w:r w:rsidRPr="00D27290">
        <w:rPr>
          <w:rFonts w:eastAsia="MS Mincho"/>
          <w:szCs w:val="28"/>
        </w:rPr>
        <w:t>ных</w:t>
      </w:r>
      <w:proofErr w:type="spellEnd"/>
      <w:r w:rsidRPr="00D27290">
        <w:rPr>
          <w:rFonts w:eastAsia="MS Mincho"/>
          <w:szCs w:val="28"/>
        </w:rPr>
        <w:t xml:space="preserve"> растворов для дегазации белья, обмундирования, путем кипячения, зараженных ипритами и 0В;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едкий натрий. В виде 10% -</w:t>
      </w:r>
      <w:proofErr w:type="spellStart"/>
      <w:r w:rsidRPr="00D27290">
        <w:rPr>
          <w:rFonts w:eastAsia="MS Mincho"/>
          <w:szCs w:val="28"/>
        </w:rPr>
        <w:t>ных</w:t>
      </w:r>
      <w:proofErr w:type="spellEnd"/>
      <w:r w:rsidRPr="00D27290">
        <w:rPr>
          <w:rFonts w:eastAsia="MS Mincho"/>
          <w:szCs w:val="28"/>
        </w:rPr>
        <w:t xml:space="preserve"> растворов в воде при температуре не ниже - 50</w:t>
      </w:r>
      <w:proofErr w:type="gramStart"/>
      <w:r w:rsidRPr="00D27290">
        <w:rPr>
          <w:rFonts w:eastAsia="MS Mincho"/>
          <w:szCs w:val="28"/>
        </w:rPr>
        <w:t xml:space="preserve"> °С</w:t>
      </w:r>
      <w:proofErr w:type="gramEnd"/>
      <w:r w:rsidRPr="00D27290">
        <w:rPr>
          <w:rFonts w:eastAsia="MS Mincho"/>
          <w:szCs w:val="28"/>
        </w:rPr>
        <w:t xml:space="preserve"> используется для дегазации местности, зараженной люизитом, и для дезинфекции местности, зараженной токсинами;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аммиак и аммиачная вода. 20% -</w:t>
      </w:r>
      <w:proofErr w:type="spellStart"/>
      <w:r w:rsidRPr="00D27290">
        <w:rPr>
          <w:rFonts w:eastAsia="MS Mincho"/>
          <w:szCs w:val="28"/>
        </w:rPr>
        <w:t>ные</w:t>
      </w:r>
      <w:proofErr w:type="spellEnd"/>
      <w:r w:rsidRPr="00D27290">
        <w:rPr>
          <w:rFonts w:eastAsia="MS Mincho"/>
          <w:szCs w:val="28"/>
        </w:rPr>
        <w:t xml:space="preserve"> водные растворы применяются для дегазации вооружения, боевой техники, транспорта, местности, </w:t>
      </w:r>
      <w:proofErr w:type="gramStart"/>
      <w:r w:rsidRPr="00D27290">
        <w:rPr>
          <w:rFonts w:eastAsia="MS Mincho"/>
          <w:szCs w:val="28"/>
        </w:rPr>
        <w:t>зараженных</w:t>
      </w:r>
      <w:proofErr w:type="gramEnd"/>
      <w:r w:rsidRPr="00D27290">
        <w:rPr>
          <w:rFonts w:eastAsia="MS Mincho"/>
          <w:szCs w:val="28"/>
        </w:rPr>
        <w:t xml:space="preserve"> ФОВ;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 xml:space="preserve">- </w:t>
      </w:r>
      <w:proofErr w:type="spellStart"/>
      <w:r w:rsidRPr="00D27290">
        <w:rPr>
          <w:rFonts w:eastAsia="MS Mincho"/>
          <w:szCs w:val="28"/>
        </w:rPr>
        <w:t>дегазирущий</w:t>
      </w:r>
      <w:proofErr w:type="spellEnd"/>
      <w:r w:rsidRPr="00D27290">
        <w:rPr>
          <w:rFonts w:eastAsia="MS Mincho"/>
          <w:szCs w:val="28"/>
        </w:rPr>
        <w:t xml:space="preserve"> раствор № 1 предназначен для дегазации V-газов и иприта;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дегазирующий раствор № 2-ащ (аммиачно-щелочной) предназначен для дегазации типа ОВ зомана (зарина);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химический способ - основан на способности ОВ к реакциям гидролиза, окисление, хлорирование или связывание с образованием безвредных или малотоксичных соединений);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Вещества, содержащие активный хлор: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хлорная известь - применяется для дегазации почвы, строений и грубой материальной части, зараженной ипритом и люизитом либо в сухом виде, либо в виде кашицы (1: 2) или водной суспензии (1: 5);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 xml:space="preserve">- </w:t>
      </w:r>
      <w:proofErr w:type="spellStart"/>
      <w:r w:rsidRPr="00D27290">
        <w:rPr>
          <w:rFonts w:eastAsia="MS Mincho"/>
          <w:szCs w:val="28"/>
        </w:rPr>
        <w:t>дветретиеосновная</w:t>
      </w:r>
      <w:proofErr w:type="spellEnd"/>
      <w:r w:rsidRPr="00D27290">
        <w:rPr>
          <w:rFonts w:eastAsia="MS Mincho"/>
          <w:szCs w:val="28"/>
        </w:rPr>
        <w:t xml:space="preserve"> соль </w:t>
      </w:r>
      <w:proofErr w:type="spellStart"/>
      <w:r w:rsidRPr="00D27290">
        <w:rPr>
          <w:rFonts w:eastAsia="MS Mincho"/>
          <w:szCs w:val="28"/>
        </w:rPr>
        <w:t>гипохлорида</w:t>
      </w:r>
      <w:proofErr w:type="spellEnd"/>
      <w:r w:rsidRPr="00D27290">
        <w:rPr>
          <w:rFonts w:eastAsia="MS Mincho"/>
          <w:szCs w:val="28"/>
        </w:rPr>
        <w:t xml:space="preserve"> кальция (ДТС-ГК). Свежий продукт содержит 56% активного хлора. Используется суспензии 1: 4 или кашица 1: 1, 1: 2. Применяется при тех же условиях и для тех же целей, что и хлорная известь;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хлорамин - Б (ДТ-1). Дегазирует 0В типа иприта;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lastRenderedPageBreak/>
        <w:t xml:space="preserve">- </w:t>
      </w:r>
      <w:proofErr w:type="spellStart"/>
      <w:r w:rsidRPr="00D27290">
        <w:rPr>
          <w:rFonts w:eastAsia="MS Mincho"/>
          <w:szCs w:val="28"/>
        </w:rPr>
        <w:t>дихлорамин</w:t>
      </w:r>
      <w:proofErr w:type="spellEnd"/>
      <w:proofErr w:type="gramStart"/>
      <w:r w:rsidRPr="00D27290">
        <w:rPr>
          <w:rFonts w:eastAsia="MS Mincho"/>
          <w:szCs w:val="28"/>
        </w:rPr>
        <w:t xml:space="preserve"> Б</w:t>
      </w:r>
      <w:proofErr w:type="gramEnd"/>
      <w:r w:rsidRPr="00D27290">
        <w:rPr>
          <w:rFonts w:eastAsia="MS Mincho"/>
          <w:szCs w:val="28"/>
        </w:rPr>
        <w:t xml:space="preserve"> (ДТ-2). Применяется 10% -</w:t>
      </w:r>
      <w:proofErr w:type="spellStart"/>
      <w:r w:rsidRPr="00D27290">
        <w:rPr>
          <w:rFonts w:eastAsia="MS Mincho"/>
          <w:szCs w:val="28"/>
        </w:rPr>
        <w:t>ный</w:t>
      </w:r>
      <w:proofErr w:type="spellEnd"/>
      <w:r w:rsidRPr="00D27290">
        <w:rPr>
          <w:rFonts w:eastAsia="MS Mincho"/>
          <w:szCs w:val="28"/>
        </w:rPr>
        <w:t xml:space="preserve"> раствор в ДХЭ для дегазации боевой техники при температуре до 35</w:t>
      </w:r>
      <w:proofErr w:type="gramStart"/>
      <w:r w:rsidRPr="00D27290">
        <w:rPr>
          <w:rFonts w:eastAsia="MS Mincho"/>
          <w:szCs w:val="28"/>
        </w:rPr>
        <w:t xml:space="preserve"> °С</w:t>
      </w:r>
      <w:proofErr w:type="gramEnd"/>
      <w:r w:rsidRPr="00D27290">
        <w:rPr>
          <w:rFonts w:eastAsia="MS Mincho"/>
          <w:szCs w:val="28"/>
        </w:rPr>
        <w:t>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 xml:space="preserve">- </w:t>
      </w:r>
      <w:proofErr w:type="spellStart"/>
      <w:r w:rsidRPr="00D27290">
        <w:rPr>
          <w:rFonts w:eastAsia="MS Mincho"/>
          <w:szCs w:val="28"/>
        </w:rPr>
        <w:t>гексахлормеламин</w:t>
      </w:r>
      <w:proofErr w:type="spellEnd"/>
      <w:r w:rsidRPr="00D27290">
        <w:rPr>
          <w:rFonts w:eastAsia="MS Mincho"/>
          <w:szCs w:val="28"/>
        </w:rPr>
        <w:t xml:space="preserve"> (ДТ-6). Применяется в 5-8% -</w:t>
      </w:r>
      <w:proofErr w:type="spellStart"/>
      <w:r w:rsidRPr="00D27290">
        <w:rPr>
          <w:rFonts w:eastAsia="MS Mincho"/>
          <w:szCs w:val="28"/>
        </w:rPr>
        <w:t>ных</w:t>
      </w:r>
      <w:proofErr w:type="spellEnd"/>
      <w:r w:rsidRPr="00D27290">
        <w:rPr>
          <w:rFonts w:eastAsia="MS Mincho"/>
          <w:szCs w:val="28"/>
        </w:rPr>
        <w:t xml:space="preserve"> растворах в дихлорэтане под названием "Дегазирующий раствор № 1".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 xml:space="preserve">Смешанный </w:t>
      </w:r>
      <w:proofErr w:type="gramStart"/>
      <w:r w:rsidRPr="00D27290">
        <w:rPr>
          <w:rFonts w:eastAsia="MS Mincho"/>
          <w:szCs w:val="28"/>
        </w:rPr>
        <w:t>метод</w:t>
      </w:r>
      <w:proofErr w:type="gramEnd"/>
      <w:r w:rsidRPr="00D27290">
        <w:rPr>
          <w:rFonts w:eastAsia="MS Mincho"/>
          <w:szCs w:val="28"/>
        </w:rPr>
        <w:t xml:space="preserve"> - при котором благодаря совместному воздействию физических и химических факторов, происходит быстрое и полное разрушение ОВ.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proofErr w:type="gramStart"/>
      <w:r w:rsidRPr="00D27290">
        <w:rPr>
          <w:rFonts w:eastAsia="MS Mincho"/>
          <w:b/>
          <w:szCs w:val="28"/>
        </w:rPr>
        <w:t>Дезактивация</w:t>
      </w:r>
      <w:r w:rsidRPr="00D27290">
        <w:rPr>
          <w:rFonts w:eastAsia="MS Mincho"/>
          <w:b/>
          <w:bCs/>
          <w:szCs w:val="28"/>
        </w:rPr>
        <w:t>-</w:t>
      </w:r>
      <w:r w:rsidRPr="00D27290">
        <w:rPr>
          <w:rFonts w:eastAsia="MS Mincho"/>
          <w:szCs w:val="28"/>
        </w:rPr>
        <w:t>мероприятия</w:t>
      </w:r>
      <w:proofErr w:type="gramEnd"/>
      <w:r w:rsidRPr="00D27290">
        <w:rPr>
          <w:rFonts w:eastAsia="MS Mincho"/>
          <w:szCs w:val="28"/>
        </w:rPr>
        <w:t xml:space="preserve"> по удалению радиоактивных веществ с загрязненных объектов до допустимых норм безопасных для человека. Дезактивацию осуществляют, в основном, посредством смывания загрязнений водой или растворами моющих сре</w:t>
      </w:r>
      <w:proofErr w:type="gramStart"/>
      <w:r w:rsidRPr="00D27290">
        <w:rPr>
          <w:rFonts w:eastAsia="MS Mincho"/>
          <w:szCs w:val="28"/>
        </w:rPr>
        <w:t>дств пр</w:t>
      </w:r>
      <w:proofErr w:type="gramEnd"/>
      <w:r w:rsidRPr="00D27290">
        <w:rPr>
          <w:rFonts w:eastAsia="MS Mincho"/>
          <w:szCs w:val="28"/>
        </w:rPr>
        <w:t>и помощи щеток и других моющих устройств. Возможна дезактивация техники путем сдува загрязнений мощными вентиляторами на базе реактивными авиационных двигателей. Для дезактивации поверхности земли можно применять глубокую вспашку.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Дезактивация техники, зданий и сооружений достигается: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удалением РВ с зараженных поверхностей водой или дезактивирующими рецептурами;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удалением РВ с зараженных объектов щетками, вениками и др. подручными средствами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удаление радиоактивной пыли с зараженных поверхностей методом отсасывания (сдувания).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Для применения рецептур на основе поверхностно-активных веществ, используются методы: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протирания орошаемыми щетками;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 xml:space="preserve">- </w:t>
      </w:r>
      <w:proofErr w:type="gramStart"/>
      <w:r w:rsidRPr="00D27290">
        <w:rPr>
          <w:rFonts w:eastAsia="MS Mincho"/>
          <w:szCs w:val="28"/>
        </w:rPr>
        <w:t>газожидкостной</w:t>
      </w:r>
      <w:proofErr w:type="gramEnd"/>
      <w:r w:rsidRPr="00D27290">
        <w:rPr>
          <w:rFonts w:eastAsia="MS Mincho"/>
          <w:szCs w:val="28"/>
        </w:rPr>
        <w:t xml:space="preserve"> (только для рецептур с содержанием 0,15% поверхностно-активных веществ);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 xml:space="preserve">- </w:t>
      </w:r>
      <w:proofErr w:type="spellStart"/>
      <w:r w:rsidRPr="00D27290">
        <w:rPr>
          <w:rFonts w:eastAsia="MS Mincho"/>
          <w:szCs w:val="28"/>
        </w:rPr>
        <w:t>пароэмульсионный</w:t>
      </w:r>
      <w:proofErr w:type="spellEnd"/>
      <w:r w:rsidRPr="00D27290">
        <w:rPr>
          <w:rFonts w:eastAsia="MS Mincho"/>
          <w:szCs w:val="28"/>
        </w:rPr>
        <w:t>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Для дезактивации используются следующие методы: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 xml:space="preserve">безжидкостные - обметание, </w:t>
      </w:r>
      <w:proofErr w:type="spellStart"/>
      <w:r w:rsidRPr="00D27290">
        <w:rPr>
          <w:rFonts w:eastAsia="MS Mincho"/>
          <w:szCs w:val="28"/>
        </w:rPr>
        <w:t>вытряхивание</w:t>
      </w:r>
      <w:proofErr w:type="spellEnd"/>
      <w:r w:rsidRPr="00D27290">
        <w:rPr>
          <w:rFonts w:eastAsia="MS Mincho"/>
          <w:szCs w:val="28"/>
        </w:rPr>
        <w:t>, выколачивание, отсасывание, обдувание и т.п.;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proofErr w:type="gramStart"/>
      <w:r w:rsidRPr="00D27290">
        <w:rPr>
          <w:rFonts w:eastAsia="MS Mincho"/>
          <w:szCs w:val="28"/>
        </w:rPr>
        <w:t>жидкостные</w:t>
      </w:r>
      <w:proofErr w:type="gramEnd"/>
      <w:r w:rsidRPr="00D27290">
        <w:rPr>
          <w:rFonts w:eastAsia="MS Mincho"/>
          <w:szCs w:val="28"/>
        </w:rPr>
        <w:t xml:space="preserve"> - обмывание водой и моющими дезактивирующими растворами, струей, струей со щетками, протирание ветошью;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proofErr w:type="gramStart"/>
      <w:r w:rsidRPr="00D27290">
        <w:rPr>
          <w:rFonts w:eastAsia="MS Mincho"/>
          <w:szCs w:val="28"/>
        </w:rPr>
        <w:t>газожидкостные</w:t>
      </w:r>
      <w:proofErr w:type="gramEnd"/>
      <w:r w:rsidRPr="00D27290">
        <w:rPr>
          <w:rFonts w:eastAsia="MS Mincho"/>
          <w:szCs w:val="28"/>
        </w:rPr>
        <w:t xml:space="preserve"> - смывание газожидкостным способом, т.е. прерывистым газожидкостным потоком, уменьшает загрязнении в 40-60 раз.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b/>
          <w:szCs w:val="28"/>
        </w:rPr>
        <w:t>Дезинфекция </w:t>
      </w:r>
      <w:r w:rsidRPr="00D27290">
        <w:rPr>
          <w:rFonts w:eastAsia="MS Mincho"/>
          <w:szCs w:val="28"/>
        </w:rPr>
        <w:t>- процесс уничтожения или удаления возбудителей инфекционных болезней человека и животных во внешней среде физическими, химическими и биологическими методами.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Дезинфекция техники, имущества достигается: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уничтожением болезнетворных микробов и разрушением токсинов на зараженных поверхностях веществами, обладающими бактерицидными свойствами;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уничтожением болезнетворных микробов и разрушением токсинов на зараженных поверхностях воздействием высокой температуры (пар, горячая вода, газ и т.п.).</w:t>
      </w:r>
    </w:p>
    <w:p w:rsidR="000C1599" w:rsidRPr="00D27290" w:rsidRDefault="000C1599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noProof/>
          <w:szCs w:val="28"/>
        </w:rPr>
        <w:lastRenderedPageBreak/>
        <w:drawing>
          <wp:inline distT="0" distB="0" distL="0" distR="0" wp14:anchorId="03341163" wp14:editId="7F8BBD68">
            <wp:extent cx="5941940" cy="7164593"/>
            <wp:effectExtent l="0" t="0" r="1905" b="0"/>
            <wp:docPr id="24" name="Рисунок 24" descr="D:\Фомченко\РХБЗ-2016\РХБЗ Аудиторные\РХБЗ 8.1. 2016 Сред-ва и способы спец-ой обработки.ГЗ\IMG_3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Фомченко\РХБЗ-2016\РХБЗ Аудиторные\РХБЗ 8.1. 2016 Сред-ва и способы спец-ой обработки.ГЗ\IMG_3239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6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599" w:rsidRPr="00D27290" w:rsidRDefault="000C1599" w:rsidP="000C1599">
      <w:pPr>
        <w:pStyle w:val="2"/>
        <w:ind w:left="0" w:firstLine="709"/>
        <w:rPr>
          <w:szCs w:val="28"/>
        </w:rPr>
      </w:pPr>
      <w:r w:rsidRPr="00D27290">
        <w:rPr>
          <w:szCs w:val="28"/>
        </w:rPr>
        <w:t xml:space="preserve">Индивидуальный дегазационный пакет ИДП-1 предназначен для дегазации стрелкового оружия, зараженного VX, зарином, зоманом, ипритом и др. </w:t>
      </w:r>
      <w:proofErr w:type="gramStart"/>
      <w:r w:rsidRPr="00D27290">
        <w:rPr>
          <w:szCs w:val="28"/>
        </w:rPr>
        <w:t>жидких</w:t>
      </w:r>
      <w:proofErr w:type="gramEnd"/>
      <w:r w:rsidRPr="00D27290">
        <w:rPr>
          <w:szCs w:val="28"/>
        </w:rPr>
        <w:t xml:space="preserve"> ОВ.</w:t>
      </w:r>
    </w:p>
    <w:p w:rsidR="000C1599" w:rsidRPr="00D27290" w:rsidRDefault="000C1599" w:rsidP="000C1599">
      <w:pPr>
        <w:pStyle w:val="2"/>
        <w:ind w:left="0" w:firstLine="709"/>
        <w:rPr>
          <w:szCs w:val="28"/>
        </w:rPr>
      </w:pPr>
      <w:r w:rsidRPr="00D27290">
        <w:rPr>
          <w:szCs w:val="28"/>
        </w:rPr>
        <w:t>Он состоит из металлического баллона для рецептур и крышки из полимерного материала. Полидегазирующая рецептура в баллоне герметизирована мембраной. На корпусе надета полиэтиленовая щетка для растирания рецептуры. В центре щетки имеется отверстие, в которое вставлен пробойник, предназначенный для вскрытия мембраны в баллоне и выливании рецептуры.</w:t>
      </w:r>
    </w:p>
    <w:p w:rsidR="000C1599" w:rsidRPr="00D27290" w:rsidRDefault="000C1599" w:rsidP="000C1599">
      <w:pPr>
        <w:pStyle w:val="2"/>
        <w:ind w:left="0" w:firstLine="709"/>
        <w:rPr>
          <w:szCs w:val="28"/>
        </w:rPr>
      </w:pPr>
      <w:r w:rsidRPr="00D27290">
        <w:rPr>
          <w:szCs w:val="28"/>
        </w:rPr>
        <w:t>Масса пакета - 220г, объем рецептуры -1160 мл</w:t>
      </w:r>
      <w:proofErr w:type="gramStart"/>
      <w:r w:rsidRPr="00D27290">
        <w:rPr>
          <w:szCs w:val="28"/>
        </w:rPr>
        <w:t xml:space="preserve">., </w:t>
      </w:r>
      <w:proofErr w:type="gramEnd"/>
      <w:r w:rsidRPr="00D27290">
        <w:rPr>
          <w:szCs w:val="28"/>
        </w:rPr>
        <w:t>время приведения в действие пакета - 1-10сек.</w:t>
      </w:r>
    </w:p>
    <w:p w:rsidR="000C1599" w:rsidRPr="00D27290" w:rsidRDefault="000C1599" w:rsidP="000C1599">
      <w:pPr>
        <w:pStyle w:val="2"/>
        <w:ind w:left="0" w:firstLine="709"/>
        <w:rPr>
          <w:szCs w:val="28"/>
        </w:rPr>
      </w:pPr>
      <w:r w:rsidRPr="00D27290">
        <w:rPr>
          <w:szCs w:val="28"/>
        </w:rPr>
        <w:lastRenderedPageBreak/>
        <w:t>Для обработки автомата с ремнем используется один пакет, для обработки группового оружия - два.</w:t>
      </w:r>
    </w:p>
    <w:p w:rsidR="000C1599" w:rsidRPr="00D27290" w:rsidRDefault="000C1599" w:rsidP="000C1599">
      <w:pPr>
        <w:pStyle w:val="2"/>
        <w:ind w:left="0" w:firstLine="709"/>
        <w:rPr>
          <w:szCs w:val="28"/>
        </w:rPr>
      </w:pPr>
      <w:r w:rsidRPr="00D27290">
        <w:rPr>
          <w:szCs w:val="28"/>
        </w:rPr>
        <w:t>Время обработки одним пакетом 4-5 мин.</w:t>
      </w:r>
    </w:p>
    <w:p w:rsidR="000C1599" w:rsidRPr="00D27290" w:rsidRDefault="000C1599" w:rsidP="000C1599">
      <w:pPr>
        <w:pStyle w:val="2"/>
        <w:ind w:left="0" w:firstLine="709"/>
        <w:rPr>
          <w:szCs w:val="28"/>
        </w:rPr>
      </w:pPr>
      <w:r w:rsidRPr="00D27290">
        <w:rPr>
          <w:szCs w:val="28"/>
        </w:rPr>
        <w:t xml:space="preserve">Пакет ИДП- 1 может быть использован для дезактивации наружных поверхностей кабины, входной стремянки. Силами экипажа можно </w:t>
      </w:r>
      <w:proofErr w:type="spellStart"/>
      <w:r w:rsidRPr="00D27290">
        <w:rPr>
          <w:szCs w:val="28"/>
        </w:rPr>
        <w:t>продегазировать</w:t>
      </w:r>
      <w:proofErr w:type="spellEnd"/>
      <w:r w:rsidRPr="00D27290">
        <w:rPr>
          <w:szCs w:val="28"/>
        </w:rPr>
        <w:t xml:space="preserve"> - 0,8 -1кв</w:t>
      </w:r>
      <w:proofErr w:type="gramStart"/>
      <w:r w:rsidRPr="00D27290">
        <w:rPr>
          <w:szCs w:val="28"/>
        </w:rPr>
        <w:t>.м</w:t>
      </w:r>
      <w:proofErr w:type="gramEnd"/>
      <w:r w:rsidRPr="00D27290">
        <w:rPr>
          <w:szCs w:val="28"/>
        </w:rPr>
        <w:t xml:space="preserve"> поверхности, зараженной капельно-жидкими ОВ.</w:t>
      </w:r>
    </w:p>
    <w:p w:rsidR="000C1599" w:rsidRPr="00D27290" w:rsidRDefault="000C1599" w:rsidP="000C1599">
      <w:pPr>
        <w:pStyle w:val="2"/>
        <w:ind w:left="0" w:firstLine="709"/>
        <w:rPr>
          <w:szCs w:val="28"/>
        </w:rPr>
      </w:pPr>
      <w:r w:rsidRPr="00D27290">
        <w:rPr>
          <w:szCs w:val="28"/>
        </w:rPr>
        <w:t xml:space="preserve">Дегазация оружия производится щеткой </w:t>
      </w:r>
      <w:proofErr w:type="gramStart"/>
      <w:r w:rsidRPr="00D27290">
        <w:rPr>
          <w:szCs w:val="28"/>
        </w:rPr>
        <w:t>вниз</w:t>
      </w:r>
      <w:proofErr w:type="gramEnd"/>
      <w:r w:rsidRPr="00D27290">
        <w:rPr>
          <w:szCs w:val="28"/>
        </w:rPr>
        <w:t xml:space="preserve"> и протирать оружие до полного использования жидкости, ремень обработать до полной пропитки.</w:t>
      </w:r>
    </w:p>
    <w:p w:rsidR="000C1599" w:rsidRPr="00D27290" w:rsidRDefault="000C1599" w:rsidP="000C1599">
      <w:pPr>
        <w:pStyle w:val="2"/>
        <w:ind w:left="0" w:firstLine="709"/>
        <w:rPr>
          <w:szCs w:val="28"/>
        </w:rPr>
      </w:pPr>
      <w:r w:rsidRPr="00D27290">
        <w:rPr>
          <w:szCs w:val="28"/>
        </w:rPr>
        <w:t>При отсутствии ИДП -1 дегазацию оружия можно производить протиранием тампонами из ветоши, смоченными дезактивирующими растворами, растворителями, горючим, водным растворами моющих веществ.</w:t>
      </w:r>
    </w:p>
    <w:p w:rsidR="002868F0" w:rsidRPr="00D27290" w:rsidRDefault="00876136" w:rsidP="002868F0">
      <w:pPr>
        <w:shd w:val="clear" w:color="auto" w:fill="FFFFFF"/>
        <w:rPr>
          <w:bCs/>
          <w:sz w:val="28"/>
          <w:szCs w:val="28"/>
        </w:rPr>
      </w:pPr>
      <w:r w:rsidRPr="00D27290">
        <w:rPr>
          <w:rFonts w:eastAsia="MS Mincho"/>
          <w:sz w:val="28"/>
          <w:szCs w:val="28"/>
        </w:rPr>
        <w:t>2 учебный вопрос:</w:t>
      </w:r>
      <w:proofErr w:type="gramStart"/>
      <w:r w:rsidRPr="00D27290">
        <w:rPr>
          <w:rFonts w:eastAsia="MS Mincho"/>
          <w:sz w:val="28"/>
          <w:szCs w:val="28"/>
        </w:rPr>
        <w:t xml:space="preserve"> </w:t>
      </w:r>
      <w:r w:rsidR="002868F0" w:rsidRPr="00D27290">
        <w:rPr>
          <w:sz w:val="28"/>
          <w:szCs w:val="28"/>
        </w:rPr>
        <w:t>.</w:t>
      </w:r>
      <w:proofErr w:type="gramEnd"/>
      <w:r w:rsidR="002868F0" w:rsidRPr="00D27290">
        <w:rPr>
          <w:sz w:val="28"/>
          <w:szCs w:val="28"/>
        </w:rPr>
        <w:t xml:space="preserve"> Порядок проведения </w:t>
      </w:r>
      <w:r w:rsidR="002868F0" w:rsidRPr="00D27290">
        <w:rPr>
          <w:bCs/>
          <w:sz w:val="28"/>
          <w:szCs w:val="28"/>
        </w:rPr>
        <w:t xml:space="preserve">дегазации, дезактивации, и дезинфекции оружия и техники. Частичная санитарная обработка </w:t>
      </w:r>
      <w:proofErr w:type="gramStart"/>
      <w:r w:rsidR="002868F0" w:rsidRPr="00D27290">
        <w:rPr>
          <w:bCs/>
          <w:sz w:val="28"/>
          <w:szCs w:val="28"/>
        </w:rPr>
        <w:t>личного</w:t>
      </w:r>
      <w:proofErr w:type="gramEnd"/>
    </w:p>
    <w:p w:rsidR="00876136" w:rsidRPr="00D27290" w:rsidRDefault="002868F0" w:rsidP="00A065A0">
      <w:pPr>
        <w:pStyle w:val="2"/>
        <w:ind w:left="0" w:firstLine="0"/>
        <w:rPr>
          <w:rFonts w:eastAsia="MS Mincho"/>
          <w:szCs w:val="28"/>
        </w:rPr>
      </w:pPr>
      <w:r w:rsidRPr="00D27290">
        <w:rPr>
          <w:bCs/>
          <w:szCs w:val="28"/>
        </w:rPr>
        <w:t>состава.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b/>
          <w:szCs w:val="28"/>
        </w:rPr>
        <w:t>Танковый дегазационный комплект ТДП</w:t>
      </w:r>
      <w:r w:rsidRPr="00D27290">
        <w:rPr>
          <w:rFonts w:eastAsia="MS Mincho"/>
          <w:szCs w:val="28"/>
        </w:rPr>
        <w:t> предназначен для частичной дегазации транспортеров - тягачей, вооружения и военной техники, смонтированных на этих шасси. Время подготовки прибора к действию - 1 - 2мин. Время опорожнения - 2 - 4мин, площадь дегазации - 4 - 8м2.</w:t>
      </w:r>
    </w:p>
    <w:p w:rsidR="00876136" w:rsidRPr="00D27290" w:rsidRDefault="00A065A0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noProof/>
          <w:szCs w:val="28"/>
        </w:rPr>
        <w:drawing>
          <wp:inline distT="0" distB="0" distL="0" distR="0" wp14:anchorId="4B0F2FEF" wp14:editId="20AEBC64">
            <wp:extent cx="4899660" cy="4450080"/>
            <wp:effectExtent l="0" t="0" r="0" b="7620"/>
            <wp:docPr id="19" name="Рисунок 19" descr="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9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136" w:rsidRPr="00D27290" w:rsidRDefault="00876136" w:rsidP="00876136">
      <w:pPr>
        <w:pStyle w:val="2"/>
        <w:ind w:left="0"/>
        <w:rPr>
          <w:rFonts w:eastAsia="MS Mincho"/>
          <w:szCs w:val="28"/>
        </w:rPr>
      </w:pPr>
      <w:r w:rsidRPr="00D27290">
        <w:rPr>
          <w:noProof/>
          <w:szCs w:val="28"/>
        </w:rPr>
        <w:lastRenderedPageBreak/>
        <w:drawing>
          <wp:inline distT="0" distB="0" distL="0" distR="0" wp14:anchorId="10D06C7A" wp14:editId="26DE3F38">
            <wp:extent cx="2904490" cy="2098040"/>
            <wp:effectExtent l="0" t="0" r="0" b="0"/>
            <wp:docPr id="18" name="Рисунок 18" descr="htmlconvd-smtaYd_html_11e5ac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mlconvd-smtaYd_html_11e5ac8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9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Автомобильный комплект для специальной обработки военной техники ДК-4 (ДК-4К, ДК-4КУ, ДК-4Д, ДК-4КБ) предназначен для полной дегазации, дезактивации, дезинфекции автомобилей и автопоездов, специальных колёсных шасси и бронетранспортёров (с карбюраторными двигателями). Время развертывания комплекта - 3-4 мин., масса - 33кг. В состав комплекта ДК-4К входят газожидкостной прибор, набор дегазирующих и дезактивирующих веществ, комплект ЗИП и крепежные детали, металлический ящик для укладки и транспортировки комплекта Ящик комплекта крепится на автомобиле в установленном месте (на переднем борту кузова).</w:t>
      </w:r>
    </w:p>
    <w:p w:rsidR="00876136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Время развертывания комплекта 3 - 4мин. При дезактивации сухих, не замасленных поверхностей, а также внутренних поверхностей кабин и кузовов используется метод отсасывания радиоактивной пыли, во всех остальных случаях обработка проводятся газожидкостным методом.</w:t>
      </w:r>
    </w:p>
    <w:p w:rsidR="00322E3C" w:rsidRDefault="00322E3C" w:rsidP="00876136">
      <w:pPr>
        <w:pStyle w:val="2"/>
        <w:ind w:left="0" w:firstLine="709"/>
        <w:rPr>
          <w:rFonts w:eastAsia="MS Mincho"/>
          <w:szCs w:val="28"/>
        </w:rPr>
      </w:pPr>
    </w:p>
    <w:p w:rsidR="00322E3C" w:rsidRPr="00D27290" w:rsidRDefault="00BC00B8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ascii="Arial" w:hAnsi="Arial" w:cs="Arial"/>
          <w:noProof/>
          <w:szCs w:val="28"/>
        </w:rPr>
        <w:drawing>
          <wp:inline distT="0" distB="0" distL="0" distR="0" wp14:anchorId="513F304A" wp14:editId="002C5F61">
            <wp:extent cx="4785360" cy="3291840"/>
            <wp:effectExtent l="0" t="0" r="0" b="3810"/>
            <wp:docPr id="17" name="Рисунок 17" descr="Комплект ДК-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омплект ДК-4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136" w:rsidRPr="00D27290" w:rsidRDefault="00876136" w:rsidP="00876136">
      <w:pPr>
        <w:pStyle w:val="2"/>
        <w:ind w:left="0"/>
        <w:rPr>
          <w:rFonts w:eastAsia="MS Mincho"/>
          <w:szCs w:val="28"/>
        </w:rPr>
      </w:pPr>
      <w:r w:rsidRPr="00D27290">
        <w:rPr>
          <w:noProof/>
          <w:szCs w:val="28"/>
        </w:rPr>
        <w:lastRenderedPageBreak/>
        <w:drawing>
          <wp:inline distT="0" distB="0" distL="0" distR="0" wp14:anchorId="32AA880E" wp14:editId="53323DC7">
            <wp:extent cx="5593080" cy="3558540"/>
            <wp:effectExtent l="0" t="0" r="7620" b="3810"/>
            <wp:docPr id="16" name="Рисунок 16" descr="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90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 xml:space="preserve">Газожидкостный прибор состоит из эжектора, газожидкостного и жидкостного рукавов, брандспойта с удлинителем и щеткой, </w:t>
      </w:r>
      <w:proofErr w:type="spellStart"/>
      <w:r w:rsidRPr="00D27290">
        <w:rPr>
          <w:rFonts w:eastAsia="MS Mincho"/>
          <w:szCs w:val="28"/>
        </w:rPr>
        <w:t>газоотборного</w:t>
      </w:r>
      <w:proofErr w:type="spellEnd"/>
      <w:r w:rsidRPr="00D27290">
        <w:rPr>
          <w:rFonts w:eastAsia="MS Mincho"/>
          <w:szCs w:val="28"/>
        </w:rPr>
        <w:t xml:space="preserve"> устройства. Принцип действия прибора основан на использовании тепла и кинетической энергии отработавших газов автомобиля. С помощью </w:t>
      </w:r>
      <w:proofErr w:type="spellStart"/>
      <w:r w:rsidRPr="00D27290">
        <w:rPr>
          <w:rFonts w:eastAsia="MS Mincho"/>
          <w:szCs w:val="28"/>
        </w:rPr>
        <w:t>газоотборного</w:t>
      </w:r>
      <w:proofErr w:type="spellEnd"/>
      <w:r w:rsidRPr="00D27290">
        <w:rPr>
          <w:rFonts w:eastAsia="MS Mincho"/>
          <w:szCs w:val="28"/>
        </w:rPr>
        <w:t xml:space="preserve"> устройства (крышки с клапаном и </w:t>
      </w:r>
      <w:proofErr w:type="spellStart"/>
      <w:r w:rsidRPr="00D27290">
        <w:rPr>
          <w:rFonts w:eastAsia="MS Mincho"/>
          <w:szCs w:val="28"/>
        </w:rPr>
        <w:t>газоотборником</w:t>
      </w:r>
      <w:proofErr w:type="spellEnd"/>
      <w:r w:rsidRPr="00D27290">
        <w:rPr>
          <w:rFonts w:eastAsia="MS Mincho"/>
          <w:szCs w:val="28"/>
        </w:rPr>
        <w:t>) газы подаются в эжектор под давлением 0,9±0,1 кгс/см</w:t>
      </w:r>
      <w:proofErr w:type="gramStart"/>
      <w:r w:rsidRPr="00D27290">
        <w:rPr>
          <w:rFonts w:eastAsia="MS Mincho"/>
          <w:szCs w:val="28"/>
        </w:rPr>
        <w:t>2</w:t>
      </w:r>
      <w:proofErr w:type="gramEnd"/>
      <w:r w:rsidRPr="00D27290">
        <w:rPr>
          <w:rFonts w:eastAsia="MS Mincho"/>
          <w:szCs w:val="28"/>
        </w:rPr>
        <w:t xml:space="preserve">, где создают разрежение, за счет, которого происходит отсасывание радиоактивной пыли при методе </w:t>
      </w:r>
      <w:proofErr w:type="spellStart"/>
      <w:r w:rsidRPr="00D27290">
        <w:rPr>
          <w:rFonts w:eastAsia="MS Mincho"/>
          <w:szCs w:val="28"/>
        </w:rPr>
        <w:t>пылеотсасывания</w:t>
      </w:r>
      <w:proofErr w:type="spellEnd"/>
      <w:r w:rsidRPr="00D27290">
        <w:rPr>
          <w:rFonts w:eastAsia="MS Mincho"/>
          <w:szCs w:val="28"/>
        </w:rPr>
        <w:t xml:space="preserve"> или забор и подача через брандспойт на обрабатываемую поверхность рабочей рецептуры при газожидкостном методе.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Порядок сборки комплекта при различных методах обработки.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Для подготовки прибора к дегазации (дезактивации, дезинфекции) газожидкостным методом необходимо: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 xml:space="preserve">- установить крышку с </w:t>
      </w:r>
      <w:proofErr w:type="spellStart"/>
      <w:r w:rsidRPr="00D27290">
        <w:rPr>
          <w:rFonts w:eastAsia="MS Mincho"/>
          <w:szCs w:val="28"/>
        </w:rPr>
        <w:t>газоотборником</w:t>
      </w:r>
      <w:proofErr w:type="spellEnd"/>
      <w:r w:rsidRPr="00D27290">
        <w:rPr>
          <w:rFonts w:eastAsia="MS Mincho"/>
          <w:szCs w:val="28"/>
        </w:rPr>
        <w:t xml:space="preserve"> на конец выпускной трубы глушителя и поворотом вправо зафиксировать ее;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 xml:space="preserve">- установить эжектор на </w:t>
      </w:r>
      <w:proofErr w:type="spellStart"/>
      <w:r w:rsidRPr="00D27290">
        <w:rPr>
          <w:rFonts w:eastAsia="MS Mincho"/>
          <w:szCs w:val="28"/>
        </w:rPr>
        <w:t>газоотборник</w:t>
      </w:r>
      <w:proofErr w:type="spellEnd"/>
      <w:r w:rsidRPr="00D27290">
        <w:rPr>
          <w:rFonts w:eastAsia="MS Mincho"/>
          <w:szCs w:val="28"/>
        </w:rPr>
        <w:t>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присоединить к эжектору газожидкостный рукав;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соединить брандспойт с удлинителем, навинтить на него щетку и закрепить ее гайкой, присоединить брандспойт к газожидкостному рукаву;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присоединить жидкостный рукав боковому патрубку эжектора, а другой конец рукава опустить в емкость с раствором;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повернув рычаг, открыть предохранительный клапан на крышке, запустить предварительно прогретый двигатель автомобиля и, после установления устойчивой частоты вращения коленчатого вала, закрыть клапан;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постепенно увеличивать частоту вращения коленчатого вала до момента срабатывания предохранительного клапана и зафиксировать дроссельную заслонку в этом положении.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lastRenderedPageBreak/>
        <w:t>Значительное повышение частоты вращения коленчатого вала двигателя после срабатывания предохранительного клапана запрещается.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Исправно работающий прибор обеспечивает подачу через брандспойт газожидкостной смеси, длительная работа прибора без жидкости недопустима, так как приводит к прогоранию газожидкостного рукава.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Для подготовки прибора к дезактивации методом отсасывания радиоактивной пыли необходимо: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отсоединить газожидкостный и жидкостный рукава от эжектора;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 xml:space="preserve">- присоединить </w:t>
      </w:r>
      <w:proofErr w:type="gramStart"/>
      <w:r w:rsidRPr="00D27290">
        <w:rPr>
          <w:rFonts w:eastAsia="MS Mincho"/>
          <w:szCs w:val="28"/>
        </w:rPr>
        <w:t>газожидкостной</w:t>
      </w:r>
      <w:proofErr w:type="gramEnd"/>
      <w:r w:rsidRPr="00D27290">
        <w:rPr>
          <w:rFonts w:eastAsia="MS Mincho"/>
          <w:szCs w:val="28"/>
        </w:rPr>
        <w:t xml:space="preserve"> рукав к боковому патрубку эжектора;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на свободный патрубок эжектора надеть тканевый мешок для сбора радиоактивной пыли или установить автомобиль так, чтобы выбрасываемая из эжектора пыль вторично не заражала обрабатываемый объект.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Жидкостный рукав и емкость с раствором при этом варианте развертывания прибора не используются.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 xml:space="preserve">В зависимости от марки автомобиля применяются комплекты ДК-4 различных модификаций, которые отличаются конструкцией </w:t>
      </w:r>
      <w:proofErr w:type="spellStart"/>
      <w:r w:rsidRPr="00D27290">
        <w:rPr>
          <w:rFonts w:eastAsia="MS Mincho"/>
          <w:szCs w:val="28"/>
        </w:rPr>
        <w:t>газоотборного</w:t>
      </w:r>
      <w:proofErr w:type="spellEnd"/>
      <w:r w:rsidRPr="00D27290">
        <w:rPr>
          <w:rFonts w:eastAsia="MS Mincho"/>
          <w:szCs w:val="28"/>
        </w:rPr>
        <w:t xml:space="preserve"> устройства. На автомобилях типа ГАЗ и ЗИЛ устанавливается комплект ДК-4К, </w:t>
      </w:r>
      <w:proofErr w:type="spellStart"/>
      <w:r w:rsidRPr="00D27290">
        <w:rPr>
          <w:rFonts w:eastAsia="MS Mincho"/>
          <w:szCs w:val="28"/>
        </w:rPr>
        <w:t>газоотборное</w:t>
      </w:r>
      <w:proofErr w:type="spellEnd"/>
      <w:r w:rsidRPr="00D27290">
        <w:rPr>
          <w:rFonts w:eastAsia="MS Mincho"/>
          <w:szCs w:val="28"/>
        </w:rPr>
        <w:t xml:space="preserve"> устройство которого состоит из крышки с внутренним диаметром 76 мм и </w:t>
      </w:r>
      <w:proofErr w:type="spellStart"/>
      <w:r w:rsidRPr="00D27290">
        <w:rPr>
          <w:rFonts w:eastAsia="MS Mincho"/>
          <w:szCs w:val="28"/>
        </w:rPr>
        <w:t>газоотборника</w:t>
      </w:r>
      <w:proofErr w:type="spellEnd"/>
      <w:r w:rsidRPr="00D27290">
        <w:rPr>
          <w:rFonts w:eastAsia="MS Mincho"/>
          <w:szCs w:val="28"/>
        </w:rPr>
        <w:t>. Для крепления крышки на выпускную трубу глушителя диаметром 63,5 мм приваривается на заводе-изготовителе или в войсках ниппель. В том случае, если выпускная труба имеет диаметр 44,5 или 51 мм, приваривается ниппель малый, к которому крышка крепится с помощью переходника.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 xml:space="preserve">На автомобиле типа Урал-375 устанавливается комплект ДК-4КУ. Крышка с клапаном этого комплекта имеет дополнительное устройство для перекрытия </w:t>
      </w:r>
      <w:proofErr w:type="spellStart"/>
      <w:r w:rsidRPr="00D27290">
        <w:rPr>
          <w:rFonts w:eastAsia="MS Mincho"/>
          <w:szCs w:val="28"/>
        </w:rPr>
        <w:t>эжекционной</w:t>
      </w:r>
      <w:proofErr w:type="spellEnd"/>
      <w:r w:rsidRPr="00D27290">
        <w:rPr>
          <w:rFonts w:eastAsia="MS Mincho"/>
          <w:szCs w:val="28"/>
        </w:rPr>
        <w:t xml:space="preserve"> трубы очистки воздушного фильтра двигателя автомобиля, состоящее из пружины и пробки. Ниппель для установки крышки на выпускную трубу имеет фланец и крепится к ней болтами. Наряду с комплектами ДК-4К в войсках имеются комплекты ДК-4, в которых </w:t>
      </w:r>
      <w:proofErr w:type="spellStart"/>
      <w:r w:rsidRPr="00D27290">
        <w:rPr>
          <w:rFonts w:eastAsia="MS Mincho"/>
          <w:szCs w:val="28"/>
        </w:rPr>
        <w:t>газоотборник</w:t>
      </w:r>
      <w:proofErr w:type="spellEnd"/>
      <w:r w:rsidRPr="00D27290">
        <w:rPr>
          <w:rFonts w:eastAsia="MS Mincho"/>
          <w:szCs w:val="28"/>
        </w:rPr>
        <w:t xml:space="preserve"> не </w:t>
      </w:r>
      <w:proofErr w:type="gramStart"/>
      <w:r w:rsidRPr="00D27290">
        <w:rPr>
          <w:rFonts w:eastAsia="MS Mincho"/>
          <w:szCs w:val="28"/>
        </w:rPr>
        <w:t>установлен</w:t>
      </w:r>
      <w:proofErr w:type="gramEnd"/>
      <w:r w:rsidRPr="00D27290">
        <w:rPr>
          <w:rFonts w:eastAsia="MS Mincho"/>
          <w:szCs w:val="28"/>
        </w:rPr>
        <w:t xml:space="preserve"> на крышке с клапаном, а поставляется отдельно. Для оборудования выпускной системы автомобиля необходимо приваривать ниппель на конец выпускной трубы, а </w:t>
      </w:r>
      <w:proofErr w:type="spellStart"/>
      <w:r w:rsidRPr="00D27290">
        <w:rPr>
          <w:rFonts w:eastAsia="MS Mincho"/>
          <w:szCs w:val="28"/>
        </w:rPr>
        <w:t>газоотборник</w:t>
      </w:r>
      <w:proofErr w:type="spellEnd"/>
      <w:r w:rsidRPr="00D27290">
        <w:rPr>
          <w:rFonts w:eastAsia="MS Mincho"/>
          <w:szCs w:val="28"/>
        </w:rPr>
        <w:t xml:space="preserve"> на приемную трубу глушителя. </w:t>
      </w:r>
      <w:proofErr w:type="spellStart"/>
      <w:r w:rsidRPr="00D27290">
        <w:rPr>
          <w:rFonts w:eastAsia="MS Mincho"/>
          <w:szCs w:val="28"/>
        </w:rPr>
        <w:t>Газоотборник</w:t>
      </w:r>
      <w:proofErr w:type="spellEnd"/>
      <w:r w:rsidRPr="00D27290">
        <w:rPr>
          <w:rFonts w:eastAsia="MS Mincho"/>
          <w:szCs w:val="28"/>
        </w:rPr>
        <w:t xml:space="preserve"> закрывается заглушкой. Комплект имеет также несколько модификаций: ДК-4, ДК-4У, ДК-4Б, соответствующих ДК-4К, ДК-4КУ. ДК-4КБ.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 xml:space="preserve">На автомобилях с дизельными двигателями типа МАЗ, КрАЗ, КамАЗ устанавливается комплект ДК-4Д. В этом комплекте крышка с клапаном имеет заслонку, которая должна открываться при пуске двигателя. Крышка крепится на конце выпускной трубы глушителя серьгами за крючки, приваренные на трубе. </w:t>
      </w:r>
      <w:proofErr w:type="spellStart"/>
      <w:r w:rsidRPr="00D27290">
        <w:rPr>
          <w:rFonts w:eastAsia="MS Mincho"/>
          <w:szCs w:val="28"/>
        </w:rPr>
        <w:t>Газоотборник</w:t>
      </w:r>
      <w:proofErr w:type="spellEnd"/>
      <w:r w:rsidRPr="00D27290">
        <w:rPr>
          <w:rFonts w:eastAsia="MS Mincho"/>
          <w:szCs w:val="28"/>
        </w:rPr>
        <w:t xml:space="preserve"> приваривается на приемной трубе глушителя, а на автомобилях МАЗ-537, МАЗ-543 может быть </w:t>
      </w:r>
      <w:proofErr w:type="gramStart"/>
      <w:r w:rsidRPr="00D27290">
        <w:rPr>
          <w:rFonts w:eastAsia="MS Mincho"/>
          <w:szCs w:val="28"/>
        </w:rPr>
        <w:t>установлен</w:t>
      </w:r>
      <w:proofErr w:type="gramEnd"/>
      <w:r w:rsidRPr="00D27290">
        <w:rPr>
          <w:rFonts w:eastAsia="MS Mincho"/>
          <w:szCs w:val="28"/>
        </w:rPr>
        <w:t xml:space="preserve"> непосредственно па крышке с клапаном (аналогично комплекту ДК-4К).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Правильная работа комплекта обеспечивается только при надежной герметизации выпускной системы автомобиля, особенно в местах соединения приемной и выпускной труб с глушителем.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lastRenderedPageBreak/>
        <w:t>В войсках каждый комплект ДК-4 комплектуется набором дегазирующих и дезактивирующих веществ: 0,8 кг порошка нейтрального гипохлорита кальция (НГК) в полиэтиленовой банке и 0,4 кг порошка СФ-2У в бумажном пакете.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 xml:space="preserve">Бортовой комплект специальной обработки (БКСО) предназначен для специальной обработки вооружения и военной техники водными и </w:t>
      </w:r>
      <w:proofErr w:type="spellStart"/>
      <w:r w:rsidRPr="00D27290">
        <w:rPr>
          <w:rFonts w:eastAsia="MS Mincho"/>
          <w:szCs w:val="28"/>
        </w:rPr>
        <w:t>сольвентными</w:t>
      </w:r>
      <w:proofErr w:type="spellEnd"/>
      <w:r w:rsidRPr="00D27290">
        <w:rPr>
          <w:rFonts w:eastAsia="MS Mincho"/>
          <w:szCs w:val="28"/>
        </w:rPr>
        <w:t xml:space="preserve"> рецептурами при использовании энергии выхлопных газов двигателей внутреннего сгорания и энергии сжатого воздуха </w:t>
      </w:r>
      <w:proofErr w:type="spellStart"/>
      <w:r w:rsidRPr="00D27290">
        <w:rPr>
          <w:rFonts w:eastAsia="MS Mincho"/>
          <w:szCs w:val="28"/>
        </w:rPr>
        <w:t>пневмосистем</w:t>
      </w:r>
      <w:proofErr w:type="spellEnd"/>
      <w:r w:rsidRPr="00D27290">
        <w:rPr>
          <w:rFonts w:eastAsia="MS Mincho"/>
          <w:szCs w:val="28"/>
        </w:rPr>
        <w:t xml:space="preserve"> автомобилей и бронетранспортеров с карбюраторными и дизельными двигателями марок: ГАЗ, ЗИЛ, "Урал", КрАЗ, КамАЗ, МАЗ, </w:t>
      </w:r>
      <w:proofErr w:type="spellStart"/>
      <w:r w:rsidRPr="00D27290">
        <w:rPr>
          <w:rFonts w:eastAsia="MS Mincho"/>
          <w:szCs w:val="28"/>
        </w:rPr>
        <w:t>БелАЗ</w:t>
      </w:r>
      <w:proofErr w:type="spellEnd"/>
      <w:r w:rsidRPr="00D27290">
        <w:rPr>
          <w:rFonts w:eastAsia="MS Mincho"/>
          <w:szCs w:val="28"/>
        </w:rPr>
        <w:t>, БТР, МТ-ЛБ, ГТ-СМ, ГТ-МУ, БТР-80.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Комплект выпускается в двух модификациях: БКСО - с укладкой в металлический ящик; БКСО-Б - с укладкой в две брезентовые сумки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proofErr w:type="gramStart"/>
      <w:r w:rsidRPr="00D27290">
        <w:rPr>
          <w:rFonts w:eastAsia="MS Mincho"/>
          <w:szCs w:val="28"/>
        </w:rPr>
        <w:t xml:space="preserve">В состав комплекта входят: газожидкостный прибор (брандспойт), удлинитель, газожидкостный рукав, жидкостный рукав, резервуар РДР-40, крышка с клапаном, щетка, переходник, эжектор, </w:t>
      </w:r>
      <w:proofErr w:type="spellStart"/>
      <w:r w:rsidRPr="00D27290">
        <w:rPr>
          <w:rFonts w:eastAsia="MS Mincho"/>
          <w:szCs w:val="28"/>
        </w:rPr>
        <w:t>газоотделитель</w:t>
      </w:r>
      <w:proofErr w:type="spellEnd"/>
      <w:r w:rsidRPr="00D27290">
        <w:rPr>
          <w:rFonts w:eastAsia="MS Mincho"/>
          <w:szCs w:val="28"/>
        </w:rPr>
        <w:t xml:space="preserve"> с диффузором (при работе от выхлопных газов) или воздушный рукав, воздушный эжектор (при работе от сжатого воздуха), колпачок, скребок, а также металлический ящик, две брезентовые сумки для укладки и транспортирования комплекта, запасные части, крепежные изделия и принадлежности.</w:t>
      </w:r>
      <w:proofErr w:type="gramEnd"/>
      <w:r w:rsidRPr="00D27290">
        <w:rPr>
          <w:rFonts w:eastAsia="MS Mincho"/>
          <w:szCs w:val="28"/>
        </w:rPr>
        <w:t xml:space="preserve"> В ящик помещаются пачка порошка СФ-2У в полиэтиленовом пакете и полиэтиленовая банка для порошка ДТС-ГК.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 xml:space="preserve">Для дезактивации, дегазации, дезинфекции из БКСО применяются те же растворы, что и из ДК-4, а при работе от </w:t>
      </w:r>
      <w:proofErr w:type="spellStart"/>
      <w:r w:rsidRPr="00D27290">
        <w:rPr>
          <w:rFonts w:eastAsia="MS Mincho"/>
          <w:szCs w:val="28"/>
        </w:rPr>
        <w:t>пневмосистем</w:t>
      </w:r>
      <w:proofErr w:type="spellEnd"/>
      <w:r w:rsidRPr="00D27290">
        <w:rPr>
          <w:rFonts w:eastAsia="MS Mincho"/>
          <w:szCs w:val="28"/>
        </w:rPr>
        <w:t xml:space="preserve"> автомобилей может использоваться для дегазации объектов, вооружения и военной техники рецептура РД-2.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Основные технические характеристики: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D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983"/>
        <w:gridCol w:w="1388"/>
      </w:tblGrid>
      <w:tr w:rsidR="000607BB" w:rsidRPr="00D27290" w:rsidTr="00241B4B">
        <w:tc>
          <w:tcPr>
            <w:tcW w:w="82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DD"/>
            <w:hideMark/>
          </w:tcPr>
          <w:p w:rsidR="00876136" w:rsidRPr="00D27290" w:rsidRDefault="00876136" w:rsidP="00241B4B">
            <w:pPr>
              <w:pStyle w:val="2"/>
              <w:ind w:left="150" w:firstLine="8"/>
              <w:rPr>
                <w:rFonts w:eastAsia="MS Mincho"/>
                <w:szCs w:val="28"/>
              </w:rPr>
            </w:pPr>
            <w:r w:rsidRPr="00D27290">
              <w:rPr>
                <w:rFonts w:eastAsia="MS Mincho"/>
                <w:szCs w:val="28"/>
              </w:rPr>
              <w:t>время обработки различных объектов газожидкостным методом, мин</w:t>
            </w: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DD"/>
            <w:hideMark/>
          </w:tcPr>
          <w:p w:rsidR="00876136" w:rsidRPr="00D27290" w:rsidRDefault="00876136" w:rsidP="00241B4B">
            <w:pPr>
              <w:pStyle w:val="2"/>
              <w:ind w:left="97"/>
              <w:rPr>
                <w:rFonts w:eastAsia="MS Mincho"/>
                <w:szCs w:val="28"/>
              </w:rPr>
            </w:pPr>
            <w:r w:rsidRPr="00D27290">
              <w:rPr>
                <w:rFonts w:eastAsia="MS Mincho"/>
                <w:szCs w:val="28"/>
              </w:rPr>
              <w:t>40-90</w:t>
            </w:r>
          </w:p>
        </w:tc>
      </w:tr>
      <w:tr w:rsidR="000607BB" w:rsidRPr="00D27290" w:rsidTr="00241B4B">
        <w:tc>
          <w:tcPr>
            <w:tcW w:w="82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DD"/>
            <w:hideMark/>
          </w:tcPr>
          <w:p w:rsidR="00876136" w:rsidRPr="00D27290" w:rsidRDefault="00876136" w:rsidP="00241B4B">
            <w:pPr>
              <w:pStyle w:val="2"/>
              <w:ind w:left="150" w:firstLine="8"/>
              <w:rPr>
                <w:rFonts w:eastAsia="MS Mincho"/>
                <w:szCs w:val="28"/>
              </w:rPr>
            </w:pPr>
            <w:r w:rsidRPr="00D27290">
              <w:rPr>
                <w:rFonts w:eastAsia="MS Mincho"/>
                <w:szCs w:val="28"/>
              </w:rPr>
              <w:t>расход раствора порошка СФ-2У или суспензии ДТС-ГК, л/мин</w:t>
            </w: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DD"/>
            <w:hideMark/>
          </w:tcPr>
          <w:p w:rsidR="00876136" w:rsidRPr="00D27290" w:rsidRDefault="00876136" w:rsidP="00241B4B">
            <w:pPr>
              <w:pStyle w:val="2"/>
              <w:rPr>
                <w:rFonts w:eastAsia="MS Mincho"/>
                <w:szCs w:val="28"/>
              </w:rPr>
            </w:pPr>
            <w:r w:rsidRPr="00D27290">
              <w:rPr>
                <w:rFonts w:eastAsia="MS Mincho"/>
                <w:szCs w:val="28"/>
              </w:rPr>
              <w:t>1,5</w:t>
            </w:r>
          </w:p>
        </w:tc>
      </w:tr>
      <w:tr w:rsidR="000607BB" w:rsidRPr="00D27290" w:rsidTr="00241B4B">
        <w:tc>
          <w:tcPr>
            <w:tcW w:w="82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DD"/>
            <w:hideMark/>
          </w:tcPr>
          <w:p w:rsidR="00876136" w:rsidRPr="00D27290" w:rsidRDefault="00876136" w:rsidP="00241B4B">
            <w:pPr>
              <w:pStyle w:val="2"/>
              <w:ind w:left="150" w:firstLine="8"/>
              <w:rPr>
                <w:rFonts w:eastAsia="MS Mincho"/>
                <w:szCs w:val="28"/>
              </w:rPr>
            </w:pPr>
            <w:r w:rsidRPr="00D27290">
              <w:rPr>
                <w:rFonts w:eastAsia="MS Mincho"/>
                <w:szCs w:val="28"/>
              </w:rPr>
              <w:t>расход рецептуры РД-2, л/мин</w:t>
            </w: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DD"/>
            <w:hideMark/>
          </w:tcPr>
          <w:p w:rsidR="00876136" w:rsidRPr="00D27290" w:rsidRDefault="00876136" w:rsidP="00241B4B">
            <w:pPr>
              <w:pStyle w:val="2"/>
              <w:rPr>
                <w:rFonts w:eastAsia="MS Mincho"/>
                <w:szCs w:val="28"/>
              </w:rPr>
            </w:pPr>
            <w:r w:rsidRPr="00D27290">
              <w:rPr>
                <w:rFonts w:eastAsia="MS Mincho"/>
                <w:szCs w:val="28"/>
              </w:rPr>
              <w:t>0,5</w:t>
            </w:r>
          </w:p>
        </w:tc>
      </w:tr>
      <w:tr w:rsidR="000607BB" w:rsidRPr="00D27290" w:rsidTr="00241B4B">
        <w:tc>
          <w:tcPr>
            <w:tcW w:w="82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DD"/>
            <w:hideMark/>
          </w:tcPr>
          <w:p w:rsidR="00876136" w:rsidRPr="00D27290" w:rsidRDefault="00876136" w:rsidP="00241B4B">
            <w:pPr>
              <w:pStyle w:val="2"/>
              <w:ind w:left="150" w:firstLine="8"/>
              <w:rPr>
                <w:rFonts w:eastAsia="MS Mincho"/>
                <w:szCs w:val="28"/>
              </w:rPr>
            </w:pPr>
            <w:r w:rsidRPr="00D27290">
              <w:rPr>
                <w:rFonts w:eastAsia="MS Mincho"/>
                <w:szCs w:val="28"/>
              </w:rPr>
              <w:t>давление в системе выпуска газов, кгс/см</w:t>
            </w:r>
            <w:proofErr w:type="gramStart"/>
            <w:r w:rsidRPr="00D27290">
              <w:rPr>
                <w:rFonts w:eastAsia="MS Mincho"/>
                <w:szCs w:val="28"/>
              </w:rPr>
              <w:t>2</w:t>
            </w:r>
            <w:proofErr w:type="gramEnd"/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DD"/>
            <w:hideMark/>
          </w:tcPr>
          <w:p w:rsidR="00876136" w:rsidRPr="00D27290" w:rsidRDefault="00876136" w:rsidP="00241B4B">
            <w:pPr>
              <w:pStyle w:val="2"/>
              <w:ind w:left="0"/>
              <w:jc w:val="center"/>
              <w:rPr>
                <w:rFonts w:eastAsia="MS Mincho"/>
                <w:szCs w:val="28"/>
              </w:rPr>
            </w:pPr>
            <w:r w:rsidRPr="00D27290">
              <w:rPr>
                <w:rFonts w:eastAsia="MS Mincho"/>
                <w:szCs w:val="28"/>
              </w:rPr>
              <w:t>0,9-1,0</w:t>
            </w:r>
          </w:p>
        </w:tc>
      </w:tr>
      <w:tr w:rsidR="000607BB" w:rsidRPr="00D27290" w:rsidTr="00241B4B">
        <w:tc>
          <w:tcPr>
            <w:tcW w:w="82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DD"/>
            <w:hideMark/>
          </w:tcPr>
          <w:p w:rsidR="00876136" w:rsidRPr="00D27290" w:rsidRDefault="00876136" w:rsidP="00241B4B">
            <w:pPr>
              <w:pStyle w:val="2"/>
              <w:ind w:left="150" w:firstLine="8"/>
              <w:rPr>
                <w:rFonts w:eastAsia="MS Mincho"/>
                <w:szCs w:val="28"/>
              </w:rPr>
            </w:pPr>
            <w:r w:rsidRPr="00D27290">
              <w:rPr>
                <w:rFonts w:eastAsia="MS Mincho"/>
                <w:szCs w:val="28"/>
              </w:rPr>
              <w:t xml:space="preserve">давление в </w:t>
            </w:r>
            <w:proofErr w:type="spellStart"/>
            <w:r w:rsidRPr="00D27290">
              <w:rPr>
                <w:rFonts w:eastAsia="MS Mincho"/>
                <w:szCs w:val="28"/>
              </w:rPr>
              <w:t>пневмосистеме</w:t>
            </w:r>
            <w:proofErr w:type="spellEnd"/>
            <w:r w:rsidRPr="00D27290">
              <w:rPr>
                <w:rFonts w:eastAsia="MS Mincho"/>
                <w:szCs w:val="28"/>
              </w:rPr>
              <w:t>, кгс/см</w:t>
            </w:r>
            <w:proofErr w:type="gramStart"/>
            <w:r w:rsidRPr="00D27290">
              <w:rPr>
                <w:rFonts w:eastAsia="MS Mincho"/>
                <w:szCs w:val="28"/>
              </w:rPr>
              <w:t>2</w:t>
            </w:r>
            <w:proofErr w:type="gramEnd"/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DD"/>
            <w:hideMark/>
          </w:tcPr>
          <w:p w:rsidR="00876136" w:rsidRPr="00D27290" w:rsidRDefault="00876136" w:rsidP="00241B4B">
            <w:pPr>
              <w:pStyle w:val="2"/>
              <w:jc w:val="center"/>
              <w:rPr>
                <w:rFonts w:eastAsia="MS Mincho"/>
                <w:szCs w:val="28"/>
              </w:rPr>
            </w:pPr>
            <w:r w:rsidRPr="00D27290">
              <w:rPr>
                <w:rFonts w:eastAsia="MS Mincho"/>
                <w:szCs w:val="28"/>
              </w:rPr>
              <w:t>3,5</w:t>
            </w:r>
          </w:p>
        </w:tc>
      </w:tr>
      <w:tr w:rsidR="000607BB" w:rsidRPr="00D27290" w:rsidTr="00241B4B">
        <w:tc>
          <w:tcPr>
            <w:tcW w:w="82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DD"/>
            <w:hideMark/>
          </w:tcPr>
          <w:p w:rsidR="00876136" w:rsidRPr="00D27290" w:rsidRDefault="00876136" w:rsidP="00241B4B">
            <w:pPr>
              <w:pStyle w:val="2"/>
              <w:ind w:left="150" w:firstLine="8"/>
              <w:rPr>
                <w:rFonts w:eastAsia="MS Mincho"/>
                <w:szCs w:val="28"/>
              </w:rPr>
            </w:pPr>
            <w:r w:rsidRPr="00D27290">
              <w:rPr>
                <w:rFonts w:eastAsia="MS Mincho"/>
                <w:szCs w:val="28"/>
              </w:rPr>
              <w:t xml:space="preserve">температура газожидкостной струи на выходе из брандспойта, </w:t>
            </w:r>
            <w:proofErr w:type="spellStart"/>
            <w:r w:rsidRPr="00D27290">
              <w:rPr>
                <w:rFonts w:eastAsia="MS Mincho"/>
                <w:szCs w:val="28"/>
              </w:rPr>
              <w:t>оС</w:t>
            </w:r>
            <w:proofErr w:type="spellEnd"/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DD"/>
            <w:hideMark/>
          </w:tcPr>
          <w:p w:rsidR="00876136" w:rsidRPr="00D27290" w:rsidRDefault="00876136" w:rsidP="00241B4B">
            <w:pPr>
              <w:pStyle w:val="2"/>
              <w:ind w:left="0"/>
              <w:jc w:val="center"/>
              <w:rPr>
                <w:rFonts w:eastAsia="MS Mincho"/>
                <w:szCs w:val="28"/>
              </w:rPr>
            </w:pPr>
            <w:r w:rsidRPr="00D27290">
              <w:rPr>
                <w:rFonts w:eastAsia="MS Mincho"/>
                <w:szCs w:val="28"/>
              </w:rPr>
              <w:t>28-41</w:t>
            </w:r>
          </w:p>
        </w:tc>
      </w:tr>
      <w:tr w:rsidR="000607BB" w:rsidRPr="00D27290" w:rsidTr="00241B4B">
        <w:tc>
          <w:tcPr>
            <w:tcW w:w="82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DD"/>
            <w:hideMark/>
          </w:tcPr>
          <w:p w:rsidR="00876136" w:rsidRPr="00D27290" w:rsidRDefault="00876136" w:rsidP="00241B4B">
            <w:pPr>
              <w:pStyle w:val="2"/>
              <w:ind w:left="150" w:firstLine="8"/>
              <w:rPr>
                <w:rFonts w:eastAsia="MS Mincho"/>
                <w:szCs w:val="28"/>
              </w:rPr>
            </w:pPr>
            <w:r w:rsidRPr="00D27290">
              <w:rPr>
                <w:rFonts w:eastAsia="MS Mincho"/>
                <w:szCs w:val="28"/>
              </w:rPr>
              <w:t xml:space="preserve">высота обработки, </w:t>
            </w:r>
            <w:proofErr w:type="gramStart"/>
            <w:r w:rsidRPr="00D27290">
              <w:rPr>
                <w:rFonts w:eastAsia="MS Mincho"/>
                <w:szCs w:val="28"/>
              </w:rPr>
              <w:t>м</w:t>
            </w:r>
            <w:proofErr w:type="gramEnd"/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DD"/>
            <w:hideMark/>
          </w:tcPr>
          <w:p w:rsidR="00876136" w:rsidRPr="00D27290" w:rsidRDefault="00876136" w:rsidP="00241B4B">
            <w:pPr>
              <w:pStyle w:val="2"/>
              <w:ind w:left="0"/>
              <w:jc w:val="center"/>
              <w:rPr>
                <w:rFonts w:eastAsia="MS Mincho"/>
                <w:szCs w:val="28"/>
              </w:rPr>
            </w:pPr>
            <w:r w:rsidRPr="00D27290">
              <w:rPr>
                <w:rFonts w:eastAsia="MS Mincho"/>
                <w:szCs w:val="28"/>
              </w:rPr>
              <w:t>не более 5</w:t>
            </w:r>
          </w:p>
        </w:tc>
      </w:tr>
      <w:tr w:rsidR="000607BB" w:rsidRPr="00D27290" w:rsidTr="00241B4B">
        <w:tc>
          <w:tcPr>
            <w:tcW w:w="82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DD"/>
            <w:hideMark/>
          </w:tcPr>
          <w:p w:rsidR="00876136" w:rsidRPr="00D27290" w:rsidRDefault="00876136" w:rsidP="00241B4B">
            <w:pPr>
              <w:pStyle w:val="2"/>
              <w:ind w:left="150" w:firstLine="8"/>
              <w:rPr>
                <w:rFonts w:eastAsia="MS Mincho"/>
                <w:szCs w:val="28"/>
              </w:rPr>
            </w:pPr>
            <w:r w:rsidRPr="00D27290">
              <w:rPr>
                <w:rFonts w:eastAsia="MS Mincho"/>
                <w:szCs w:val="28"/>
              </w:rPr>
              <w:t>масса комплекта без упаковки БКСО/БКСО-Б, кг</w:t>
            </w: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DD"/>
            <w:hideMark/>
          </w:tcPr>
          <w:p w:rsidR="00876136" w:rsidRPr="00D27290" w:rsidRDefault="00876136" w:rsidP="00241B4B">
            <w:pPr>
              <w:pStyle w:val="2"/>
              <w:ind w:left="0"/>
              <w:jc w:val="center"/>
              <w:rPr>
                <w:rFonts w:eastAsia="MS Mincho"/>
                <w:szCs w:val="28"/>
              </w:rPr>
            </w:pPr>
            <w:r w:rsidRPr="00D27290">
              <w:rPr>
                <w:rFonts w:eastAsia="MS Mincho"/>
                <w:szCs w:val="28"/>
              </w:rPr>
              <w:t>26/16</w:t>
            </w:r>
          </w:p>
        </w:tc>
      </w:tr>
    </w:tbl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Комплект для специальной обработки военной техники и санитарной обработки личного состава ДК-5предназначен для полной дегазации, дезактивации, дезинфекции ГАЗ-66, УАЗ-469 и оборудования на шасси этих автомобилей, а также для полной помывки личного состава в теплое время года и помывки открытых участков (лица, шеи, рук) - в холодное время года.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lastRenderedPageBreak/>
        <w:t>Время развертывания комплекта - 5-7мин., расход воды при помывке - 2,5л/мин., масса комплекта 31,5кг. Комплект может быть использован для частичной дегазации вооружения и военной техники.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 xml:space="preserve">Индивидуальный комплект для специальной обработки автомобильной техники ИДК-1 предназначен для полной дегазации, дезактивации и дезинфекции автомобильной техники. Время развертывания комплекта - 3-5 мин., масса комплекта - 5кг. Комплект может быть использован для частичной дегазации вооружения и военной техники (В и </w:t>
      </w:r>
      <w:proofErr w:type="gramStart"/>
      <w:r w:rsidRPr="00D27290">
        <w:rPr>
          <w:rFonts w:eastAsia="MS Mincho"/>
          <w:szCs w:val="28"/>
        </w:rPr>
        <w:t>ВТ</w:t>
      </w:r>
      <w:proofErr w:type="gramEnd"/>
      <w:r w:rsidRPr="00D27290">
        <w:rPr>
          <w:rFonts w:eastAsia="MS Mincho"/>
          <w:szCs w:val="28"/>
        </w:rPr>
        <w:t>).</w:t>
      </w:r>
    </w:p>
    <w:p w:rsidR="00876136" w:rsidRPr="00D27290" w:rsidRDefault="00876136" w:rsidP="00876136">
      <w:pPr>
        <w:pStyle w:val="2"/>
        <w:ind w:left="0"/>
        <w:rPr>
          <w:rFonts w:eastAsia="MS Mincho"/>
          <w:szCs w:val="28"/>
        </w:rPr>
      </w:pPr>
      <w:r w:rsidRPr="00D27290">
        <w:rPr>
          <w:noProof/>
          <w:szCs w:val="28"/>
        </w:rPr>
        <w:drawing>
          <wp:inline distT="0" distB="0" distL="0" distR="0" wp14:anchorId="5856CEA2" wp14:editId="1541FBB7">
            <wp:extent cx="2990850" cy="2463800"/>
            <wp:effectExtent l="0" t="0" r="0" b="0"/>
            <wp:docPr id="15" name="Рисунок 15" descr="htmlconvd-wb4oNN_html_3a7ac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mlconvd-wb4oNN_html_3a7ac29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7290">
        <w:rPr>
          <w:szCs w:val="28"/>
        </w:rPr>
        <w:t xml:space="preserve"> </w:t>
      </w:r>
      <w:r w:rsidRPr="00D27290">
        <w:rPr>
          <w:noProof/>
          <w:szCs w:val="28"/>
        </w:rPr>
        <w:drawing>
          <wp:inline distT="0" distB="0" distL="0" distR="0" wp14:anchorId="193CA186" wp14:editId="460D52A4">
            <wp:extent cx="2926080" cy="2453005"/>
            <wp:effectExtent l="0" t="0" r="7620" b="4445"/>
            <wp:docPr id="14" name="Рисунок 14" descr="idk1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dk1_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В состав комплекта ИДК-1 входят: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брандспойт с распылителем, щеткой и краником</w:t>
      </w:r>
      <w:r w:rsidR="00164A13">
        <w:rPr>
          <w:rFonts w:eastAsia="MS Mincho"/>
          <w:szCs w:val="28"/>
        </w:rPr>
        <w:t xml:space="preserve"> (3,5)</w:t>
      </w:r>
      <w:r w:rsidRPr="00D27290">
        <w:rPr>
          <w:rFonts w:eastAsia="MS Mincho"/>
          <w:szCs w:val="28"/>
        </w:rPr>
        <w:t>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 xml:space="preserve">- </w:t>
      </w:r>
      <w:proofErr w:type="spellStart"/>
      <w:r w:rsidRPr="00D27290">
        <w:rPr>
          <w:rFonts w:eastAsia="MS Mincho"/>
          <w:szCs w:val="28"/>
        </w:rPr>
        <w:t>эжекторная</w:t>
      </w:r>
      <w:proofErr w:type="spellEnd"/>
      <w:r w:rsidRPr="00D27290">
        <w:rPr>
          <w:rFonts w:eastAsia="MS Mincho"/>
          <w:szCs w:val="28"/>
        </w:rPr>
        <w:t xml:space="preserve"> насадка</w:t>
      </w:r>
      <w:r w:rsidR="00164A13">
        <w:rPr>
          <w:rFonts w:eastAsia="MS Mincho"/>
          <w:szCs w:val="28"/>
        </w:rPr>
        <w:t>(4)</w:t>
      </w:r>
      <w:r w:rsidRPr="00D27290">
        <w:rPr>
          <w:rFonts w:eastAsia="MS Mincho"/>
          <w:szCs w:val="28"/>
        </w:rPr>
        <w:t>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два резинотканевых рукава длиной по 2,5м</w:t>
      </w:r>
      <w:r w:rsidR="00164A13">
        <w:rPr>
          <w:rFonts w:eastAsia="MS Mincho"/>
          <w:szCs w:val="28"/>
        </w:rPr>
        <w:t xml:space="preserve"> (2,7)</w:t>
      </w:r>
      <w:r w:rsidRPr="00D27290">
        <w:rPr>
          <w:rFonts w:eastAsia="MS Mincho"/>
          <w:szCs w:val="28"/>
        </w:rPr>
        <w:t>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специальная крышка для канистры с резинотканевым рукавом с фильтром</w:t>
      </w:r>
      <w:r w:rsidR="00164A13">
        <w:rPr>
          <w:rFonts w:eastAsia="MS Mincho"/>
          <w:szCs w:val="28"/>
        </w:rPr>
        <w:t>(6)</w:t>
      </w:r>
      <w:r w:rsidRPr="00D27290">
        <w:rPr>
          <w:rFonts w:eastAsia="MS Mincho"/>
          <w:szCs w:val="28"/>
        </w:rPr>
        <w:t>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хомут;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скребок;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ветошь;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комплект ЗИП;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укладочная сумка.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 xml:space="preserve">При установке комплекта на машину, не имеющую </w:t>
      </w:r>
      <w:proofErr w:type="spellStart"/>
      <w:r w:rsidRPr="00D27290">
        <w:rPr>
          <w:rFonts w:eastAsia="MS Mincho"/>
          <w:szCs w:val="28"/>
        </w:rPr>
        <w:t>пневмосистемы</w:t>
      </w:r>
      <w:proofErr w:type="spellEnd"/>
      <w:r w:rsidRPr="00D27290">
        <w:rPr>
          <w:rFonts w:eastAsia="MS Mincho"/>
          <w:szCs w:val="28"/>
        </w:rPr>
        <w:t xml:space="preserve"> (УАЗ-469, артиллерийский тягач АТ), он собирается и готовится к работе с использованием насоса.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lastRenderedPageBreak/>
        <w:t>Резервуаром для специального раствора (рецептуры) служит имеющаяся на машине канистра вместимостью 20л. При этом работа комплекта основана на вытеснении рецептуры (раствора) из канистры давлением сжатого воздуха, создаваемым с помощью насоса, и подаче ее на обрабатываемый объект через систему рукавов, брандспойт и распылитель.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Порядок подготовки комплекта к работе с использованием насоса: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наполнить канистру специальной рецептурой (или приготовить рецептуру в канистре);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закрепить хомут и насос для ручного накачивания шин на канистре;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установить крышку на горловину канистры;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присоединить к вентилю с золотником рукав ручного насоса, а к штуцеру - резинотканевый рукав, брандспойт;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 xml:space="preserve">- установить на брандспойт распылитель, соответствующий виду обработки: 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 xml:space="preserve">- при дегазации и дезинфекции - колпачок с отверстием диаметром 1,5 мм с сердечником; 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 xml:space="preserve">- при дезактивации - колпачок с отверстием диаметром 2,0 мм без сердечника. 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За счет сердечника осуществляется более качественное распыление рецептуры, уменьшается ее расход и повышается эффективность дегазации и дезинфекции. Дезактивация проводится за счет интенсивного смывания радиоактивной пыли и требует большего расхода рецептуры, что достигается установкой колпачка с большим отверстием и без сердечника;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навернуть на брандспойт щетку;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создать в канистре с помощью насоса давление около 1,0 кгс/см</w:t>
      </w:r>
      <w:proofErr w:type="gramStart"/>
      <w:r w:rsidRPr="00D27290">
        <w:rPr>
          <w:rFonts w:eastAsia="MS Mincho"/>
          <w:szCs w:val="28"/>
        </w:rPr>
        <w:t>2</w:t>
      </w:r>
      <w:proofErr w:type="gramEnd"/>
      <w:r w:rsidRPr="00D27290">
        <w:rPr>
          <w:rFonts w:eastAsia="MS Mincho"/>
          <w:szCs w:val="28"/>
        </w:rPr>
        <w:t> (давление можно проконтролировать с помощью манометра для замера давления в шинах, входящего в комплект водительского инструмента);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 xml:space="preserve">- открыть краник брандспойта и убедиться, что распылитель работает хорошо, а в местах соединений отсутствует </w:t>
      </w:r>
      <w:proofErr w:type="spellStart"/>
      <w:r w:rsidRPr="00D27290">
        <w:rPr>
          <w:rFonts w:eastAsia="MS Mincho"/>
          <w:szCs w:val="28"/>
        </w:rPr>
        <w:t>подтекание</w:t>
      </w:r>
      <w:proofErr w:type="spellEnd"/>
      <w:r w:rsidRPr="00D27290">
        <w:rPr>
          <w:rFonts w:eastAsia="MS Mincho"/>
          <w:szCs w:val="28"/>
        </w:rPr>
        <w:t xml:space="preserve"> жидкости.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Порядок сборки комплекта для работы от компрессора автомобиля.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 xml:space="preserve">При этом способе работа ИДК-1 основана на всасывании и распылении рецептуры воздухом, поступающим из </w:t>
      </w:r>
      <w:proofErr w:type="spellStart"/>
      <w:r w:rsidRPr="00D27290">
        <w:rPr>
          <w:rFonts w:eastAsia="MS Mincho"/>
          <w:szCs w:val="28"/>
        </w:rPr>
        <w:t>пневмосистемы</w:t>
      </w:r>
      <w:proofErr w:type="spellEnd"/>
      <w:r w:rsidRPr="00D27290">
        <w:rPr>
          <w:rFonts w:eastAsia="MS Mincho"/>
          <w:szCs w:val="28"/>
        </w:rPr>
        <w:t xml:space="preserve"> автомобиля в </w:t>
      </w:r>
      <w:proofErr w:type="spellStart"/>
      <w:r w:rsidRPr="00D27290">
        <w:rPr>
          <w:rFonts w:eastAsia="MS Mincho"/>
          <w:szCs w:val="28"/>
        </w:rPr>
        <w:t>эжекторную</w:t>
      </w:r>
      <w:proofErr w:type="spellEnd"/>
      <w:r w:rsidRPr="00D27290">
        <w:rPr>
          <w:rFonts w:eastAsia="MS Mincho"/>
          <w:szCs w:val="28"/>
        </w:rPr>
        <w:t xml:space="preserve"> насадку.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Порядок подготовки комплекта к работе: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наполнить канистру рецептурой (или приготовить ее в канистре) для специальной обработки;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установить крышку на горловину канистры, вывернув золотник вентиля;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установить на брандспойт колпачок с отверстием диаметром 1,5 мм без сердечника,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 xml:space="preserve">- навинтить </w:t>
      </w:r>
      <w:proofErr w:type="spellStart"/>
      <w:r w:rsidRPr="00D27290">
        <w:rPr>
          <w:rFonts w:eastAsia="MS Mincho"/>
          <w:szCs w:val="28"/>
        </w:rPr>
        <w:t>эжекторную</w:t>
      </w:r>
      <w:proofErr w:type="spellEnd"/>
      <w:r w:rsidRPr="00D27290">
        <w:rPr>
          <w:rFonts w:eastAsia="MS Mincho"/>
          <w:szCs w:val="28"/>
        </w:rPr>
        <w:t xml:space="preserve"> насадку до упора так, чтобы боковой патрубок находился в одной плоскости с кольцом брандспойта, и закрепить ее контргайкой;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 xml:space="preserve">- навинтить на </w:t>
      </w:r>
      <w:proofErr w:type="spellStart"/>
      <w:r w:rsidRPr="00D27290">
        <w:rPr>
          <w:rFonts w:eastAsia="MS Mincho"/>
          <w:szCs w:val="28"/>
        </w:rPr>
        <w:t>эжекторную</w:t>
      </w:r>
      <w:proofErr w:type="spellEnd"/>
      <w:r w:rsidRPr="00D27290">
        <w:rPr>
          <w:rFonts w:eastAsia="MS Mincho"/>
          <w:szCs w:val="28"/>
        </w:rPr>
        <w:t xml:space="preserve"> насадку щетку;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lastRenderedPageBreak/>
        <w:t xml:space="preserve">- присоединить резинотканевый рукав одним концом к штуцеру крышки, а другим, пропустив его через кольцо брандспойта, к патрубку </w:t>
      </w:r>
      <w:proofErr w:type="spellStart"/>
      <w:r w:rsidRPr="00D27290">
        <w:rPr>
          <w:rFonts w:eastAsia="MS Mincho"/>
          <w:szCs w:val="28"/>
        </w:rPr>
        <w:t>эжекторной</w:t>
      </w:r>
      <w:proofErr w:type="spellEnd"/>
      <w:r w:rsidRPr="00D27290">
        <w:rPr>
          <w:rFonts w:eastAsia="MS Mincho"/>
          <w:szCs w:val="28"/>
        </w:rPr>
        <w:t xml:space="preserve"> насадки;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собрать воздушную коммуникацию, для чего присоединить рукав для накачивания шин к крану отбора воздуха ресивера автомобиля, свинтить с рукава головку наконечника и через переходник присоединить резиновый рукав с краником;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рукав с краником присоединить к брандспойту; запустить двигатель автомобиля и установить частоту вращения так, чтобы давление воздуха в системе (по манометру) было 3 - 4 кгс/см2</w:t>
      </w:r>
      <w:proofErr w:type="gramStart"/>
      <w:r w:rsidRPr="00D27290">
        <w:rPr>
          <w:rFonts w:eastAsia="MS Mincho"/>
          <w:szCs w:val="28"/>
        </w:rPr>
        <w:t> ;</w:t>
      </w:r>
      <w:proofErr w:type="gramEnd"/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открыть кран брандспойта и убедиться, что из насадки поступает газожидкостная струя.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 xml:space="preserve">Комплект приспособлений к </w:t>
      </w:r>
      <w:proofErr w:type="gramStart"/>
      <w:r w:rsidRPr="00D27290">
        <w:rPr>
          <w:rFonts w:eastAsia="MS Mincho"/>
          <w:szCs w:val="28"/>
        </w:rPr>
        <w:t>автомобильным</w:t>
      </w:r>
      <w:proofErr w:type="gramEnd"/>
      <w:r w:rsidRPr="00D27290">
        <w:rPr>
          <w:rFonts w:eastAsia="MS Mincho"/>
          <w:szCs w:val="28"/>
        </w:rPr>
        <w:t xml:space="preserve"> </w:t>
      </w:r>
      <w:proofErr w:type="spellStart"/>
      <w:r w:rsidRPr="00D27290">
        <w:rPr>
          <w:rFonts w:eastAsia="MS Mincho"/>
          <w:szCs w:val="28"/>
        </w:rPr>
        <w:t>водомаслотопливозаправщикам</w:t>
      </w:r>
      <w:proofErr w:type="spellEnd"/>
      <w:r w:rsidRPr="00D27290">
        <w:rPr>
          <w:rFonts w:eastAsia="MS Mincho"/>
          <w:szCs w:val="28"/>
        </w:rPr>
        <w:t xml:space="preserve"> ДК-3 предназначен для полной дегазации, дезактивации и дезинфекции автомобильной техники и вооружения с использование </w:t>
      </w:r>
      <w:proofErr w:type="spellStart"/>
      <w:r w:rsidRPr="00D27290">
        <w:rPr>
          <w:rFonts w:eastAsia="MS Mincho"/>
          <w:szCs w:val="28"/>
        </w:rPr>
        <w:t>автотопливозаправщиков</w:t>
      </w:r>
      <w:proofErr w:type="spellEnd"/>
      <w:r w:rsidRPr="00D27290">
        <w:rPr>
          <w:rFonts w:eastAsia="MS Mincho"/>
          <w:szCs w:val="28"/>
        </w:rPr>
        <w:t xml:space="preserve">, </w:t>
      </w:r>
      <w:proofErr w:type="spellStart"/>
      <w:r w:rsidRPr="00D27290">
        <w:rPr>
          <w:rFonts w:eastAsia="MS Mincho"/>
          <w:szCs w:val="28"/>
        </w:rPr>
        <w:t>водомаслотопливозаправщиков</w:t>
      </w:r>
      <w:proofErr w:type="spellEnd"/>
      <w:r w:rsidRPr="00D27290">
        <w:rPr>
          <w:rFonts w:eastAsia="MS Mincho"/>
          <w:szCs w:val="28"/>
        </w:rPr>
        <w:t>, механизированных автоцистерн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 xml:space="preserve">Время развертывания комплекта - 5-10мин., количество рабочих мест - 2, масса комплекта - 26кг. Из комплекта применяются только 0,15 и 0,3% растворы порошка СФ-2У и топливо (бензин, керосин и дизельное топливо). Комплект к </w:t>
      </w:r>
      <w:proofErr w:type="spellStart"/>
      <w:r w:rsidRPr="00D27290">
        <w:rPr>
          <w:rFonts w:eastAsia="MS Mincho"/>
          <w:szCs w:val="28"/>
        </w:rPr>
        <w:t>водомаслотопливозаправщикам</w:t>
      </w:r>
      <w:proofErr w:type="spellEnd"/>
      <w:r w:rsidRPr="00D27290">
        <w:rPr>
          <w:rFonts w:eastAsia="MS Mincho"/>
          <w:szCs w:val="28"/>
        </w:rPr>
        <w:t xml:space="preserve"> может быть использован для помывки личного состава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Комплект санитарной обработки личного состава КСО предназначен для полной помывки личного состава в теплое время года и помывки открытых участков (лица, шеи, рук) - в холодное. Комплект работает от автомобилей ГАЗ-66, ЗИЛ-130, ЗИЛ-131, ЗИЛ-135, УРАЛ-375.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Время развертывания комплекта - 8-10мин, пропускная способность - 12чел/час, масса комплекта - 45кг. В качестве ёмкости для воды могут быть использованы бочки Л-100, Л-300, Л-275, канистры.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Тепловая машина ТМС-65 предназначена для полной дегазации, дезактивации и дезинфекции вооружения и военной техники газокапельным и газовым потоками. Она также может быть использована для дегазации и дезактивации участков местности и дорог с твердым покрытием.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Обработка вооружения и военной техники при температуре до - 15</w:t>
      </w:r>
      <w:proofErr w:type="gramStart"/>
      <w:r w:rsidRPr="00D27290">
        <w:rPr>
          <w:rFonts w:eastAsia="MS Mincho"/>
          <w:szCs w:val="28"/>
        </w:rPr>
        <w:t>°С</w:t>
      </w:r>
      <w:proofErr w:type="gramEnd"/>
      <w:r w:rsidRPr="00D27290">
        <w:rPr>
          <w:rFonts w:eastAsia="MS Mincho"/>
          <w:szCs w:val="28"/>
        </w:rPr>
        <w:t xml:space="preserve"> проводится газокапельным потоком с использованием воды при дезактивации; I - 1,5% водного раствора гипохлорита кальция (ГК) - при дегазации; 5 и 7,5% водного раствора ГК - при дезинфекции. Дегазация, дезактивация и дезинфекция вооружения и военной техники при отрицательных температурах ниже - 15</w:t>
      </w:r>
      <w:proofErr w:type="gramStart"/>
      <w:r w:rsidRPr="00D27290">
        <w:rPr>
          <w:rFonts w:eastAsia="MS Mincho"/>
          <w:szCs w:val="28"/>
        </w:rPr>
        <w:t>°С</w:t>
      </w:r>
      <w:proofErr w:type="gramEnd"/>
      <w:r w:rsidRPr="00D27290">
        <w:rPr>
          <w:rFonts w:eastAsia="MS Mincho"/>
          <w:szCs w:val="28"/>
        </w:rPr>
        <w:t xml:space="preserve"> проводится газовым потоком.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Пропускная способность ТМС-65 при обработке техники газокапельным потоком - 30 - 40ед/час, газовым - 10 - 15ед/час.</w:t>
      </w:r>
    </w:p>
    <w:p w:rsidR="00876136" w:rsidRPr="00D27290" w:rsidRDefault="00876136" w:rsidP="00876136">
      <w:pPr>
        <w:pStyle w:val="2"/>
        <w:ind w:left="0"/>
        <w:rPr>
          <w:rFonts w:eastAsia="MS Mincho"/>
          <w:szCs w:val="28"/>
        </w:rPr>
      </w:pPr>
      <w:r w:rsidRPr="00D27290">
        <w:rPr>
          <w:noProof/>
          <w:szCs w:val="28"/>
        </w:rPr>
        <w:lastRenderedPageBreak/>
        <w:drawing>
          <wp:inline distT="0" distB="0" distL="0" distR="0" wp14:anchorId="6EC4A40C" wp14:editId="08D6600A">
            <wp:extent cx="3313430" cy="1979295"/>
            <wp:effectExtent l="0" t="0" r="1270" b="1905"/>
            <wp:docPr id="13" name="Рисунок 13" descr="htmlconvd-smtaYd_html_1aa70e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mlconvd-smtaYd_html_1aa70e9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430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7290">
        <w:rPr>
          <w:szCs w:val="28"/>
        </w:rPr>
        <w:t xml:space="preserve"> </w:t>
      </w:r>
      <w:r w:rsidRPr="00D27290">
        <w:rPr>
          <w:noProof/>
          <w:szCs w:val="28"/>
        </w:rPr>
        <w:drawing>
          <wp:inline distT="0" distB="0" distL="0" distR="0" wp14:anchorId="3D676CFE" wp14:editId="43CD30AD">
            <wp:extent cx="2625090" cy="1968500"/>
            <wp:effectExtent l="0" t="0" r="3810" b="0"/>
            <wp:docPr id="12" name="Рисунок 12" descr="0_2caf9_ef6c9653_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0_2caf9_ef6c9653_L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09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Авторазливочные станции предназначены для полной дегазации, дезактивации и дезинфекции вооружения и военной техники, дегазации и дезинфекции отдельных участков местности и дорог, приготовления, временного хранения, транспортирования дегазирующих растворов и воды, снаряжения растворами различных емкостей и комплектов специальной обработки, а также для перекачивания указанных жидкостей из одной емкости в другую.</w:t>
      </w:r>
    </w:p>
    <w:p w:rsidR="005E2454" w:rsidRPr="00D27290" w:rsidRDefault="005E2454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noProof/>
          <w:szCs w:val="28"/>
        </w:rPr>
        <w:drawing>
          <wp:inline distT="0" distB="0" distL="0" distR="0" wp14:anchorId="43A97EF1" wp14:editId="5877C628">
            <wp:extent cx="2280920" cy="1602740"/>
            <wp:effectExtent l="0" t="0" r="5080" b="0"/>
            <wp:docPr id="11" name="Рисунок 11" descr="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00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920" cy="160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136" w:rsidRPr="00D27290" w:rsidRDefault="00876136" w:rsidP="00876136">
      <w:pPr>
        <w:pStyle w:val="2"/>
        <w:ind w:left="0"/>
        <w:rPr>
          <w:rFonts w:eastAsia="MS Mincho"/>
          <w:szCs w:val="28"/>
        </w:rPr>
      </w:pPr>
      <w:r w:rsidRPr="00D27290">
        <w:rPr>
          <w:noProof/>
          <w:szCs w:val="28"/>
        </w:rPr>
        <w:drawing>
          <wp:inline distT="0" distB="0" distL="0" distR="0" wp14:anchorId="67C6B646" wp14:editId="4D4B9783">
            <wp:extent cx="3743960" cy="1591945"/>
            <wp:effectExtent l="0" t="0" r="8890" b="8255"/>
            <wp:docPr id="10" name="Рисунок 10" descr="bagarc14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agarc14_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Кроме того, АРС-15 обеспечивает подогрев воды до +60-70о</w:t>
      </w:r>
      <w:proofErr w:type="gramStart"/>
      <w:r w:rsidRPr="00D27290">
        <w:rPr>
          <w:rFonts w:eastAsia="MS Mincho"/>
          <w:szCs w:val="28"/>
        </w:rPr>
        <w:t> С</w:t>
      </w:r>
      <w:proofErr w:type="gramEnd"/>
      <w:r w:rsidRPr="00D27290">
        <w:rPr>
          <w:rFonts w:eastAsia="MS Mincho"/>
          <w:szCs w:val="28"/>
        </w:rPr>
        <w:t xml:space="preserve"> при приготовлении водных растворов, помывке расчета и может быть использован для тушения очагов пожаров.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lastRenderedPageBreak/>
        <w:t>Специальная обработка вооружения и военной техники авторазливочными станциями осуществляется с использованием I и 1,5%; 5 и 7,5% водных растворов ГК, дегазирующей рецептуры РД-2; 0,15 и 0,3% водных растворов порошка СФ-2У.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 xml:space="preserve">Обработка вооружения и военной техники производится силами их расчётов. Станция АРС-14 обеспечивает развертывание 8 рабочих мест при дегазации, дезактивации и дезинфекции протиранием щётками или 3 рабочих мест при дезактивации струёй воды. Пропускная способность при обработке щетками - 6-8 </w:t>
      </w:r>
      <w:proofErr w:type="spellStart"/>
      <w:proofErr w:type="gramStart"/>
      <w:r w:rsidRPr="00D27290">
        <w:rPr>
          <w:rFonts w:eastAsia="MS Mincho"/>
          <w:szCs w:val="28"/>
        </w:rPr>
        <w:t>ед</w:t>
      </w:r>
      <w:proofErr w:type="spellEnd"/>
      <w:proofErr w:type="gramEnd"/>
      <w:r w:rsidRPr="00D27290">
        <w:rPr>
          <w:rFonts w:eastAsia="MS Mincho"/>
          <w:szCs w:val="28"/>
        </w:rPr>
        <w:t>/час. Станция АРС-15 обеспечивает развертывание 12 рабочих мест.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 xml:space="preserve">Пропускная способность - 12 </w:t>
      </w:r>
      <w:proofErr w:type="spellStart"/>
      <w:proofErr w:type="gramStart"/>
      <w:r w:rsidRPr="00D27290">
        <w:rPr>
          <w:rFonts w:eastAsia="MS Mincho"/>
          <w:szCs w:val="28"/>
        </w:rPr>
        <w:t>ед</w:t>
      </w:r>
      <w:proofErr w:type="spellEnd"/>
      <w:proofErr w:type="gramEnd"/>
      <w:r w:rsidRPr="00D27290">
        <w:rPr>
          <w:rFonts w:eastAsia="MS Mincho"/>
          <w:szCs w:val="28"/>
        </w:rPr>
        <w:t>/час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Комплект ДКВ (ДКВ-1, ДКВ-1А, ДКВ-1М, ДКВ-1К) предназначен для дегазации, дезактивации и дезинфекции вооружения и военной техники силами их расчётов.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В комплекте ДКВ-1 (1А, 1М, 1К) используются следующие растворы: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рецептура РД-2 - для дегазации;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- 0,15% водный раствор порошка СФ-2У - для дезактивации;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- 1-1,5% водный раствор ГК - для дегазации и дезинфекции;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- 5-7,5% водный раствор ГК - для дезинфекции.</w:t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proofErr w:type="gramStart"/>
      <w:r w:rsidRPr="00D27290">
        <w:rPr>
          <w:rFonts w:eastAsia="MS Mincho"/>
          <w:szCs w:val="28"/>
        </w:rPr>
        <w:t>Количество одновременно обрабатываемых объектов при дегазации рецептурой РД-2 для ДКВ-1М - 42, для ДКВ-1А - 78; при дезактивации 0,15% раствором СФ-2У - 14 и 26, при дегазации 1 или 1,5% водным раствором ГК-21 и 39; при дезинфекции I или 1,5% водным раствором ГК - 10 и 19; при дезинфекции 5 или 7,5% водным раствором ГК-7 и 13. соответственно.</w:t>
      </w:r>
      <w:proofErr w:type="gramEnd"/>
      <w:r w:rsidRPr="00D27290">
        <w:rPr>
          <w:rFonts w:eastAsia="MS Mincho"/>
          <w:szCs w:val="28"/>
        </w:rPr>
        <w:t xml:space="preserve"> Рабочая емкость автономного прибора (рисунок 52). - 30л. Расчёт комплекта - 2чел.</w:t>
      </w:r>
    </w:p>
    <w:p w:rsidR="005E2454" w:rsidRPr="00D27290" w:rsidRDefault="005E2454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noProof/>
          <w:szCs w:val="28"/>
        </w:rPr>
        <w:drawing>
          <wp:inline distT="0" distB="0" distL="0" distR="0" wp14:anchorId="04C2CCEF" wp14:editId="403CA34C">
            <wp:extent cx="5516880" cy="3802380"/>
            <wp:effectExtent l="0" t="0" r="0" b="0"/>
            <wp:docPr id="9" name="Рисунок 9" descr="image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0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136" w:rsidRPr="00D27290" w:rsidRDefault="00876136" w:rsidP="00876136">
      <w:pPr>
        <w:pStyle w:val="2"/>
        <w:ind w:left="0"/>
        <w:rPr>
          <w:rFonts w:eastAsia="MS Mincho"/>
          <w:szCs w:val="28"/>
        </w:rPr>
      </w:pPr>
      <w:r w:rsidRPr="00D27290">
        <w:rPr>
          <w:noProof/>
          <w:szCs w:val="28"/>
        </w:rPr>
        <w:lastRenderedPageBreak/>
        <w:drawing>
          <wp:inline distT="0" distB="0" distL="0" distR="0" wp14:anchorId="33FC0D4A" wp14:editId="6796AF31">
            <wp:extent cx="2140585" cy="1549400"/>
            <wp:effectExtent l="0" t="0" r="0" b="0"/>
            <wp:docPr id="8" name="Рисунок 8" descr="htmlconvd-smtaYd_html_3dc6ff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mlconvd-smtaYd_html_3dc6ffa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58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136" w:rsidRPr="00D27290" w:rsidRDefault="00876136" w:rsidP="00876136">
      <w:pPr>
        <w:pStyle w:val="2"/>
        <w:ind w:left="0" w:firstLine="709"/>
        <w:rPr>
          <w:rFonts w:eastAsia="MS Mincho"/>
          <w:szCs w:val="28"/>
        </w:rPr>
      </w:pPr>
      <w:r w:rsidRPr="00D27290">
        <w:rPr>
          <w:rFonts w:eastAsia="MS Mincho"/>
          <w:szCs w:val="28"/>
        </w:rPr>
        <w:t>Комплекты ДК-4. ДК-5, ИДК-1, ДКВ и авторазливочные станции могут быть использованы для дегазации, дезактивации и дезинфекции средств индивидуальной защиты кожи изолирующего типа.</w:t>
      </w:r>
    </w:p>
    <w:p w:rsidR="00A065A0" w:rsidRPr="00D27290" w:rsidRDefault="00A065A0" w:rsidP="00A065A0">
      <w:pPr>
        <w:pStyle w:val="2"/>
        <w:ind w:left="0" w:firstLine="709"/>
        <w:rPr>
          <w:rFonts w:eastAsia="MS Mincho"/>
          <w:b/>
          <w:szCs w:val="28"/>
        </w:rPr>
      </w:pPr>
      <w:r w:rsidRPr="00D27290">
        <w:rPr>
          <w:rFonts w:eastAsia="MS Mincho"/>
          <w:b/>
          <w:szCs w:val="28"/>
        </w:rPr>
        <w:t>Санитарная обработка, может быть частичной или полной.</w:t>
      </w:r>
    </w:p>
    <w:p w:rsidR="00A065A0" w:rsidRPr="00D27290" w:rsidRDefault="00A065A0" w:rsidP="00A065A0">
      <w:pPr>
        <w:pStyle w:val="2"/>
        <w:ind w:left="0" w:firstLine="709"/>
        <w:rPr>
          <w:szCs w:val="28"/>
        </w:rPr>
      </w:pPr>
      <w:proofErr w:type="gramStart"/>
      <w:r w:rsidRPr="00D27290">
        <w:rPr>
          <w:szCs w:val="28"/>
        </w:rPr>
        <w:t>Частичная</w:t>
      </w:r>
      <w:proofErr w:type="gramEnd"/>
      <w:r w:rsidRPr="00D27290">
        <w:rPr>
          <w:szCs w:val="28"/>
        </w:rPr>
        <w:t>, как правило, проводится непосредственно в зоне (очаге) заражения или сразу после выхода оттуда. В этом случае каждый самостоятельно удаляет радиоактивные вещества, обезвреживает АХОВ, ОВ и бактериальные средства, попавшие на открытые участки кожи, одежду, обувь и средства защиты.</w:t>
      </w:r>
    </w:p>
    <w:p w:rsidR="00A065A0" w:rsidRPr="00D27290" w:rsidRDefault="00A065A0" w:rsidP="00A065A0">
      <w:pPr>
        <w:pStyle w:val="2"/>
        <w:ind w:left="0" w:firstLine="709"/>
        <w:rPr>
          <w:szCs w:val="28"/>
        </w:rPr>
      </w:pPr>
      <w:r w:rsidRPr="00D27290">
        <w:rPr>
          <w:szCs w:val="28"/>
        </w:rPr>
        <w:t>При заражении радиоактивными веществами ее выполняют в следующем порядке: одежду вытряхивают, обметают, выколачивают; обувь протирают влажной ветошью; открытые участки шеи, рук обмывают; лицевую часть противогаза протирают и только после этого снимают. Если были надеты респиратор, ПТМ, ватно-марлевая повязка - тоже снимают. Затем моют лицо, полощут и горло.</w:t>
      </w:r>
    </w:p>
    <w:p w:rsidR="00A065A0" w:rsidRPr="00D27290" w:rsidRDefault="00A065A0" w:rsidP="00A065A0">
      <w:pPr>
        <w:pStyle w:val="2"/>
        <w:ind w:left="0" w:firstLine="709"/>
        <w:rPr>
          <w:szCs w:val="28"/>
        </w:rPr>
      </w:pPr>
      <w:r w:rsidRPr="00D27290">
        <w:rPr>
          <w:szCs w:val="28"/>
        </w:rPr>
        <w:t xml:space="preserve">Когда воды недостаточно, можно открытые участки тела и лицевую часть противогаза протереть влажным тампоном, причем только в одном направлении все </w:t>
      </w:r>
      <w:proofErr w:type="gramStart"/>
      <w:r w:rsidRPr="00D27290">
        <w:rPr>
          <w:szCs w:val="28"/>
        </w:rPr>
        <w:t>время</w:t>
      </w:r>
      <w:proofErr w:type="gramEnd"/>
      <w:r w:rsidRPr="00D27290">
        <w:rPr>
          <w:szCs w:val="28"/>
        </w:rPr>
        <w:t xml:space="preserve"> переворачивая его. Зимой для этих целей можно использовать незараженный снег.</w:t>
      </w:r>
    </w:p>
    <w:p w:rsidR="00A065A0" w:rsidRPr="00D27290" w:rsidRDefault="00A065A0" w:rsidP="00A065A0">
      <w:pPr>
        <w:pStyle w:val="2"/>
        <w:ind w:left="0" w:firstLine="709"/>
        <w:rPr>
          <w:szCs w:val="28"/>
        </w:rPr>
      </w:pPr>
      <w:r w:rsidRPr="00D27290">
        <w:rPr>
          <w:szCs w:val="28"/>
        </w:rPr>
        <w:t xml:space="preserve">При заражении </w:t>
      </w:r>
      <w:proofErr w:type="gramStart"/>
      <w:r w:rsidRPr="00D27290">
        <w:rPr>
          <w:szCs w:val="28"/>
        </w:rPr>
        <w:t>жидкими</w:t>
      </w:r>
      <w:proofErr w:type="gramEnd"/>
      <w:r w:rsidRPr="00D27290">
        <w:rPr>
          <w:szCs w:val="28"/>
        </w:rPr>
        <w:t xml:space="preserve"> АХОВ, ОВ для частичной санитарной обработки применяют индивидуальный противохимический пакет ИПП-8, ИПП-9, 10.</w:t>
      </w:r>
    </w:p>
    <w:p w:rsidR="00A065A0" w:rsidRPr="00D27290" w:rsidRDefault="00A065A0" w:rsidP="00A065A0">
      <w:pPr>
        <w:pStyle w:val="2"/>
        <w:ind w:left="0" w:firstLine="709"/>
        <w:rPr>
          <w:szCs w:val="28"/>
        </w:rPr>
      </w:pPr>
      <w:r w:rsidRPr="00D27290">
        <w:rPr>
          <w:szCs w:val="28"/>
        </w:rPr>
        <w:t>Индивидуальный противохимический пакет ИПП-8.</w:t>
      </w:r>
    </w:p>
    <w:p w:rsidR="00A065A0" w:rsidRPr="00D27290" w:rsidRDefault="00A065A0" w:rsidP="00A065A0">
      <w:pPr>
        <w:pStyle w:val="2"/>
        <w:ind w:left="0" w:firstLine="709"/>
        <w:rPr>
          <w:szCs w:val="28"/>
        </w:rPr>
      </w:pPr>
      <w:r w:rsidRPr="00D27290">
        <w:rPr>
          <w:szCs w:val="28"/>
        </w:rPr>
        <w:t xml:space="preserve">ИПП-8 </w:t>
      </w:r>
      <w:proofErr w:type="spellStart"/>
      <w:r w:rsidRPr="00D27290">
        <w:rPr>
          <w:szCs w:val="28"/>
        </w:rPr>
        <w:t>передназначен</w:t>
      </w:r>
      <w:proofErr w:type="spellEnd"/>
      <w:r w:rsidRPr="00D27290">
        <w:rPr>
          <w:szCs w:val="28"/>
        </w:rPr>
        <w:t xml:space="preserve"> для дегазации кожных покровов человека (шеи, лица, рук) зараженных </w:t>
      </w:r>
      <w:proofErr w:type="spellStart"/>
      <w:r w:rsidRPr="00D27290">
        <w:rPr>
          <w:szCs w:val="28"/>
        </w:rPr>
        <w:t>ви</w:t>
      </w:r>
      <w:proofErr w:type="spellEnd"/>
      <w:r w:rsidRPr="00D27290">
        <w:rPr>
          <w:szCs w:val="28"/>
        </w:rPr>
        <w:t>-икс, зарином, зоманом, ипритом. Пакет находится у личного состава в противогазной сумке.</w:t>
      </w:r>
    </w:p>
    <w:p w:rsidR="00A065A0" w:rsidRPr="00D27290" w:rsidRDefault="00A065A0" w:rsidP="00A065A0">
      <w:pPr>
        <w:pStyle w:val="2"/>
        <w:ind w:left="0" w:firstLine="709"/>
        <w:rPr>
          <w:szCs w:val="28"/>
        </w:rPr>
      </w:pPr>
      <w:r w:rsidRPr="00D27290">
        <w:rPr>
          <w:szCs w:val="28"/>
        </w:rPr>
        <w:t>ИПП-8 состоит из стеклянного флакона, четырех ватно-марлевых тампонов и памятки о пользовании пакетом, помещенных в полиэтиленовую упаковку.</w:t>
      </w:r>
    </w:p>
    <w:p w:rsidR="00A065A0" w:rsidRPr="00D27290" w:rsidRDefault="00A065A0" w:rsidP="00A065A0">
      <w:pPr>
        <w:pStyle w:val="2"/>
        <w:ind w:left="0" w:firstLine="709"/>
        <w:rPr>
          <w:szCs w:val="28"/>
        </w:rPr>
      </w:pPr>
      <w:r w:rsidRPr="00D27290">
        <w:rPr>
          <w:szCs w:val="28"/>
        </w:rPr>
        <w:t xml:space="preserve">С помощью пакета можно </w:t>
      </w:r>
      <w:proofErr w:type="spellStart"/>
      <w:r w:rsidRPr="00D27290">
        <w:rPr>
          <w:szCs w:val="28"/>
        </w:rPr>
        <w:t>продегазировать</w:t>
      </w:r>
      <w:proofErr w:type="spellEnd"/>
      <w:r w:rsidRPr="00D27290">
        <w:rPr>
          <w:szCs w:val="28"/>
        </w:rPr>
        <w:t xml:space="preserve"> 500 </w:t>
      </w:r>
      <w:proofErr w:type="spellStart"/>
      <w:r w:rsidRPr="00D27290">
        <w:rPr>
          <w:szCs w:val="28"/>
        </w:rPr>
        <w:t>кв</w:t>
      </w:r>
      <w:proofErr w:type="gramStart"/>
      <w:r w:rsidRPr="00D27290">
        <w:rPr>
          <w:szCs w:val="28"/>
        </w:rPr>
        <w:t>.с</w:t>
      </w:r>
      <w:proofErr w:type="gramEnd"/>
      <w:r w:rsidRPr="00D27290">
        <w:rPr>
          <w:szCs w:val="28"/>
        </w:rPr>
        <w:t>м</w:t>
      </w:r>
      <w:proofErr w:type="spellEnd"/>
      <w:r w:rsidRPr="00D27290">
        <w:rPr>
          <w:szCs w:val="28"/>
        </w:rPr>
        <w:t xml:space="preserve"> зараженной поверхности. Смачивая тампоны дегазирующим раствором из флакона, первым тампоном обработайте руки, вторым - открытые участки кожи лица,  третьим - противогаз, четвертым - воротник и </w:t>
      </w:r>
      <w:proofErr w:type="spellStart"/>
      <w:r w:rsidRPr="00D27290">
        <w:rPr>
          <w:szCs w:val="28"/>
        </w:rPr>
        <w:t>обшалага</w:t>
      </w:r>
      <w:proofErr w:type="spellEnd"/>
      <w:r w:rsidRPr="00D27290">
        <w:rPr>
          <w:szCs w:val="28"/>
        </w:rPr>
        <w:t xml:space="preserve"> рукавов.</w:t>
      </w:r>
    </w:p>
    <w:p w:rsidR="00A065A0" w:rsidRPr="00D27290" w:rsidRDefault="00A065A0" w:rsidP="00A065A0">
      <w:pPr>
        <w:pStyle w:val="2"/>
        <w:ind w:left="0" w:firstLine="709"/>
        <w:rPr>
          <w:szCs w:val="28"/>
        </w:rPr>
      </w:pPr>
      <w:r w:rsidRPr="00D27290">
        <w:rPr>
          <w:szCs w:val="28"/>
        </w:rPr>
        <w:t>Индивидуальный противохимический пакет ИПП-10.</w:t>
      </w:r>
    </w:p>
    <w:p w:rsidR="00A065A0" w:rsidRPr="00D27290" w:rsidRDefault="00A065A0" w:rsidP="00A065A0">
      <w:pPr>
        <w:pStyle w:val="2"/>
        <w:ind w:left="0" w:firstLine="709"/>
        <w:rPr>
          <w:szCs w:val="28"/>
        </w:rPr>
      </w:pPr>
      <w:r w:rsidRPr="00D27290">
        <w:rPr>
          <w:szCs w:val="28"/>
        </w:rPr>
        <w:t>ИПП-10 - назначение аналогичное ИПП-8.</w:t>
      </w:r>
    </w:p>
    <w:p w:rsidR="00A065A0" w:rsidRPr="00D27290" w:rsidRDefault="00A065A0" w:rsidP="00A065A0">
      <w:pPr>
        <w:pStyle w:val="2"/>
        <w:ind w:left="0" w:firstLine="709"/>
        <w:rPr>
          <w:szCs w:val="28"/>
        </w:rPr>
      </w:pPr>
      <w:r w:rsidRPr="00D27290">
        <w:rPr>
          <w:szCs w:val="28"/>
        </w:rPr>
        <w:t>ИПП-10 состоит из металлического корпуса, заполненного полидегазирующей жидкостью, крышки пробойника.</w:t>
      </w:r>
    </w:p>
    <w:p w:rsidR="00A065A0" w:rsidRPr="00D27290" w:rsidRDefault="00A065A0" w:rsidP="00A065A0">
      <w:pPr>
        <w:pStyle w:val="2"/>
        <w:ind w:left="0" w:firstLine="709"/>
        <w:rPr>
          <w:szCs w:val="28"/>
        </w:rPr>
      </w:pPr>
      <w:r w:rsidRPr="00D27290">
        <w:rPr>
          <w:szCs w:val="28"/>
        </w:rPr>
        <w:lastRenderedPageBreak/>
        <w:t>Порядок пользования ИПП-10. Перевести пробойник в рабочее положение; ударом по нему рукой   вскрыть пакет  и   извлечь   пробойник;</w:t>
      </w:r>
    </w:p>
    <w:p w:rsidR="00A065A0" w:rsidRPr="00D27290" w:rsidRDefault="00A065A0" w:rsidP="00A065A0">
      <w:pPr>
        <w:pStyle w:val="2"/>
        <w:ind w:left="0" w:firstLine="709"/>
        <w:rPr>
          <w:szCs w:val="28"/>
        </w:rPr>
      </w:pPr>
      <w:r w:rsidRPr="00D27290">
        <w:rPr>
          <w:szCs w:val="28"/>
        </w:rPr>
        <w:t xml:space="preserve">поочередно наливая в ладони небольшое количество </w:t>
      </w:r>
      <w:proofErr w:type="gramStart"/>
      <w:r w:rsidRPr="00D27290">
        <w:rPr>
          <w:szCs w:val="28"/>
        </w:rPr>
        <w:t>рецептуры</w:t>
      </w:r>
      <w:proofErr w:type="gramEnd"/>
      <w:r w:rsidRPr="00D27290">
        <w:rPr>
          <w:szCs w:val="28"/>
        </w:rPr>
        <w:t xml:space="preserve"> равномерно нанести ее на всю поверхность шеи, кистей рук и наружную поверхность лицевой части противогаза; аналогично обработать воротник куртки (шинели): манжеты рукавов, захватывая наружную и внутреннюю поверхность ткани; плотно закрыть пакет и сохранить его до повторного использования.</w:t>
      </w:r>
    </w:p>
    <w:p w:rsidR="00A065A0" w:rsidRPr="00D27290" w:rsidRDefault="00A065A0" w:rsidP="00A065A0">
      <w:pPr>
        <w:pStyle w:val="2"/>
        <w:ind w:left="0" w:firstLine="709"/>
        <w:rPr>
          <w:szCs w:val="28"/>
        </w:rPr>
      </w:pPr>
      <w:r w:rsidRPr="00D27290">
        <w:rPr>
          <w:szCs w:val="28"/>
        </w:rPr>
        <w:t>Порядок пользования пакетами ИПП-8(10).</w:t>
      </w:r>
    </w:p>
    <w:p w:rsidR="00A065A0" w:rsidRPr="00D27290" w:rsidRDefault="00A065A0" w:rsidP="00A065A0">
      <w:pPr>
        <w:pStyle w:val="2"/>
        <w:ind w:left="0" w:firstLine="709"/>
        <w:rPr>
          <w:szCs w:val="28"/>
        </w:rPr>
      </w:pPr>
      <w:r w:rsidRPr="00D27290">
        <w:rPr>
          <w:szCs w:val="28"/>
        </w:rPr>
        <w:t>- надеть противогаз и плащ в виде накидки (укрыться в сооружении);</w:t>
      </w:r>
    </w:p>
    <w:p w:rsidR="00A065A0" w:rsidRPr="00D27290" w:rsidRDefault="00A065A0" w:rsidP="00A065A0">
      <w:pPr>
        <w:pStyle w:val="2"/>
        <w:ind w:left="0" w:firstLine="709"/>
        <w:rPr>
          <w:szCs w:val="28"/>
        </w:rPr>
      </w:pPr>
      <w:r w:rsidRPr="00D27290">
        <w:rPr>
          <w:szCs w:val="28"/>
        </w:rPr>
        <w:t>- немедленно вскрыть пакет и налить рецептуру в правую руку;</w:t>
      </w:r>
    </w:p>
    <w:p w:rsidR="00A065A0" w:rsidRPr="00D27290" w:rsidRDefault="00A065A0" w:rsidP="00A065A0">
      <w:pPr>
        <w:pStyle w:val="2"/>
        <w:ind w:left="0" w:firstLine="709"/>
        <w:rPr>
          <w:szCs w:val="28"/>
        </w:rPr>
      </w:pPr>
      <w:r w:rsidRPr="00D27290">
        <w:rPr>
          <w:szCs w:val="28"/>
        </w:rPr>
        <w:t>- задержать дыхание, закрыть глаза, левой рукой за клапанную коробку оттянуть лицевую часть противогаза с подбородка;</w:t>
      </w:r>
    </w:p>
    <w:p w:rsidR="00A065A0" w:rsidRPr="00D27290" w:rsidRDefault="00A065A0" w:rsidP="00A065A0">
      <w:pPr>
        <w:pStyle w:val="2"/>
        <w:ind w:left="0" w:firstLine="709"/>
        <w:rPr>
          <w:szCs w:val="28"/>
        </w:rPr>
      </w:pPr>
      <w:r w:rsidRPr="00D27290">
        <w:rPr>
          <w:szCs w:val="28"/>
        </w:rPr>
        <w:t>- правой рукой быстрым движением протереть кожу лица под лицевой частью, особенно участки прилегающие к носу, рту, подбородку и внутреннюю поверхность лицевой части (глаза должны быть плотно закрыты в течени</w:t>
      </w:r>
      <w:proofErr w:type="gramStart"/>
      <w:r w:rsidRPr="00D27290">
        <w:rPr>
          <w:szCs w:val="28"/>
        </w:rPr>
        <w:t>и</w:t>
      </w:r>
      <w:proofErr w:type="gramEnd"/>
      <w:r w:rsidRPr="00D27290">
        <w:rPr>
          <w:szCs w:val="28"/>
        </w:rPr>
        <w:t xml:space="preserve"> всего времени обработки лица);</w:t>
      </w:r>
    </w:p>
    <w:p w:rsidR="00A065A0" w:rsidRPr="00D27290" w:rsidRDefault="00A065A0" w:rsidP="00A065A0">
      <w:pPr>
        <w:pStyle w:val="2"/>
        <w:ind w:left="0" w:firstLine="709"/>
        <w:rPr>
          <w:szCs w:val="28"/>
        </w:rPr>
      </w:pPr>
      <w:r w:rsidRPr="00D27290">
        <w:rPr>
          <w:szCs w:val="28"/>
        </w:rPr>
        <w:t>- сухим тампоном (салфеткой) снять излишки рецептуры, начиная с кожи в области глаз, надеть лицевую часть и сделать резкий выдох, открыть глаза;</w:t>
      </w:r>
    </w:p>
    <w:p w:rsidR="00A065A0" w:rsidRPr="00D27290" w:rsidRDefault="00A065A0" w:rsidP="00A065A0">
      <w:pPr>
        <w:pStyle w:val="2"/>
        <w:ind w:left="0" w:firstLine="709"/>
        <w:rPr>
          <w:szCs w:val="28"/>
        </w:rPr>
      </w:pPr>
      <w:r w:rsidRPr="00D27290">
        <w:rPr>
          <w:szCs w:val="28"/>
        </w:rPr>
        <w:t>- протереть шею, руки, воротник, манжеты, наружную поверхность лицевой части противогаза.</w:t>
      </w:r>
    </w:p>
    <w:p w:rsidR="00A065A0" w:rsidRPr="00D27290" w:rsidRDefault="00A065A0" w:rsidP="00A065A0">
      <w:pPr>
        <w:pStyle w:val="2"/>
        <w:ind w:left="0" w:firstLine="709"/>
        <w:rPr>
          <w:szCs w:val="28"/>
        </w:rPr>
      </w:pPr>
      <w:r w:rsidRPr="00D27290">
        <w:rPr>
          <w:szCs w:val="28"/>
        </w:rPr>
        <w:t> При появлении первых признаков поражения ввести антидот из индивидуальной аптечки.</w:t>
      </w:r>
    </w:p>
    <w:p w:rsidR="00A065A0" w:rsidRPr="00D27290" w:rsidRDefault="00A065A0" w:rsidP="00A065A0">
      <w:pPr>
        <w:pStyle w:val="2"/>
        <w:ind w:left="0" w:firstLine="709"/>
        <w:rPr>
          <w:szCs w:val="28"/>
        </w:rPr>
      </w:pPr>
      <w:r w:rsidRPr="00D27290">
        <w:rPr>
          <w:noProof/>
          <w:szCs w:val="28"/>
        </w:rPr>
        <w:drawing>
          <wp:anchor distT="0" distB="0" distL="114300" distR="114300" simplePos="0" relativeHeight="251662848" behindDoc="1" locked="0" layoutInCell="1" allowOverlap="1" wp14:anchorId="2386D438" wp14:editId="068831C7">
            <wp:simplePos x="0" y="0"/>
            <wp:positionH relativeFrom="column">
              <wp:posOffset>22860</wp:posOffset>
            </wp:positionH>
            <wp:positionV relativeFrom="paragraph">
              <wp:posOffset>1842770</wp:posOffset>
            </wp:positionV>
            <wp:extent cx="1800225" cy="1733550"/>
            <wp:effectExtent l="0" t="0" r="9525" b="0"/>
            <wp:wrapTight wrapText="bothSides">
              <wp:wrapPolygon edited="0">
                <wp:start x="0" y="0"/>
                <wp:lineTo x="0" y="21363"/>
                <wp:lineTo x="21486" y="21363"/>
                <wp:lineTo x="21486" y="0"/>
                <wp:lineTo x="0" y="0"/>
              </wp:wrapPolygon>
            </wp:wrapTight>
            <wp:docPr id="23" name="Рисунок 23" descr="N:\Internet\Действия при обеззараживании_ Санитарная обработка людей_files\i0077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:\Internet\Действия при обеззараживании_ Санитарная обработка людей_files\i0077op.jpg"/>
                    <pic:cNvPicPr>
                      <a:picLocks noChangeAspect="1" noChangeArrowheads="1"/>
                    </pic:cNvPicPr>
                  </pic:nvPicPr>
                  <pic:blipFill>
                    <a:blip r:embed="rId22" r:link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7290">
        <w:rPr>
          <w:szCs w:val="28"/>
        </w:rPr>
        <w:t>Сначала обрабатывают открытые участки кожи, а затем зараженные места одежды и обуви. Если нет ИПП, нужно все тщательно промыть теплой водой мылом.</w:t>
      </w:r>
    </w:p>
    <w:p w:rsidR="00A065A0" w:rsidRPr="00D27290" w:rsidRDefault="00A065A0" w:rsidP="00A065A0">
      <w:pPr>
        <w:pStyle w:val="2"/>
        <w:ind w:left="0" w:firstLine="709"/>
        <w:rPr>
          <w:szCs w:val="28"/>
        </w:rPr>
      </w:pPr>
      <w:r w:rsidRPr="00D27290">
        <w:rPr>
          <w:szCs w:val="28"/>
        </w:rPr>
        <w:t>При заражении бактериальными (инфекционными) средствами частичную санитарную обработку начинают с того, что отряхивают одежду, обметают обувь.</w:t>
      </w:r>
    </w:p>
    <w:p w:rsidR="00A065A0" w:rsidRPr="00D27290" w:rsidRDefault="00A065A0" w:rsidP="00A065A0">
      <w:pPr>
        <w:pStyle w:val="2"/>
        <w:ind w:left="0" w:firstLine="709"/>
        <w:rPr>
          <w:szCs w:val="28"/>
        </w:rPr>
      </w:pPr>
      <w:r w:rsidRPr="00D27290">
        <w:rPr>
          <w:szCs w:val="28"/>
        </w:rPr>
        <w:t>Затем раствором из ИПП обрабатывают открытые участки тела. Все это осуществляется при надетом противогазе (ПТМ, ватно-марлевой повязке). Если пакета нет, используют дезинфицирующие растворы и воду с мылом.</w:t>
      </w:r>
      <w:r w:rsidRPr="00D27290">
        <w:rPr>
          <w:szCs w:val="28"/>
        </w:rPr>
        <w:br/>
        <w:t>Частичная санитарная обработка не обеспечивает полного обеззараживания и тем самым не гарантирует людям защиту от поражения радиоактивными отравляющими, сильнодействующими ядовитыми веществами и бактериальными средствами. Поэтому при первой возможности производят полную санитарную обработку.</w:t>
      </w:r>
    </w:p>
    <w:p w:rsidR="00A065A0" w:rsidRPr="00D27290" w:rsidRDefault="00A065A0" w:rsidP="00A065A0">
      <w:pPr>
        <w:pStyle w:val="2"/>
        <w:ind w:left="0" w:firstLine="709"/>
        <w:rPr>
          <w:szCs w:val="28"/>
        </w:rPr>
      </w:pPr>
      <w:r w:rsidRPr="00D27290">
        <w:rPr>
          <w:szCs w:val="28"/>
        </w:rPr>
        <w:t>Специальная обработка личного состава производится на пунктах специальной обработки (</w:t>
      </w:r>
      <w:proofErr w:type="spellStart"/>
      <w:r w:rsidRPr="00D27290">
        <w:rPr>
          <w:szCs w:val="28"/>
        </w:rPr>
        <w:t>ПуСО</w:t>
      </w:r>
      <w:proofErr w:type="spellEnd"/>
      <w:r w:rsidRPr="00D27290">
        <w:rPr>
          <w:szCs w:val="28"/>
        </w:rPr>
        <w:t xml:space="preserve">). Для развёртывания </w:t>
      </w:r>
      <w:proofErr w:type="spellStart"/>
      <w:r w:rsidRPr="00D27290">
        <w:rPr>
          <w:szCs w:val="28"/>
        </w:rPr>
        <w:t>ПуСО</w:t>
      </w:r>
      <w:proofErr w:type="spellEnd"/>
      <w:r w:rsidRPr="00D27290">
        <w:rPr>
          <w:szCs w:val="28"/>
        </w:rPr>
        <w:t xml:space="preserve"> используются дегазационно-душевые автомобили, для отвода и сбора заражённой воды отрывают колодцы, водосборные и водоотводные каналы. Личный состав прибывает на контрольный пункт (контрольно-</w:t>
      </w:r>
      <w:r w:rsidRPr="00D27290">
        <w:rPr>
          <w:szCs w:val="28"/>
        </w:rPr>
        <w:lastRenderedPageBreak/>
        <w:t>распределительный пункт КРП), сдаёт документы, оружие в обязательно отделённом месте, следует в раздевальное отделение, проходит санитарную обработку в обмывающих отделениях, одевается, получает документы, оружие, а чистую одежду на складе, проходит при необходимости осмотр врачей, одевается и следует в район боевого сбора своего подразделения.</w:t>
      </w:r>
    </w:p>
    <w:p w:rsidR="00A065A0" w:rsidRPr="00D27290" w:rsidRDefault="00A065A0" w:rsidP="00A065A0">
      <w:pPr>
        <w:pStyle w:val="2"/>
        <w:ind w:left="0" w:firstLine="709"/>
        <w:rPr>
          <w:szCs w:val="28"/>
        </w:rPr>
      </w:pPr>
      <w:r w:rsidRPr="00D27290">
        <w:rPr>
          <w:szCs w:val="28"/>
        </w:rPr>
        <w:t>Комплект дегазации оружия и обмундирования ИДПС-69. </w:t>
      </w:r>
    </w:p>
    <w:p w:rsidR="00A065A0" w:rsidRPr="00D27290" w:rsidRDefault="00A065A0" w:rsidP="00A065A0">
      <w:pPr>
        <w:pStyle w:val="2"/>
        <w:ind w:left="0" w:firstLine="709"/>
        <w:rPr>
          <w:szCs w:val="28"/>
        </w:rPr>
      </w:pPr>
      <w:r w:rsidRPr="00D27290">
        <w:rPr>
          <w:szCs w:val="28"/>
        </w:rPr>
        <w:t xml:space="preserve">ИДПС-69 </w:t>
      </w:r>
      <w:proofErr w:type="gramStart"/>
      <w:r w:rsidRPr="00D27290">
        <w:rPr>
          <w:szCs w:val="28"/>
        </w:rPr>
        <w:t>предназначен</w:t>
      </w:r>
      <w:proofErr w:type="gramEnd"/>
      <w:r w:rsidRPr="00D27290">
        <w:rPr>
          <w:szCs w:val="28"/>
        </w:rPr>
        <w:t xml:space="preserve"> для дегазации обмундирования и оружия. Он состоит из 10 пакетов ДПС-1 для дегазации обмундирования (10 бумажных салфеток, упакованных в картонную коробку) и 10 ИДП-1 для дегазации оружия</w:t>
      </w:r>
      <w:proofErr w:type="gramStart"/>
      <w:r w:rsidRPr="00D27290">
        <w:rPr>
          <w:szCs w:val="28"/>
        </w:rPr>
        <w:t>,.</w:t>
      </w:r>
      <w:proofErr w:type="gramEnd"/>
    </w:p>
    <w:p w:rsidR="00A065A0" w:rsidRPr="00D27290" w:rsidRDefault="00A065A0" w:rsidP="00A065A0">
      <w:pPr>
        <w:pStyle w:val="2"/>
        <w:ind w:left="0" w:firstLine="709"/>
        <w:rPr>
          <w:szCs w:val="28"/>
        </w:rPr>
      </w:pPr>
      <w:r w:rsidRPr="00D27290">
        <w:rPr>
          <w:szCs w:val="28"/>
        </w:rPr>
        <w:t xml:space="preserve">ДПС -1 (Дегазационный пакет </w:t>
      </w:r>
      <w:proofErr w:type="spellStart"/>
      <w:r w:rsidRPr="00D27290">
        <w:rPr>
          <w:szCs w:val="28"/>
        </w:rPr>
        <w:t>селикагелевый</w:t>
      </w:r>
      <w:proofErr w:type="spellEnd"/>
      <w:r w:rsidRPr="00D27290">
        <w:rPr>
          <w:szCs w:val="28"/>
        </w:rPr>
        <w:t>) предназначен для дегазации обмундирования, зараженного парами зарина, зомана. Он представляет собой укупорку из водонепроницаемой пленки с приваренной внутри ее тканевой диафрагмой</w:t>
      </w:r>
      <w:proofErr w:type="gramStart"/>
      <w:r w:rsidRPr="00D27290">
        <w:rPr>
          <w:szCs w:val="28"/>
        </w:rPr>
        <w:t>.</w:t>
      </w:r>
      <w:proofErr w:type="gramEnd"/>
      <w:r w:rsidRPr="00D27290">
        <w:rPr>
          <w:szCs w:val="28"/>
        </w:rPr>
        <w:t xml:space="preserve"> </w:t>
      </w:r>
      <w:proofErr w:type="gramStart"/>
      <w:r w:rsidRPr="00D27290">
        <w:rPr>
          <w:szCs w:val="28"/>
        </w:rPr>
        <w:t>п</w:t>
      </w:r>
      <w:proofErr w:type="gramEnd"/>
      <w:r w:rsidRPr="00D27290">
        <w:rPr>
          <w:szCs w:val="28"/>
        </w:rPr>
        <w:t>о пользованию пакетом. Укупорка имеет нить для вскрытия пакета и памятку по пользованию пакетом</w:t>
      </w:r>
      <w:proofErr w:type="gramStart"/>
      <w:r w:rsidRPr="00D27290">
        <w:rPr>
          <w:szCs w:val="28"/>
        </w:rPr>
        <w:t>.</w:t>
      </w:r>
      <w:proofErr w:type="gramEnd"/>
      <w:r w:rsidRPr="00D27290">
        <w:rPr>
          <w:szCs w:val="28"/>
        </w:rPr>
        <w:t xml:space="preserve"> </w:t>
      </w:r>
      <w:proofErr w:type="gramStart"/>
      <w:r w:rsidRPr="00D27290">
        <w:rPr>
          <w:szCs w:val="28"/>
        </w:rPr>
        <w:t>м</w:t>
      </w:r>
      <w:proofErr w:type="gramEnd"/>
      <w:r w:rsidRPr="00D27290">
        <w:rPr>
          <w:szCs w:val="28"/>
        </w:rPr>
        <w:t>асса пакета 100г, время вскрытия пакета - 10-20 сек. Время обработки обмундирования 10-15 мин.</w:t>
      </w:r>
    </w:p>
    <w:p w:rsidR="00A065A0" w:rsidRPr="00D27290" w:rsidRDefault="00A065A0" w:rsidP="00A065A0">
      <w:pPr>
        <w:pStyle w:val="2"/>
        <w:ind w:left="0" w:firstLine="709"/>
        <w:rPr>
          <w:szCs w:val="28"/>
        </w:rPr>
      </w:pPr>
      <w:r w:rsidRPr="00D27290">
        <w:rPr>
          <w:szCs w:val="28"/>
        </w:rPr>
        <w:t xml:space="preserve">Потянув за нить, вскрыть укупорку. </w:t>
      </w:r>
      <w:proofErr w:type="spellStart"/>
      <w:r w:rsidRPr="00D27290">
        <w:rPr>
          <w:szCs w:val="28"/>
        </w:rPr>
        <w:t>Опудрить</w:t>
      </w:r>
      <w:proofErr w:type="spellEnd"/>
      <w:r w:rsidRPr="00D27290">
        <w:rPr>
          <w:szCs w:val="28"/>
        </w:rPr>
        <w:t xml:space="preserve"> без пропуска головной убор, обмундирование легким постукиванием, одновременно втирая порошок тканью. Обработку спины произвести в порядке взаимопомощи. Зимнее обмундирование обрабатывается не только снаружи, но и внутри. После обработки тщательно обметается рецептура с обмундирования.</w:t>
      </w:r>
    </w:p>
    <w:p w:rsidR="005E2454" w:rsidRPr="00D27290" w:rsidRDefault="00A065A0" w:rsidP="005E2454">
      <w:pPr>
        <w:pStyle w:val="2"/>
        <w:ind w:left="0" w:firstLine="709"/>
        <w:rPr>
          <w:szCs w:val="28"/>
        </w:rPr>
      </w:pPr>
      <w:r w:rsidRPr="00D27290">
        <w:rPr>
          <w:noProof/>
          <w:szCs w:val="28"/>
        </w:rPr>
        <w:drawing>
          <wp:anchor distT="0" distB="0" distL="114300" distR="114300" simplePos="0" relativeHeight="251663872" behindDoc="0" locked="0" layoutInCell="1" allowOverlap="1" wp14:anchorId="3C6C781E" wp14:editId="2848E02E">
            <wp:simplePos x="0" y="0"/>
            <wp:positionH relativeFrom="column">
              <wp:align>center</wp:align>
            </wp:positionH>
            <wp:positionV relativeFrom="paragraph">
              <wp:posOffset>-3810</wp:posOffset>
            </wp:positionV>
            <wp:extent cx="5638800" cy="4229100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7290">
        <w:rPr>
          <w:szCs w:val="28"/>
        </w:rPr>
        <w:t xml:space="preserve"> </w:t>
      </w:r>
    </w:p>
    <w:p w:rsidR="00A065A0" w:rsidRPr="00D27290" w:rsidRDefault="00A065A0" w:rsidP="00A065A0">
      <w:pPr>
        <w:pStyle w:val="2"/>
        <w:ind w:left="0" w:firstLine="709"/>
        <w:rPr>
          <w:szCs w:val="28"/>
        </w:rPr>
      </w:pPr>
    </w:p>
    <w:sectPr w:rsidR="00A065A0" w:rsidRPr="00D27290" w:rsidSect="00276F81">
      <w:headerReference w:type="even" r:id="rId25"/>
      <w:headerReference w:type="default" r:id="rId26"/>
      <w:pgSz w:w="11906" w:h="16838"/>
      <w:pgMar w:top="1134" w:right="850" w:bottom="851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666D" w:rsidRDefault="008B666D" w:rsidP="006E5553">
      <w:r>
        <w:separator/>
      </w:r>
    </w:p>
  </w:endnote>
  <w:endnote w:type="continuationSeparator" w:id="0">
    <w:p w:rsidR="008B666D" w:rsidRDefault="008B666D" w:rsidP="006E55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666D" w:rsidRDefault="008B666D" w:rsidP="006E5553">
      <w:r>
        <w:separator/>
      </w:r>
    </w:p>
  </w:footnote>
  <w:footnote w:type="continuationSeparator" w:id="0">
    <w:p w:rsidR="008B666D" w:rsidRDefault="008B666D" w:rsidP="006E555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7A1A" w:rsidRDefault="006A1D43">
    <w:pPr>
      <w:pStyle w:val="a7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 w:rsidR="00CE2F3D">
      <w:rPr>
        <w:rStyle w:val="aa"/>
      </w:rPr>
      <w:instrText xml:space="preserve">PAGE  </w:instrText>
    </w:r>
    <w:r>
      <w:rPr>
        <w:rStyle w:val="aa"/>
      </w:rPr>
      <w:fldChar w:fldCharType="end"/>
    </w:r>
  </w:p>
  <w:p w:rsidR="00137A1A" w:rsidRDefault="008B666D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7A1A" w:rsidRDefault="006A1D43">
    <w:pPr>
      <w:pStyle w:val="a7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 w:rsidR="00CE2F3D">
      <w:rPr>
        <w:rStyle w:val="aa"/>
      </w:rPr>
      <w:instrText xml:space="preserve">PAGE  </w:instrText>
    </w:r>
    <w:r>
      <w:rPr>
        <w:rStyle w:val="aa"/>
      </w:rPr>
      <w:fldChar w:fldCharType="separate"/>
    </w:r>
    <w:r w:rsidR="0056684A">
      <w:rPr>
        <w:rStyle w:val="aa"/>
        <w:noProof/>
      </w:rPr>
      <w:t>17</w:t>
    </w:r>
    <w:r>
      <w:rPr>
        <w:rStyle w:val="aa"/>
      </w:rPr>
      <w:fldChar w:fldCharType="end"/>
    </w:r>
  </w:p>
  <w:p w:rsidR="00137A1A" w:rsidRDefault="008B666D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385F80"/>
    <w:multiLevelType w:val="hybridMultilevel"/>
    <w:tmpl w:val="F08E31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C02B5E"/>
    <w:multiLevelType w:val="hybridMultilevel"/>
    <w:tmpl w:val="F398B6E8"/>
    <w:lvl w:ilvl="0" w:tplc="05CCDB9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532D15"/>
    <w:multiLevelType w:val="hybridMultilevel"/>
    <w:tmpl w:val="BE08C7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A66F33"/>
    <w:multiLevelType w:val="hybridMultilevel"/>
    <w:tmpl w:val="9A24CAA2"/>
    <w:lvl w:ilvl="0" w:tplc="8C3EBD60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1"/>
        </w:tabs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1"/>
        </w:tabs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1"/>
        </w:tabs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1"/>
        </w:tabs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1"/>
        </w:tabs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1"/>
        </w:tabs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1"/>
        </w:tabs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1"/>
        </w:tabs>
        <w:ind w:left="6481" w:hanging="180"/>
      </w:pPr>
    </w:lvl>
  </w:abstractNum>
  <w:abstractNum w:abstractNumId="4">
    <w:nsid w:val="433C212A"/>
    <w:multiLevelType w:val="hybridMultilevel"/>
    <w:tmpl w:val="E676CAEC"/>
    <w:lvl w:ilvl="0" w:tplc="EA764C2E">
      <w:start w:val="1"/>
      <w:numFmt w:val="decimal"/>
      <w:lvlText w:val="%1."/>
      <w:lvlJc w:val="left"/>
      <w:pPr>
        <w:tabs>
          <w:tab w:val="num" w:pos="662"/>
        </w:tabs>
        <w:ind w:left="662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82"/>
        </w:tabs>
        <w:ind w:left="1382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02"/>
        </w:tabs>
        <w:ind w:left="2102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22"/>
        </w:tabs>
        <w:ind w:left="2822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42"/>
        </w:tabs>
        <w:ind w:left="3542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62"/>
        </w:tabs>
        <w:ind w:left="4262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82"/>
        </w:tabs>
        <w:ind w:left="4982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02"/>
        </w:tabs>
        <w:ind w:left="5702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22"/>
        </w:tabs>
        <w:ind w:left="6422" w:hanging="180"/>
      </w:pPr>
    </w:lvl>
  </w:abstractNum>
  <w:abstractNum w:abstractNumId="5">
    <w:nsid w:val="46BF4AF1"/>
    <w:multiLevelType w:val="multilevel"/>
    <w:tmpl w:val="85E664C0"/>
    <w:lvl w:ilvl="0">
      <w:start w:val="2"/>
      <w:numFmt w:val="decimal"/>
      <w:lvlText w:val="%1"/>
      <w:lvlJc w:val="left"/>
      <w:pPr>
        <w:ind w:left="810" w:hanging="810"/>
      </w:pPr>
    </w:lvl>
    <w:lvl w:ilvl="1">
      <w:start w:val="1"/>
      <w:numFmt w:val="decimal"/>
      <w:lvlText w:val="%1.%2"/>
      <w:lvlJc w:val="left"/>
      <w:pPr>
        <w:ind w:left="1169" w:hanging="810"/>
      </w:pPr>
    </w:lvl>
    <w:lvl w:ilvl="2">
      <w:start w:val="2"/>
      <w:numFmt w:val="decimal"/>
      <w:lvlText w:val="%1.%2.%3"/>
      <w:lvlJc w:val="left"/>
      <w:pPr>
        <w:ind w:left="1528" w:hanging="810"/>
      </w:pPr>
    </w:lvl>
    <w:lvl w:ilvl="3">
      <w:start w:val="5"/>
      <w:numFmt w:val="decimal"/>
      <w:lvlText w:val="%1.%2.%3.%4"/>
      <w:lvlJc w:val="left"/>
      <w:pPr>
        <w:ind w:left="1780" w:hanging="1080"/>
      </w:pPr>
    </w:lvl>
    <w:lvl w:ilvl="4">
      <w:start w:val="1"/>
      <w:numFmt w:val="decimal"/>
      <w:lvlText w:val="%1.%2.%3.%4.%5"/>
      <w:lvlJc w:val="left"/>
      <w:pPr>
        <w:ind w:left="2516" w:hanging="1080"/>
      </w:pPr>
    </w:lvl>
    <w:lvl w:ilvl="5">
      <w:start w:val="1"/>
      <w:numFmt w:val="decimal"/>
      <w:lvlText w:val="%1.%2.%3.%4.%5.%6"/>
      <w:lvlJc w:val="left"/>
      <w:pPr>
        <w:ind w:left="3235" w:hanging="1440"/>
      </w:pPr>
    </w:lvl>
    <w:lvl w:ilvl="6">
      <w:start w:val="1"/>
      <w:numFmt w:val="decimal"/>
      <w:lvlText w:val="%1.%2.%3.%4.%5.%6.%7"/>
      <w:lvlJc w:val="left"/>
      <w:pPr>
        <w:ind w:left="3594" w:hanging="1440"/>
      </w:pPr>
    </w:lvl>
    <w:lvl w:ilvl="7">
      <w:start w:val="1"/>
      <w:numFmt w:val="decimal"/>
      <w:lvlText w:val="%1.%2.%3.%4.%5.%6.%7.%8"/>
      <w:lvlJc w:val="left"/>
      <w:pPr>
        <w:ind w:left="4313" w:hanging="1800"/>
      </w:pPr>
    </w:lvl>
    <w:lvl w:ilvl="8">
      <w:start w:val="1"/>
      <w:numFmt w:val="decimal"/>
      <w:lvlText w:val="%1.%2.%3.%4.%5.%6.%7.%8.%9"/>
      <w:lvlJc w:val="left"/>
      <w:pPr>
        <w:ind w:left="5032" w:hanging="2160"/>
      </w:pPr>
    </w:lvl>
  </w:abstractNum>
  <w:abstractNum w:abstractNumId="6">
    <w:nsid w:val="7E3A3983"/>
    <w:multiLevelType w:val="hybridMultilevel"/>
    <w:tmpl w:val="4DFAE34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1"/>
  </w:num>
  <w:num w:numId="5">
    <w:abstractNumId w:val="2"/>
  </w:num>
  <w:num w:numId="6">
    <w:abstractNumId w:val="3"/>
  </w:num>
  <w:num w:numId="7">
    <w:abstractNumId w:val="5"/>
    <w:lvlOverride w:ilvl="0">
      <w:startOverride w:val="2"/>
    </w:lvlOverride>
    <w:lvlOverride w:ilvl="1">
      <w:startOverride w:val="1"/>
    </w:lvlOverride>
    <w:lvlOverride w:ilvl="2">
      <w:startOverride w:val="2"/>
    </w:lvlOverride>
    <w:lvlOverride w:ilvl="3">
      <w:startOverride w:val="5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0A53"/>
    <w:rsid w:val="0001237C"/>
    <w:rsid w:val="0003035A"/>
    <w:rsid w:val="0005166D"/>
    <w:rsid w:val="00055786"/>
    <w:rsid w:val="000607BB"/>
    <w:rsid w:val="000C1599"/>
    <w:rsid w:val="000D1634"/>
    <w:rsid w:val="00113DF5"/>
    <w:rsid w:val="00115C5B"/>
    <w:rsid w:val="0013308F"/>
    <w:rsid w:val="0016310A"/>
    <w:rsid w:val="00164A13"/>
    <w:rsid w:val="00183042"/>
    <w:rsid w:val="001E0681"/>
    <w:rsid w:val="00254610"/>
    <w:rsid w:val="002868F0"/>
    <w:rsid w:val="00307057"/>
    <w:rsid w:val="00322E3C"/>
    <w:rsid w:val="00370848"/>
    <w:rsid w:val="003A1D28"/>
    <w:rsid w:val="003D3F81"/>
    <w:rsid w:val="00424553"/>
    <w:rsid w:val="0044449F"/>
    <w:rsid w:val="00466ED5"/>
    <w:rsid w:val="00491321"/>
    <w:rsid w:val="004B7CB2"/>
    <w:rsid w:val="004B7D47"/>
    <w:rsid w:val="004D76FB"/>
    <w:rsid w:val="00521034"/>
    <w:rsid w:val="0053219C"/>
    <w:rsid w:val="005330A8"/>
    <w:rsid w:val="0056684A"/>
    <w:rsid w:val="005D7B1D"/>
    <w:rsid w:val="005E2454"/>
    <w:rsid w:val="005F6F20"/>
    <w:rsid w:val="00636309"/>
    <w:rsid w:val="006617EA"/>
    <w:rsid w:val="006A1D43"/>
    <w:rsid w:val="006E5553"/>
    <w:rsid w:val="00752C62"/>
    <w:rsid w:val="007C6735"/>
    <w:rsid w:val="0082407F"/>
    <w:rsid w:val="008523AE"/>
    <w:rsid w:val="00852DF3"/>
    <w:rsid w:val="00876136"/>
    <w:rsid w:val="008A4133"/>
    <w:rsid w:val="008B666D"/>
    <w:rsid w:val="008E1751"/>
    <w:rsid w:val="008E4E80"/>
    <w:rsid w:val="009377EE"/>
    <w:rsid w:val="009A1519"/>
    <w:rsid w:val="009D4D05"/>
    <w:rsid w:val="00A065A0"/>
    <w:rsid w:val="00A52EE8"/>
    <w:rsid w:val="00A66FD8"/>
    <w:rsid w:val="00AA0AB2"/>
    <w:rsid w:val="00AA71E3"/>
    <w:rsid w:val="00AC0131"/>
    <w:rsid w:val="00AC5775"/>
    <w:rsid w:val="00B6340B"/>
    <w:rsid w:val="00BB1A63"/>
    <w:rsid w:val="00BC00B8"/>
    <w:rsid w:val="00BE4100"/>
    <w:rsid w:val="00C07481"/>
    <w:rsid w:val="00C31137"/>
    <w:rsid w:val="00CA6066"/>
    <w:rsid w:val="00CB644A"/>
    <w:rsid w:val="00CE2F3D"/>
    <w:rsid w:val="00D27290"/>
    <w:rsid w:val="00DD44A5"/>
    <w:rsid w:val="00DE6E3B"/>
    <w:rsid w:val="00E01E47"/>
    <w:rsid w:val="00E600FC"/>
    <w:rsid w:val="00E66465"/>
    <w:rsid w:val="00E85AD1"/>
    <w:rsid w:val="00EA1071"/>
    <w:rsid w:val="00EB7493"/>
    <w:rsid w:val="00F00A53"/>
    <w:rsid w:val="00F1104C"/>
    <w:rsid w:val="00F15C05"/>
    <w:rsid w:val="00F76C2A"/>
    <w:rsid w:val="00F95B7E"/>
    <w:rsid w:val="00FA3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0A5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F00A53"/>
    <w:pPr>
      <w:keepNext/>
      <w:suppressAutoHyphens/>
      <w:autoSpaceDE w:val="0"/>
      <w:autoSpaceDN w:val="0"/>
      <w:adjustRightInd w:val="0"/>
      <w:ind w:left="550"/>
      <w:outlineLvl w:val="0"/>
    </w:pPr>
    <w:rPr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00A53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">
    <w:name w:val="Body Text Indent 2"/>
    <w:basedOn w:val="a"/>
    <w:link w:val="20"/>
    <w:rsid w:val="00F00A53"/>
    <w:pPr>
      <w:suppressAutoHyphens/>
      <w:autoSpaceDE w:val="0"/>
      <w:autoSpaceDN w:val="0"/>
      <w:adjustRightInd w:val="0"/>
      <w:ind w:left="220" w:firstLine="330"/>
      <w:jc w:val="both"/>
    </w:pPr>
    <w:rPr>
      <w:sz w:val="28"/>
      <w:szCs w:val="20"/>
    </w:rPr>
  </w:style>
  <w:style w:type="character" w:customStyle="1" w:styleId="20">
    <w:name w:val="Основной текст с отступом 2 Знак"/>
    <w:basedOn w:val="a0"/>
    <w:link w:val="2"/>
    <w:rsid w:val="00F00A53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3">
    <w:name w:val="Body Text 3"/>
    <w:basedOn w:val="a"/>
    <w:link w:val="30"/>
    <w:rsid w:val="00F00A53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rsid w:val="00F00A53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3">
    <w:name w:val="Title"/>
    <w:basedOn w:val="a"/>
    <w:link w:val="a4"/>
    <w:qFormat/>
    <w:rsid w:val="00F00A53"/>
    <w:pPr>
      <w:ind w:left="-720"/>
      <w:jc w:val="center"/>
    </w:pPr>
    <w:rPr>
      <w:b/>
      <w:bCs/>
      <w:sz w:val="28"/>
    </w:rPr>
  </w:style>
  <w:style w:type="character" w:customStyle="1" w:styleId="a4">
    <w:name w:val="Название Знак"/>
    <w:basedOn w:val="a0"/>
    <w:link w:val="a3"/>
    <w:rsid w:val="00F00A53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5">
    <w:name w:val="Plain Text"/>
    <w:basedOn w:val="a"/>
    <w:link w:val="a6"/>
    <w:rsid w:val="00F00A53"/>
    <w:rPr>
      <w:rFonts w:ascii="Courier New" w:hAnsi="Courier New" w:cs="Courier New"/>
      <w:sz w:val="20"/>
      <w:szCs w:val="20"/>
    </w:rPr>
  </w:style>
  <w:style w:type="character" w:customStyle="1" w:styleId="a6">
    <w:name w:val="Текст Знак"/>
    <w:basedOn w:val="a0"/>
    <w:link w:val="a5"/>
    <w:rsid w:val="00F00A5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header"/>
    <w:basedOn w:val="a"/>
    <w:link w:val="a8"/>
    <w:rsid w:val="00F00A53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rsid w:val="00F00A5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Block Text"/>
    <w:basedOn w:val="a"/>
    <w:rsid w:val="00F00A53"/>
    <w:pPr>
      <w:widowControl w:val="0"/>
      <w:shd w:val="clear" w:color="auto" w:fill="FFFFFF"/>
      <w:autoSpaceDE w:val="0"/>
      <w:autoSpaceDN w:val="0"/>
      <w:adjustRightInd w:val="0"/>
      <w:ind w:left="34" w:right="5" w:firstLine="288"/>
      <w:jc w:val="both"/>
    </w:pPr>
    <w:rPr>
      <w:color w:val="000000"/>
      <w:sz w:val="28"/>
      <w:szCs w:val="32"/>
    </w:rPr>
  </w:style>
  <w:style w:type="character" w:styleId="aa">
    <w:name w:val="page number"/>
    <w:basedOn w:val="a0"/>
    <w:rsid w:val="00F00A53"/>
  </w:style>
  <w:style w:type="paragraph" w:styleId="ab">
    <w:name w:val="List Paragraph"/>
    <w:basedOn w:val="a"/>
    <w:uiPriority w:val="34"/>
    <w:qFormat/>
    <w:rsid w:val="0053219C"/>
    <w:pPr>
      <w:ind w:left="720"/>
      <w:contextualSpacing/>
    </w:pPr>
  </w:style>
  <w:style w:type="paragraph" w:styleId="ac">
    <w:name w:val="footer"/>
    <w:basedOn w:val="a"/>
    <w:link w:val="ad"/>
    <w:uiPriority w:val="99"/>
    <w:unhideWhenUsed/>
    <w:rsid w:val="00636309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63630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9377EE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9377EE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11">
    <w:name w:val="Абзац списка1"/>
    <w:basedOn w:val="a"/>
    <w:uiPriority w:val="99"/>
    <w:rsid w:val="00E85AD1"/>
    <w:pPr>
      <w:spacing w:after="200" w:line="276" w:lineRule="auto"/>
      <w:ind w:left="720"/>
    </w:pPr>
    <w:rPr>
      <w:rFonts w:ascii="Calibri" w:hAnsi="Calibri"/>
      <w:sz w:val="22"/>
      <w:szCs w:val="22"/>
      <w:lang w:eastAsia="en-US"/>
    </w:rPr>
  </w:style>
  <w:style w:type="paragraph" w:styleId="af0">
    <w:name w:val="Body Text Indent"/>
    <w:basedOn w:val="a"/>
    <w:link w:val="af1"/>
    <w:rsid w:val="00F15C05"/>
    <w:pPr>
      <w:spacing w:after="120"/>
      <w:ind w:left="283"/>
    </w:pPr>
  </w:style>
  <w:style w:type="character" w:customStyle="1" w:styleId="af1">
    <w:name w:val="Основной текст с отступом Знак"/>
    <w:basedOn w:val="a0"/>
    <w:link w:val="af0"/>
    <w:rsid w:val="00F15C05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0A5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F00A53"/>
    <w:pPr>
      <w:keepNext/>
      <w:suppressAutoHyphens/>
      <w:autoSpaceDE w:val="0"/>
      <w:autoSpaceDN w:val="0"/>
      <w:adjustRightInd w:val="0"/>
      <w:ind w:left="550"/>
      <w:outlineLvl w:val="0"/>
    </w:pPr>
    <w:rPr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00A53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">
    <w:name w:val="Body Text Indent 2"/>
    <w:basedOn w:val="a"/>
    <w:link w:val="20"/>
    <w:rsid w:val="00F00A53"/>
    <w:pPr>
      <w:suppressAutoHyphens/>
      <w:autoSpaceDE w:val="0"/>
      <w:autoSpaceDN w:val="0"/>
      <w:adjustRightInd w:val="0"/>
      <w:ind w:left="220" w:firstLine="330"/>
      <w:jc w:val="both"/>
    </w:pPr>
    <w:rPr>
      <w:sz w:val="28"/>
      <w:szCs w:val="20"/>
    </w:rPr>
  </w:style>
  <w:style w:type="character" w:customStyle="1" w:styleId="20">
    <w:name w:val="Основной текст с отступом 2 Знак"/>
    <w:basedOn w:val="a0"/>
    <w:link w:val="2"/>
    <w:rsid w:val="00F00A53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3">
    <w:name w:val="Body Text 3"/>
    <w:basedOn w:val="a"/>
    <w:link w:val="30"/>
    <w:rsid w:val="00F00A53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rsid w:val="00F00A53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3">
    <w:name w:val="Title"/>
    <w:basedOn w:val="a"/>
    <w:link w:val="a4"/>
    <w:qFormat/>
    <w:rsid w:val="00F00A53"/>
    <w:pPr>
      <w:ind w:left="-720"/>
      <w:jc w:val="center"/>
    </w:pPr>
    <w:rPr>
      <w:b/>
      <w:bCs/>
      <w:sz w:val="28"/>
    </w:rPr>
  </w:style>
  <w:style w:type="character" w:customStyle="1" w:styleId="a4">
    <w:name w:val="Название Знак"/>
    <w:basedOn w:val="a0"/>
    <w:link w:val="a3"/>
    <w:rsid w:val="00F00A53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5">
    <w:name w:val="Plain Text"/>
    <w:basedOn w:val="a"/>
    <w:link w:val="a6"/>
    <w:rsid w:val="00F00A53"/>
    <w:rPr>
      <w:rFonts w:ascii="Courier New" w:hAnsi="Courier New" w:cs="Courier New"/>
      <w:sz w:val="20"/>
      <w:szCs w:val="20"/>
    </w:rPr>
  </w:style>
  <w:style w:type="character" w:customStyle="1" w:styleId="a6">
    <w:name w:val="Текст Знак"/>
    <w:basedOn w:val="a0"/>
    <w:link w:val="a5"/>
    <w:rsid w:val="00F00A5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header"/>
    <w:basedOn w:val="a"/>
    <w:link w:val="a8"/>
    <w:rsid w:val="00F00A53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rsid w:val="00F00A5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Block Text"/>
    <w:basedOn w:val="a"/>
    <w:rsid w:val="00F00A53"/>
    <w:pPr>
      <w:widowControl w:val="0"/>
      <w:shd w:val="clear" w:color="auto" w:fill="FFFFFF"/>
      <w:autoSpaceDE w:val="0"/>
      <w:autoSpaceDN w:val="0"/>
      <w:adjustRightInd w:val="0"/>
      <w:ind w:left="34" w:right="5" w:firstLine="288"/>
      <w:jc w:val="both"/>
    </w:pPr>
    <w:rPr>
      <w:color w:val="000000"/>
      <w:sz w:val="28"/>
      <w:szCs w:val="32"/>
    </w:rPr>
  </w:style>
  <w:style w:type="character" w:styleId="aa">
    <w:name w:val="page number"/>
    <w:basedOn w:val="a0"/>
    <w:rsid w:val="00F00A53"/>
  </w:style>
  <w:style w:type="paragraph" w:styleId="ab">
    <w:name w:val="List Paragraph"/>
    <w:basedOn w:val="a"/>
    <w:uiPriority w:val="34"/>
    <w:qFormat/>
    <w:rsid w:val="0053219C"/>
    <w:pPr>
      <w:ind w:left="720"/>
      <w:contextualSpacing/>
    </w:pPr>
  </w:style>
  <w:style w:type="paragraph" w:styleId="ac">
    <w:name w:val="footer"/>
    <w:basedOn w:val="a"/>
    <w:link w:val="ad"/>
    <w:uiPriority w:val="99"/>
    <w:unhideWhenUsed/>
    <w:rsid w:val="00636309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63630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9377EE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9377EE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11">
    <w:name w:val="Абзац списка1"/>
    <w:basedOn w:val="a"/>
    <w:uiPriority w:val="99"/>
    <w:rsid w:val="00E85AD1"/>
    <w:pPr>
      <w:spacing w:after="200" w:line="276" w:lineRule="auto"/>
      <w:ind w:left="720"/>
    </w:pPr>
    <w:rPr>
      <w:rFonts w:ascii="Calibri" w:hAnsi="Calibri"/>
      <w:sz w:val="22"/>
      <w:szCs w:val="22"/>
      <w:lang w:eastAsia="en-US"/>
    </w:rPr>
  </w:style>
  <w:style w:type="paragraph" w:styleId="af0">
    <w:name w:val="Body Text Indent"/>
    <w:basedOn w:val="a"/>
    <w:link w:val="af1"/>
    <w:rsid w:val="00F15C05"/>
    <w:pPr>
      <w:spacing w:after="120"/>
      <w:ind w:left="283"/>
    </w:pPr>
  </w:style>
  <w:style w:type="character" w:customStyle="1" w:styleId="af1">
    <w:name w:val="Основной текст с отступом Знак"/>
    <w:basedOn w:val="a0"/>
    <w:link w:val="af0"/>
    <w:rsid w:val="00F15C05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326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file:///N:\Internet\&#1044;&#1077;&#1081;&#1089;&#1090;&#1074;&#1080;&#1103;%20&#1087;&#1088;&#1080;%20&#1086;&#1073;&#1077;&#1079;&#1079;&#1072;&#1088;&#1072;&#1078;&#1080;&#1074;&#1072;&#1085;&#1080;&#1080;_%20&#1057;&#1072;&#1085;&#1080;&#1090;&#1072;&#1088;&#1085;&#1072;&#1103;%20&#1086;&#1073;&#1088;&#1072;&#1073;&#1086;&#1090;&#1082;&#1072;%20&#1083;&#1102;&#1076;&#1077;&#1081;_files\i0077op.jpg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24D0BF-5574-45CC-939E-D2EC36F445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17</Pages>
  <Words>4503</Words>
  <Characters>25669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MultiDVD Team</Company>
  <LinksUpToDate>false</LinksUpToDate>
  <CharactersWithSpaces>30112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kaftop</dc:creator>
  <cp:lastModifiedBy>Фомченко</cp:lastModifiedBy>
  <cp:revision>27</cp:revision>
  <cp:lastPrinted>2016-10-10T09:57:00Z</cp:lastPrinted>
  <dcterms:created xsi:type="dcterms:W3CDTF">2013-03-31T09:58:00Z</dcterms:created>
  <dcterms:modified xsi:type="dcterms:W3CDTF">2018-09-03T12:58:00Z</dcterms:modified>
</cp:coreProperties>
</file>