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Частное учреждение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Колледж бизнеса и права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3878" w:type="dxa"/>
        <w:jc w:val="left"/>
        <w:tblInd w:w="563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8"/>
      </w:tblGrid>
      <w:tr>
        <w:trPr>
          <w:trHeight w:val="360" w:hRule="atLeast"/>
        </w:trPr>
        <w:tc>
          <w:tcPr>
            <w:tcW w:w="3878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Заведующий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методическим кабинетом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___________Е.В.Фалей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«_____»_________2016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567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794" w:type="dxa"/>
        <w:jc w:val="left"/>
        <w:tblInd w:w="-4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08"/>
        <w:gridCol w:w="5186"/>
      </w:tblGrid>
      <w:tr>
        <w:trPr/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Cs/>
                <w:sz w:val="28"/>
                <w:szCs w:val="28"/>
              </w:rPr>
              <w:t>Специальность</w:t>
            </w:r>
            <w:r>
              <w:rPr>
                <w:sz w:val="28"/>
                <w:szCs w:val="28"/>
              </w:rPr>
              <w:t>: 2-</w:t>
            </w:r>
            <w:r>
              <w:rPr>
                <w:bCs/>
                <w:sz w:val="28"/>
                <w:szCs w:val="28"/>
              </w:rPr>
              <w:t>40 01 01 «</w:t>
            </w:r>
            <w:r>
              <w:rPr>
                <w:sz w:val="28"/>
                <w:szCs w:val="28"/>
              </w:rPr>
              <w:t>Программное обеспечение информационных технологий»</w:t>
            </w:r>
          </w:p>
        </w:tc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Дисциплина: «Защита компьютерной информации»</w:t>
            </w:r>
          </w:p>
        </w:tc>
      </w:tr>
      <w:tr>
        <w:trPr/>
        <w:tc>
          <w:tcPr>
            <w:tcW w:w="9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Составлена на основании учебной программы, утвержденной директором Колледжа бизнеса и права 02.02.2016</w:t>
            </w:r>
          </w:p>
        </w:tc>
      </w:tr>
    </w:tbl>
    <w:p>
      <w:pPr>
        <w:pStyle w:val="1"/>
        <w:numPr>
          <w:ilvl w:val="0"/>
          <w:numId w:val="1"/>
        </w:numPr>
        <w:jc w:val="center"/>
        <w:rPr/>
      </w:pPr>
      <w:r>
        <w:rPr>
          <w:rFonts w:cs="Times New Roman" w:ascii="Times New Roman" w:hAnsi="Times New Roman"/>
          <w:szCs w:val="28"/>
        </w:rPr>
        <w:t>Лабораторная работа</w:t>
      </w:r>
      <w:r>
        <w:rPr>
          <w:rFonts w:cs="Times New Roman" w:ascii="Times New Roman" w:hAnsi="Times New Roman"/>
          <w:caps/>
          <w:szCs w:val="28"/>
        </w:rPr>
        <w:t xml:space="preserve"> №</w:t>
      </w:r>
      <w:r>
        <w:rPr>
          <w:rFonts w:cs="Times New Roman" w:ascii="Times New Roman" w:hAnsi="Times New Roman"/>
          <w:caps/>
          <w:szCs w:val="28"/>
        </w:rPr>
        <w:t>15</w:t>
      </w:r>
    </w:p>
    <w:p>
      <w:pPr>
        <w:pStyle w:val="Style18"/>
        <w:jc w:val="center"/>
        <w:rPr>
          <w:b/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Инструкционно-технологическая карта</w:t>
      </w:r>
    </w:p>
    <w:p>
      <w:pPr>
        <w:pStyle w:val="Style18"/>
        <w:ind w:left="900" w:right="0" w:hanging="900"/>
        <w:rPr>
          <w:b/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</w:r>
    </w:p>
    <w:p>
      <w:pPr>
        <w:pStyle w:val="Default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>Тема</w:t>
      </w:r>
      <w:r>
        <w:rPr>
          <w:rFonts w:cs="Times New Roman" w:ascii="Times New Roman" w:hAnsi="Times New Roman"/>
          <w:bCs/>
          <w:iCs/>
          <w:caps/>
          <w:sz w:val="28"/>
          <w:szCs w:val="28"/>
        </w:rPr>
        <w:t>: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Скрытие данных на винчестере</w:t>
      </w:r>
    </w:p>
    <w:p>
      <w:pPr>
        <w:pStyle w:val="Style18"/>
        <w:ind w:left="0" w:right="0" w:hanging="0"/>
        <w:jc w:val="left"/>
        <w:rPr/>
      </w:pPr>
      <w:r>
        <w:rPr>
          <w:bCs/>
          <w:szCs w:val="28"/>
        </w:rPr>
        <w:t>Цель</w:t>
      </w:r>
      <w:r>
        <w:rPr>
          <w:bCs/>
          <w:caps/>
          <w:szCs w:val="28"/>
        </w:rPr>
        <w:t xml:space="preserve">: </w:t>
      </w:r>
      <w:r>
        <w:rPr>
          <w:bCs/>
          <w:caps/>
          <w:szCs w:val="28"/>
        </w:rPr>
        <w:t>Ф</w:t>
      </w:r>
      <w:r>
        <w:rPr>
          <w:bCs/>
          <w:iCs/>
          <w:szCs w:val="28"/>
          <w:lang w:val="be-BY" w:eastAsia="en-US"/>
        </w:rPr>
        <w:t>ормирование умений работы с программными средствами, позволяющими скрывать отдельные файлы разных типов на жестком диске</w:t>
      </w:r>
    </w:p>
    <w:p>
      <w:pPr>
        <w:pStyle w:val="Normal"/>
        <w:jc w:val="both"/>
        <w:rPr/>
      </w:pPr>
      <w:r>
        <w:rPr>
          <w:bCs/>
          <w:sz w:val="28"/>
          <w:szCs w:val="28"/>
          <w:lang w:eastAsia="en-US"/>
        </w:rPr>
        <w:t>Время выполнения</w:t>
      </w:r>
      <w:r>
        <w:rPr>
          <w:bCs/>
          <w:caps/>
          <w:sz w:val="28"/>
          <w:szCs w:val="28"/>
          <w:lang w:eastAsia="en-US"/>
        </w:rPr>
        <w:t>:</w:t>
      </w:r>
      <w:r>
        <w:rPr>
          <w:sz w:val="28"/>
          <w:szCs w:val="28"/>
        </w:rPr>
        <w:t xml:space="preserve"> 4 часа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СОДЕРЖАНИЕ РАБОТЫ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4"/>
        </w:numPr>
        <w:ind w:left="993" w:right="0" w:hanging="283"/>
        <w:rPr>
          <w:sz w:val="28"/>
          <w:szCs w:val="28"/>
        </w:rPr>
      </w:pPr>
      <w:r>
        <w:rPr>
          <w:sz w:val="28"/>
          <w:szCs w:val="28"/>
        </w:rPr>
        <w:t>Теоретические сведения для выполнения работы</w:t>
      </w:r>
    </w:p>
    <w:p>
      <w:pPr>
        <w:pStyle w:val="Normal"/>
        <w:numPr>
          <w:ilvl w:val="0"/>
          <w:numId w:val="4"/>
        </w:numPr>
        <w:ind w:left="993" w:right="0" w:hanging="283"/>
        <w:rPr>
          <w:sz w:val="28"/>
          <w:szCs w:val="28"/>
        </w:rPr>
      </w:pPr>
      <w:r>
        <w:rPr>
          <w:sz w:val="28"/>
          <w:szCs w:val="28"/>
        </w:rPr>
        <w:t>Порядок выполнения работы</w:t>
      </w:r>
    </w:p>
    <w:p>
      <w:pPr>
        <w:pStyle w:val="Normal"/>
        <w:numPr>
          <w:ilvl w:val="0"/>
          <w:numId w:val="4"/>
        </w:numPr>
        <w:ind w:left="993" w:right="0" w:hanging="283"/>
        <w:rPr>
          <w:sz w:val="28"/>
          <w:szCs w:val="28"/>
        </w:rPr>
      </w:pPr>
      <w:r>
        <w:rPr>
          <w:sz w:val="28"/>
          <w:szCs w:val="28"/>
        </w:rPr>
        <w:t>Контрольные вопросы (вопросы для проверки изученного материала)</w:t>
      </w:r>
    </w:p>
    <w:p>
      <w:pPr>
        <w:pStyle w:val="Normal"/>
        <w:numPr>
          <w:ilvl w:val="0"/>
          <w:numId w:val="4"/>
        </w:numPr>
        <w:ind w:left="993" w:right="0" w:hanging="283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18"/>
        <w:numPr>
          <w:ilvl w:val="0"/>
          <w:numId w:val="5"/>
        </w:numPr>
        <w:rPr>
          <w:szCs w:val="28"/>
        </w:rPr>
      </w:pPr>
      <w:r>
        <w:rPr>
          <w:szCs w:val="28"/>
        </w:rPr>
        <w:t>ТЕОРЕТИЧЕСКИЕ СВЕДЕНИЯ ДЛЯ ВЫПОЛНЕНИЯ РАБОТЫ</w:t>
      </w:r>
    </w:p>
    <w:p>
      <w:pPr>
        <w:pStyle w:val="Style1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/>
          <w:color w:val="000000"/>
          <w:sz w:val="28"/>
          <w:szCs w:val="28"/>
          <w:lang w:eastAsia="ru-RU"/>
        </w:rPr>
        <w:t>В век высоких технологий информация представляется наибольшей ценностью. Поэтому неудивительно, что в последнее время создается множество средств для ее защиты. Среди соответствующих направлений наиболее развита криптография – алгоритмы постоянно совершенствуются, доказывается их стойкость, и у этого направления есть, по меньшей мере, два плюса. Во-первых, в отличие от теоретических принципов, в конкретные программные реализации могут закрадываться ошибки, приводящие к расшифровке за меньшее, чем расчетное, время. Во-вторых, очевидно, что в связи с развитием технологий через некоторое время перебор, занимающий на современном оборудовании не один год или даже десятилетие, будет выполняться за разумное время.</w:t>
      </w:r>
    </w:p>
    <w:p>
      <w:pPr>
        <w:pStyle w:val="Style18"/>
        <w:jc w:val="both"/>
        <w:rPr>
          <w:color w:val="000000"/>
          <w:sz w:val="28"/>
          <w:szCs w:val="28"/>
          <w:lang w:eastAsia="ru-RU"/>
        </w:rPr>
      </w:pPr>
      <w:r>
        <w:rPr>
          <w:rFonts w:cs="Times New Roman"/>
          <w:color w:val="000000"/>
          <w:sz w:val="28"/>
          <w:szCs w:val="28"/>
          <w:lang w:eastAsia="ru-RU"/>
        </w:rPr>
        <w:t>Стеганография использует принципиально другой подход. Она скрывает не только информацию, но и сам факт ее наличия. В качестве примера из обычной жизни можно привести такой. Конечно, секретное письмо можно хранить в большом кованом сундуке с навесным замком, но можно и спрятать в потайном кармане. И если в первом случае информацию, возможно, кто-то попытается заполучить, то во втором случае у злоумышленника не будет практически никаких зацепок, чтобы догадаться, где она может находиться. Такой принцип сохранения и передачи ценой информации известен уже давно. Еще Геродот описывал послания, написанные на деревянных дощечках. В отличие от обычного способа записи, когда сначала наносился слой воска, а потом писался текст, здесь секретная запись выцарапывалась прямо на дощечке, которую потом покрывали воском, где уже и писали, чаще всего, ложное сообщение. Также известны случаи передачи сообщений на голове раба. Сначала его брили, затем писали сообщение, а когда волосы снова отрастали, отправляли в путь.</w:t>
      </w:r>
    </w:p>
    <w:p>
      <w:pPr>
        <w:pStyle w:val="Style18"/>
        <w:rPr/>
      </w:pPr>
      <w:r>
        <w:rPr/>
        <w:t xml:space="preserve">Основной целью компьютерной стеганографии является скрытие файла-сообщения внутри файла-контейнера. Кроме того, такая операция должна остаться незамеченной. Файл-контейнер обязан не терять функций, а наличие скрытого сообщения должно быть максимально сложно обнаружено. Рассмотрим основные направления программных реализаций. </w:t>
      </w:r>
    </w:p>
    <w:p>
      <w:pPr>
        <w:pStyle w:val="Style18"/>
        <w:rPr/>
      </w:pPr>
      <w:r>
        <w:rPr/>
        <w:t>1. Алгоритмы, основывающиеся на свойствах текста. Это направление наиболее близко к некомпьютерной стеганографии. В качестве такого универсального примера можно указать, например, акростих. Но есть и чисто компьютерные методы, основывающиеся, например, на сходстве написания кириллических и латинских символов (можно считать одни единицами, а другие – нулями). Также можно выделять отдельные буквы или слова из текста по определенному алгоритму. Это одно из немногих направлений в информационной безопасности, где собственные алгоритмы могут довольно успешно конкурировать с известными, уже использующимися, ведь чем менее изучен алгоритм, тем труднее будет определить наличие скрытого сообщения.</w:t>
      </w:r>
    </w:p>
    <w:p>
      <w:pPr>
        <w:pStyle w:val="Style18"/>
        <w:rPr/>
      </w:pPr>
      <w:r>
        <w:rPr/>
        <w:t>2. Методы, использующие особенности компьютерных форматов. Этот метод прост в реализации и зачастую не требует специального ПО. Конкретные примеры – поле комментариев в формате .jpeg и поле «Company» в свойствах, исполняемых .exe. Простота реализации оборачивается и простотой обнаружения. Хотя и данные алгоритмы могут использоваться тогда, когда у злоумышленников нет даже подозрения на наличие тайной информации.</w:t>
      </w:r>
    </w:p>
    <w:p>
      <w:pPr>
        <w:pStyle w:val="Style18"/>
        <w:rPr/>
      </w:pPr>
      <w:r>
        <w:rPr/>
        <w:t>3. Алгоритмы, использующие избыточность аудиовизуальной информации. Второе название этого метода – метод младших битов. Основными контейнерами в данном способе скрытия являются форматы так называемого прямого кодирования, например, .bmp для графики или .wav для звука. В них каждый минимальный элемент, каковым, например, является пиксель в .bmp, описывается отдельной записью и никак не связан с остальными. Так, в обычном .bmp на каждый пиксель отводится 24 бита – по 8 битов на канал. При изменении младшего бита изображение практически не изменится. Во всяком случае, не каждый человек и не всегда сможет заметить разницу между пустым и заполненным контейнером.</w:t>
      </w:r>
    </w:p>
    <w:p>
      <w:pPr>
        <w:pStyle w:val="Style18"/>
        <w:rPr/>
      </w:pPr>
      <w:r>
        <w:rPr/>
        <w:t>Это направление – самое популярное среди разработчиков. Современные программы научились обращаться с форматами, поддерживающими сжатие, а для самых популярных разработок появились дешифровщики.</w:t>
      </w:r>
    </w:p>
    <w:p>
      <w:pPr>
        <w:pStyle w:val="Style18"/>
        <w:rPr>
          <w:b/>
          <w:b/>
          <w:bCs/>
        </w:rPr>
      </w:pPr>
      <w:r>
        <w:rPr>
          <w:b/>
          <w:bCs/>
        </w:rPr>
        <w:t>Программа Masker 7.0</w:t>
      </w:r>
    </w:p>
    <w:p>
      <w:pPr>
        <w:pStyle w:val="Style1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/>
          <w:color w:val="000000"/>
          <w:sz w:val="28"/>
          <w:szCs w:val="28"/>
          <w:lang w:eastAsia="ru-RU"/>
        </w:rPr>
        <w:t>Программа Masker 7.0 позволяет скрывать сообщения среди исполняемых видео- и аудиофайлов, а также в изображениях, причем поддерживается огромное число форматов, среди которых есть как форматы прямого кодирования, так и сжимающие (.jpeg, .mp3, .mpeg).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67075" cy="17049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Чтобы начать работать, нужно на панели либо в меню выбрать пункт Open Carrier File и в появившемся окне указать файл-контейнер.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14850" cy="324802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После этого, в зависимости от ваших целей, нужно в следующем окне перейти на вкладку Open Hideout, где можно извлечь уже спрятанный файл, указав пароль, либо на Create New Hideout, где можно указать пароль и алгоритм шифрования для новых скрываемых данных. Шифрование – один из преимуществ программы: поддерживаются семь алгоритмов, среди которых есть BLOWFISH и TripleDES.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79165" cy="275018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После указания всех параметров в основной части окна будут отображаться скрытые файлы. Чтобы добавить туда файлы, нужно щелкнуть правой кнопкой мышки и выбрать Hide/Add Files. Появится окно, в котором нужно будет выбрать эти файлы, а затем и указать параметры их сохранения. Например, можно добавить целую папку, сохранив ее структуру, или дать файлу-контейнеру статус «read-only», чтобы сохранить скрытые файлы более надежно.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51250" cy="250634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Извлечение файлов не вызовет затруднений: при открытии файла-контейнера нужно зайти на нужную вкладку, указать пароль, и перед вами появится список спрятанных файлов.</w:t>
      </w:r>
    </w:p>
    <w:p>
      <w:pPr>
        <w:pStyle w:val="Style18"/>
        <w:rPr>
          <w:b/>
          <w:b/>
          <w:bCs/>
        </w:rPr>
      </w:pPr>
      <w:r>
        <w:rPr>
          <w:b/>
          <w:bCs/>
        </w:rPr>
        <w:t>Программа Safe Calculator</w:t>
      </w:r>
    </w:p>
    <w:p>
      <w:pPr>
        <w:pStyle w:val="Style18"/>
        <w:rPr/>
      </w:pPr>
      <w:r>
        <w:rPr/>
        <w:t>Программа не требует инсталляции, работает в портативном режиме. Это значит, что программа не оставляет следов на компьютере.</w:t>
      </w:r>
    </w:p>
    <w:p>
      <w:pPr>
        <w:pStyle w:val="Style18"/>
        <w:rPr/>
      </w:pPr>
      <w:r>
        <w:rPr/>
        <w:t>В сущности, программа представляет собой сейф, который содержит важные данные и открывается только после ввода пароля (здесь он называется PIN-код).</w:t>
      </w:r>
    </w:p>
    <w:p>
      <w:pPr>
        <w:pStyle w:val="Style18"/>
        <w:rPr/>
      </w:pPr>
      <w:r>
        <w:rPr/>
        <w:t>Вот так выглядит программа при запуске: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14600" cy="244792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 базовом режиме программа работает как стандартный Windows-калькулятор.</w:t>
      </w:r>
    </w:p>
    <w:p>
      <w:pPr>
        <w:pStyle w:val="Style18"/>
        <w:rPr/>
      </w:pPr>
      <w:r>
        <w:rPr/>
        <w:t>Для входа в секретный режим необходимо ввести PIN-код, заданный по умолчанию: 123. После этого нажимаем кнопку MS. Видим результат: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14600" cy="244792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Программа перешла в безопасный режим работы, в котором можно прятать данные.</w:t>
      </w:r>
    </w:p>
    <w:p>
      <w:pPr>
        <w:pStyle w:val="Style18"/>
        <w:rPr/>
      </w:pPr>
      <w:r>
        <w:rPr/>
        <w:t>Принцип работы прост: выберите файл, и программа сохранит его внутри своего тела, зашифрованным с помощью алгоритма RC4, который используется при WEP или WPA шифровании Wi-Fi сетей. Это не очень устойчивый алгоритм, но здесь идет расчет не на шифрование, а именно на стеганографию.</w:t>
      </w:r>
    </w:p>
    <w:p>
      <w:pPr>
        <w:pStyle w:val="Style18"/>
        <w:rPr/>
      </w:pPr>
      <w:r>
        <w:rPr/>
        <w:t>Для выбора файла необходимо нажать кнопку «+ » в безопасном режиме работы программы. После этого необходимо нажать кнопку «=» для подтверждения того, что вам необходимо выбрать файл для сокрытия. Видим окно: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95675" cy="255270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Выбираем нужный файл: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95675" cy="255270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 данном случае это текстовый файл с именем очень важные пароли к кредиткам и банковским счетам.txt. Жмем кнопку Store. Во время процесса сокрытия файла в тело программы, программа начнет мигать и исчезать на пару секунд – это нормальный процесс, когда программа изменяет свое тело. После успешного завершения операции увидим окно с отчетом: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14600" cy="244792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Для выхода из секретного режима необходимо нажать кнопку MC. Программа автоматически перейдет в нормальный режим калькулятора:</w:t>
      </w:r>
    </w:p>
    <w:p>
      <w:pPr>
        <w:pStyle w:val="Style18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14600" cy="2447925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rPr/>
      </w:pPr>
      <w:r>
        <w:rPr/>
        <w:t>Если посмотреть на файл программы в файловом менеджере, то станет видно, что размер файла увеличился.</w:t>
      </w:r>
    </w:p>
    <w:p>
      <w:pPr>
        <w:pStyle w:val="Style18"/>
        <w:rPr/>
      </w:pPr>
      <w:r>
        <w:rPr/>
        <w:t>Скрытие больших файлов тоже работает, но и размер программы тоже станет огромным, и это натолкнет на подозрения – ведь таких простых калькуляторов размером в десятки и сотни Мбайт явно не существует.</w:t>
      </w:r>
    </w:p>
    <w:p>
      <w:pPr>
        <w:pStyle w:val="Style18"/>
        <w:rPr/>
      </w:pPr>
      <w:r>
        <w:rPr/>
        <w:t>Для получения доступа к скрытым файлам вновь введите PIN-код и нажмите MS, программа входит в секретный режим: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14600" cy="2447925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Для работы с программой в секретном режиме предусмотрены несколько команд:</w:t>
      </w:r>
    </w:p>
    <w:p>
      <w:pPr>
        <w:pStyle w:val="Style18"/>
        <w:numPr>
          <w:ilvl w:val="0"/>
          <w:numId w:val="6"/>
        </w:numPr>
        <w:rPr/>
      </w:pPr>
      <w:r>
        <w:rPr/>
        <w:t>«+» – добавление файлов для сокрытия. При этом файлы из первоначального размещения удаляются;</w:t>
      </w:r>
    </w:p>
    <w:p>
      <w:pPr>
        <w:pStyle w:val="Style18"/>
        <w:numPr>
          <w:ilvl w:val="0"/>
          <w:numId w:val="6"/>
        </w:numPr>
        <w:rPr/>
      </w:pPr>
      <w:r>
        <w:rPr/>
        <w:t>«-» – извлечение файлов из хранилища. При этом файлы извлекаются в папку с программой. Из самой программы файлы удаляются;</w:t>
      </w:r>
    </w:p>
    <w:p>
      <w:pPr>
        <w:pStyle w:val="Style18"/>
        <w:numPr>
          <w:ilvl w:val="0"/>
          <w:numId w:val="6"/>
        </w:numPr>
        <w:rPr/>
      </w:pPr>
      <w:r>
        <w:rPr/>
        <w:t>«*» – копия защищенного файла помещается в папку программы. В самой программе также остается защищенный файл;</w:t>
      </w:r>
    </w:p>
    <w:p>
      <w:pPr>
        <w:pStyle w:val="Style18"/>
        <w:numPr>
          <w:ilvl w:val="0"/>
          <w:numId w:val="6"/>
        </w:numPr>
        <w:rPr/>
      </w:pPr>
      <w:r>
        <w:rPr/>
        <w:t>«/» – просмотр или запуск файлов, которые помещены в тело программы. Если вы просмотрели текстовый файл, то он после просмотра удаляется из тела программы;</w:t>
      </w:r>
    </w:p>
    <w:p>
      <w:pPr>
        <w:pStyle w:val="Style18"/>
        <w:numPr>
          <w:ilvl w:val="0"/>
          <w:numId w:val="6"/>
        </w:numPr>
        <w:rPr/>
      </w:pPr>
      <w:r>
        <w:rPr/>
        <w:t>sqrt – просмотр/запуск сохраненного файла, с последующим выходом из программы;</w:t>
      </w:r>
    </w:p>
    <w:p>
      <w:pPr>
        <w:pStyle w:val="Style18"/>
        <w:numPr>
          <w:ilvl w:val="0"/>
          <w:numId w:val="6"/>
        </w:numPr>
        <w:rPr/>
      </w:pPr>
      <w:r>
        <w:rPr/>
        <w:t>1/х – замена сокрытого файла на новую версию файла с таким же именем и расширением;</w:t>
      </w:r>
    </w:p>
    <w:p>
      <w:pPr>
        <w:pStyle w:val="Style18"/>
        <w:numPr>
          <w:ilvl w:val="0"/>
          <w:numId w:val="6"/>
        </w:numPr>
        <w:rPr/>
      </w:pPr>
      <w:r>
        <w:rPr/>
        <w:t>МС – возврат программы в режим классического калькулятора;</w:t>
      </w:r>
    </w:p>
    <w:p>
      <w:pPr>
        <w:pStyle w:val="Style18"/>
        <w:numPr>
          <w:ilvl w:val="0"/>
          <w:numId w:val="6"/>
        </w:numPr>
        <w:rPr/>
      </w:pPr>
      <w:r>
        <w:rPr/>
        <w:t>MS – вывод на экран PIN-кода;</w:t>
      </w:r>
    </w:p>
    <w:p>
      <w:pPr>
        <w:pStyle w:val="Style18"/>
        <w:numPr>
          <w:ilvl w:val="0"/>
          <w:numId w:val="6"/>
        </w:numPr>
        <w:rPr/>
      </w:pPr>
      <w:r>
        <w:rPr/>
        <w:t>New PIN – задание нового PIN-кода для доступа к программе. После нажатия необходимо ввести новый PIN, и нажать «=». PIN-код может быть от 1 до 32 цифр, в том числе отрицательным или дробным (в виде десятичной дроби). Для полного подтверждения нажмите клавишу MS;</w:t>
      </w:r>
    </w:p>
    <w:p>
      <w:pPr>
        <w:pStyle w:val="Style18"/>
        <w:numPr>
          <w:ilvl w:val="0"/>
          <w:numId w:val="6"/>
        </w:numPr>
        <w:rPr/>
      </w:pPr>
      <w:r>
        <w:rPr/>
        <w:t>Status – вывод информации о сокрытых файлах;</w:t>
      </w:r>
    </w:p>
    <w:p>
      <w:pPr>
        <w:pStyle w:val="Style18"/>
        <w:numPr>
          <w:ilvl w:val="0"/>
          <w:numId w:val="6"/>
        </w:numPr>
        <w:rPr/>
      </w:pPr>
      <w:r>
        <w:rPr/>
        <w:t>Help – вывод помощи. Работает в обоих режимах.</w:t>
      </w:r>
    </w:p>
    <w:p>
      <w:pPr>
        <w:pStyle w:val="Normal"/>
        <w:tabs>
          <w:tab w:val="left" w:pos="480" w:leader="none"/>
          <w:tab w:val="left" w:pos="1695" w:leader="none"/>
        </w:tabs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Style18"/>
        <w:numPr>
          <w:ilvl w:val="0"/>
          <w:numId w:val="5"/>
        </w:numPr>
        <w:jc w:val="center"/>
        <w:rPr>
          <w:szCs w:val="28"/>
        </w:rPr>
      </w:pPr>
      <w:r>
        <w:rPr>
          <w:szCs w:val="28"/>
        </w:rPr>
        <w:t>ПОРЯДОК ВЫПОЛНЕНИЯ РАБОТЫ</w:t>
      </w:r>
    </w:p>
    <w:p>
      <w:pPr>
        <w:pStyle w:val="Style18"/>
        <w:numPr>
          <w:ilvl w:val="0"/>
          <w:numId w:val="3"/>
        </w:numPr>
        <w:tabs>
          <w:tab w:val="left" w:pos="993" w:leader="none"/>
        </w:tabs>
        <w:suppressAutoHyphens w:val="false"/>
        <w:autoSpaceDE w:val="false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Скрыть текстовые документы, электронные таблицы, фотографии, аудиофайлы, видеоролики, фильмы и архивы различных объемов с помощью программ Masker 7.0 и Safe Calculator. </w:t>
      </w:r>
    </w:p>
    <w:p>
      <w:pPr>
        <w:pStyle w:val="Style18"/>
        <w:numPr>
          <w:ilvl w:val="0"/>
          <w:numId w:val="3"/>
        </w:numPr>
        <w:tabs>
          <w:tab w:val="left" w:pos="993" w:leader="none"/>
        </w:tabs>
        <w:suppressAutoHyphens w:val="false"/>
        <w:autoSpaceDE w:val="false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Определить, какой программой эффективнее скрывать какие файлы.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Оформите отчет по проделанной работе. 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В конце отчета ответьте на контрольные вопросы.</w:t>
      </w:r>
    </w:p>
    <w:p>
      <w:pPr>
        <w:pStyle w:val="Normal"/>
        <w:jc w:val="both"/>
        <w:rPr>
          <w:b/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</w:r>
    </w:p>
    <w:p>
      <w:pPr>
        <w:pStyle w:val="Style18"/>
        <w:numPr>
          <w:ilvl w:val="0"/>
          <w:numId w:val="5"/>
        </w:numPr>
        <w:jc w:val="center"/>
        <w:rPr>
          <w:szCs w:val="28"/>
        </w:rPr>
      </w:pPr>
      <w:r>
        <w:rPr>
          <w:szCs w:val="28"/>
        </w:rPr>
        <w:t>КОНТРОЛЬНЫЕ ВОПРОСЫ</w:t>
      </w:r>
    </w:p>
    <w:p>
      <w:pPr>
        <w:pStyle w:val="Style18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Что такое компьютерная стеганография?</w:t>
      </w:r>
    </w:p>
    <w:p>
      <w:pPr>
        <w:pStyle w:val="Style18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Основные особенности реализации компьютерной стенографии?</w:t>
      </w:r>
    </w:p>
    <w:p>
      <w:pPr>
        <w:pStyle w:val="Style18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Особенности программы Masker 7.0. </w:t>
      </w:r>
    </w:p>
    <w:p>
      <w:pPr>
        <w:pStyle w:val="Style18"/>
        <w:numPr>
          <w:ilvl w:val="0"/>
          <w:numId w:val="2"/>
        </w:numPr>
        <w:tabs>
          <w:tab w:val="left" w:pos="993" w:leader="none"/>
        </w:tabs>
        <w:suppressAutoHyphens w:val="false"/>
        <w:autoSpaceDE w:val="false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Особенности программы Safe Calculator.</w:t>
      </w:r>
    </w:p>
    <w:p>
      <w:pPr>
        <w:pStyle w:val="Normal"/>
        <w:tabs>
          <w:tab w:val="left" w:pos="480" w:leader="none"/>
          <w:tab w:val="left" w:pos="1695" w:leader="none"/>
        </w:tabs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5"/>
        </w:numPr>
        <w:suppressAutoHyphens w:val="false"/>
        <w:autoSpaceDE w:val="false"/>
        <w:jc w:val="center"/>
        <w:rPr>
          <w:rFonts w:eastAsia="TimesNewRoman;Arial Unicode MS"/>
          <w:bCs/>
          <w:sz w:val="28"/>
          <w:szCs w:val="28"/>
          <w:lang w:eastAsia="ru-RU"/>
        </w:rPr>
      </w:pPr>
      <w:r>
        <w:rPr>
          <w:rFonts w:eastAsia="TimesNewRoman;Arial Unicode MS"/>
          <w:bCs/>
          <w:sz w:val="28"/>
          <w:szCs w:val="28"/>
          <w:lang w:eastAsia="ru-RU"/>
        </w:rPr>
        <w:t>ЛИТЕРАТУРА</w:t>
      </w:r>
    </w:p>
    <w:p>
      <w:pPr>
        <w:pStyle w:val="Normal"/>
        <w:suppressAutoHyphens w:val="false"/>
        <w:autoSpaceDE w:val="false"/>
        <w:ind w:left="0" w:right="0" w:firstLine="709"/>
        <w:jc w:val="both"/>
        <w:rPr>
          <w:rFonts w:eastAsia="TimesNewRoman;Arial Unicode MS"/>
          <w:bCs/>
          <w:sz w:val="28"/>
          <w:szCs w:val="28"/>
          <w:lang w:eastAsia="ru-RU"/>
        </w:rPr>
      </w:pPr>
      <w:r>
        <w:rPr>
          <w:rFonts w:eastAsia="TimesNewRoman;Arial Unicode MS"/>
          <w:bCs/>
          <w:sz w:val="28"/>
          <w:szCs w:val="28"/>
          <w:lang w:eastAsia="ru-RU"/>
        </w:rPr>
        <w:t>Тетерукова Н. А., Апанасевич С. А. Защита компьютерной информации (лабораторный практикум) - МГВРК, 2013.</w:t>
      </w:r>
    </w:p>
    <w:p>
      <w:pPr>
        <w:pStyle w:val="Normal"/>
        <w:tabs>
          <w:tab w:val="left" w:pos="480" w:leader="none"/>
          <w:tab w:val="left" w:pos="1695" w:leader="none"/>
        </w:tabs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</w:r>
    </w:p>
    <w:p>
      <w:pPr>
        <w:pStyle w:val="Normal"/>
        <w:tabs>
          <w:tab w:val="left" w:pos="480" w:leader="none"/>
          <w:tab w:val="left" w:pos="1695" w:leader="none"/>
        </w:tabs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</w:r>
    </w:p>
    <w:p>
      <w:pPr>
        <w:pStyle w:val="Normal"/>
        <w:tabs>
          <w:tab w:val="left" w:pos="6804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</w:t>
        <w:tab/>
        <w:t>А.Г.Тараренко</w:t>
      </w:r>
    </w:p>
    <w:p>
      <w:pPr>
        <w:pStyle w:val="Normal"/>
        <w:tabs>
          <w:tab w:val="left" w:pos="480" w:leader="none"/>
          <w:tab w:val="left" w:pos="1203" w:leader="none"/>
        </w:tabs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480" w:leader="none"/>
          <w:tab w:val="left" w:pos="1203" w:leader="none"/>
        </w:tabs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480" w:leader="none"/>
          <w:tab w:val="left" w:pos="1203" w:leader="none"/>
        </w:tabs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969" w:right="-284" w:hanging="0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Рассмотрено на заседании цикловой комиссии</w:t>
      </w:r>
    </w:p>
    <w:p>
      <w:pPr>
        <w:pStyle w:val="Normal"/>
        <w:ind w:left="3969" w:right="-284" w:hanging="0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программного обеспечения информационных технологий № 10</w:t>
      </w:r>
    </w:p>
    <w:p>
      <w:pPr>
        <w:pStyle w:val="Normal"/>
        <w:ind w:left="0" w:right="0" w:firstLine="3969"/>
        <w:jc w:val="both"/>
        <w:rPr>
          <w:sz w:val="28"/>
          <w:szCs w:val="28"/>
        </w:rPr>
      </w:pPr>
      <w:r>
        <w:rPr>
          <w:sz w:val="28"/>
          <w:szCs w:val="28"/>
        </w:rPr>
        <w:t>Протокол № ____от «___» ______2016</w:t>
      </w:r>
    </w:p>
    <w:p>
      <w:pPr>
        <w:pStyle w:val="Normal"/>
        <w:tabs>
          <w:tab w:val="left" w:pos="480" w:leader="none"/>
          <w:tab w:val="left" w:pos="1695" w:leader="none"/>
        </w:tabs>
        <w:ind w:left="0" w:right="0" w:firstLine="3969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ЦК ______ Т.Г.Багласова</w:t>
      </w:r>
    </w:p>
    <w:sectPr>
      <w:headerReference w:type="default" r:id="rId13"/>
      <w:headerReference w:type="first" r:id="rId14"/>
      <w:type w:val="nextPage"/>
      <w:pgSz w:w="11906" w:h="16838"/>
      <w:pgMar w:left="1701" w:right="709" w:header="720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sz w:val="28"/>
        <w:szCs w:val="28"/>
        <w:bCs/>
        <w:lang w:eastAsia="ru-RU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50"/>
        </w:tabs>
        <w:ind w:left="1070" w:hanging="360"/>
      </w:pPr>
      <w:rPr>
        <w:b w:val="false"/>
        <w:lang w:eastAsia="ru-RU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50"/>
        </w:tabs>
        <w:ind w:left="1070" w:hanging="360"/>
      </w:pPr>
      <w:rPr>
        <w:b w:val="false"/>
      </w:rPr>
    </w:lvl>
  </w:abstractNum>
  <w:abstractNum w:abstractNumId="5">
    <w:lvl w:ilvl="0">
      <w:start w:val="1"/>
      <w:numFmt w:val="decimal"/>
      <w:lvlText w:val="%1."/>
      <w:lvlJc w:val="left"/>
      <w:pPr>
        <w:ind w:left="1068" w:hanging="360"/>
      </w:pPr>
      <w:rPr>
        <w:b w:val="false"/>
        <w:szCs w:val="28"/>
        <w:lang w:val="en-US" w:eastAsia="ru-RU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1">
    <w:name w:val="Заголовок 1"/>
    <w:basedOn w:val="Normal"/>
    <w:next w:val="Normal"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 w:cs="Arial"/>
      <w:b/>
      <w:sz w:val="28"/>
      <w:szCs w:val="20"/>
    </w:rPr>
  </w:style>
  <w:style w:type="paragraph" w:styleId="2">
    <w:name w:val="Заголовок 2"/>
    <w:basedOn w:val="Style17"/>
    <w:next w:val="Style18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4">
    <w:name w:val="Заголовок 4"/>
    <w:basedOn w:val="Normal"/>
    <w:next w:val="Normal"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sz w:val="28"/>
      <w:szCs w:val="28"/>
    </w:rPr>
  </w:style>
  <w:style w:type="paragraph" w:styleId="5">
    <w:name w:val="Заголовок 5"/>
    <w:basedOn w:val="Normal"/>
    <w:next w:val="Normal"/>
    <w:pPr>
      <w:numPr>
        <w:ilvl w:val="4"/>
        <w:numId w:val="1"/>
      </w:numPr>
      <w:spacing w:before="240" w:after="60"/>
      <w:outlineLvl w:val="4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bCs/>
      <w:sz w:val="28"/>
      <w:szCs w:val="28"/>
      <w:lang w:eastAsia="ru-RU"/>
    </w:rPr>
  </w:style>
  <w:style w:type="character" w:styleId="WW8Num3z0">
    <w:name w:val="WW8Num3z0"/>
    <w:qFormat/>
    <w:rPr>
      <w:b w:val="false"/>
      <w:lang w:eastAsia="ru-RU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sz w:val="28"/>
      <w:szCs w:val="28"/>
      <w:lang w:val="be-BY" w:eastAsia="ru-RU"/>
    </w:rPr>
  </w:style>
  <w:style w:type="character" w:styleId="WW8Num6z0">
    <w:name w:val="WW8Num6z0"/>
    <w:qFormat/>
    <w:rPr>
      <w:b w:val="false"/>
    </w:rPr>
  </w:style>
  <w:style w:type="character" w:styleId="WW8Num7z0">
    <w:name w:val="WW8Num7z0"/>
    <w:qFormat/>
    <w:rPr>
      <w:b w:val="false"/>
      <w:szCs w:val="28"/>
      <w:lang w:val="en-US" w:eastAsia="ru-RU"/>
    </w:rPr>
  </w:style>
  <w:style w:type="character" w:styleId="WW8Num8z0">
    <w:name w:val="WW8Num8z0"/>
    <w:qFormat/>
    <w:rPr>
      <w:b w:val="false"/>
    </w:rPr>
  </w:style>
  <w:style w:type="character" w:styleId="Style10">
    <w:name w:val="Основной шрифт абзаца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3">
    <w:name w:val="Основной шрифт абзаца3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6z1">
    <w:name w:val="WW8Num6z1"/>
    <w:qFormat/>
    <w:rPr>
      <w:rFonts w:ascii="OpenSymbol" w:hAnsi="OpenSymbol" w:cs="Open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b w:val="false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b w:val="false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b w:val="false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21">
    <w:name w:val="Основной шрифт абзаца2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11">
    <w:name w:val="Основной шрифт абзаца1"/>
    <w:qFormat/>
    <w:rPr/>
  </w:style>
  <w:style w:type="character" w:styleId="51">
    <w:name w:val="Заголовок 5 Знак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31">
    <w:name w:val="Основной текст с отступом 3 Знак"/>
    <w:qFormat/>
    <w:rPr>
      <w:sz w:val="16"/>
      <w:szCs w:val="16"/>
    </w:rPr>
  </w:style>
  <w:style w:type="character" w:styleId="Style11">
    <w:name w:val="Основной текст с отступом Знак"/>
    <w:basedOn w:val="11"/>
    <w:qFormat/>
    <w:rPr/>
  </w:style>
  <w:style w:type="character" w:styleId="Style12">
    <w:name w:val="Верхний колонтитул Знак"/>
    <w:qFormat/>
    <w:rPr>
      <w:sz w:val="24"/>
      <w:szCs w:val="24"/>
    </w:rPr>
  </w:style>
  <w:style w:type="character" w:styleId="Style13">
    <w:name w:val="Нижний колонтитул Знак"/>
    <w:qFormat/>
    <w:rPr>
      <w:sz w:val="24"/>
      <w:szCs w:val="24"/>
    </w:rPr>
  </w:style>
  <w:style w:type="character" w:styleId="12">
    <w:name w:val="Заголовок 1 Знак"/>
    <w:qFormat/>
    <w:rPr>
      <w:rFonts w:ascii="Arial" w:hAnsi="Arial" w:cs="Arial"/>
      <w:b/>
      <w:sz w:val="28"/>
    </w:rPr>
  </w:style>
  <w:style w:type="character" w:styleId="Style14">
    <w:name w:val="Основной текст Знак"/>
    <w:qFormat/>
    <w:rPr>
      <w:sz w:val="28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jc w:val="center"/>
    </w:pPr>
    <w:rPr>
      <w:b/>
      <w:bCs/>
      <w:i/>
      <w:iCs/>
      <w:sz w:val="32"/>
      <w:szCs w:val="20"/>
    </w:rPr>
  </w:style>
  <w:style w:type="paragraph" w:styleId="Style18">
    <w:name w:val="Основной текст"/>
    <w:basedOn w:val="Normal"/>
    <w:pPr>
      <w:ind w:left="0" w:right="0" w:firstLine="567"/>
      <w:jc w:val="both"/>
    </w:pPr>
    <w:rPr>
      <w:sz w:val="28"/>
      <w:szCs w:val="20"/>
    </w:rPr>
  </w:style>
  <w:style w:type="paragraph" w:styleId="Style19">
    <w:name w:val="Список"/>
    <w:basedOn w:val="Style18"/>
    <w:pPr/>
    <w:rPr>
      <w:rFonts w:cs="FreeSans;Arial"/>
    </w:rPr>
  </w:style>
  <w:style w:type="paragraph" w:styleId="Style20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Название объекта"/>
    <w:basedOn w:val="Normal"/>
    <w:qFormat/>
    <w:pPr>
      <w:suppressLineNumbers/>
      <w:spacing w:before="120" w:after="120"/>
    </w:pPr>
    <w:rPr>
      <w:rFonts w:cs="FreeSans;Arial"/>
      <w:i/>
      <w:iCs/>
      <w:sz w:val="24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cs="FreeSans;Arial"/>
    </w:rPr>
  </w:style>
  <w:style w:type="paragraph" w:styleId="33">
    <w:name w:val="Название объекта3"/>
    <w:basedOn w:val="Normal"/>
    <w:qFormat/>
    <w:pPr>
      <w:suppressLineNumbers/>
      <w:spacing w:before="120" w:after="120"/>
    </w:pPr>
    <w:rPr>
      <w:rFonts w:cs="FreeSans;Arial"/>
      <w:i/>
      <w:iCs/>
      <w:sz w:val="24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cs="FreeSans;Arial"/>
    </w:rPr>
  </w:style>
  <w:style w:type="paragraph" w:styleId="23">
    <w:name w:val="Название объекта2"/>
    <w:basedOn w:val="Normal"/>
    <w:qFormat/>
    <w:pPr>
      <w:suppressLineNumbers/>
      <w:spacing w:before="120" w:after="120"/>
    </w:pPr>
    <w:rPr>
      <w:rFonts w:cs="FreeSans;Arial"/>
      <w:i/>
      <w:iCs/>
      <w:sz w:val="24"/>
      <w:szCs w:val="24"/>
    </w:rPr>
  </w:style>
  <w:style w:type="paragraph" w:styleId="13">
    <w:name w:val="Указатель1"/>
    <w:basedOn w:val="Normal"/>
    <w:qFormat/>
    <w:pPr>
      <w:suppressLineNumbers/>
    </w:pPr>
    <w:rPr>
      <w:rFonts w:cs="FreeSans;Arial"/>
    </w:rPr>
  </w:style>
  <w:style w:type="paragraph" w:styleId="14">
    <w:name w:val="Схема документа1"/>
    <w:basedOn w:val="Normal"/>
    <w:qFormat/>
    <w:pPr/>
    <w:rPr>
      <w:rFonts w:ascii="Tahoma" w:hAnsi="Tahoma" w:cs="Tahoma"/>
      <w:sz w:val="20"/>
      <w:szCs w:val="20"/>
    </w:rPr>
  </w:style>
  <w:style w:type="paragraph" w:styleId="311">
    <w:name w:val="Основной текст с отступом 31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Style23">
    <w:name w:val="Основной текст с отступом"/>
    <w:basedOn w:val="Normal"/>
    <w:pPr>
      <w:spacing w:before="0" w:after="120"/>
      <w:ind w:left="283" w:right="0" w:hanging="0"/>
    </w:pPr>
    <w:rPr>
      <w:sz w:val="20"/>
      <w:szCs w:val="20"/>
    </w:rPr>
  </w:style>
  <w:style w:type="paragraph" w:styleId="15">
    <w:name w:val="Название объекта1"/>
    <w:basedOn w:val="Normal"/>
    <w:next w:val="Normal"/>
    <w:qFormat/>
    <w:pPr>
      <w:spacing w:before="120" w:after="120"/>
    </w:pPr>
    <w:rPr>
      <w:b/>
      <w:sz w:val="20"/>
      <w:szCs w:val="20"/>
    </w:rPr>
  </w:style>
  <w:style w:type="paragraph" w:styleId="Style24">
    <w:name w:val="Верх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5">
    <w:name w:val="Ниж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6">
    <w:name w:val="Содержимое таблицы"/>
    <w:basedOn w:val="Normal"/>
    <w:qFormat/>
    <w:pPr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false"/>
      <w:bidi w:val="0"/>
    </w:pPr>
    <w:rPr>
      <w:rFonts w:ascii="Liberation Sans;Arial" w:hAnsi="Liberation Sans;Arial" w:eastAsia="Times New Roman" w:cs="Liberation Sans;Arial"/>
      <w:color w:val="000000"/>
      <w:sz w:val="24"/>
      <w:szCs w:val="24"/>
      <w:lang w:val="ru-RU" w:eastAsia="zh-CN" w:bidi="ar-SA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83</TotalTime>
  <Application>LibreOffice/5.0.3.2$Linux_X86_64 LibreOffice_project/00m0$Build-2</Application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2016-05-05T15:28:00Z</dcterms:created>
  <dc:creator>programmist</dc:creator>
  <dc:language>ru-RU</dc:language>
  <cp:lastModifiedBy>Alexander  </cp:lastModifiedBy>
  <dcterms:modified xsi:type="dcterms:W3CDTF">2016-05-25T13:11:59Z</dcterms:modified>
  <cp:revision>8</cp:revision>
  <dc:title>Частное учреждение образования</dc:title>
</cp:coreProperties>
</file>