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2396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1452EB91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4C23C463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1331E8FA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7CC37E95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72DC0A12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7E7B3CC3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58D6F827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49FADEFD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8495C30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16273D4" w14:textId="68907FDA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EC123B">
        <w:rPr>
          <w:color w:val="000000"/>
          <w:sz w:val="28"/>
          <w:szCs w:val="28"/>
        </w:rPr>
        <w:t>5</w:t>
      </w:r>
    </w:p>
    <w:p w14:paraId="69027669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1E8597A7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«Надежность программного обеспечения» </w:t>
      </w:r>
    </w:p>
    <w:p w14:paraId="06179EAA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2E8DB0" w14:textId="25ACE8F8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</w:t>
      </w:r>
      <w:r w:rsidR="00EC123B" w:rsidRPr="00EC123B">
        <w:rPr>
          <w:color w:val="000000"/>
          <w:sz w:val="28"/>
          <w:szCs w:val="28"/>
        </w:rPr>
        <w:t>Работа в среде автоматизированного тестирования TestComplete</w:t>
      </w:r>
      <w:r>
        <w:rPr>
          <w:color w:val="000000"/>
          <w:sz w:val="28"/>
          <w:szCs w:val="28"/>
        </w:rPr>
        <w:t>» </w:t>
      </w:r>
    </w:p>
    <w:p w14:paraId="3BFE800A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D82D713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F81CCC5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996561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4D2FC79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D2C9DAD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3A9D4A3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54F1C12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6F4DAD8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7C777F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0113B0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5D0488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8394B8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ED4357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3D3B0C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0EF80C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F4EE982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3160F186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6F1E7E97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7FEB49AF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0076AEE5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4204574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515712C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62A377DA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Деменковец Д.В. </w:t>
      </w:r>
    </w:p>
    <w:p w14:paraId="3439E25A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2BAD6FB6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7A36ADD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134780A5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91F040C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75EB0C7C" w14:textId="77777777" w:rsidR="002774E4" w:rsidRDefault="002774E4" w:rsidP="002774E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14E1BA66" w14:textId="42428D67" w:rsidR="005F57F9" w:rsidRDefault="00330FB1">
      <w:pPr>
        <w:rPr>
          <w:rFonts w:ascii="Times New Roman" w:hAnsi="Times New Roman" w:cs="Times New Roman"/>
          <w:sz w:val="28"/>
          <w:szCs w:val="28"/>
        </w:rPr>
      </w:pPr>
      <w:r w:rsidRPr="00330FB1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десктопного приложения с помощью утилиты </w:t>
      </w:r>
      <w:r w:rsidRPr="00330FB1">
        <w:rPr>
          <w:rFonts w:ascii="Times New Roman" w:hAnsi="Times New Roman" w:cs="Times New Roman"/>
          <w:sz w:val="28"/>
          <w:szCs w:val="28"/>
          <w:lang w:val="en-US"/>
        </w:rPr>
        <w:t>TestComplete</w:t>
      </w:r>
      <w:r w:rsidRPr="00330FB1">
        <w:rPr>
          <w:rFonts w:ascii="Times New Roman" w:hAnsi="Times New Roman" w:cs="Times New Roman"/>
          <w:sz w:val="28"/>
          <w:szCs w:val="28"/>
        </w:rPr>
        <w:t>.</w:t>
      </w:r>
    </w:p>
    <w:p w14:paraId="0E37718D" w14:textId="4D1AF1D1" w:rsidR="00330FB1" w:rsidRDefault="00330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Тестированию будет подвергаться приложение </w:t>
      </w:r>
      <w:r w:rsidR="000C786D">
        <w:rPr>
          <w:rFonts w:ascii="Times New Roman" w:hAnsi="Times New Roman" w:cs="Times New Roman"/>
          <w:sz w:val="28"/>
          <w:szCs w:val="28"/>
          <w:lang w:val="en-US"/>
        </w:rPr>
        <w:t>Osu</w:t>
      </w:r>
      <w:r w:rsidR="000C786D" w:rsidRPr="000C786D">
        <w:rPr>
          <w:rFonts w:ascii="Times New Roman" w:hAnsi="Times New Roman" w:cs="Times New Roman"/>
          <w:sz w:val="28"/>
          <w:szCs w:val="28"/>
        </w:rPr>
        <w:t>!</w:t>
      </w:r>
      <w:r w:rsidRPr="00330FB1">
        <w:rPr>
          <w:rFonts w:ascii="Times New Roman" w:hAnsi="Times New Roman" w:cs="Times New Roman"/>
          <w:sz w:val="28"/>
          <w:szCs w:val="28"/>
        </w:rPr>
        <w:t>.</w:t>
      </w:r>
    </w:p>
    <w:p w14:paraId="548C4676" w14:textId="534D4B0E" w:rsidR="00330FB1" w:rsidRDefault="00330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C786D">
        <w:rPr>
          <w:rFonts w:ascii="Times New Roman" w:hAnsi="Times New Roman" w:cs="Times New Roman"/>
          <w:sz w:val="28"/>
          <w:szCs w:val="28"/>
        </w:rPr>
        <w:t>Открытие и закрытие приложения.</w:t>
      </w:r>
    </w:p>
    <w:p w14:paraId="57452C28" w14:textId="3AD09D87" w:rsidR="000C786D" w:rsidRDefault="000C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D057A" wp14:editId="15DF83D1">
            <wp:extent cx="5934710" cy="7848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C151" w14:textId="2203A2C2" w:rsidR="000C786D" w:rsidRDefault="000C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Изменение разрешения окна и возврат к предыдущему.</w:t>
      </w:r>
    </w:p>
    <w:p w14:paraId="0087A2BB" w14:textId="6E165EC4" w:rsidR="000C786D" w:rsidRPr="000C786D" w:rsidRDefault="000C78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888B2B" wp14:editId="2DDF6444">
            <wp:extent cx="5934710" cy="27863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8D24" w14:textId="2A8111C7" w:rsidR="000C786D" w:rsidRDefault="000C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156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65F">
        <w:rPr>
          <w:rFonts w:ascii="Times New Roman" w:hAnsi="Times New Roman" w:cs="Times New Roman"/>
          <w:sz w:val="28"/>
          <w:szCs w:val="28"/>
        </w:rPr>
        <w:t>Запуск карты в игре.</w:t>
      </w:r>
    </w:p>
    <w:p w14:paraId="3493DA55" w14:textId="6C8019B0" w:rsidR="00B1565F" w:rsidRPr="00B1565F" w:rsidRDefault="00B15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32F6A" wp14:editId="66C9F31A">
            <wp:extent cx="5934710" cy="12769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2CD6" w14:textId="63146701" w:rsidR="000C786D" w:rsidRPr="00375625" w:rsidRDefault="000C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375625" w:rsidRPr="00375625">
        <w:rPr>
          <w:rFonts w:ascii="Times New Roman" w:hAnsi="Times New Roman" w:cs="Times New Roman"/>
          <w:sz w:val="28"/>
          <w:szCs w:val="28"/>
        </w:rPr>
        <w:t xml:space="preserve"> </w:t>
      </w:r>
      <w:r w:rsidR="00375625">
        <w:rPr>
          <w:rFonts w:ascii="Times New Roman" w:hAnsi="Times New Roman" w:cs="Times New Roman"/>
          <w:sz w:val="28"/>
          <w:szCs w:val="28"/>
        </w:rPr>
        <w:t>Поиск песни по названию (</w:t>
      </w:r>
      <w:r w:rsidR="003756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75625" w:rsidRPr="00375625">
        <w:rPr>
          <w:rFonts w:ascii="Times New Roman" w:hAnsi="Times New Roman" w:cs="Times New Roman"/>
          <w:sz w:val="28"/>
          <w:szCs w:val="28"/>
        </w:rPr>
        <w:t xml:space="preserve"> </w:t>
      </w:r>
      <w:r w:rsidR="00375625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="00375625" w:rsidRPr="00375625">
        <w:rPr>
          <w:rFonts w:ascii="Times New Roman" w:hAnsi="Times New Roman" w:cs="Times New Roman"/>
          <w:sz w:val="28"/>
          <w:szCs w:val="28"/>
        </w:rPr>
        <w:t xml:space="preserve"> </w:t>
      </w:r>
      <w:r w:rsidR="0037562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75625" w:rsidRPr="00375625">
        <w:rPr>
          <w:rFonts w:ascii="Times New Roman" w:hAnsi="Times New Roman" w:cs="Times New Roman"/>
          <w:sz w:val="28"/>
          <w:szCs w:val="28"/>
        </w:rPr>
        <w:t>)</w:t>
      </w:r>
    </w:p>
    <w:p w14:paraId="4DF238B8" w14:textId="0CD204FE" w:rsidR="00F82000" w:rsidRDefault="00375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45EC9" wp14:editId="2A976387">
            <wp:extent cx="5940425" cy="193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34BF" w14:textId="093365ED" w:rsidR="00F82000" w:rsidRDefault="00F82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C323E5">
        <w:rPr>
          <w:rFonts w:ascii="Times New Roman" w:hAnsi="Times New Roman" w:cs="Times New Roman"/>
          <w:sz w:val="28"/>
          <w:szCs w:val="28"/>
        </w:rPr>
        <w:t xml:space="preserve"> Отправка сообщения пользователю в списке игроков.</w:t>
      </w:r>
    </w:p>
    <w:p w14:paraId="0BA74DC3" w14:textId="713DD9E8" w:rsidR="00F82000" w:rsidRDefault="00C32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41752" wp14:editId="6533046E">
            <wp:extent cx="5934710" cy="155257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1C2B" w14:textId="59FFD69A" w:rsidR="00F82000" w:rsidRDefault="00F82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FD040D">
        <w:rPr>
          <w:rFonts w:ascii="Times New Roman" w:hAnsi="Times New Roman" w:cs="Times New Roman"/>
          <w:sz w:val="28"/>
          <w:szCs w:val="28"/>
        </w:rPr>
        <w:t xml:space="preserve"> Создание комнаты для многопользовательского режима.</w:t>
      </w:r>
    </w:p>
    <w:p w14:paraId="0BA896E7" w14:textId="708917AD" w:rsidR="00F82000" w:rsidRPr="00FD040D" w:rsidRDefault="00FD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11D02" wp14:editId="77C23571">
            <wp:extent cx="5934710" cy="219964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B8C1" w14:textId="15AAF182" w:rsidR="00F82000" w:rsidRDefault="00F82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FD040D">
        <w:rPr>
          <w:rFonts w:ascii="Times New Roman" w:hAnsi="Times New Roman" w:cs="Times New Roman"/>
          <w:sz w:val="28"/>
          <w:szCs w:val="28"/>
        </w:rPr>
        <w:t xml:space="preserve"> Переход в меню редактора создания карты для игры.</w:t>
      </w:r>
    </w:p>
    <w:p w14:paraId="3A5854DF" w14:textId="78B2D48F" w:rsidR="00F82000" w:rsidRPr="00FD040D" w:rsidRDefault="00FD04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5E0F92" wp14:editId="4695B7A3">
            <wp:extent cx="5934710" cy="1061085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32BD" w14:textId="1AA98904" w:rsidR="00F82000" w:rsidRPr="00730291" w:rsidRDefault="00F82000">
      <w:pPr>
        <w:rPr>
          <w:rFonts w:ascii="Times New Roman" w:hAnsi="Times New Roman" w:cs="Times New Roman"/>
          <w:sz w:val="28"/>
          <w:szCs w:val="28"/>
        </w:rPr>
      </w:pPr>
      <w:r w:rsidRPr="00730291">
        <w:rPr>
          <w:rFonts w:ascii="Times New Roman" w:hAnsi="Times New Roman" w:cs="Times New Roman"/>
          <w:sz w:val="28"/>
          <w:szCs w:val="28"/>
        </w:rPr>
        <w:t>8)</w:t>
      </w:r>
      <w:r w:rsidR="00730291" w:rsidRPr="00730291">
        <w:rPr>
          <w:rFonts w:ascii="Times New Roman" w:hAnsi="Times New Roman" w:cs="Times New Roman"/>
          <w:sz w:val="28"/>
          <w:szCs w:val="28"/>
        </w:rPr>
        <w:t xml:space="preserve"> </w:t>
      </w:r>
      <w:r w:rsidR="00730291">
        <w:rPr>
          <w:rFonts w:ascii="Times New Roman" w:hAnsi="Times New Roman" w:cs="Times New Roman"/>
          <w:sz w:val="28"/>
          <w:szCs w:val="28"/>
        </w:rPr>
        <w:t>Добавление</w:t>
      </w:r>
      <w:r w:rsidR="00730291" w:rsidRPr="00730291">
        <w:rPr>
          <w:rFonts w:ascii="Times New Roman" w:hAnsi="Times New Roman" w:cs="Times New Roman"/>
          <w:sz w:val="28"/>
          <w:szCs w:val="28"/>
        </w:rPr>
        <w:t xml:space="preserve"> </w:t>
      </w:r>
      <w:r w:rsidR="00730291">
        <w:rPr>
          <w:rFonts w:ascii="Times New Roman" w:hAnsi="Times New Roman" w:cs="Times New Roman"/>
          <w:sz w:val="28"/>
          <w:szCs w:val="28"/>
        </w:rPr>
        <w:t>пользователя в список друзей</w:t>
      </w:r>
    </w:p>
    <w:p w14:paraId="0BDAE9CC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291">
        <w:rPr>
          <w:rFonts w:ascii="Consolas" w:hAnsi="Consolas" w:cs="Consolas"/>
          <w:color w:val="0000FF"/>
          <w:sz w:val="18"/>
          <w:szCs w:val="18"/>
          <w:lang w:val="en-US"/>
        </w:rPr>
        <w:t>function</w:t>
      </w:r>
      <w:r w:rsidRPr="0073029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Add</w:t>
      </w:r>
      <w:r w:rsidRPr="00730291">
        <w:rPr>
          <w:rFonts w:ascii="Consolas" w:hAnsi="Consolas" w:cs="Consolas"/>
          <w:color w:val="000000"/>
          <w:sz w:val="18"/>
          <w:szCs w:val="18"/>
        </w:rPr>
        <w:t>_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Friend</w:t>
      </w:r>
      <w:r w:rsidRPr="00730291">
        <w:rPr>
          <w:rFonts w:ascii="Consolas" w:hAnsi="Consolas" w:cs="Consolas"/>
          <w:color w:val="000000"/>
          <w:sz w:val="18"/>
          <w:szCs w:val="18"/>
        </w:rPr>
        <w:t>()</w:t>
      </w:r>
    </w:p>
    <w:p w14:paraId="6847DD78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80844CC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30291">
        <w:rPr>
          <w:rFonts w:ascii="Consolas" w:hAnsi="Consolas" w:cs="Consolas"/>
          <w:color w:val="2B91AF"/>
          <w:sz w:val="18"/>
          <w:szCs w:val="18"/>
          <w:lang w:val="en-US"/>
        </w:rPr>
        <w:t>TestedApps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.osu_.Run();</w:t>
      </w:r>
    </w:p>
    <w:p w14:paraId="604417C8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Delay(</w:t>
      </w:r>
      <w:r w:rsidRPr="00730291">
        <w:rPr>
          <w:rFonts w:ascii="Consolas" w:hAnsi="Consolas" w:cs="Consolas"/>
          <w:color w:val="0000C8"/>
          <w:sz w:val="18"/>
          <w:szCs w:val="18"/>
          <w:lang w:val="en-US"/>
        </w:rPr>
        <w:t>3500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F512D0C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30291">
        <w:rPr>
          <w:rFonts w:ascii="Consolas" w:hAnsi="Consolas" w:cs="Consolas"/>
          <w:color w:val="2B91AF"/>
          <w:sz w:val="18"/>
          <w:szCs w:val="18"/>
          <w:lang w:val="en-US"/>
        </w:rPr>
        <w:t>Aliases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.osu_.NewGLControl.Keys(</w:t>
      </w:r>
      <w:r w:rsidRPr="00730291">
        <w:rPr>
          <w:rFonts w:ascii="Consolas" w:hAnsi="Consolas" w:cs="Consolas"/>
          <w:color w:val="800000"/>
          <w:sz w:val="18"/>
          <w:szCs w:val="18"/>
          <w:lang w:val="en-US"/>
        </w:rPr>
        <w:t>"[F9]"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839F395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Delay(</w:t>
      </w:r>
      <w:r w:rsidRPr="00730291">
        <w:rPr>
          <w:rFonts w:ascii="Consolas" w:hAnsi="Consolas" w:cs="Consolas"/>
          <w:color w:val="0000C8"/>
          <w:sz w:val="18"/>
          <w:szCs w:val="18"/>
          <w:lang w:val="en-US"/>
        </w:rPr>
        <w:t>500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2428D3F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30291">
        <w:rPr>
          <w:rFonts w:ascii="Consolas" w:hAnsi="Consolas" w:cs="Consolas"/>
          <w:color w:val="2B91AF"/>
          <w:sz w:val="18"/>
          <w:szCs w:val="18"/>
          <w:lang w:val="en-US"/>
        </w:rPr>
        <w:t>Aliases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.osu_.NewGLControl.Click(</w:t>
      </w:r>
      <w:r w:rsidRPr="00730291">
        <w:rPr>
          <w:rFonts w:ascii="Consolas" w:hAnsi="Consolas" w:cs="Consolas"/>
          <w:color w:val="0000C8"/>
          <w:sz w:val="18"/>
          <w:szCs w:val="18"/>
          <w:lang w:val="en-US"/>
        </w:rPr>
        <w:t>320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30291">
        <w:rPr>
          <w:rFonts w:ascii="Consolas" w:hAnsi="Consolas" w:cs="Consolas"/>
          <w:color w:val="0000C8"/>
          <w:sz w:val="18"/>
          <w:szCs w:val="18"/>
          <w:lang w:val="en-US"/>
        </w:rPr>
        <w:t>170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E3175DE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Delay(</w:t>
      </w:r>
      <w:r w:rsidRPr="00730291">
        <w:rPr>
          <w:rFonts w:ascii="Consolas" w:hAnsi="Consolas" w:cs="Consolas"/>
          <w:color w:val="0000C8"/>
          <w:sz w:val="18"/>
          <w:szCs w:val="18"/>
          <w:lang w:val="en-US"/>
        </w:rPr>
        <w:t>500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A83802C" w14:textId="77777777" w:rsidR="00730291" w:rsidRPr="00730291" w:rsidRDefault="00730291" w:rsidP="0073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30291">
        <w:rPr>
          <w:rFonts w:ascii="Consolas" w:hAnsi="Consolas" w:cs="Consolas"/>
          <w:color w:val="2B91AF"/>
          <w:sz w:val="18"/>
          <w:szCs w:val="18"/>
          <w:lang w:val="en-US"/>
        </w:rPr>
        <w:t>OCR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.Recognize(</w:t>
      </w:r>
      <w:r w:rsidRPr="00730291">
        <w:rPr>
          <w:rFonts w:ascii="Consolas" w:hAnsi="Consolas" w:cs="Consolas"/>
          <w:color w:val="2B91AF"/>
          <w:sz w:val="18"/>
          <w:szCs w:val="18"/>
          <w:lang w:val="en-US"/>
        </w:rPr>
        <w:t>Aliases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.osu_.NewGLControl).BlockByText(</w:t>
      </w:r>
      <w:r w:rsidRPr="00730291">
        <w:rPr>
          <w:rFonts w:ascii="Consolas" w:hAnsi="Consolas" w:cs="Consolas"/>
          <w:color w:val="8000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800000"/>
          <w:sz w:val="18"/>
          <w:szCs w:val="18"/>
        </w:rPr>
        <w:t>Добавить</w:t>
      </w:r>
      <w:r w:rsidRPr="00730291">
        <w:rPr>
          <w:rFonts w:ascii="Consolas" w:hAnsi="Consolas" w:cs="Consolas"/>
          <w:color w:val="8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800000"/>
          <w:sz w:val="18"/>
          <w:szCs w:val="18"/>
        </w:rPr>
        <w:t>в</w:t>
      </w:r>
      <w:r w:rsidRPr="00730291">
        <w:rPr>
          <w:rFonts w:ascii="Consolas" w:hAnsi="Consolas" w:cs="Consolas"/>
          <w:color w:val="8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800000"/>
          <w:sz w:val="18"/>
          <w:szCs w:val="18"/>
        </w:rPr>
        <w:t>друзья</w:t>
      </w:r>
      <w:r w:rsidRPr="00730291">
        <w:rPr>
          <w:rFonts w:ascii="Consolas" w:hAnsi="Consolas" w:cs="Consolas"/>
          <w:color w:val="800000"/>
          <w:sz w:val="18"/>
          <w:szCs w:val="18"/>
          <w:lang w:val="en-US"/>
        </w:rPr>
        <w:t>"</w:t>
      </w:r>
      <w:r w:rsidRPr="00730291">
        <w:rPr>
          <w:rFonts w:ascii="Consolas" w:hAnsi="Consolas" w:cs="Consolas"/>
          <w:color w:val="000000"/>
          <w:sz w:val="18"/>
          <w:szCs w:val="18"/>
          <w:lang w:val="en-US"/>
        </w:rPr>
        <w:t>).Click();</w:t>
      </w:r>
    </w:p>
    <w:p w14:paraId="15D4F000" w14:textId="383C8C11" w:rsidR="00F82000" w:rsidRDefault="00730291" w:rsidP="00730291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5D63AAD" w14:textId="09857362" w:rsidR="00296E1E" w:rsidRPr="00296E1E" w:rsidRDefault="00296E1E" w:rsidP="00730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Приложением было пройдено тестирование указанных функций. Добавление задержек необходимо для корректной инициализации и загрузки данных, следовательно для удачного выполнения тестов.</w:t>
      </w:r>
    </w:p>
    <w:sectPr w:rsidR="00296E1E" w:rsidRPr="00296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36"/>
    <w:rsid w:val="00015BF2"/>
    <w:rsid w:val="000C786D"/>
    <w:rsid w:val="002774E4"/>
    <w:rsid w:val="00296E1E"/>
    <w:rsid w:val="00330FB1"/>
    <w:rsid w:val="00375625"/>
    <w:rsid w:val="005F57F9"/>
    <w:rsid w:val="00730291"/>
    <w:rsid w:val="00B1565F"/>
    <w:rsid w:val="00B87136"/>
    <w:rsid w:val="00C323E5"/>
    <w:rsid w:val="00EC123B"/>
    <w:rsid w:val="00F82000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FB5A"/>
  <w15:chartTrackingRefBased/>
  <w15:docId w15:val="{0B41A3B6-7CF7-466F-8FE7-648CDB85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8</cp:revision>
  <dcterms:created xsi:type="dcterms:W3CDTF">2020-11-13T21:18:00Z</dcterms:created>
  <dcterms:modified xsi:type="dcterms:W3CDTF">2020-11-14T14:56:00Z</dcterms:modified>
</cp:coreProperties>
</file>