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защиты информации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практическому занятию №1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информационного объекта. Классификация информации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предмету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Основы защиты информации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851005 Гладкий Максим Григорьевич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Саванович Светлана Эдуардовна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приобретение практических навыков классификации информации и информационных систем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компанию, сфера деятельности которой IT-технологии.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Конкретизировать род деятельности компании, определить её штат.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Составить краткие должностные инструкции для каждой категории работников компании.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Определить категорию информации, с которой работают данные компании исходя из её рода деятельности.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Заполнить таблицу.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“Digital solutions”. Занимается созданием программных средств в сфере кибербезопасности.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 включает в себя отдел кадров, технический отдел, коммерческий отдел и отдел охраны. Во главе компании стоит главный директор и его заместитель.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кадров осуществляет набор новых сотрудников и продвижение навыков уже имеющихся: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Наниматели: отвечают за поиск новых сотрудников.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Менторы: обучение и продвижение навыков сотрудников.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Технический отдел берет на себя обязанности по выпуску программных средств по ТЗ заказчика: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Программисты: написание программного кода.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Проектировщики: построение архитектуры программного средства по техническому заданию.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Тестировщики: проверка ПС на правильную работу.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 охраны предоставляет безопасность сотрудникам компании: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Охранники: патрулирование территории компании, наблюдение за работниками, допуск персонала к рабочим местам.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Коммерческий отдел предоставляет статистику по продажам, продвижение продукции: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Аналитики: сбор статистики по изготовленным ПС.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Маркетологи: продвижение продукции в СМИ.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Категория информации: общедоступная и конфиденциальная.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 организации: 6, 10, 11, 12, 13, 14, 15, 18.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внутренней деятельности: 1, 2, 5, 7, 8, 9.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внешней деятельности: 3, 4, 16, 17.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ИС: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6-части: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6-гос: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5-части: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5-гос: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4-фл: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4-юл: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4-дсп: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3-фл: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3-юл: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3-дсп: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2: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