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jc w:val="center"/>
        <w:tblLook w:val="04A0" w:firstRow="1" w:lastRow="0" w:firstColumn="1" w:lastColumn="0" w:noHBand="0" w:noVBand="1"/>
      </w:tblPr>
      <w:tblGrid>
        <w:gridCol w:w="2532"/>
        <w:gridCol w:w="2106"/>
        <w:gridCol w:w="5515"/>
      </w:tblGrid>
      <w:tr w:rsidR="00B81EE6" w:rsidRPr="00B81EE6" w:rsidTr="001C0973">
        <w:trPr>
          <w:trHeight w:val="475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  <w:t>НКЭ</w:t>
            </w:r>
          </w:p>
        </w:tc>
      </w:tr>
      <w:tr w:rsidR="001C0973" w:rsidRPr="00B81EE6" w:rsidTr="001C0973">
        <w:trPr>
          <w:trHeight w:val="404"/>
          <w:jc w:val="center"/>
        </w:trPr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КЭ</w:t>
            </w:r>
          </w:p>
        </w:tc>
        <w:tc>
          <w:tcPr>
            <w:tcW w:w="10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Ввод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Вывод</w:t>
            </w:r>
          </w:p>
        </w:tc>
      </w:tr>
      <w:tr w:rsidR="001C0973" w:rsidRPr="00B81EE6" w:rsidTr="001C0973">
        <w:trPr>
          <w:trHeight w:val="546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Пустые значения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'</w:t>
            </w:r>
            <w:r w:rsidR="00CA5A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','</w:t>
            </w:r>
            <w:r w:rsidR="00CA5A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','</w:t>
            </w:r>
            <w:r w:rsidR="00CA5A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'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</w:t>
            </w:r>
            <w:r w:rsidR="00CA5A15">
              <w:rPr>
                <w:rFonts w:ascii="Calibri" w:eastAsia="Times New Roman" w:hAnsi="Calibri" w:cs="Calibri"/>
                <w:color w:val="000000"/>
                <w:lang w:eastAsia="ru-RU"/>
              </w:rPr>
              <w:t>: «</w:t>
            </w:r>
            <w:r w:rsidR="00CA5A15" w:rsidRPr="00CA5A15">
              <w:rPr>
                <w:rFonts w:ascii="Calibri" w:eastAsia="Times New Roman" w:hAnsi="Calibri" w:cs="Calibri"/>
                <w:color w:val="000000"/>
                <w:lang w:eastAsia="ru-RU"/>
              </w:rPr>
              <w:t>Ошибка! Число должно задаваться целым и положительным в диапазоне 1..2147483647.</w:t>
            </w:r>
            <w:r w:rsidR="00CA5A15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1C0973" w:rsidRPr="00B81EE6" w:rsidTr="001C0973">
        <w:trPr>
          <w:trHeight w:val="475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'</w:t>
            </w:r>
            <w:r w:rsidR="00CA5A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',4,5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1C0973" w:rsidRPr="00B81EE6" w:rsidTr="001C0973">
        <w:trPr>
          <w:trHeight w:val="439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CA5A15" w:rsidP="00CA5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B81EE6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,'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B81EE6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',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1C0973" w:rsidRPr="00B81EE6" w:rsidTr="001C0973">
        <w:trPr>
          <w:trHeight w:val="523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1,1,'</w:t>
            </w:r>
            <w:r w:rsidR="00CA5A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'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1C0973" w:rsidRPr="00B81EE6" w:rsidTr="001C0973">
        <w:trPr>
          <w:trHeight w:val="511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1EE6" w:rsidRPr="00B81EE6" w:rsidRDefault="00E8282D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Символьные</w:t>
            </w:r>
            <w:r w:rsidR="00B81EE6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значения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BD5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r w:rsidR="00BD5E47">
              <w:rPr>
                <w:rFonts w:ascii="Calibri" w:eastAsia="Times New Roman" w:hAnsi="Calibri" w:cs="Calibri"/>
                <w:color w:val="000000"/>
                <w:lang w:eastAsia="ru-RU"/>
              </w:rPr>
              <w:t>щ", "%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", "</w:t>
            </w:r>
            <w:r w:rsidR="00BD5E47">
              <w:rPr>
                <w:rFonts w:ascii="Calibri" w:eastAsia="Times New Roman" w:hAnsi="Calibri" w:cs="Calibri"/>
                <w:color w:val="000000"/>
                <w:lang w:val="en-US" w:eastAsia="ru-RU"/>
              </w:rPr>
              <w:t>G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1C0973" w:rsidRPr="00B81EE6" w:rsidTr="001C0973">
        <w:trPr>
          <w:trHeight w:val="439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BD5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1, 1, </w:t>
            </w:r>
            <w:r w:rsidR="00BD5E47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r w:rsidR="00BD5E47">
              <w:rPr>
                <w:rFonts w:ascii="Calibri" w:eastAsia="Times New Roman" w:hAnsi="Calibri" w:cs="Calibri"/>
                <w:color w:val="000000"/>
                <w:lang w:val="en-US" w:eastAsia="ru-RU"/>
              </w:rPr>
              <w:t>G</w:t>
            </w:r>
            <w:r w:rsidR="00BD5E47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1C0973" w:rsidRPr="00B81EE6" w:rsidTr="001C0973">
        <w:trPr>
          <w:trHeight w:val="535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D5E47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r w:rsidR="00B81EE6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, 1, 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1C0973" w:rsidRPr="00B81EE6" w:rsidTr="001C0973">
        <w:trPr>
          <w:trHeight w:val="666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1, </w:t>
            </w:r>
            <w:r w:rsidR="00BD5E47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r w:rsidR="00BD5E47"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  <w:r w:rsidR="00BD5E47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, 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1C0973" w:rsidRPr="00B81EE6" w:rsidTr="001C0973">
        <w:trPr>
          <w:trHeight w:val="570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Значение равно 0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05009B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0,0,0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1C0973" w:rsidRPr="00B81EE6" w:rsidTr="001C0973">
        <w:trPr>
          <w:trHeight w:val="546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05009B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1,0,1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1C0973" w:rsidRPr="00B81EE6" w:rsidTr="001C0973">
        <w:trPr>
          <w:trHeight w:val="654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1,1,0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1C0973" w:rsidRPr="00B81EE6" w:rsidTr="001C0973">
        <w:trPr>
          <w:trHeight w:val="690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05009B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0,1,1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1C0973" w:rsidRPr="00B81EE6" w:rsidTr="001C0973">
        <w:trPr>
          <w:trHeight w:val="511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Значение меньше 0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05009B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-1,2,3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1C0973" w:rsidRPr="00B81EE6" w:rsidTr="001C0973">
        <w:trPr>
          <w:trHeight w:val="606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05009B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2,-1,3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1C0973" w:rsidRPr="00B81EE6" w:rsidTr="001C0973">
        <w:trPr>
          <w:trHeight w:val="428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05009B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  <w:r w:rsidR="00B81EE6"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,-1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1C0973" w:rsidRPr="00B81EE6" w:rsidTr="001C0973">
        <w:trPr>
          <w:trHeight w:val="499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-1,-2,-3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BD5E47" w:rsidRPr="00B81EE6" w:rsidTr="001C0973">
        <w:trPr>
          <w:trHeight w:val="475"/>
          <w:jc w:val="center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Значение больше 2147483647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2147483648 ,2147483648, 2147483648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1C0973" w:rsidRPr="00B81EE6" w:rsidTr="001C0973">
        <w:trPr>
          <w:trHeight w:val="475"/>
          <w:jc w:val="center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1,2147483648,1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1C0973" w:rsidRPr="00B81EE6" w:rsidTr="001C0973">
        <w:trPr>
          <w:trHeight w:val="499"/>
          <w:jc w:val="center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1,1,2147483648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1C0973" w:rsidRPr="00B81EE6" w:rsidTr="001C0973">
        <w:trPr>
          <w:trHeight w:val="475"/>
          <w:jc w:val="center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2147483648,1,1</w:t>
            </w:r>
          </w:p>
        </w:tc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1EE6" w:rsidRPr="00B81EE6" w:rsidRDefault="00CA5A15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Сообщение: «Ошибка! Число должно задаваться целым и положительным в диапазоне 1..2147483647.»</w:t>
            </w:r>
          </w:p>
        </w:tc>
      </w:tr>
      <w:tr w:rsidR="00BD5E47" w:rsidRPr="00B81EE6" w:rsidTr="001C0973">
        <w:trPr>
          <w:trHeight w:val="499"/>
          <w:jc w:val="center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Сумма двух значений равна третьему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1,1,2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"Треугольника с введенными сторонами не существует. Сумма любых двух сторон должна быть больше третьей стороны."</w:t>
            </w:r>
          </w:p>
        </w:tc>
      </w:tr>
      <w:tr w:rsidR="001C0973" w:rsidRPr="00B81EE6" w:rsidTr="001C0973">
        <w:trPr>
          <w:trHeight w:val="463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2,1,1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"Треугольника с введенными сторонами не существует. Сумма любых двух сторон должна быть больше третьей стороны."</w:t>
            </w:r>
          </w:p>
        </w:tc>
      </w:tr>
      <w:tr w:rsidR="001C0973" w:rsidRPr="00B81EE6" w:rsidTr="001C0973">
        <w:trPr>
          <w:trHeight w:val="439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1,2,1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"Треугольника с введенными сторонами не существует. Сумма любых двух сторон должна быть больше третьей стороны."</w:t>
            </w:r>
          </w:p>
        </w:tc>
      </w:tr>
      <w:tr w:rsidR="001C0973" w:rsidRPr="00B81EE6" w:rsidTr="001C0973">
        <w:trPr>
          <w:trHeight w:val="511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Сумма двух значений меньше третьего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1,1,3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"Треугольника с введенными сторонами не существует. Сумма любых двух сторон должна быть больше третьей стороны."</w:t>
            </w:r>
          </w:p>
        </w:tc>
      </w:tr>
      <w:tr w:rsidR="001C0973" w:rsidRPr="00B81EE6" w:rsidTr="001C0973">
        <w:trPr>
          <w:trHeight w:val="523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3,1,1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"Треугольника с введенными сторонами не существует. Сумма любых двух сторон должна быть больше третьей стороны."</w:t>
            </w:r>
          </w:p>
        </w:tc>
      </w:tr>
      <w:tr w:rsidR="001C0973" w:rsidRPr="00B81EE6" w:rsidTr="001C0973">
        <w:trPr>
          <w:trHeight w:val="475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1,3,1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"Треугольника с введенными сторонами не существует. Сумма любых двух сторон должна быть больше третьей стороны."</w:t>
            </w:r>
          </w:p>
        </w:tc>
      </w:tr>
      <w:tr w:rsidR="001C0973" w:rsidRPr="00B81EE6" w:rsidTr="001C0973">
        <w:trPr>
          <w:trHeight w:val="439"/>
          <w:jc w:val="center"/>
        </w:trPr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Дробные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1,1.1,1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"Треугольника с введенными сторонами не существует. Сумма любых двух сторон должна быть больше третьей стороны."</w:t>
            </w:r>
          </w:p>
        </w:tc>
      </w:tr>
      <w:tr w:rsidR="001C0973" w:rsidRPr="00B81EE6" w:rsidTr="001C0973">
        <w:trPr>
          <w:trHeight w:val="511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1,1,1.1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"Треугольника с введенными сторонами не существует. Сумма любых двух сторон должна быть больше третьей стороны."</w:t>
            </w:r>
          </w:p>
        </w:tc>
      </w:tr>
      <w:tr w:rsidR="001C0973" w:rsidRPr="00B81EE6" w:rsidTr="001C0973">
        <w:trPr>
          <w:trHeight w:val="475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1.1,1,1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"Треугольника с введенными сторонами не существует. Сумма любых двух сторон должна быть больше третьей стороны."</w:t>
            </w:r>
          </w:p>
        </w:tc>
      </w:tr>
      <w:tr w:rsidR="001C0973" w:rsidRPr="00B81EE6" w:rsidTr="001C0973">
        <w:trPr>
          <w:trHeight w:val="1004"/>
          <w:jc w:val="center"/>
        </w:trPr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1EE6" w:rsidRPr="00B81EE6" w:rsidRDefault="00B81EE6" w:rsidP="006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EE6" w:rsidRPr="00B81EE6" w:rsidRDefault="00B81EE6" w:rsidP="001C0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1.1, 1.1, 1.1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EE6" w:rsidRPr="00B81EE6" w:rsidRDefault="00B81EE6" w:rsidP="001C0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"Треугольника с введенными сторонами не существует. Сумма любых двух сторон должна быть больше третьей стороны."</w:t>
            </w:r>
          </w:p>
        </w:tc>
      </w:tr>
    </w:tbl>
    <w:p w:rsidR="00BC584E" w:rsidRDefault="00BC584E"/>
    <w:p w:rsidR="001C0973" w:rsidRDefault="001C0973"/>
    <w:p w:rsidR="001C0973" w:rsidRDefault="001C0973"/>
    <w:p w:rsidR="001C0973" w:rsidRDefault="001C0973"/>
    <w:p w:rsidR="001C0973" w:rsidRDefault="001C0973"/>
    <w:p w:rsidR="001C0973" w:rsidRDefault="001C0973"/>
    <w:tbl>
      <w:tblPr>
        <w:tblW w:w="4870" w:type="pct"/>
        <w:jc w:val="center"/>
        <w:tblLook w:val="04A0" w:firstRow="1" w:lastRow="0" w:firstColumn="1" w:lastColumn="0" w:noHBand="0" w:noVBand="1"/>
      </w:tblPr>
      <w:tblGrid>
        <w:gridCol w:w="2023"/>
        <w:gridCol w:w="3225"/>
        <w:gridCol w:w="4074"/>
      </w:tblGrid>
      <w:tr w:rsidR="001C0973" w:rsidRPr="00B81EE6" w:rsidTr="00976DBF">
        <w:trPr>
          <w:trHeight w:val="7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center"/>
            <w:hideMark/>
          </w:tcPr>
          <w:p w:rsidR="001C0973" w:rsidRPr="00B81EE6" w:rsidRDefault="001C0973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  <w:t>ПКЭ</w:t>
            </w:r>
          </w:p>
        </w:tc>
      </w:tr>
      <w:tr w:rsidR="00AE174A" w:rsidRPr="00B81EE6" w:rsidTr="00D17C46">
        <w:trPr>
          <w:trHeight w:val="510"/>
          <w:jc w:val="center"/>
        </w:trPr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E174A" w:rsidRPr="00AE174A" w:rsidRDefault="00AE174A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174A" w:rsidRPr="00AE174A" w:rsidRDefault="00AE174A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E174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Граничные значения</w:t>
            </w:r>
          </w:p>
        </w:tc>
        <w:tc>
          <w:tcPr>
            <w:tcW w:w="2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174A" w:rsidRPr="00AE174A" w:rsidRDefault="00AE174A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</w:pPr>
            <w:r w:rsidRPr="00AE174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Вывод</w:t>
            </w:r>
          </w:p>
        </w:tc>
      </w:tr>
      <w:tr w:rsidR="00D17C46" w:rsidRPr="00B81EE6" w:rsidTr="00F45E45">
        <w:trPr>
          <w:trHeight w:val="570"/>
          <w:jc w:val="center"/>
        </w:trPr>
        <w:tc>
          <w:tcPr>
            <w:tcW w:w="108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1,1,1</w:t>
            </w:r>
          </w:p>
        </w:tc>
        <w:tc>
          <w:tcPr>
            <w:tcW w:w="218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"Треугольник с введенными сторонами является равносторонним</w:t>
            </w:r>
            <w:proofErr w:type="gramStart"/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."</w:t>
            </w:r>
            <w:proofErr w:type="gramEnd"/>
          </w:p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570"/>
          <w:jc w:val="center"/>
        </w:trPr>
        <w:tc>
          <w:tcPr>
            <w:tcW w:w="108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Равносторонний треугольник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4444444,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4444444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4444444</w:t>
            </w:r>
          </w:p>
        </w:tc>
        <w:tc>
          <w:tcPr>
            <w:tcW w:w="218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525"/>
          <w:jc w:val="center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2147483647, </w:t>
            </w: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2147483647, 2147483647</w:t>
            </w:r>
          </w:p>
        </w:tc>
        <w:tc>
          <w:tcPr>
            <w:tcW w:w="218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585"/>
          <w:jc w:val="center"/>
        </w:trPr>
        <w:tc>
          <w:tcPr>
            <w:tcW w:w="10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Равнобедренный треугольник</w:t>
            </w: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1,2,2</w:t>
            </w:r>
          </w:p>
        </w:tc>
        <w:tc>
          <w:tcPr>
            <w:tcW w:w="21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"Треугольник с введенными сторонами является равнобедренным</w:t>
            </w:r>
            <w:proofErr w:type="gramStart"/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."</w:t>
            </w:r>
            <w:proofErr w:type="gramEnd"/>
          </w:p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645"/>
          <w:jc w:val="center"/>
        </w:trPr>
        <w:tc>
          <w:tcPr>
            <w:tcW w:w="10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2,2,1</w:t>
            </w:r>
          </w:p>
        </w:tc>
        <w:tc>
          <w:tcPr>
            <w:tcW w:w="218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585"/>
          <w:jc w:val="center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2,1,2</w:t>
            </w:r>
          </w:p>
        </w:tc>
        <w:tc>
          <w:tcPr>
            <w:tcW w:w="218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585"/>
          <w:jc w:val="center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4444444,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6666666 ,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4444444,</w:t>
            </w:r>
          </w:p>
        </w:tc>
        <w:tc>
          <w:tcPr>
            <w:tcW w:w="21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645"/>
          <w:jc w:val="center"/>
        </w:trPr>
        <w:tc>
          <w:tcPr>
            <w:tcW w:w="108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Неравносторонний треугольник</w:t>
            </w: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2,3,4</w:t>
            </w:r>
          </w:p>
        </w:tc>
        <w:tc>
          <w:tcPr>
            <w:tcW w:w="218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"Треугольник с введенными сторонами является неравносторонним</w:t>
            </w:r>
            <w:proofErr w:type="gramStart"/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."</w:t>
            </w:r>
            <w:proofErr w:type="gramEnd"/>
          </w:p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bookmarkEnd w:id="0"/>
          </w:p>
        </w:tc>
      </w:tr>
      <w:tr w:rsidR="00D17C46" w:rsidRPr="00B81EE6" w:rsidTr="00D17C46">
        <w:trPr>
          <w:trHeight w:val="645"/>
          <w:jc w:val="center"/>
        </w:trPr>
        <w:tc>
          <w:tcPr>
            <w:tcW w:w="10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10,11,12</w:t>
            </w:r>
          </w:p>
        </w:tc>
        <w:tc>
          <w:tcPr>
            <w:tcW w:w="218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7C46" w:rsidRPr="00B81EE6" w:rsidTr="00D17C46">
        <w:trPr>
          <w:trHeight w:val="600"/>
          <w:jc w:val="center"/>
        </w:trPr>
        <w:tc>
          <w:tcPr>
            <w:tcW w:w="10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1EE6">
              <w:rPr>
                <w:rFonts w:ascii="Calibri" w:eastAsia="Times New Roman" w:hAnsi="Calibri" w:cs="Calibri"/>
                <w:color w:val="000000"/>
                <w:lang w:eastAsia="ru-RU"/>
              </w:rPr>
              <w:t>2147483647 ,2147483646, 2147483645</w:t>
            </w:r>
          </w:p>
        </w:tc>
        <w:tc>
          <w:tcPr>
            <w:tcW w:w="218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C46" w:rsidRPr="00B81EE6" w:rsidRDefault="00D17C46" w:rsidP="00836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1C0973" w:rsidRDefault="001C0973" w:rsidP="001C0973"/>
    <w:p w:rsidR="001C0973" w:rsidRDefault="001C0973"/>
    <w:p w:rsidR="001C0973" w:rsidRPr="00072EC1" w:rsidRDefault="001C0973"/>
    <w:sectPr w:rsidR="001C0973" w:rsidRPr="00072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EE6"/>
    <w:rsid w:val="0005009B"/>
    <w:rsid w:val="00072EC1"/>
    <w:rsid w:val="001C0973"/>
    <w:rsid w:val="003D60A8"/>
    <w:rsid w:val="00535FDD"/>
    <w:rsid w:val="005624F0"/>
    <w:rsid w:val="006629F8"/>
    <w:rsid w:val="007640F4"/>
    <w:rsid w:val="00976DBF"/>
    <w:rsid w:val="00AE174A"/>
    <w:rsid w:val="00B81EE6"/>
    <w:rsid w:val="00BC584E"/>
    <w:rsid w:val="00BD5E47"/>
    <w:rsid w:val="00C65303"/>
    <w:rsid w:val="00CA5A15"/>
    <w:rsid w:val="00D17C46"/>
    <w:rsid w:val="00D2382E"/>
    <w:rsid w:val="00E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Четырбок</dc:creator>
  <cp:keywords/>
  <dc:description/>
  <cp:lastModifiedBy>user</cp:lastModifiedBy>
  <cp:revision>11</cp:revision>
  <dcterms:created xsi:type="dcterms:W3CDTF">2018-03-28T22:15:00Z</dcterms:created>
  <dcterms:modified xsi:type="dcterms:W3CDTF">2019-03-22T16:34:00Z</dcterms:modified>
</cp:coreProperties>
</file>