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BF" w:rsidRPr="00A15F5C" w:rsidRDefault="00257301" w:rsidP="0099703B">
      <w:pPr>
        <w:spacing w:before="240" w:line="276" w:lineRule="auto"/>
        <w:ind w:left="426" w:right="-1"/>
        <w:jc w:val="center"/>
        <w:rPr>
          <w:b/>
        </w:rPr>
      </w:pPr>
      <w:r w:rsidRPr="00A15F5C">
        <w:rPr>
          <w:b/>
        </w:rPr>
        <w:t>Техническое задание и требования</w:t>
      </w:r>
    </w:p>
    <w:p w:rsidR="00257301" w:rsidRPr="00A15F5C" w:rsidRDefault="00257301" w:rsidP="0099703B">
      <w:pPr>
        <w:spacing w:before="240" w:line="276" w:lineRule="auto"/>
        <w:ind w:left="426" w:right="-1"/>
        <w:jc w:val="center"/>
        <w:rPr>
          <w:b/>
        </w:rPr>
      </w:pPr>
      <w:r w:rsidRPr="00A15F5C">
        <w:rPr>
          <w:b/>
        </w:rPr>
        <w:t>Бизнес-требования:</w:t>
      </w:r>
    </w:p>
    <w:p w:rsidR="00257301" w:rsidRDefault="00257301" w:rsidP="0099703B">
      <w:pPr>
        <w:pStyle w:val="a3"/>
        <w:numPr>
          <w:ilvl w:val="0"/>
          <w:numId w:val="1"/>
        </w:numPr>
        <w:spacing w:before="240" w:line="276" w:lineRule="auto"/>
        <w:ind w:left="-142" w:right="-1" w:firstLine="568"/>
        <w:jc w:val="both"/>
      </w:pPr>
      <w:r>
        <w:t xml:space="preserve">Разработать приложение, которое на основе трех введенных длин сторон треугольника, </w:t>
      </w:r>
      <w:r w:rsidR="00C93050">
        <w:t xml:space="preserve">определит, существует ли треугольник с заданными сторонами. Если существует, программа определяет </w:t>
      </w:r>
      <w:r w:rsidR="003F34BF">
        <w:t xml:space="preserve">тип треугольника: равносторонний, равнобедренный, </w:t>
      </w:r>
      <w:r w:rsidR="00DB55BF">
        <w:t>нерав</w:t>
      </w:r>
      <w:r w:rsidR="003F34BF">
        <w:t>носторонний.</w:t>
      </w:r>
    </w:p>
    <w:p w:rsidR="00257301" w:rsidRDefault="00257301" w:rsidP="0099703B">
      <w:pPr>
        <w:spacing w:before="240" w:line="276" w:lineRule="auto"/>
        <w:ind w:left="426" w:right="-1"/>
        <w:jc w:val="center"/>
      </w:pPr>
      <w:r w:rsidRPr="00A15F5C">
        <w:rPr>
          <w:b/>
        </w:rPr>
        <w:t>Пользовательские требования</w:t>
      </w:r>
      <w:r>
        <w:t>:</w:t>
      </w:r>
    </w:p>
    <w:p w:rsidR="005D1EA3" w:rsidRDefault="00257301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 xml:space="preserve">Исходные данные передаются в программу </w:t>
      </w:r>
      <w:r w:rsidR="00A737B7">
        <w:t>через ввод</w:t>
      </w:r>
      <w:r>
        <w:t xml:space="preserve"> с клавиатуры</w:t>
      </w:r>
      <w:r w:rsidR="00A737B7">
        <w:t xml:space="preserve"> </w:t>
      </w:r>
      <w:r w:rsidR="00F87BD1">
        <w:t>в</w:t>
      </w:r>
      <w:r w:rsidR="00F255D8">
        <w:t xml:space="preserve"> три разных текстовых поля для ввода, находящихся на форме.</w:t>
      </w:r>
    </w:p>
    <w:p w:rsidR="00A737B7" w:rsidRDefault="00F255D8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 xml:space="preserve">На форме должна присутствовать кнопка «Узнать тип», которая </w:t>
      </w:r>
      <w:r w:rsidR="00357551">
        <w:t xml:space="preserve">запустит </w:t>
      </w:r>
      <w:r w:rsidR="00DC13C2">
        <w:t>обработку входных данных и определение типа треугольника</w:t>
      </w:r>
      <w:r w:rsidR="00013712" w:rsidRPr="00013712">
        <w:t>.</w:t>
      </w:r>
    </w:p>
    <w:p w:rsidR="004768DA" w:rsidRPr="004768DA" w:rsidRDefault="00B2679D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 xml:space="preserve">Тип треугольника </w:t>
      </w:r>
      <w:r w:rsidR="005D1EA3">
        <w:t>выводится в те</w:t>
      </w:r>
      <w:r w:rsidR="005D1EA3" w:rsidRPr="00BE1DCC">
        <w:t>кстовое поле</w:t>
      </w:r>
      <w:r w:rsidR="000232F4">
        <w:t xml:space="preserve"> </w:t>
      </w:r>
      <w:r w:rsidR="00214350">
        <w:t>«</w:t>
      </w:r>
      <w:r w:rsidR="00217859">
        <w:t>Тип треугольника</w:t>
      </w:r>
      <w:r w:rsidR="00214350">
        <w:t>»</w:t>
      </w:r>
      <w:r w:rsidR="00013712">
        <w:t>.</w:t>
      </w:r>
    </w:p>
    <w:p w:rsidR="004768DA" w:rsidRPr="001D4272" w:rsidRDefault="005D1EA3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 w:rsidRPr="00BE1DCC">
        <w:t>На</w:t>
      </w:r>
      <w:r w:rsidR="00DC13C2">
        <w:t xml:space="preserve"> форме должен быть пункт меню «</w:t>
      </w:r>
      <w:r w:rsidR="00565E49" w:rsidRPr="00565E49">
        <w:t xml:space="preserve">О </w:t>
      </w:r>
      <w:r w:rsidR="00565E49">
        <w:t>программе</w:t>
      </w:r>
      <w:r w:rsidR="00DC13C2">
        <w:t>»</w:t>
      </w:r>
      <w:r w:rsidR="00ED7F52">
        <w:t xml:space="preserve">. Если нажать на </w:t>
      </w:r>
      <w:r w:rsidR="0054233C">
        <w:t>этот пункт меню</w:t>
      </w:r>
      <w:r w:rsidR="001C329F" w:rsidRPr="001C329F">
        <w:t>, открывается</w:t>
      </w:r>
      <w:r w:rsidR="001C329F">
        <w:t xml:space="preserve"> новая форма с </w:t>
      </w:r>
      <w:r w:rsidR="005B6E15">
        <w:t>информацией</w:t>
      </w:r>
      <w:r w:rsidRPr="00BE1DCC">
        <w:t xml:space="preserve"> о </w:t>
      </w:r>
      <w:r w:rsidR="0057019A">
        <w:t>правилах работы с программой</w:t>
      </w:r>
      <w:r>
        <w:t>.</w:t>
      </w:r>
    </w:p>
    <w:p w:rsidR="0099703B" w:rsidRPr="0099703B" w:rsidRDefault="005345F7" w:rsidP="00951507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>
        <w:t>В справке</w:t>
      </w:r>
      <w:r w:rsidR="00797F3E">
        <w:t xml:space="preserve"> «О программе»</w:t>
      </w:r>
      <w:bookmarkStart w:id="0" w:name="_GoBack"/>
      <w:bookmarkEnd w:id="0"/>
      <w:r>
        <w:t xml:space="preserve"> содержится информация о </w:t>
      </w:r>
      <w:proofErr w:type="gramStart"/>
      <w:r>
        <w:t>том</w:t>
      </w:r>
      <w:proofErr w:type="gramEnd"/>
      <w:r>
        <w:t xml:space="preserve"> что, и</w:t>
      </w:r>
      <w:r w:rsidR="001D4272">
        <w:t xml:space="preserve">сходными данными могут быть натуральные числа </w:t>
      </w:r>
      <w:r w:rsidR="00853548">
        <w:t>больше 1</w:t>
      </w:r>
      <w:r w:rsidR="001D4272">
        <w:t xml:space="preserve"> </w:t>
      </w:r>
      <w:r w:rsidR="00853548">
        <w:t>и меньше</w:t>
      </w:r>
      <w:r w:rsidR="001D4272">
        <w:t xml:space="preserve"> </w:t>
      </w:r>
      <w:r w:rsidR="00951507">
        <w:t>1</w:t>
      </w:r>
      <w:r w:rsidR="00951507" w:rsidRPr="00951507">
        <w:t>’000</w:t>
      </w:r>
      <w:r w:rsidR="001D4272" w:rsidRPr="00082764">
        <w:t>’</w:t>
      </w:r>
      <w:r w:rsidR="00951507" w:rsidRPr="00951507">
        <w:t>000</w:t>
      </w:r>
      <w:r w:rsidR="001D4272" w:rsidRPr="00082764">
        <w:t>’</w:t>
      </w:r>
      <w:r w:rsidR="00853548">
        <w:t>000</w:t>
      </w:r>
      <w:r w:rsidR="001D4272">
        <w:t>.</w:t>
      </w:r>
    </w:p>
    <w:p w:rsidR="005D1EA3" w:rsidRPr="004768DA" w:rsidRDefault="005D1EA3" w:rsidP="0099703B">
      <w:pPr>
        <w:spacing w:before="240" w:line="276" w:lineRule="auto"/>
        <w:ind w:left="426" w:right="-1"/>
        <w:jc w:val="center"/>
        <w:rPr>
          <w:b/>
        </w:rPr>
      </w:pPr>
      <w:r w:rsidRPr="004768DA">
        <w:rPr>
          <w:b/>
        </w:rPr>
        <w:t>Функциональные и нефункциональные требования</w:t>
      </w:r>
    </w:p>
    <w:p w:rsidR="00A15F5C" w:rsidRPr="00490AD8" w:rsidRDefault="00A15F5C" w:rsidP="0099703B">
      <w:pPr>
        <w:pStyle w:val="a3"/>
        <w:numPr>
          <w:ilvl w:val="0"/>
          <w:numId w:val="9"/>
        </w:numPr>
        <w:spacing w:before="240" w:line="276" w:lineRule="auto"/>
        <w:ind w:left="142" w:right="-1" w:firstLine="284"/>
        <w:jc w:val="both"/>
        <w:rPr>
          <w:b/>
        </w:rPr>
      </w:pPr>
      <w:r w:rsidRPr="00490AD8">
        <w:rPr>
          <w:b/>
        </w:rPr>
        <w:t>Функциональные требования:</w:t>
      </w:r>
    </w:p>
    <w:p w:rsidR="0054233C" w:rsidRDefault="004A6C87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>
        <w:t xml:space="preserve">Если </w:t>
      </w:r>
      <w:r w:rsidR="00C34C45">
        <w:t>были</w:t>
      </w:r>
      <w:r>
        <w:t xml:space="preserve"> введены</w:t>
      </w:r>
      <w:r w:rsidR="0054233C">
        <w:t>:</w:t>
      </w:r>
      <w:r>
        <w:t xml:space="preserve"> </w:t>
      </w:r>
    </w:p>
    <w:p w:rsidR="0054233C" w:rsidRDefault="00082764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>текст,</w:t>
      </w:r>
    </w:p>
    <w:p w:rsidR="0054233C" w:rsidRDefault="004A6C87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 xml:space="preserve">число ноль, </w:t>
      </w:r>
    </w:p>
    <w:p w:rsidR="0054233C" w:rsidRDefault="004A6C87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 xml:space="preserve">отрицательные числа, </w:t>
      </w:r>
    </w:p>
    <w:p w:rsidR="0054233C" w:rsidRDefault="004A6C87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>вещественные числ</w:t>
      </w:r>
      <w:r w:rsidR="0057019A">
        <w:t xml:space="preserve">а, </w:t>
      </w:r>
    </w:p>
    <w:p w:rsidR="00082764" w:rsidRDefault="00082764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>число, содержащее более</w:t>
      </w:r>
      <w:r w:rsidRPr="00082764">
        <w:t xml:space="preserve"> девяти р</w:t>
      </w:r>
      <w:r>
        <w:t>азрядов,</w:t>
      </w:r>
    </w:p>
    <w:p w:rsidR="00331F7F" w:rsidRDefault="0054233C" w:rsidP="004814B1">
      <w:pPr>
        <w:pStyle w:val="a3"/>
        <w:spacing w:before="240" w:line="276" w:lineRule="auto"/>
        <w:ind w:left="415" w:right="-1"/>
        <w:jc w:val="both"/>
      </w:pPr>
      <w:r>
        <w:t xml:space="preserve"> </w:t>
      </w:r>
      <w:r w:rsidR="0057019A">
        <w:t>выводится сообщение «Введите натуральные</w:t>
      </w:r>
      <w:r w:rsidR="004A6C87">
        <w:t xml:space="preserve"> числа</w:t>
      </w:r>
      <w:r w:rsidR="004814B1">
        <w:t xml:space="preserve"> от 1 до</w:t>
      </w:r>
      <w:r w:rsidR="005C7FF4">
        <w:t xml:space="preserve"> </w:t>
      </w:r>
      <w:r w:rsidR="005C7FF4" w:rsidRPr="00082764">
        <w:t>999’999’999</w:t>
      </w:r>
      <w:r w:rsidR="004A6C87">
        <w:t>».</w:t>
      </w:r>
    </w:p>
    <w:p w:rsidR="004A6C87" w:rsidRDefault="004A6C87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>
        <w:t xml:space="preserve">Если при нажатии </w:t>
      </w:r>
      <w:r w:rsidR="004814B1">
        <w:t>на кнопку «Узнать тип»</w:t>
      </w:r>
      <w:r w:rsidR="00F67341">
        <w:t xml:space="preserve"> хотя бы одно поле для ввода остало</w:t>
      </w:r>
      <w:r>
        <w:t>сь пустыми, выводится сообщение «Поля не должны быть пустыми</w:t>
      </w:r>
      <w:r w:rsidR="00F67341">
        <w:t xml:space="preserve">. Введите натуральные числа от 1 до </w:t>
      </w:r>
      <w:r w:rsidR="00F67341" w:rsidRPr="00082764">
        <w:t>999’999’999</w:t>
      </w:r>
      <w:r>
        <w:t>».</w:t>
      </w:r>
    </w:p>
    <w:p w:rsidR="00331F7F" w:rsidRPr="00493203" w:rsidRDefault="005773A2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 w:rsidRPr="005773A2">
        <w:t>Е</w:t>
      </w:r>
      <w:r>
        <w:t>сли</w:t>
      </w:r>
      <w:r w:rsidR="00331F7F">
        <w:t xml:space="preserve"> сумма длин двух сторон треугольника </w:t>
      </w:r>
      <w:r w:rsidR="00A27C22">
        <w:t>меньше</w:t>
      </w:r>
      <w:r>
        <w:t xml:space="preserve"> д</w:t>
      </w:r>
      <w:r w:rsidR="00493203">
        <w:t>лины третьей стороны, выводится</w:t>
      </w:r>
      <w:r w:rsidR="00331F7F">
        <w:t xml:space="preserve"> </w:t>
      </w:r>
      <w:r w:rsidR="00493203">
        <w:t>сообщение «</w:t>
      </w:r>
      <w:r w:rsidR="00AD270E" w:rsidRPr="00AD270E">
        <w:t>С</w:t>
      </w:r>
      <w:r w:rsidR="00AD270E">
        <w:t>умма длин двух сторон должна бы</w:t>
      </w:r>
      <w:r w:rsidR="00CD173A">
        <w:t>ть больше длины третьей стороны</w:t>
      </w:r>
      <w:r w:rsidR="001977CA">
        <w:t xml:space="preserve">: </w:t>
      </w:r>
      <w:r w:rsidR="001977CA">
        <w:rPr>
          <w:lang w:val="en-US"/>
        </w:rPr>
        <w:t>a</w:t>
      </w:r>
      <w:r w:rsidR="001977CA" w:rsidRPr="001977CA">
        <w:t xml:space="preserve"> + </w:t>
      </w:r>
      <w:r w:rsidR="00F67341">
        <w:rPr>
          <w:lang w:val="en-US"/>
        </w:rPr>
        <w:t>b</w:t>
      </w:r>
      <w:r w:rsidR="00F67341">
        <w:t xml:space="preserve"> </w:t>
      </w:r>
      <w:r w:rsidR="00F67341" w:rsidRPr="001977CA">
        <w:t>&gt;</w:t>
      </w:r>
      <w:r w:rsidR="001977CA" w:rsidRPr="001977CA">
        <w:t xml:space="preserve"> </w:t>
      </w:r>
      <w:r w:rsidR="001977CA">
        <w:rPr>
          <w:lang w:val="en-US"/>
        </w:rPr>
        <w:t>c</w:t>
      </w:r>
      <w:r w:rsidR="00493203" w:rsidRPr="00493203">
        <w:t>».</w:t>
      </w:r>
      <w:r w:rsidR="00D02604">
        <w:t xml:space="preserve"> </w:t>
      </w:r>
    </w:p>
    <w:p w:rsidR="00AD0E9E" w:rsidRPr="00AD0E9E" w:rsidRDefault="00E121B2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  <w:rPr>
          <w:b/>
        </w:rPr>
      </w:pPr>
      <w:r>
        <w:lastRenderedPageBreak/>
        <w:t>Если</w:t>
      </w:r>
      <w:r w:rsidR="004A6C87">
        <w:t xml:space="preserve"> </w:t>
      </w:r>
      <w:r w:rsidR="00AD0E9E">
        <w:t>после проверки входных значений было выявлено, что треугольник с заданным</w:t>
      </w:r>
      <w:r w:rsidR="00C668A1">
        <w:t>и длинами сторон существует, то</w:t>
      </w:r>
      <w:r w:rsidR="004406EE">
        <w:t xml:space="preserve"> необходимо </w:t>
      </w:r>
      <w:r w:rsidR="006F3D2B" w:rsidRPr="006F3D2B">
        <w:t>определить</w:t>
      </w:r>
      <w:r w:rsidR="004406EE">
        <w:t xml:space="preserve"> тип треугольника</w:t>
      </w:r>
      <w:r w:rsidR="00AD0E9E">
        <w:t>:</w:t>
      </w:r>
    </w:p>
    <w:p w:rsidR="001A0275" w:rsidRPr="00196526" w:rsidRDefault="00AD0E9E" w:rsidP="0099703B">
      <w:pPr>
        <w:pStyle w:val="a3"/>
        <w:numPr>
          <w:ilvl w:val="0"/>
          <w:numId w:val="8"/>
        </w:numPr>
        <w:spacing w:before="240" w:line="276" w:lineRule="auto"/>
        <w:ind w:left="1418" w:right="-1"/>
        <w:jc w:val="both"/>
      </w:pPr>
      <w:r w:rsidRPr="00196526">
        <w:t>Если введены три одинаковых значения</w:t>
      </w:r>
      <w:r w:rsidR="007C17C2">
        <w:t xml:space="preserve"> (a = </w:t>
      </w:r>
      <w:r w:rsidR="007C17C2">
        <w:rPr>
          <w:lang w:val="en-US"/>
        </w:rPr>
        <w:t>b</w:t>
      </w:r>
      <w:r w:rsidR="007C17C2" w:rsidRPr="007C17C2">
        <w:t xml:space="preserve"> = </w:t>
      </w:r>
      <w:r w:rsidR="007C17C2">
        <w:rPr>
          <w:lang w:val="en-US"/>
        </w:rPr>
        <w:t>c</w:t>
      </w:r>
      <w:r w:rsidR="007C17C2">
        <w:t>)</w:t>
      </w:r>
      <w:r w:rsidRPr="00196526">
        <w:t xml:space="preserve">, </w:t>
      </w:r>
      <w:r w:rsidR="000D302E" w:rsidRPr="00196526">
        <w:t>выводит</w:t>
      </w:r>
      <w:r w:rsidR="000D302E">
        <w:t>ся сообщение</w:t>
      </w:r>
      <w:r w:rsidR="0097789F">
        <w:t xml:space="preserve"> «Треугольник</w:t>
      </w:r>
      <w:r w:rsidR="00A27C22" w:rsidRPr="00196526">
        <w:t xml:space="preserve"> является равносторонним</w:t>
      </w:r>
      <w:r w:rsidR="00AD270E" w:rsidRPr="00196526">
        <w:t>»</w:t>
      </w:r>
      <w:r w:rsidR="001A0275" w:rsidRPr="00196526">
        <w:t>.</w:t>
      </w:r>
    </w:p>
    <w:p w:rsidR="00CE7A58" w:rsidRPr="00196526" w:rsidRDefault="00196526" w:rsidP="0099703B">
      <w:pPr>
        <w:pStyle w:val="a3"/>
        <w:numPr>
          <w:ilvl w:val="0"/>
          <w:numId w:val="8"/>
        </w:numPr>
        <w:spacing w:before="240" w:line="276" w:lineRule="auto"/>
        <w:ind w:left="1418" w:right="-1"/>
        <w:jc w:val="both"/>
      </w:pPr>
      <w:r w:rsidRPr="00196526">
        <w:t xml:space="preserve">Если </w:t>
      </w:r>
      <w:r w:rsidR="001A0275" w:rsidRPr="00196526">
        <w:t>введены два</w:t>
      </w:r>
      <w:r w:rsidR="00CE7A58" w:rsidRPr="00196526">
        <w:t xml:space="preserve"> одинаковых значения и отличное от них третье</w:t>
      </w:r>
      <w:r w:rsidR="007C17C2" w:rsidRPr="007C17C2">
        <w:t xml:space="preserve"> (</w:t>
      </w:r>
      <w:r w:rsidR="007C17C2">
        <w:rPr>
          <w:lang w:val="en-US"/>
        </w:rPr>
        <w:t>a</w:t>
      </w:r>
      <w:r w:rsidR="007C17C2" w:rsidRPr="007C17C2">
        <w:t xml:space="preserve"> = </w:t>
      </w:r>
      <w:r w:rsidR="007C17C2">
        <w:t>b</w:t>
      </w:r>
      <w:r w:rsidR="007C17C2" w:rsidRPr="007C17C2">
        <w:t xml:space="preserve"> </w:t>
      </w:r>
      <w:r w:rsidR="007C17C2">
        <w:t>≠</w:t>
      </w:r>
      <w:r w:rsidR="007C17C2" w:rsidRPr="007C17C2">
        <w:t xml:space="preserve"> </w:t>
      </w:r>
      <w:r w:rsidR="007C17C2">
        <w:rPr>
          <w:lang w:val="en-US"/>
        </w:rPr>
        <w:t>c</w:t>
      </w:r>
      <w:r w:rsidR="005F7204">
        <w:t xml:space="preserve">, </w:t>
      </w:r>
      <w:r w:rsidR="005F7204">
        <w:rPr>
          <w:lang w:val="en-US"/>
        </w:rPr>
        <w:t>a</w:t>
      </w:r>
      <w:r w:rsidR="005F7204" w:rsidRPr="007C17C2">
        <w:t xml:space="preserve"> = </w:t>
      </w:r>
      <w:r w:rsidR="005F7204">
        <w:t>с</w:t>
      </w:r>
      <w:r w:rsidR="005F7204" w:rsidRPr="007C17C2">
        <w:t xml:space="preserve"> </w:t>
      </w:r>
      <w:r w:rsidR="005F7204">
        <w:t>≠</w:t>
      </w:r>
      <w:r w:rsidR="005F7204" w:rsidRPr="007C17C2">
        <w:t xml:space="preserve"> </w:t>
      </w:r>
      <w:r w:rsidR="005F7204">
        <w:rPr>
          <w:lang w:val="en-GB"/>
        </w:rPr>
        <w:t>b</w:t>
      </w:r>
      <w:r w:rsidR="005F7204">
        <w:t xml:space="preserve"> или</w:t>
      </w:r>
      <w:r w:rsidR="005F7204" w:rsidRPr="005F7204">
        <w:t xml:space="preserve"> </w:t>
      </w:r>
      <w:r w:rsidR="005F7204">
        <w:rPr>
          <w:lang w:val="en-US"/>
        </w:rPr>
        <w:t>b</w:t>
      </w:r>
      <w:r w:rsidR="005F7204" w:rsidRPr="007C17C2">
        <w:t xml:space="preserve"> = </w:t>
      </w:r>
      <w:r w:rsidR="005F7204">
        <w:t>с</w:t>
      </w:r>
      <w:r w:rsidR="005F7204" w:rsidRPr="007C17C2">
        <w:t xml:space="preserve"> </w:t>
      </w:r>
      <w:r w:rsidR="005F7204">
        <w:t>≠</w:t>
      </w:r>
      <w:r w:rsidR="005F7204" w:rsidRPr="007C17C2">
        <w:t xml:space="preserve"> </w:t>
      </w:r>
      <w:r w:rsidR="005F7204">
        <w:rPr>
          <w:lang w:val="en-US"/>
        </w:rPr>
        <w:t>a</w:t>
      </w:r>
      <w:r w:rsidR="007C17C2" w:rsidRPr="007C17C2">
        <w:t>)</w:t>
      </w:r>
      <w:r w:rsidR="00CE7A58" w:rsidRPr="00196526">
        <w:t xml:space="preserve">, </w:t>
      </w:r>
      <w:r w:rsidR="001A0275" w:rsidRPr="00196526">
        <w:t>выводит</w:t>
      </w:r>
      <w:r>
        <w:t>ся сообщение</w:t>
      </w:r>
      <w:r w:rsidR="001A0275" w:rsidRPr="00196526">
        <w:t xml:space="preserve"> «Треугольник является </w:t>
      </w:r>
      <w:r w:rsidR="00CE7A58" w:rsidRPr="00196526">
        <w:t>равнобедренным</w:t>
      </w:r>
      <w:r w:rsidR="001A0275" w:rsidRPr="00196526">
        <w:t>».</w:t>
      </w:r>
    </w:p>
    <w:p w:rsidR="0099703B" w:rsidRDefault="00196526" w:rsidP="0099703B">
      <w:pPr>
        <w:pStyle w:val="a3"/>
        <w:numPr>
          <w:ilvl w:val="0"/>
          <w:numId w:val="8"/>
        </w:numPr>
        <w:spacing w:before="240" w:line="276" w:lineRule="auto"/>
        <w:ind w:left="1418" w:right="-1"/>
        <w:jc w:val="both"/>
      </w:pPr>
      <w:r w:rsidRPr="00196526">
        <w:t xml:space="preserve">Если </w:t>
      </w:r>
      <w:r w:rsidR="00CE7A58" w:rsidRPr="00196526">
        <w:t>введены три различных значения</w:t>
      </w:r>
      <w:r w:rsidR="0097789F" w:rsidRPr="0097789F">
        <w:t xml:space="preserve"> (</w:t>
      </w:r>
      <w:r w:rsidR="0097789F">
        <w:rPr>
          <w:lang w:val="en-US"/>
        </w:rPr>
        <w:t>a</w:t>
      </w:r>
      <w:r w:rsidR="0097789F">
        <w:t xml:space="preserve"> ≠</w:t>
      </w:r>
      <w:r w:rsidR="0097789F" w:rsidRPr="0097789F">
        <w:t xml:space="preserve"> </w:t>
      </w:r>
      <w:r w:rsidR="0097789F">
        <w:t>b</w:t>
      </w:r>
      <w:r w:rsidR="0097789F" w:rsidRPr="007C17C2">
        <w:t xml:space="preserve"> </w:t>
      </w:r>
      <w:r w:rsidR="0097789F">
        <w:t>≠</w:t>
      </w:r>
      <w:r w:rsidR="0097789F" w:rsidRPr="0097789F">
        <w:t xml:space="preserve"> </w:t>
      </w:r>
      <w:r w:rsidR="0097789F">
        <w:rPr>
          <w:lang w:val="en-US"/>
        </w:rPr>
        <w:t>c</w:t>
      </w:r>
      <w:r w:rsidR="0097789F" w:rsidRPr="0097789F">
        <w:t>)</w:t>
      </w:r>
      <w:r w:rsidR="00CE7A58" w:rsidRPr="00196526">
        <w:t xml:space="preserve">, </w:t>
      </w:r>
      <w:r w:rsidRPr="00196526">
        <w:t>выводит</w:t>
      </w:r>
      <w:r>
        <w:t>ся сообщение</w:t>
      </w:r>
      <w:r w:rsidRPr="00196526">
        <w:t xml:space="preserve"> </w:t>
      </w:r>
      <w:r w:rsidR="00CE7A58" w:rsidRPr="00196526">
        <w:t xml:space="preserve">«Треугольник является </w:t>
      </w:r>
      <w:r w:rsidRPr="00196526">
        <w:t>не</w:t>
      </w:r>
      <w:r w:rsidR="00CE7A58" w:rsidRPr="00196526">
        <w:t>равносторонним».</w:t>
      </w:r>
      <w:r w:rsidR="00493203" w:rsidRPr="00196526">
        <w:t xml:space="preserve"> </w:t>
      </w:r>
    </w:p>
    <w:p w:rsidR="0099703B" w:rsidRPr="00196526" w:rsidRDefault="0099703B" w:rsidP="0099703B">
      <w:pPr>
        <w:pStyle w:val="a3"/>
        <w:spacing w:before="240" w:line="276" w:lineRule="auto"/>
        <w:ind w:left="1418" w:right="-1"/>
        <w:jc w:val="both"/>
      </w:pPr>
    </w:p>
    <w:p w:rsidR="00A15F5C" w:rsidRPr="00490AD8" w:rsidRDefault="00A15F5C" w:rsidP="0099703B">
      <w:pPr>
        <w:pStyle w:val="a3"/>
        <w:numPr>
          <w:ilvl w:val="0"/>
          <w:numId w:val="9"/>
        </w:numPr>
        <w:spacing w:before="240" w:line="276" w:lineRule="auto"/>
        <w:ind w:left="-284" w:right="-1" w:firstLine="567"/>
        <w:jc w:val="both"/>
        <w:rPr>
          <w:b/>
        </w:rPr>
      </w:pPr>
      <w:r w:rsidRPr="00490AD8">
        <w:rPr>
          <w:b/>
        </w:rPr>
        <w:t>Нефункциональные требования:</w:t>
      </w:r>
    </w:p>
    <w:p w:rsidR="00F320EB" w:rsidRDefault="00F320EB" w:rsidP="0099703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t>Программа должна быть написана на языке C#.</w:t>
      </w:r>
    </w:p>
    <w:p w:rsidR="000D302E" w:rsidRDefault="000D302E" w:rsidP="0099703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t>Приложение должно быть на русском языке.</w:t>
      </w:r>
    </w:p>
    <w:p w:rsidR="001B76DE" w:rsidRDefault="00F50648" w:rsidP="0099703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  <w:rPr>
          <w:lang w:val="en-US"/>
        </w:rPr>
      </w:pPr>
      <w:r>
        <w:t>Тип</w:t>
      </w:r>
      <w:r w:rsidRPr="00F50648">
        <w:rPr>
          <w:lang w:val="en-US"/>
        </w:rPr>
        <w:t xml:space="preserve"> </w:t>
      </w:r>
      <w:r>
        <w:t>шрифта</w:t>
      </w:r>
      <w:r w:rsidRPr="00F50648">
        <w:rPr>
          <w:lang w:val="en-US"/>
        </w:rPr>
        <w:t xml:space="preserve"> - </w:t>
      </w:r>
      <w:r w:rsidR="001B76DE">
        <w:rPr>
          <w:lang w:val="en-US"/>
        </w:rPr>
        <w:t>Franklin Gothic Book.</w:t>
      </w:r>
    </w:p>
    <w:p w:rsidR="000D302E" w:rsidRPr="000D302E" w:rsidRDefault="001B76DE" w:rsidP="0099703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  <w:rPr>
          <w:lang w:val="en-US"/>
        </w:rPr>
      </w:pPr>
      <w:r>
        <w:t xml:space="preserve">Размер шрифта – </w:t>
      </w:r>
      <w:r w:rsidR="00F50648" w:rsidRPr="00F50648">
        <w:rPr>
          <w:lang w:val="en-US"/>
        </w:rPr>
        <w:t>16</w:t>
      </w:r>
      <w:r>
        <w:rPr>
          <w:lang w:val="en-US"/>
        </w:rPr>
        <w:t>px.</w:t>
      </w:r>
    </w:p>
    <w:p w:rsidR="00A15F5C" w:rsidRPr="00F50648" w:rsidRDefault="00A15F5C" w:rsidP="0099703B">
      <w:pPr>
        <w:spacing w:before="240"/>
        <w:ind w:left="-142" w:right="-1"/>
        <w:jc w:val="both"/>
        <w:rPr>
          <w:lang w:val="en-US"/>
        </w:rPr>
      </w:pPr>
    </w:p>
    <w:p w:rsidR="00257301" w:rsidRPr="00F50648" w:rsidRDefault="00257301" w:rsidP="0099703B">
      <w:pPr>
        <w:spacing w:before="240"/>
        <w:ind w:left="-142" w:right="-1"/>
        <w:jc w:val="both"/>
        <w:rPr>
          <w:lang w:val="en-US"/>
        </w:rPr>
      </w:pPr>
    </w:p>
    <w:p w:rsidR="00257301" w:rsidRPr="00F50648" w:rsidRDefault="00257301" w:rsidP="0099703B">
      <w:pPr>
        <w:spacing w:before="240"/>
        <w:ind w:left="-142" w:right="-1"/>
        <w:jc w:val="both"/>
        <w:rPr>
          <w:lang w:val="en-US"/>
        </w:rPr>
      </w:pPr>
    </w:p>
    <w:sectPr w:rsidR="00257301" w:rsidRPr="00F50648" w:rsidSect="006B457D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142"/>
    <w:multiLevelType w:val="hybridMultilevel"/>
    <w:tmpl w:val="C8002E02"/>
    <w:lvl w:ilvl="0" w:tplc="D8D04F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11666"/>
    <w:multiLevelType w:val="hybridMultilevel"/>
    <w:tmpl w:val="FB92C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0197"/>
    <w:multiLevelType w:val="hybridMultilevel"/>
    <w:tmpl w:val="EDEE53DC"/>
    <w:lvl w:ilvl="0" w:tplc="B8FE5C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4111"/>
    <w:multiLevelType w:val="hybridMultilevel"/>
    <w:tmpl w:val="B6C07C06"/>
    <w:lvl w:ilvl="0" w:tplc="D8D04F56">
      <w:start w:val="1"/>
      <w:numFmt w:val="bullet"/>
      <w:lvlText w:val="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36F75449"/>
    <w:multiLevelType w:val="hybridMultilevel"/>
    <w:tmpl w:val="6C265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A2102"/>
    <w:multiLevelType w:val="hybridMultilevel"/>
    <w:tmpl w:val="AAEA6A40"/>
    <w:lvl w:ilvl="0" w:tplc="7D06B03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1697"/>
    <w:multiLevelType w:val="hybridMultilevel"/>
    <w:tmpl w:val="6FB27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75891"/>
    <w:multiLevelType w:val="hybridMultilevel"/>
    <w:tmpl w:val="F45ADB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A00B8"/>
    <w:multiLevelType w:val="multilevel"/>
    <w:tmpl w:val="236C5096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705835"/>
    <w:multiLevelType w:val="hybridMultilevel"/>
    <w:tmpl w:val="8F4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B2926"/>
    <w:multiLevelType w:val="hybridMultilevel"/>
    <w:tmpl w:val="BC98CD48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82F7998"/>
    <w:multiLevelType w:val="hybridMultilevel"/>
    <w:tmpl w:val="236C5096"/>
    <w:lvl w:ilvl="0" w:tplc="78EEAD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51"/>
    <w:rsid w:val="00006552"/>
    <w:rsid w:val="00013712"/>
    <w:rsid w:val="000232F4"/>
    <w:rsid w:val="00055CD9"/>
    <w:rsid w:val="00072682"/>
    <w:rsid w:val="00082764"/>
    <w:rsid w:val="000923C0"/>
    <w:rsid w:val="000C53CC"/>
    <w:rsid w:val="000D302E"/>
    <w:rsid w:val="0010244C"/>
    <w:rsid w:val="00112C40"/>
    <w:rsid w:val="00151C87"/>
    <w:rsid w:val="00196526"/>
    <w:rsid w:val="001977CA"/>
    <w:rsid w:val="001A0275"/>
    <w:rsid w:val="001B76DE"/>
    <w:rsid w:val="001C329F"/>
    <w:rsid w:val="001D4272"/>
    <w:rsid w:val="00214350"/>
    <w:rsid w:val="00217859"/>
    <w:rsid w:val="00257301"/>
    <w:rsid w:val="002C077B"/>
    <w:rsid w:val="002E659E"/>
    <w:rsid w:val="002F55DE"/>
    <w:rsid w:val="00331F7F"/>
    <w:rsid w:val="0033538E"/>
    <w:rsid w:val="00357551"/>
    <w:rsid w:val="00363E52"/>
    <w:rsid w:val="003F34BF"/>
    <w:rsid w:val="004406EE"/>
    <w:rsid w:val="004768DA"/>
    <w:rsid w:val="004814B1"/>
    <w:rsid w:val="00484974"/>
    <w:rsid w:val="00490AD8"/>
    <w:rsid w:val="00493203"/>
    <w:rsid w:val="004A6C87"/>
    <w:rsid w:val="004B3269"/>
    <w:rsid w:val="00530A9A"/>
    <w:rsid w:val="005345F7"/>
    <w:rsid w:val="0054233C"/>
    <w:rsid w:val="00565E49"/>
    <w:rsid w:val="0057019A"/>
    <w:rsid w:val="005773A2"/>
    <w:rsid w:val="005B6E15"/>
    <w:rsid w:val="005C7FF4"/>
    <w:rsid w:val="005D1EA3"/>
    <w:rsid w:val="005F7204"/>
    <w:rsid w:val="0061679B"/>
    <w:rsid w:val="006477C4"/>
    <w:rsid w:val="006615BB"/>
    <w:rsid w:val="006B457D"/>
    <w:rsid w:val="006F3D2B"/>
    <w:rsid w:val="00730B4C"/>
    <w:rsid w:val="007512BB"/>
    <w:rsid w:val="00797F3E"/>
    <w:rsid w:val="007C17C2"/>
    <w:rsid w:val="007F7251"/>
    <w:rsid w:val="00824806"/>
    <w:rsid w:val="00853548"/>
    <w:rsid w:val="00951507"/>
    <w:rsid w:val="0097789F"/>
    <w:rsid w:val="00977EAF"/>
    <w:rsid w:val="0099703B"/>
    <w:rsid w:val="00A15F5C"/>
    <w:rsid w:val="00A215F1"/>
    <w:rsid w:val="00A27C22"/>
    <w:rsid w:val="00A737B7"/>
    <w:rsid w:val="00AD0E9E"/>
    <w:rsid w:val="00AD270E"/>
    <w:rsid w:val="00AD4FBF"/>
    <w:rsid w:val="00B2679D"/>
    <w:rsid w:val="00B55227"/>
    <w:rsid w:val="00BB15E9"/>
    <w:rsid w:val="00BE1DCC"/>
    <w:rsid w:val="00C34C45"/>
    <w:rsid w:val="00C43BB2"/>
    <w:rsid w:val="00C668A1"/>
    <w:rsid w:val="00C93050"/>
    <w:rsid w:val="00CA6A63"/>
    <w:rsid w:val="00CD173A"/>
    <w:rsid w:val="00CD2827"/>
    <w:rsid w:val="00CE7A58"/>
    <w:rsid w:val="00CF07BB"/>
    <w:rsid w:val="00CF692A"/>
    <w:rsid w:val="00D02604"/>
    <w:rsid w:val="00D54D90"/>
    <w:rsid w:val="00DA03CD"/>
    <w:rsid w:val="00DB55BF"/>
    <w:rsid w:val="00DC13C2"/>
    <w:rsid w:val="00E121B2"/>
    <w:rsid w:val="00E17CF8"/>
    <w:rsid w:val="00ED2F98"/>
    <w:rsid w:val="00ED7864"/>
    <w:rsid w:val="00ED7F52"/>
    <w:rsid w:val="00F255D8"/>
    <w:rsid w:val="00F320EB"/>
    <w:rsid w:val="00F50648"/>
    <w:rsid w:val="00F54D01"/>
    <w:rsid w:val="00F67341"/>
    <w:rsid w:val="00F87BD1"/>
    <w:rsid w:val="00F903C3"/>
    <w:rsid w:val="00F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2153"/>
  <w15:chartTrackingRefBased/>
  <w15:docId w15:val="{1CCDD6D7-8C5B-41E4-8B10-86B5305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2019-03-02T00:30:00Z</dcterms:created>
  <dcterms:modified xsi:type="dcterms:W3CDTF">2019-03-16T09:56:00Z</dcterms:modified>
</cp:coreProperties>
</file>