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62A54" w14:textId="77777777" w:rsidR="0086209B" w:rsidRDefault="0086209B" w:rsidP="00326EDF">
      <w:pPr>
        <w:spacing w:after="0" w:line="240" w:lineRule="auto"/>
        <w:rPr>
          <w:rFonts w:ascii="Calibri" w:eastAsia="Times New Roman" w:hAnsi="Calibri" w:cs="Calibri"/>
          <w:u w:val="single"/>
        </w:rPr>
      </w:pPr>
      <w:r>
        <w:rPr>
          <w:b/>
          <w:bCs/>
          <w:noProof/>
          <w:color w:val="006633"/>
        </w:rPr>
        <w:drawing>
          <wp:anchor distT="0" distB="0" distL="114300" distR="114300" simplePos="0" relativeHeight="251658240" behindDoc="0" locked="0" layoutInCell="1" allowOverlap="1" wp14:anchorId="5E6803C9" wp14:editId="4FC4FF71">
            <wp:simplePos x="914400" y="914400"/>
            <wp:positionH relativeFrom="column">
              <wp:align>left</wp:align>
            </wp:positionH>
            <wp:positionV relativeFrom="paragraph">
              <wp:align>top</wp:align>
            </wp:positionV>
            <wp:extent cx="1263267" cy="975360"/>
            <wp:effectExtent l="0" t="0" r="0" b="0"/>
            <wp:wrapSquare wrapText="bothSides"/>
            <wp:docPr id="1" name="Picture 1" descr="Georgetown Universit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rgetown Universit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267" cy="975360"/>
                    </a:xfrm>
                    <a:prstGeom prst="rect">
                      <a:avLst/>
                    </a:prstGeom>
                    <a:noFill/>
                    <a:ln>
                      <a:noFill/>
                    </a:ln>
                  </pic:spPr>
                </pic:pic>
              </a:graphicData>
            </a:graphic>
          </wp:anchor>
        </w:drawing>
      </w:r>
    </w:p>
    <w:p w14:paraId="492A25EA" w14:textId="77777777" w:rsidR="0086209B" w:rsidRDefault="0086209B" w:rsidP="00326EDF">
      <w:pPr>
        <w:spacing w:after="0" w:line="240" w:lineRule="auto"/>
        <w:rPr>
          <w:rFonts w:ascii="Calibri" w:eastAsia="Times New Roman" w:hAnsi="Calibri" w:cs="Calibri"/>
          <w:u w:val="single"/>
        </w:rPr>
      </w:pPr>
    </w:p>
    <w:p w14:paraId="40BDD94D" w14:textId="77777777" w:rsidR="0086209B" w:rsidRPr="0086209B" w:rsidRDefault="0086209B" w:rsidP="00326EDF">
      <w:pPr>
        <w:spacing w:after="0" w:line="240" w:lineRule="auto"/>
        <w:rPr>
          <w:rFonts w:ascii="Calibri" w:eastAsia="Times New Roman" w:hAnsi="Calibri" w:cs="Calibri"/>
          <w:b/>
          <w:bCs/>
          <w:sz w:val="32"/>
          <w:szCs w:val="32"/>
        </w:rPr>
      </w:pPr>
      <w:r w:rsidRPr="0086209B">
        <w:rPr>
          <w:rFonts w:ascii="Calibri" w:eastAsia="Times New Roman" w:hAnsi="Calibri" w:cs="Calibri"/>
          <w:b/>
          <w:bCs/>
          <w:sz w:val="32"/>
          <w:szCs w:val="32"/>
        </w:rPr>
        <w:t>Department of Health Administration and Policy</w:t>
      </w:r>
    </w:p>
    <w:p w14:paraId="78F0A369" w14:textId="5D79334B" w:rsidR="00326EDF" w:rsidRPr="00F9124D" w:rsidRDefault="0086209B" w:rsidP="00326EDF">
      <w:pPr>
        <w:spacing w:after="0" w:line="240" w:lineRule="auto"/>
        <w:rPr>
          <w:rFonts w:ascii="Calibri" w:eastAsia="Times New Roman" w:hAnsi="Calibri" w:cs="Calibri"/>
          <w:u w:val="single"/>
        </w:rPr>
      </w:pPr>
      <w:r w:rsidRPr="0086209B">
        <w:rPr>
          <w:rFonts w:ascii="Calibri" w:eastAsia="Times New Roman" w:hAnsi="Calibri" w:cs="Calibri"/>
          <w:b/>
          <w:bCs/>
          <w:sz w:val="32"/>
          <w:szCs w:val="32"/>
        </w:rPr>
        <w:t xml:space="preserve">College of Health and Human Services </w:t>
      </w:r>
      <w:r w:rsidRPr="0086209B">
        <w:rPr>
          <w:rFonts w:ascii="Calibri" w:eastAsia="Times New Roman" w:hAnsi="Calibri" w:cs="Calibri"/>
          <w:b/>
          <w:bCs/>
          <w:sz w:val="32"/>
          <w:szCs w:val="32"/>
        </w:rPr>
        <w:br w:type="textWrapping" w:clear="all"/>
      </w:r>
    </w:p>
    <w:tbl>
      <w:tblPr>
        <w:tblW w:w="10278"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78"/>
      </w:tblGrid>
      <w:tr w:rsidR="00326EDF" w:rsidRPr="00F9124D" w14:paraId="4A1281A8" w14:textId="77777777" w:rsidTr="00A228B0">
        <w:tc>
          <w:tcPr>
            <w:tcW w:w="10278" w:type="dxa"/>
            <w:shd w:val="clear" w:color="auto" w:fill="F3F3F3"/>
          </w:tcPr>
          <w:p w14:paraId="42B9EEB4" w14:textId="77777777" w:rsidR="00326EDF" w:rsidRPr="00F9124D" w:rsidRDefault="00326EDF" w:rsidP="00A228B0">
            <w:pPr>
              <w:spacing w:after="0" w:line="240" w:lineRule="auto"/>
              <w:jc w:val="center"/>
              <w:rPr>
                <w:rFonts w:ascii="Calibri" w:eastAsia="Times New Roman" w:hAnsi="Calibri" w:cs="Calibri"/>
                <w:b/>
              </w:rPr>
            </w:pPr>
          </w:p>
          <w:p w14:paraId="2CFA4D3E" w14:textId="77777777" w:rsidR="00405868" w:rsidRDefault="00405868" w:rsidP="00A228B0">
            <w:pPr>
              <w:spacing w:after="0" w:line="240" w:lineRule="auto"/>
              <w:jc w:val="center"/>
              <w:rPr>
                <w:rFonts w:ascii="Calibri" w:eastAsia="Times New Roman" w:hAnsi="Calibri" w:cs="Calibri"/>
                <w:b/>
              </w:rPr>
            </w:pPr>
            <w:r>
              <w:rPr>
                <w:rFonts w:ascii="Calibri" w:eastAsia="Times New Roman" w:hAnsi="Calibri" w:cs="Calibri"/>
                <w:b/>
              </w:rPr>
              <w:t>HAP 789, HEALTH INFORMATICS</w:t>
            </w:r>
          </w:p>
          <w:p w14:paraId="72073718" w14:textId="5C8D1F65" w:rsidR="00326EDF" w:rsidRPr="00F9124D" w:rsidRDefault="00326EDF" w:rsidP="00A228B0">
            <w:pPr>
              <w:spacing w:after="0" w:line="240" w:lineRule="auto"/>
              <w:jc w:val="center"/>
              <w:rPr>
                <w:rFonts w:ascii="Calibri" w:eastAsia="Times New Roman" w:hAnsi="Calibri" w:cs="Calibri"/>
                <w:b/>
              </w:rPr>
            </w:pPr>
            <w:r w:rsidRPr="00F9124D">
              <w:rPr>
                <w:rFonts w:ascii="Calibri" w:eastAsia="Times New Roman" w:hAnsi="Calibri" w:cs="Calibri"/>
                <w:b/>
              </w:rPr>
              <w:t>CAPSTONE PROJECT PROPOSAL</w:t>
            </w:r>
          </w:p>
          <w:p w14:paraId="19D98D68" w14:textId="77777777" w:rsidR="00326EDF" w:rsidRPr="00F9124D" w:rsidRDefault="00326EDF" w:rsidP="00A228B0">
            <w:pPr>
              <w:spacing w:after="0" w:line="240" w:lineRule="auto"/>
              <w:jc w:val="center"/>
              <w:rPr>
                <w:rFonts w:ascii="Calibri" w:eastAsia="Times New Roman" w:hAnsi="Calibri" w:cs="Calibri"/>
                <w:b/>
              </w:rPr>
            </w:pPr>
          </w:p>
        </w:tc>
      </w:tr>
      <w:tr w:rsidR="00326EDF" w:rsidRPr="00F9124D" w14:paraId="2F923D92" w14:textId="77777777" w:rsidTr="00A228B0">
        <w:tc>
          <w:tcPr>
            <w:tcW w:w="10278" w:type="dxa"/>
            <w:shd w:val="clear" w:color="auto" w:fill="F3F3F3"/>
          </w:tcPr>
          <w:p w14:paraId="4304F0AF" w14:textId="00D96F9D" w:rsidR="00326EDF" w:rsidRPr="00F9124D" w:rsidRDefault="00326EDF" w:rsidP="00A228B0">
            <w:pPr>
              <w:spacing w:after="0" w:line="240" w:lineRule="auto"/>
              <w:rPr>
                <w:rFonts w:ascii="Calibri" w:eastAsia="Times New Roman" w:hAnsi="Calibri" w:cs="Calibri"/>
                <w:b/>
              </w:rPr>
            </w:pPr>
            <w:r w:rsidRPr="00F9124D">
              <w:rPr>
                <w:rFonts w:ascii="Calibri" w:eastAsia="Times New Roman" w:hAnsi="Calibri" w:cs="Calibri"/>
                <w:b/>
              </w:rPr>
              <w:t xml:space="preserve">Student Name: </w:t>
            </w:r>
            <w:r w:rsidR="0041624F">
              <w:rPr>
                <w:rFonts w:ascii="Calibri" w:eastAsia="Times New Roman" w:hAnsi="Calibri" w:cs="Calibri"/>
                <w:b/>
              </w:rPr>
              <w:t>Rabia Endris</w:t>
            </w:r>
          </w:p>
        </w:tc>
      </w:tr>
      <w:tr w:rsidR="00326EDF" w:rsidRPr="00F9124D" w14:paraId="701279A0" w14:textId="77777777" w:rsidTr="00A228B0">
        <w:tc>
          <w:tcPr>
            <w:tcW w:w="10278" w:type="dxa"/>
            <w:shd w:val="clear" w:color="auto" w:fill="F3F3F3"/>
          </w:tcPr>
          <w:p w14:paraId="1850D545" w14:textId="2B9A3660" w:rsidR="00326EDF" w:rsidRPr="00F9124D" w:rsidRDefault="00326EDF" w:rsidP="00A228B0">
            <w:pPr>
              <w:spacing w:after="0" w:line="240" w:lineRule="auto"/>
              <w:rPr>
                <w:rFonts w:ascii="Calibri" w:eastAsia="Times New Roman" w:hAnsi="Calibri" w:cs="Calibri"/>
                <w:b/>
              </w:rPr>
            </w:pPr>
            <w:r w:rsidRPr="00F9124D">
              <w:rPr>
                <w:rFonts w:ascii="Calibri" w:eastAsia="Times New Roman" w:hAnsi="Calibri" w:cs="Calibri"/>
                <w:b/>
              </w:rPr>
              <w:t xml:space="preserve">Organization: </w:t>
            </w:r>
            <w:r w:rsidR="0041624F" w:rsidRPr="0041624F">
              <w:rPr>
                <w:rFonts w:ascii="Calibri" w:eastAsia="Times New Roman" w:hAnsi="Calibri" w:cs="Calibri"/>
                <w:b/>
              </w:rPr>
              <w:t>Not affiliated (SFARI Autism BrainNet dataset)</w:t>
            </w:r>
          </w:p>
        </w:tc>
      </w:tr>
      <w:tr w:rsidR="00326EDF" w:rsidRPr="00F9124D" w14:paraId="5D1B5F9B" w14:textId="77777777" w:rsidTr="00A228B0">
        <w:tc>
          <w:tcPr>
            <w:tcW w:w="10278" w:type="dxa"/>
            <w:tcBorders>
              <w:bottom w:val="single" w:sz="4" w:space="0" w:color="auto"/>
            </w:tcBorders>
            <w:shd w:val="clear" w:color="auto" w:fill="F3F3F3"/>
          </w:tcPr>
          <w:p w14:paraId="21D8EA68" w14:textId="4E0FB0E4" w:rsidR="00405868" w:rsidRPr="0041624F" w:rsidRDefault="00326EDF" w:rsidP="00A228B0">
            <w:pPr>
              <w:spacing w:after="0" w:line="240" w:lineRule="auto"/>
              <w:rPr>
                <w:rFonts w:ascii="Calibri" w:eastAsia="Times New Roman" w:hAnsi="Calibri" w:cs="Calibri"/>
                <w:b/>
              </w:rPr>
            </w:pPr>
            <w:r w:rsidRPr="00F9124D">
              <w:rPr>
                <w:rFonts w:ascii="Calibri" w:eastAsia="Times New Roman" w:hAnsi="Calibri" w:cs="Calibri"/>
                <w:b/>
              </w:rPr>
              <w:t xml:space="preserve">Title of Project: </w:t>
            </w:r>
            <w:r w:rsidR="0041624F" w:rsidRPr="0041624F">
              <w:rPr>
                <w:rFonts w:ascii="Calibri" w:eastAsia="Times New Roman" w:hAnsi="Calibri" w:cs="Calibri"/>
                <w:b/>
              </w:rPr>
              <w:t>Predicting Early Autism Diagnosis Using Socioeconomic and Behavioral Data: A Machine Learning Approach</w:t>
            </w:r>
          </w:p>
          <w:p w14:paraId="0FD0ECDC" w14:textId="3007446E" w:rsidR="00326EDF" w:rsidRPr="00F9124D" w:rsidRDefault="00326EDF" w:rsidP="00A228B0">
            <w:pPr>
              <w:spacing w:after="0" w:line="240" w:lineRule="auto"/>
              <w:rPr>
                <w:rFonts w:ascii="Calibri" w:eastAsia="Times New Roman" w:hAnsi="Calibri" w:cs="Calibri"/>
                <w:b/>
              </w:rPr>
            </w:pPr>
            <w:r w:rsidRPr="00F9124D">
              <w:rPr>
                <w:rFonts w:ascii="Calibri" w:eastAsia="Times New Roman" w:hAnsi="Calibri" w:cs="Calibri"/>
              </w:rPr>
              <w:t xml:space="preserve"> </w:t>
            </w:r>
          </w:p>
        </w:tc>
      </w:tr>
      <w:tr w:rsidR="00326EDF" w:rsidRPr="00F9124D" w14:paraId="0F6C463D" w14:textId="77777777" w:rsidTr="00A228B0">
        <w:tc>
          <w:tcPr>
            <w:tcW w:w="10278" w:type="dxa"/>
            <w:shd w:val="clear" w:color="auto" w:fill="F3F3F3"/>
          </w:tcPr>
          <w:p w14:paraId="7E2F932C" w14:textId="77777777" w:rsidR="00326EDF" w:rsidRPr="00F9124D" w:rsidRDefault="00326EDF" w:rsidP="00A228B0">
            <w:pPr>
              <w:suppressAutoHyphens/>
              <w:spacing w:before="120" w:after="120" w:line="240" w:lineRule="auto"/>
              <w:rPr>
                <w:rFonts w:ascii="Calibri" w:eastAsia="Times New Roman" w:hAnsi="Calibri" w:cs="Calibri"/>
                <w:b/>
                <w:i/>
                <w:spacing w:val="-3"/>
              </w:rPr>
            </w:pPr>
            <w:r w:rsidRPr="00F9124D">
              <w:rPr>
                <w:rFonts w:ascii="Calibri" w:eastAsia="Times New Roman" w:hAnsi="Calibri" w:cs="Calibri"/>
                <w:b/>
                <w:i/>
                <w:spacing w:val="-3"/>
              </w:rPr>
              <w:t>Problem Statement/ Statement of Need and Scope of Project</w:t>
            </w:r>
          </w:p>
          <w:p w14:paraId="022E0556" w14:textId="77777777" w:rsidR="00326EDF" w:rsidRPr="00F9124D" w:rsidRDefault="00326EDF" w:rsidP="00A228B0">
            <w:pPr>
              <w:suppressAutoHyphens/>
              <w:spacing w:after="0" w:line="240" w:lineRule="auto"/>
              <w:rPr>
                <w:rFonts w:ascii="Calibri" w:eastAsia="Times New Roman" w:hAnsi="Calibri" w:cs="Calibri"/>
                <w:i/>
                <w:spacing w:val="-3"/>
              </w:rPr>
            </w:pPr>
            <w:r w:rsidRPr="00F9124D">
              <w:rPr>
                <w:rFonts w:ascii="Calibri" w:eastAsia="Times New Roman" w:hAnsi="Calibri" w:cs="Calibri"/>
                <w:i/>
                <w:spacing w:val="-3"/>
              </w:rPr>
              <w:t>Describe the specific organizational issue, problem or opportunity that this capstone project is expected to address. Please address the following items:</w:t>
            </w:r>
          </w:p>
          <w:p w14:paraId="3A8F5B95" w14:textId="77777777" w:rsidR="00326EDF" w:rsidRPr="00F9124D" w:rsidRDefault="00326EDF" w:rsidP="00A228B0">
            <w:pPr>
              <w:suppressAutoHyphens/>
              <w:spacing w:after="0" w:line="240" w:lineRule="auto"/>
              <w:rPr>
                <w:rFonts w:ascii="Calibri" w:eastAsia="Times New Roman" w:hAnsi="Calibri" w:cs="Calibri"/>
                <w:i/>
                <w:spacing w:val="-3"/>
              </w:rPr>
            </w:pPr>
          </w:p>
          <w:p w14:paraId="28B92478" w14:textId="77777777" w:rsidR="00326EDF" w:rsidRPr="00F9124D" w:rsidRDefault="00326EDF" w:rsidP="00326EDF">
            <w:pPr>
              <w:numPr>
                <w:ilvl w:val="0"/>
                <w:numId w:val="1"/>
              </w:numPr>
              <w:spacing w:after="0" w:line="240" w:lineRule="auto"/>
              <w:rPr>
                <w:rFonts w:ascii="Calibri" w:eastAsia="Times New Roman" w:hAnsi="Calibri" w:cs="Calibri"/>
              </w:rPr>
            </w:pPr>
            <w:r w:rsidRPr="00F9124D">
              <w:rPr>
                <w:rFonts w:ascii="Calibri" w:eastAsia="Times New Roman" w:hAnsi="Calibri" w:cs="Calibri"/>
              </w:rPr>
              <w:t>What is the problem site? (i.e. organization, department, section, etc.)</w:t>
            </w:r>
          </w:p>
          <w:p w14:paraId="61B8E90E" w14:textId="77777777" w:rsidR="00326EDF" w:rsidRPr="00F9124D" w:rsidRDefault="00326EDF" w:rsidP="00326EDF">
            <w:pPr>
              <w:numPr>
                <w:ilvl w:val="0"/>
                <w:numId w:val="1"/>
              </w:numPr>
              <w:spacing w:after="0" w:line="240" w:lineRule="auto"/>
              <w:rPr>
                <w:rFonts w:ascii="Calibri" w:eastAsia="Times New Roman" w:hAnsi="Calibri" w:cs="Calibri"/>
              </w:rPr>
            </w:pPr>
            <w:r w:rsidRPr="00F9124D">
              <w:rPr>
                <w:rFonts w:ascii="Calibri" w:eastAsia="Times New Roman" w:hAnsi="Calibri" w:cs="Calibri"/>
              </w:rPr>
              <w:t xml:space="preserve">What problems or issues are you going to address? </w:t>
            </w:r>
          </w:p>
          <w:p w14:paraId="0DD1B9A5" w14:textId="77777777" w:rsidR="00326EDF" w:rsidRPr="00F9124D" w:rsidRDefault="00326EDF" w:rsidP="00326EDF">
            <w:pPr>
              <w:numPr>
                <w:ilvl w:val="0"/>
                <w:numId w:val="1"/>
              </w:numPr>
              <w:spacing w:after="0" w:line="240" w:lineRule="auto"/>
              <w:rPr>
                <w:rFonts w:ascii="Calibri" w:eastAsia="Times New Roman" w:hAnsi="Calibri" w:cs="Calibri"/>
              </w:rPr>
            </w:pPr>
            <w:r w:rsidRPr="00F9124D">
              <w:rPr>
                <w:rFonts w:ascii="Calibri" w:eastAsia="Times New Roman" w:hAnsi="Calibri" w:cs="Calibri"/>
              </w:rPr>
              <w:t xml:space="preserve">Did you have a hypothesis that you plan to prove or disprove? </w:t>
            </w:r>
          </w:p>
          <w:p w14:paraId="41CBB693" w14:textId="77777777" w:rsidR="00326EDF" w:rsidRPr="00F9124D" w:rsidRDefault="00326EDF" w:rsidP="00326EDF">
            <w:pPr>
              <w:numPr>
                <w:ilvl w:val="0"/>
                <w:numId w:val="1"/>
              </w:numPr>
              <w:spacing w:after="0" w:line="240" w:lineRule="auto"/>
              <w:rPr>
                <w:rFonts w:ascii="Calibri" w:eastAsia="Times New Roman" w:hAnsi="Calibri" w:cs="Calibri"/>
              </w:rPr>
            </w:pPr>
            <w:r w:rsidRPr="00F9124D">
              <w:rPr>
                <w:rFonts w:ascii="Calibri" w:eastAsia="Times New Roman" w:hAnsi="Calibri" w:cs="Calibri"/>
              </w:rPr>
              <w:t xml:space="preserve">Did you have an objective that you plan to accomplish? </w:t>
            </w:r>
          </w:p>
          <w:p w14:paraId="3F27F1C1" w14:textId="77777777" w:rsidR="00326EDF" w:rsidRPr="00F9124D" w:rsidRDefault="00326EDF" w:rsidP="00326EDF">
            <w:pPr>
              <w:numPr>
                <w:ilvl w:val="0"/>
                <w:numId w:val="1"/>
              </w:numPr>
              <w:suppressAutoHyphens/>
              <w:spacing w:after="0" w:line="240" w:lineRule="auto"/>
              <w:rPr>
                <w:rFonts w:ascii="Calibri" w:eastAsia="Times New Roman" w:hAnsi="Calibri" w:cs="Calibri"/>
                <w:i/>
                <w:spacing w:val="-3"/>
              </w:rPr>
            </w:pPr>
            <w:r w:rsidRPr="00F9124D">
              <w:rPr>
                <w:rFonts w:ascii="Calibri" w:eastAsia="Times New Roman" w:hAnsi="Calibri" w:cs="Calibri"/>
              </w:rPr>
              <w:t>Are there any limitations regarding the project scope?</w:t>
            </w:r>
          </w:p>
          <w:p w14:paraId="7A725678" w14:textId="77777777" w:rsidR="00326EDF" w:rsidRPr="00F9124D" w:rsidRDefault="00326EDF" w:rsidP="00A228B0">
            <w:pPr>
              <w:suppressAutoHyphens/>
              <w:spacing w:after="0" w:line="240" w:lineRule="auto"/>
              <w:rPr>
                <w:rFonts w:ascii="Calibri" w:eastAsia="Times New Roman" w:hAnsi="Calibri" w:cs="Calibri"/>
                <w:spacing w:val="-3"/>
              </w:rPr>
            </w:pPr>
          </w:p>
        </w:tc>
      </w:tr>
      <w:tr w:rsidR="00326EDF" w:rsidRPr="00F9124D" w14:paraId="520889C6" w14:textId="77777777" w:rsidTr="00A228B0">
        <w:tc>
          <w:tcPr>
            <w:tcW w:w="10278" w:type="dxa"/>
            <w:tcBorders>
              <w:bottom w:val="single" w:sz="4" w:space="0" w:color="auto"/>
            </w:tcBorders>
          </w:tcPr>
          <w:p w14:paraId="484A4A10" w14:textId="77777777" w:rsidR="0086209B" w:rsidRDefault="0086209B" w:rsidP="0041624F">
            <w:pPr>
              <w:suppressAutoHyphens/>
              <w:spacing w:after="0" w:line="240" w:lineRule="auto"/>
              <w:rPr>
                <w:rFonts w:ascii="Calibri" w:eastAsia="Times New Roman" w:hAnsi="Calibri" w:cs="Calibri"/>
                <w:b/>
                <w:bCs/>
                <w:spacing w:val="-3"/>
              </w:rPr>
            </w:pPr>
          </w:p>
          <w:p w14:paraId="055464E8" w14:textId="6B8AD640" w:rsidR="0041624F" w:rsidRPr="0041624F" w:rsidRDefault="0041624F" w:rsidP="0041624F">
            <w:p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Problem Statement/Statement of Need and Scope of Project</w:t>
            </w:r>
          </w:p>
          <w:p w14:paraId="11AFCF0F" w14:textId="77777777" w:rsidR="0041624F" w:rsidRPr="0041624F" w:rsidRDefault="0041624F" w:rsidP="0041624F">
            <w:pPr>
              <w:numPr>
                <w:ilvl w:val="0"/>
                <w:numId w:val="5"/>
              </w:num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Problem Site:</w:t>
            </w:r>
            <w:r w:rsidRPr="0041624F">
              <w:rPr>
                <w:rFonts w:ascii="Calibri" w:eastAsia="Times New Roman" w:hAnsi="Calibri" w:cs="Calibri"/>
                <w:spacing w:val="-3"/>
              </w:rPr>
              <w:t xml:space="preserve"> Remote research conducted from home, using the SFARI Autism BrainNet dataset (pending approval) for autism screening and diagnosis research.</w:t>
            </w:r>
          </w:p>
          <w:p w14:paraId="20A71D76" w14:textId="77777777" w:rsidR="0041624F" w:rsidRPr="0041624F" w:rsidRDefault="0041624F" w:rsidP="0041624F">
            <w:pPr>
              <w:numPr>
                <w:ilvl w:val="0"/>
                <w:numId w:val="5"/>
              </w:num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Problems or Issues Addressed:</w:t>
            </w:r>
            <w:r w:rsidRPr="0041624F">
              <w:rPr>
                <w:rFonts w:ascii="Calibri" w:eastAsia="Times New Roman" w:hAnsi="Calibri" w:cs="Calibri"/>
                <w:spacing w:val="-3"/>
              </w:rPr>
              <w:t xml:space="preserve"> Delays in autism spectrum disorder (ASD) diagnosis due to socioeconomic disparities (e.g., household income, parental education, healthcare access) and variability in behavioral data (e.g., developmental screenings, parent-reported behaviors).</w:t>
            </w:r>
          </w:p>
          <w:p w14:paraId="4621F562" w14:textId="77777777" w:rsidR="0041624F" w:rsidRPr="0041624F" w:rsidRDefault="0041624F" w:rsidP="0041624F">
            <w:pPr>
              <w:numPr>
                <w:ilvl w:val="0"/>
                <w:numId w:val="5"/>
              </w:num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Hypothesis:</w:t>
            </w:r>
            <w:r w:rsidRPr="0041624F">
              <w:rPr>
                <w:rFonts w:ascii="Calibri" w:eastAsia="Times New Roman" w:hAnsi="Calibri" w:cs="Calibri"/>
                <w:spacing w:val="-3"/>
              </w:rPr>
              <w:t xml:space="preserve"> A machine learning model using socioeconomic and behavioral data from the SFARI Autism BrainNet dataset can predict ASD in children under five with at least 80% accuracy.</w:t>
            </w:r>
          </w:p>
          <w:p w14:paraId="1FCF8F50" w14:textId="77777777" w:rsidR="0041624F" w:rsidRPr="0041624F" w:rsidRDefault="0041624F" w:rsidP="0041624F">
            <w:pPr>
              <w:numPr>
                <w:ilvl w:val="0"/>
                <w:numId w:val="5"/>
              </w:num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Objective:</w:t>
            </w:r>
            <w:r w:rsidRPr="0041624F">
              <w:rPr>
                <w:rFonts w:ascii="Calibri" w:eastAsia="Times New Roman" w:hAnsi="Calibri" w:cs="Calibri"/>
                <w:spacing w:val="-3"/>
              </w:rPr>
              <w:t xml:space="preserve"> Develop and validate a predictive model to identify children at high risk for ASD, supporting prioritized diagnostic evaluations in research settings.</w:t>
            </w:r>
          </w:p>
          <w:p w14:paraId="78B9BA50" w14:textId="77777777" w:rsidR="0041624F" w:rsidRPr="0041624F" w:rsidRDefault="0041624F" w:rsidP="0041624F">
            <w:pPr>
              <w:numPr>
                <w:ilvl w:val="0"/>
                <w:numId w:val="5"/>
              </w:num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Limitations:</w:t>
            </w:r>
            <w:r w:rsidRPr="0041624F">
              <w:rPr>
                <w:rFonts w:ascii="Calibri" w:eastAsia="Times New Roman" w:hAnsi="Calibri" w:cs="Calibri"/>
                <w:spacing w:val="-3"/>
              </w:rPr>
              <w:t xml:space="preserve"> Limited to retrospective Autism BrainNet data (pending SFARI approval), which may have demographic or geographic biases. No real-time data collection or intervention implementation. Public datasets (e.g., National Survey of Children’s Health, NSCH) will be used if SFARI approval is delayed.</w:t>
            </w:r>
          </w:p>
          <w:p w14:paraId="40CC7670" w14:textId="77777777" w:rsidR="00326EDF" w:rsidRDefault="00326EDF" w:rsidP="00405868">
            <w:pPr>
              <w:suppressAutoHyphens/>
              <w:spacing w:after="0" w:line="240" w:lineRule="auto"/>
              <w:rPr>
                <w:rFonts w:ascii="Calibri" w:eastAsia="Times New Roman" w:hAnsi="Calibri" w:cs="Calibri"/>
                <w:spacing w:val="-3"/>
              </w:rPr>
            </w:pPr>
          </w:p>
          <w:p w14:paraId="39A8A06E" w14:textId="77777777" w:rsidR="00405868" w:rsidRDefault="00405868" w:rsidP="00405868">
            <w:pPr>
              <w:suppressAutoHyphens/>
              <w:spacing w:after="0" w:line="240" w:lineRule="auto"/>
              <w:rPr>
                <w:rFonts w:ascii="Calibri" w:eastAsia="Times New Roman" w:hAnsi="Calibri" w:cs="Calibri"/>
                <w:spacing w:val="-3"/>
              </w:rPr>
            </w:pPr>
          </w:p>
          <w:p w14:paraId="71BAD95E" w14:textId="77777777" w:rsidR="00405868" w:rsidRDefault="00405868" w:rsidP="00405868">
            <w:pPr>
              <w:suppressAutoHyphens/>
              <w:spacing w:after="0" w:line="240" w:lineRule="auto"/>
              <w:rPr>
                <w:rFonts w:ascii="Calibri" w:eastAsia="Times New Roman" w:hAnsi="Calibri" w:cs="Calibri"/>
                <w:spacing w:val="-3"/>
              </w:rPr>
            </w:pPr>
          </w:p>
          <w:p w14:paraId="1CFF3A61" w14:textId="77777777" w:rsidR="00405868" w:rsidRDefault="00405868" w:rsidP="00405868">
            <w:pPr>
              <w:suppressAutoHyphens/>
              <w:spacing w:after="0" w:line="240" w:lineRule="auto"/>
              <w:rPr>
                <w:rFonts w:ascii="Calibri" w:eastAsia="Times New Roman" w:hAnsi="Calibri" w:cs="Calibri"/>
                <w:spacing w:val="-3"/>
              </w:rPr>
            </w:pPr>
          </w:p>
          <w:p w14:paraId="76AA39F8" w14:textId="77777777" w:rsidR="00405868" w:rsidRDefault="00405868" w:rsidP="00405868">
            <w:pPr>
              <w:suppressAutoHyphens/>
              <w:spacing w:after="0" w:line="240" w:lineRule="auto"/>
              <w:rPr>
                <w:rFonts w:ascii="Calibri" w:eastAsia="Times New Roman" w:hAnsi="Calibri" w:cs="Calibri"/>
                <w:spacing w:val="-3"/>
              </w:rPr>
            </w:pPr>
          </w:p>
          <w:p w14:paraId="4C43A40D" w14:textId="77777777" w:rsidR="00405868" w:rsidRDefault="00405868" w:rsidP="00405868">
            <w:pPr>
              <w:suppressAutoHyphens/>
              <w:spacing w:after="0" w:line="240" w:lineRule="auto"/>
              <w:rPr>
                <w:rFonts w:ascii="Calibri" w:eastAsia="Times New Roman" w:hAnsi="Calibri" w:cs="Calibri"/>
                <w:spacing w:val="-3"/>
              </w:rPr>
            </w:pPr>
          </w:p>
          <w:p w14:paraId="75582822" w14:textId="7B7ED879" w:rsidR="00405868" w:rsidRPr="00F9124D" w:rsidRDefault="00405868" w:rsidP="00405868">
            <w:pPr>
              <w:suppressAutoHyphens/>
              <w:spacing w:after="0" w:line="240" w:lineRule="auto"/>
              <w:rPr>
                <w:rFonts w:ascii="Calibri" w:eastAsia="Times New Roman" w:hAnsi="Calibri" w:cs="Calibri"/>
                <w:spacing w:val="-3"/>
              </w:rPr>
            </w:pPr>
          </w:p>
        </w:tc>
      </w:tr>
      <w:tr w:rsidR="00326EDF" w:rsidRPr="00F9124D" w14:paraId="4D9D1F49" w14:textId="77777777" w:rsidTr="00A228B0">
        <w:tc>
          <w:tcPr>
            <w:tcW w:w="10278" w:type="dxa"/>
            <w:shd w:val="clear" w:color="auto" w:fill="F3F3F3"/>
          </w:tcPr>
          <w:p w14:paraId="2C9A60A6" w14:textId="77777777" w:rsidR="00326EDF" w:rsidRPr="00F9124D" w:rsidRDefault="00326EDF" w:rsidP="00A228B0">
            <w:pPr>
              <w:suppressAutoHyphens/>
              <w:spacing w:before="120" w:after="0" w:line="240" w:lineRule="auto"/>
              <w:rPr>
                <w:rFonts w:ascii="Calibri" w:eastAsia="Times New Roman" w:hAnsi="Calibri" w:cs="Calibri"/>
                <w:b/>
                <w:i/>
              </w:rPr>
            </w:pPr>
            <w:r w:rsidRPr="00F9124D">
              <w:rPr>
                <w:rFonts w:ascii="Calibri" w:eastAsia="Times New Roman" w:hAnsi="Calibri" w:cs="Calibri"/>
                <w:b/>
                <w:i/>
              </w:rPr>
              <w:lastRenderedPageBreak/>
              <w:t>Expected Impact/Value Added of Project</w:t>
            </w:r>
          </w:p>
          <w:p w14:paraId="397A937A" w14:textId="77777777" w:rsidR="00326EDF" w:rsidRPr="00F9124D" w:rsidRDefault="00326EDF" w:rsidP="00A228B0">
            <w:pPr>
              <w:suppressAutoHyphens/>
              <w:spacing w:after="0" w:line="240" w:lineRule="auto"/>
              <w:rPr>
                <w:rFonts w:ascii="Calibri" w:eastAsia="Times New Roman" w:hAnsi="Calibri" w:cs="Calibri"/>
                <w:i/>
              </w:rPr>
            </w:pPr>
          </w:p>
          <w:p w14:paraId="2E787AA0" w14:textId="77777777" w:rsidR="00326EDF" w:rsidRPr="00F9124D" w:rsidRDefault="00326EDF" w:rsidP="00A228B0">
            <w:pPr>
              <w:suppressAutoHyphens/>
              <w:spacing w:after="0" w:line="240" w:lineRule="auto"/>
              <w:rPr>
                <w:rFonts w:ascii="Calibri" w:eastAsia="Times New Roman" w:hAnsi="Calibri" w:cs="Calibri"/>
                <w:i/>
              </w:rPr>
            </w:pPr>
            <w:r w:rsidRPr="00F9124D">
              <w:rPr>
                <w:rFonts w:ascii="Calibri" w:eastAsia="Times New Roman" w:hAnsi="Calibri" w:cs="Calibri"/>
                <w:i/>
              </w:rPr>
              <w:t>Why is this project important to your capstone organization and what value is anticipated from your work? Please address the following points:</w:t>
            </w:r>
          </w:p>
          <w:p w14:paraId="5F0514A7" w14:textId="77777777" w:rsidR="00326EDF" w:rsidRPr="00F9124D" w:rsidRDefault="00326EDF" w:rsidP="00A228B0">
            <w:pPr>
              <w:suppressAutoHyphens/>
              <w:spacing w:after="0" w:line="240" w:lineRule="auto"/>
              <w:rPr>
                <w:rFonts w:ascii="Calibri" w:eastAsia="Times New Roman" w:hAnsi="Calibri" w:cs="Calibri"/>
                <w:i/>
              </w:rPr>
            </w:pPr>
          </w:p>
          <w:p w14:paraId="60F64446" w14:textId="77777777" w:rsidR="00326EDF" w:rsidRPr="00F9124D" w:rsidRDefault="00326EDF" w:rsidP="00326EDF">
            <w:pPr>
              <w:numPr>
                <w:ilvl w:val="0"/>
                <w:numId w:val="3"/>
              </w:numPr>
              <w:suppressAutoHyphens/>
              <w:spacing w:after="0" w:line="240" w:lineRule="auto"/>
              <w:rPr>
                <w:rFonts w:ascii="Calibri" w:eastAsia="Times New Roman" w:hAnsi="Calibri" w:cs="Calibri"/>
                <w:i/>
              </w:rPr>
            </w:pPr>
            <w:r w:rsidRPr="00F9124D">
              <w:rPr>
                <w:rFonts w:ascii="Calibri" w:eastAsia="Times New Roman" w:hAnsi="Calibri" w:cs="Calibri"/>
                <w:i/>
              </w:rPr>
              <w:t xml:space="preserve">What opportunities or problems are driving the need for this project </w:t>
            </w:r>
            <w:proofErr w:type="gramStart"/>
            <w:r w:rsidRPr="00F9124D">
              <w:rPr>
                <w:rFonts w:ascii="Calibri" w:eastAsia="Times New Roman" w:hAnsi="Calibri" w:cs="Calibri"/>
                <w:i/>
              </w:rPr>
              <w:t>at this time</w:t>
            </w:r>
            <w:proofErr w:type="gramEnd"/>
            <w:r w:rsidRPr="00F9124D">
              <w:rPr>
                <w:rFonts w:ascii="Calibri" w:eastAsia="Times New Roman" w:hAnsi="Calibri" w:cs="Calibri"/>
                <w:i/>
              </w:rPr>
              <w:t>?</w:t>
            </w:r>
          </w:p>
          <w:p w14:paraId="62A62A10" w14:textId="77777777" w:rsidR="00326EDF" w:rsidRPr="00F9124D" w:rsidRDefault="00326EDF" w:rsidP="00326EDF">
            <w:pPr>
              <w:numPr>
                <w:ilvl w:val="0"/>
                <w:numId w:val="3"/>
              </w:numPr>
              <w:suppressAutoHyphens/>
              <w:spacing w:after="0" w:line="240" w:lineRule="auto"/>
              <w:rPr>
                <w:rFonts w:ascii="Calibri" w:eastAsia="Times New Roman" w:hAnsi="Calibri" w:cs="Calibri"/>
                <w:i/>
              </w:rPr>
            </w:pPr>
            <w:r w:rsidRPr="00F9124D">
              <w:rPr>
                <w:rFonts w:ascii="Calibri" w:eastAsia="Times New Roman" w:hAnsi="Calibri" w:cs="Calibri"/>
                <w:i/>
              </w:rPr>
              <w:t>Specifically, how will your project address these opportunities or problems?</w:t>
            </w:r>
          </w:p>
          <w:p w14:paraId="1BA89296" w14:textId="77777777" w:rsidR="00326EDF" w:rsidRPr="00F9124D" w:rsidRDefault="00326EDF" w:rsidP="00326EDF">
            <w:pPr>
              <w:numPr>
                <w:ilvl w:val="0"/>
                <w:numId w:val="3"/>
              </w:numPr>
              <w:suppressAutoHyphens/>
              <w:spacing w:after="0" w:line="240" w:lineRule="auto"/>
              <w:rPr>
                <w:rFonts w:ascii="Calibri" w:eastAsia="Times New Roman" w:hAnsi="Calibri" w:cs="Calibri"/>
                <w:i/>
              </w:rPr>
            </w:pPr>
            <w:r w:rsidRPr="00F9124D">
              <w:rPr>
                <w:rFonts w:ascii="Calibri" w:eastAsia="Times New Roman" w:hAnsi="Calibri" w:cs="Calibri"/>
                <w:i/>
              </w:rPr>
              <w:t>What value do you expect to deliver to your capstone organization as a result of completing this project?</w:t>
            </w:r>
          </w:p>
          <w:p w14:paraId="2D0C581D" w14:textId="77777777" w:rsidR="00326EDF" w:rsidRPr="00F9124D" w:rsidRDefault="00326EDF" w:rsidP="00A228B0">
            <w:pPr>
              <w:suppressAutoHyphens/>
              <w:spacing w:after="0" w:line="240" w:lineRule="auto"/>
              <w:rPr>
                <w:rFonts w:ascii="Calibri" w:eastAsia="Times New Roman" w:hAnsi="Calibri" w:cs="Calibri"/>
                <w:spacing w:val="-3"/>
              </w:rPr>
            </w:pPr>
          </w:p>
        </w:tc>
      </w:tr>
      <w:tr w:rsidR="00326EDF" w:rsidRPr="00F9124D" w14:paraId="285BB178" w14:textId="77777777" w:rsidTr="00A228B0">
        <w:tc>
          <w:tcPr>
            <w:tcW w:w="10278" w:type="dxa"/>
            <w:tcBorders>
              <w:bottom w:val="single" w:sz="4" w:space="0" w:color="auto"/>
            </w:tcBorders>
          </w:tcPr>
          <w:p w14:paraId="1FC609B0" w14:textId="77777777" w:rsidR="00326EDF" w:rsidRPr="00F9124D" w:rsidRDefault="00326EDF" w:rsidP="00A228B0">
            <w:pPr>
              <w:spacing w:after="0" w:line="240" w:lineRule="auto"/>
              <w:rPr>
                <w:rFonts w:ascii="Calibri" w:eastAsia="Times New Roman" w:hAnsi="Calibri" w:cs="Calibri"/>
                <w:spacing w:val="-3"/>
              </w:rPr>
            </w:pPr>
          </w:p>
          <w:p w14:paraId="1DA74236" w14:textId="77777777" w:rsidR="0041624F" w:rsidRPr="0041624F" w:rsidRDefault="0041624F" w:rsidP="0041624F">
            <w:pPr>
              <w:numPr>
                <w:ilvl w:val="0"/>
                <w:numId w:val="6"/>
              </w:numPr>
              <w:spacing w:after="120" w:line="240" w:lineRule="auto"/>
              <w:rPr>
                <w:rFonts w:ascii="Calibri" w:eastAsia="Times New Roman" w:hAnsi="Calibri" w:cs="Calibri"/>
                <w:spacing w:val="-3"/>
              </w:rPr>
            </w:pPr>
            <w:r w:rsidRPr="0041624F">
              <w:rPr>
                <w:rFonts w:ascii="Calibri" w:eastAsia="Times New Roman" w:hAnsi="Calibri" w:cs="Calibri"/>
                <w:b/>
                <w:bCs/>
                <w:spacing w:val="-3"/>
              </w:rPr>
              <w:t>Opportunities or Problems Driving the Need:</w:t>
            </w:r>
          </w:p>
          <w:p w14:paraId="34A3D594" w14:textId="77777777" w:rsidR="0041624F" w:rsidRPr="0041624F" w:rsidRDefault="0041624F" w:rsidP="0041624F">
            <w:pPr>
              <w:numPr>
                <w:ilvl w:val="1"/>
                <w:numId w:val="6"/>
              </w:numPr>
              <w:spacing w:after="120" w:line="240" w:lineRule="auto"/>
              <w:rPr>
                <w:rFonts w:ascii="Calibri" w:eastAsia="Times New Roman" w:hAnsi="Calibri" w:cs="Calibri"/>
                <w:spacing w:val="-3"/>
              </w:rPr>
            </w:pPr>
            <w:r w:rsidRPr="0041624F">
              <w:rPr>
                <w:rFonts w:ascii="Calibri" w:eastAsia="Times New Roman" w:hAnsi="Calibri" w:cs="Calibri"/>
                <w:spacing w:val="-3"/>
              </w:rPr>
              <w:t>Rising ASD prevalence (1 in 36 children, CDC 2023) and socioeconomic barriers delay diagnosis, limiting early interventions critical before age five.</w:t>
            </w:r>
          </w:p>
          <w:p w14:paraId="0C455EF1" w14:textId="77777777" w:rsidR="0041624F" w:rsidRPr="0041624F" w:rsidRDefault="0041624F" w:rsidP="0041624F">
            <w:pPr>
              <w:numPr>
                <w:ilvl w:val="1"/>
                <w:numId w:val="6"/>
              </w:numPr>
              <w:spacing w:after="120" w:line="240" w:lineRule="auto"/>
              <w:rPr>
                <w:rFonts w:ascii="Calibri" w:eastAsia="Times New Roman" w:hAnsi="Calibri" w:cs="Calibri"/>
                <w:spacing w:val="-3"/>
              </w:rPr>
            </w:pPr>
            <w:r w:rsidRPr="0041624F">
              <w:rPr>
                <w:rFonts w:ascii="Calibri" w:eastAsia="Times New Roman" w:hAnsi="Calibri" w:cs="Calibri"/>
                <w:spacing w:val="-3"/>
              </w:rPr>
              <w:t>Need for predictive tools using accessible research data to enhance ASD diagnostic efficiency.</w:t>
            </w:r>
          </w:p>
          <w:p w14:paraId="5C5804A9" w14:textId="77777777" w:rsidR="0041624F" w:rsidRPr="0041624F" w:rsidRDefault="0041624F" w:rsidP="0041624F">
            <w:pPr>
              <w:numPr>
                <w:ilvl w:val="0"/>
                <w:numId w:val="6"/>
              </w:numPr>
              <w:spacing w:after="120" w:line="240" w:lineRule="auto"/>
              <w:rPr>
                <w:rFonts w:ascii="Calibri" w:eastAsia="Times New Roman" w:hAnsi="Calibri" w:cs="Calibri"/>
                <w:spacing w:val="-3"/>
              </w:rPr>
            </w:pPr>
            <w:r w:rsidRPr="0041624F">
              <w:rPr>
                <w:rFonts w:ascii="Calibri" w:eastAsia="Times New Roman" w:hAnsi="Calibri" w:cs="Calibri"/>
                <w:b/>
                <w:bCs/>
                <w:spacing w:val="-3"/>
              </w:rPr>
              <w:t>How the Project Addresses These Opportunities or Problems:</w:t>
            </w:r>
          </w:p>
          <w:p w14:paraId="37B7C1AE" w14:textId="77777777" w:rsidR="0041624F" w:rsidRPr="0041624F" w:rsidRDefault="0041624F" w:rsidP="0041624F">
            <w:pPr>
              <w:numPr>
                <w:ilvl w:val="1"/>
                <w:numId w:val="6"/>
              </w:numPr>
              <w:spacing w:after="120" w:line="240" w:lineRule="auto"/>
              <w:rPr>
                <w:rFonts w:ascii="Calibri" w:eastAsia="Times New Roman" w:hAnsi="Calibri" w:cs="Calibri"/>
                <w:spacing w:val="-3"/>
              </w:rPr>
            </w:pPr>
            <w:r w:rsidRPr="0041624F">
              <w:rPr>
                <w:rFonts w:ascii="Calibri" w:eastAsia="Times New Roman" w:hAnsi="Calibri" w:cs="Calibri"/>
                <w:spacing w:val="-3"/>
              </w:rPr>
              <w:t>Uses Autism BrainNet data to identify key ASD predictors, enabling prioritization of high-risk cases.</w:t>
            </w:r>
          </w:p>
          <w:p w14:paraId="1F8DF479" w14:textId="77777777" w:rsidR="0041624F" w:rsidRPr="0041624F" w:rsidRDefault="0041624F" w:rsidP="0041624F">
            <w:pPr>
              <w:numPr>
                <w:ilvl w:val="1"/>
                <w:numId w:val="6"/>
              </w:numPr>
              <w:spacing w:after="120" w:line="240" w:lineRule="auto"/>
              <w:rPr>
                <w:rFonts w:ascii="Calibri" w:eastAsia="Times New Roman" w:hAnsi="Calibri" w:cs="Calibri"/>
                <w:spacing w:val="-3"/>
              </w:rPr>
            </w:pPr>
            <w:r w:rsidRPr="0041624F">
              <w:rPr>
                <w:rFonts w:ascii="Calibri" w:eastAsia="Times New Roman" w:hAnsi="Calibri" w:cs="Calibri"/>
                <w:spacing w:val="-3"/>
              </w:rPr>
              <w:t>Supports research to reduce diagnostic delays and disparities.</w:t>
            </w:r>
          </w:p>
          <w:p w14:paraId="23E88BA4" w14:textId="77777777" w:rsidR="0041624F" w:rsidRPr="0041624F" w:rsidRDefault="0041624F" w:rsidP="0041624F">
            <w:pPr>
              <w:numPr>
                <w:ilvl w:val="0"/>
                <w:numId w:val="6"/>
              </w:numPr>
              <w:spacing w:after="120" w:line="240" w:lineRule="auto"/>
              <w:rPr>
                <w:rFonts w:ascii="Calibri" w:eastAsia="Times New Roman" w:hAnsi="Calibri" w:cs="Calibri"/>
                <w:spacing w:val="-3"/>
              </w:rPr>
            </w:pPr>
            <w:r w:rsidRPr="0041624F">
              <w:rPr>
                <w:rFonts w:ascii="Calibri" w:eastAsia="Times New Roman" w:hAnsi="Calibri" w:cs="Calibri"/>
                <w:b/>
                <w:bCs/>
                <w:spacing w:val="-3"/>
              </w:rPr>
              <w:t>Expected Value Delivered:</w:t>
            </w:r>
          </w:p>
          <w:p w14:paraId="2B41E992" w14:textId="77777777" w:rsidR="0041624F" w:rsidRPr="0041624F" w:rsidRDefault="0041624F" w:rsidP="0041624F">
            <w:pPr>
              <w:numPr>
                <w:ilvl w:val="1"/>
                <w:numId w:val="6"/>
              </w:numPr>
              <w:spacing w:after="120" w:line="240" w:lineRule="auto"/>
              <w:rPr>
                <w:rFonts w:ascii="Calibri" w:eastAsia="Times New Roman" w:hAnsi="Calibri" w:cs="Calibri"/>
                <w:spacing w:val="-3"/>
              </w:rPr>
            </w:pPr>
            <w:r w:rsidRPr="0041624F">
              <w:rPr>
                <w:rFonts w:ascii="Calibri" w:eastAsia="Times New Roman" w:hAnsi="Calibri" w:cs="Calibri"/>
                <w:spacing w:val="-3"/>
              </w:rPr>
              <w:t>A validated predictive model to contribute to autism research by improving early ASD diagnosis.</w:t>
            </w:r>
          </w:p>
          <w:p w14:paraId="1AAA5B76" w14:textId="77777777" w:rsidR="0041624F" w:rsidRPr="0041624F" w:rsidRDefault="0041624F" w:rsidP="0041624F">
            <w:pPr>
              <w:numPr>
                <w:ilvl w:val="1"/>
                <w:numId w:val="6"/>
              </w:numPr>
              <w:spacing w:after="120" w:line="240" w:lineRule="auto"/>
              <w:rPr>
                <w:rFonts w:ascii="Calibri" w:eastAsia="Times New Roman" w:hAnsi="Calibri" w:cs="Calibri"/>
                <w:spacing w:val="-3"/>
              </w:rPr>
            </w:pPr>
            <w:r w:rsidRPr="0041624F">
              <w:rPr>
                <w:rFonts w:ascii="Calibri" w:eastAsia="Times New Roman" w:hAnsi="Calibri" w:cs="Calibri"/>
                <w:spacing w:val="-3"/>
              </w:rPr>
              <w:t>An interactive dashboard to visualize risk factors for researchers and public health professionals.</w:t>
            </w:r>
          </w:p>
          <w:p w14:paraId="1483740B" w14:textId="77777777" w:rsidR="0041624F" w:rsidRPr="0041624F" w:rsidRDefault="0041624F" w:rsidP="0041624F">
            <w:pPr>
              <w:numPr>
                <w:ilvl w:val="1"/>
                <w:numId w:val="6"/>
              </w:numPr>
              <w:spacing w:after="120" w:line="240" w:lineRule="auto"/>
              <w:rPr>
                <w:rFonts w:ascii="Calibri" w:eastAsia="Times New Roman" w:hAnsi="Calibri" w:cs="Calibri"/>
                <w:spacing w:val="-3"/>
              </w:rPr>
            </w:pPr>
            <w:r w:rsidRPr="0041624F">
              <w:rPr>
                <w:rFonts w:ascii="Calibri" w:eastAsia="Times New Roman" w:hAnsi="Calibri" w:cs="Calibri"/>
                <w:spacing w:val="-3"/>
              </w:rPr>
              <w:t>A comprehensive report with recommendations for equitable screening practices using research data.</w:t>
            </w:r>
          </w:p>
          <w:p w14:paraId="415A0B0F" w14:textId="77777777" w:rsidR="00326EDF" w:rsidRDefault="00326EDF" w:rsidP="00A228B0">
            <w:pPr>
              <w:spacing w:after="120" w:line="240" w:lineRule="auto"/>
              <w:rPr>
                <w:rFonts w:ascii="Calibri" w:eastAsia="Times New Roman" w:hAnsi="Calibri" w:cs="Calibri"/>
                <w:spacing w:val="-3"/>
              </w:rPr>
            </w:pPr>
          </w:p>
          <w:p w14:paraId="29611FFC" w14:textId="77777777" w:rsidR="00405868" w:rsidRDefault="00405868" w:rsidP="00A228B0">
            <w:pPr>
              <w:spacing w:after="120" w:line="240" w:lineRule="auto"/>
              <w:rPr>
                <w:rFonts w:ascii="Calibri" w:eastAsia="Times New Roman" w:hAnsi="Calibri" w:cs="Calibri"/>
                <w:spacing w:val="-3"/>
              </w:rPr>
            </w:pPr>
          </w:p>
          <w:p w14:paraId="0B6E7A6F" w14:textId="36670615" w:rsidR="00405868" w:rsidRPr="00F9124D" w:rsidRDefault="00405868" w:rsidP="00A228B0">
            <w:pPr>
              <w:spacing w:after="120" w:line="240" w:lineRule="auto"/>
              <w:rPr>
                <w:rFonts w:ascii="Calibri" w:eastAsia="Times New Roman" w:hAnsi="Calibri" w:cs="Calibri"/>
                <w:spacing w:val="-3"/>
              </w:rPr>
            </w:pPr>
          </w:p>
        </w:tc>
      </w:tr>
      <w:tr w:rsidR="00326EDF" w:rsidRPr="00F9124D" w14:paraId="062F4D3F" w14:textId="77777777" w:rsidTr="00A228B0">
        <w:tc>
          <w:tcPr>
            <w:tcW w:w="10278" w:type="dxa"/>
            <w:shd w:val="clear" w:color="auto" w:fill="F3F3F3"/>
          </w:tcPr>
          <w:p w14:paraId="4E7B14C3" w14:textId="231E7A2E" w:rsidR="00326EDF" w:rsidRDefault="00326EDF" w:rsidP="00405868">
            <w:pPr>
              <w:suppressAutoHyphens/>
              <w:spacing w:before="120" w:after="0" w:line="240" w:lineRule="auto"/>
              <w:rPr>
                <w:rFonts w:ascii="Calibri" w:eastAsia="Times New Roman" w:hAnsi="Calibri" w:cs="Calibri"/>
                <w:b/>
                <w:i/>
              </w:rPr>
            </w:pPr>
            <w:r w:rsidRPr="00F9124D">
              <w:rPr>
                <w:rFonts w:ascii="Calibri" w:eastAsia="Times New Roman" w:hAnsi="Calibri" w:cs="Calibri"/>
                <w:b/>
                <w:i/>
              </w:rPr>
              <w:t>Research Methods/Methodology to be employed</w:t>
            </w:r>
          </w:p>
          <w:p w14:paraId="6341FF04" w14:textId="77777777" w:rsidR="00405868" w:rsidRPr="00405868" w:rsidRDefault="00405868" w:rsidP="00405868">
            <w:pPr>
              <w:suppressAutoHyphens/>
              <w:spacing w:before="120" w:after="0" w:line="240" w:lineRule="auto"/>
              <w:rPr>
                <w:rFonts w:ascii="Calibri" w:eastAsia="Times New Roman" w:hAnsi="Calibri" w:cs="Calibri"/>
                <w:b/>
                <w:i/>
              </w:rPr>
            </w:pPr>
          </w:p>
          <w:p w14:paraId="62D84EBC" w14:textId="77777777" w:rsidR="00326EDF" w:rsidRPr="00F9124D" w:rsidRDefault="00326EDF" w:rsidP="00A228B0">
            <w:pPr>
              <w:suppressAutoHyphens/>
              <w:spacing w:after="0" w:line="240" w:lineRule="auto"/>
              <w:rPr>
                <w:rFonts w:ascii="Calibri" w:eastAsia="Times New Roman" w:hAnsi="Calibri" w:cs="Calibri"/>
                <w:i/>
              </w:rPr>
            </w:pPr>
            <w:r w:rsidRPr="00F9124D">
              <w:rPr>
                <w:rFonts w:ascii="Calibri" w:eastAsia="Times New Roman" w:hAnsi="Calibri" w:cs="Calibri"/>
                <w:i/>
              </w:rPr>
              <w:t>Provide a detailed description of how you will conduct your project including the collection and analysis of data, and the development of conclusions and recommendations that are supported by reliable and valid information. Please address the following items:</w:t>
            </w:r>
          </w:p>
          <w:p w14:paraId="1F517098" w14:textId="77777777" w:rsidR="00326EDF" w:rsidRPr="00F9124D" w:rsidRDefault="00326EDF" w:rsidP="00A228B0">
            <w:pPr>
              <w:suppressAutoHyphens/>
              <w:spacing w:after="0" w:line="240" w:lineRule="auto"/>
              <w:rPr>
                <w:rFonts w:ascii="Calibri" w:eastAsia="Times New Roman" w:hAnsi="Calibri" w:cs="Calibri"/>
                <w:i/>
              </w:rPr>
            </w:pPr>
          </w:p>
          <w:p w14:paraId="12593915" w14:textId="77777777" w:rsidR="00326EDF" w:rsidRPr="00F9124D" w:rsidRDefault="00326EDF" w:rsidP="00326EDF">
            <w:pPr>
              <w:numPr>
                <w:ilvl w:val="0"/>
                <w:numId w:val="2"/>
              </w:numPr>
              <w:spacing w:after="0" w:line="240" w:lineRule="auto"/>
              <w:rPr>
                <w:rFonts w:ascii="Calibri" w:eastAsia="Times New Roman" w:hAnsi="Calibri" w:cs="Calibri"/>
              </w:rPr>
            </w:pPr>
            <w:r w:rsidRPr="00F9124D">
              <w:rPr>
                <w:rFonts w:ascii="Calibri" w:eastAsia="Times New Roman" w:hAnsi="Calibri" w:cs="Calibri"/>
              </w:rPr>
              <w:t xml:space="preserve">What research methods will you use? </w:t>
            </w:r>
          </w:p>
          <w:p w14:paraId="03EFA782" w14:textId="77777777" w:rsidR="00326EDF" w:rsidRPr="00F9124D" w:rsidRDefault="00326EDF" w:rsidP="00326EDF">
            <w:pPr>
              <w:numPr>
                <w:ilvl w:val="0"/>
                <w:numId w:val="2"/>
              </w:numPr>
              <w:spacing w:after="0" w:line="240" w:lineRule="auto"/>
              <w:rPr>
                <w:rFonts w:ascii="Calibri" w:eastAsia="Times New Roman" w:hAnsi="Calibri" w:cs="Calibri"/>
              </w:rPr>
            </w:pPr>
            <w:r w:rsidRPr="00F9124D">
              <w:rPr>
                <w:rFonts w:ascii="Calibri" w:eastAsia="Times New Roman" w:hAnsi="Calibri" w:cs="Calibri"/>
              </w:rPr>
              <w:t xml:space="preserve">How will you collect the necessary information? </w:t>
            </w:r>
          </w:p>
          <w:p w14:paraId="1BF9E7A4" w14:textId="77777777" w:rsidR="00326EDF" w:rsidRPr="00F9124D" w:rsidRDefault="00326EDF" w:rsidP="00326EDF">
            <w:pPr>
              <w:numPr>
                <w:ilvl w:val="0"/>
                <w:numId w:val="2"/>
              </w:numPr>
              <w:spacing w:after="0" w:line="240" w:lineRule="auto"/>
              <w:rPr>
                <w:rFonts w:ascii="Calibri" w:eastAsia="Times New Roman" w:hAnsi="Calibri" w:cs="Calibri"/>
              </w:rPr>
            </w:pPr>
            <w:r w:rsidRPr="00F9124D">
              <w:rPr>
                <w:rFonts w:ascii="Calibri" w:eastAsia="Times New Roman" w:hAnsi="Calibri" w:cs="Calibri"/>
              </w:rPr>
              <w:t xml:space="preserve">What analytical methods will you use? </w:t>
            </w:r>
          </w:p>
          <w:p w14:paraId="5D384802" w14:textId="3A86FBE5" w:rsidR="00326EDF" w:rsidRPr="00F9124D" w:rsidRDefault="00326EDF" w:rsidP="00326EDF">
            <w:pPr>
              <w:numPr>
                <w:ilvl w:val="0"/>
                <w:numId w:val="2"/>
              </w:numPr>
              <w:spacing w:after="0" w:line="240" w:lineRule="auto"/>
              <w:rPr>
                <w:rFonts w:ascii="Calibri" w:eastAsia="Times New Roman" w:hAnsi="Calibri" w:cs="Calibri"/>
              </w:rPr>
            </w:pPr>
            <w:r w:rsidRPr="00F9124D">
              <w:rPr>
                <w:rFonts w:ascii="Calibri" w:eastAsia="Times New Roman" w:hAnsi="Calibri" w:cs="Calibri"/>
              </w:rPr>
              <w:t>W</w:t>
            </w:r>
            <w:r w:rsidR="00405868">
              <w:rPr>
                <w:rFonts w:ascii="Calibri" w:eastAsia="Times New Roman" w:hAnsi="Calibri" w:cs="Calibri"/>
              </w:rPr>
              <w:t>h</w:t>
            </w:r>
            <w:r w:rsidRPr="00F9124D">
              <w:rPr>
                <w:rFonts w:ascii="Calibri" w:eastAsia="Times New Roman" w:hAnsi="Calibri" w:cs="Calibri"/>
              </w:rPr>
              <w:t>a</w:t>
            </w:r>
            <w:r w:rsidR="00405868">
              <w:rPr>
                <w:rFonts w:ascii="Calibri" w:eastAsia="Times New Roman" w:hAnsi="Calibri" w:cs="Calibri"/>
              </w:rPr>
              <w:t>t</w:t>
            </w:r>
            <w:r w:rsidRPr="00F9124D">
              <w:rPr>
                <w:rFonts w:ascii="Calibri" w:eastAsia="Times New Roman" w:hAnsi="Calibri" w:cs="Calibri"/>
              </w:rPr>
              <w:t xml:space="preserve"> statistical methods will you use? </w:t>
            </w:r>
          </w:p>
          <w:p w14:paraId="532F4EDD" w14:textId="77777777" w:rsidR="00326EDF" w:rsidRPr="00F9124D" w:rsidRDefault="00326EDF" w:rsidP="00326EDF">
            <w:pPr>
              <w:numPr>
                <w:ilvl w:val="0"/>
                <w:numId w:val="2"/>
              </w:numPr>
              <w:spacing w:after="0" w:line="240" w:lineRule="auto"/>
              <w:rPr>
                <w:rFonts w:ascii="Calibri" w:eastAsia="Times New Roman" w:hAnsi="Calibri" w:cs="Calibri"/>
              </w:rPr>
            </w:pPr>
            <w:r w:rsidRPr="00F9124D">
              <w:rPr>
                <w:rFonts w:ascii="Calibri" w:eastAsia="Times New Roman" w:hAnsi="Calibri" w:cs="Calibri"/>
              </w:rPr>
              <w:t>How will you design your study to assure validity and reliability of the findings?</w:t>
            </w:r>
          </w:p>
          <w:p w14:paraId="58F161D4" w14:textId="77777777" w:rsidR="00326EDF" w:rsidRPr="00F9124D" w:rsidRDefault="00326EDF" w:rsidP="00326EDF">
            <w:pPr>
              <w:numPr>
                <w:ilvl w:val="0"/>
                <w:numId w:val="2"/>
              </w:numPr>
              <w:suppressAutoHyphens/>
              <w:spacing w:after="0" w:line="240" w:lineRule="auto"/>
              <w:rPr>
                <w:rFonts w:ascii="Calibri" w:eastAsia="Times New Roman" w:hAnsi="Calibri" w:cs="Calibri"/>
                <w:i/>
              </w:rPr>
            </w:pPr>
            <w:r w:rsidRPr="00F9124D">
              <w:rPr>
                <w:rFonts w:ascii="Calibri" w:eastAsia="Times New Roman" w:hAnsi="Calibri" w:cs="Calibri"/>
              </w:rPr>
              <w:t>How will you design your study to optimize the opportunity for organizational “buy in”?</w:t>
            </w:r>
          </w:p>
          <w:p w14:paraId="3F42F149" w14:textId="77777777" w:rsidR="00326EDF" w:rsidRPr="00F9124D" w:rsidRDefault="00326EDF" w:rsidP="00A228B0">
            <w:pPr>
              <w:suppressAutoHyphens/>
              <w:spacing w:after="0" w:line="240" w:lineRule="auto"/>
              <w:rPr>
                <w:rFonts w:ascii="Calibri" w:eastAsia="Times New Roman" w:hAnsi="Calibri" w:cs="Calibri"/>
                <w:i/>
                <w:spacing w:val="-3"/>
              </w:rPr>
            </w:pPr>
            <w:r w:rsidRPr="00F9124D">
              <w:rPr>
                <w:rFonts w:ascii="Calibri" w:eastAsia="Times New Roman" w:hAnsi="Calibri" w:cs="Calibri"/>
                <w:i/>
              </w:rPr>
              <w:t xml:space="preserve"> </w:t>
            </w:r>
          </w:p>
        </w:tc>
      </w:tr>
      <w:tr w:rsidR="00326EDF" w:rsidRPr="00F9124D" w14:paraId="67080D5B" w14:textId="77777777" w:rsidTr="00A228B0">
        <w:tc>
          <w:tcPr>
            <w:tcW w:w="10278" w:type="dxa"/>
            <w:tcBorders>
              <w:bottom w:val="single" w:sz="4" w:space="0" w:color="auto"/>
            </w:tcBorders>
          </w:tcPr>
          <w:p w14:paraId="776EAA5E" w14:textId="77777777" w:rsidR="0086209B" w:rsidRDefault="0086209B" w:rsidP="0086209B">
            <w:pPr>
              <w:suppressAutoHyphens/>
              <w:spacing w:after="0" w:line="240" w:lineRule="auto"/>
              <w:rPr>
                <w:rFonts w:ascii="Calibri" w:eastAsia="Times New Roman" w:hAnsi="Calibri" w:cs="Calibri"/>
                <w:b/>
                <w:bCs/>
                <w:spacing w:val="-3"/>
              </w:rPr>
            </w:pPr>
          </w:p>
          <w:p w14:paraId="138A0D0A" w14:textId="5A6F35C5" w:rsidR="0041624F" w:rsidRPr="0041624F" w:rsidRDefault="0041624F" w:rsidP="0086209B">
            <w:p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Research Methods/Methodology to be Employed</w:t>
            </w:r>
          </w:p>
          <w:p w14:paraId="3222F0FB" w14:textId="77777777" w:rsidR="0041624F" w:rsidRPr="0041624F" w:rsidRDefault="0041624F" w:rsidP="0041624F">
            <w:pPr>
              <w:numPr>
                <w:ilvl w:val="0"/>
                <w:numId w:val="7"/>
              </w:num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lastRenderedPageBreak/>
              <w:t>Research Initiation:</w:t>
            </w:r>
            <w:r w:rsidRPr="0041624F">
              <w:rPr>
                <w:rFonts w:ascii="Calibri" w:eastAsia="Times New Roman" w:hAnsi="Calibri" w:cs="Calibri"/>
                <w:spacing w:val="-3"/>
              </w:rPr>
              <w:t xml:space="preserve"> Review the SFARI Autism BrainNet dataset (pending approval) to identify variables (socioeconomic: income, education, insurance; behavioral: developmental scores, parent reports). Study prior ASD research and predictive models for methodological guidance.</w:t>
            </w:r>
          </w:p>
          <w:p w14:paraId="0183A2F1" w14:textId="77777777" w:rsidR="0041624F" w:rsidRPr="0041624F" w:rsidRDefault="0041624F" w:rsidP="0041624F">
            <w:pPr>
              <w:numPr>
                <w:ilvl w:val="0"/>
                <w:numId w:val="7"/>
              </w:num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Data Collection:</w:t>
            </w:r>
            <w:r w:rsidRPr="0041624F">
              <w:rPr>
                <w:rFonts w:ascii="Calibri" w:eastAsia="Times New Roman" w:hAnsi="Calibri" w:cs="Calibri"/>
                <w:spacing w:val="-3"/>
              </w:rPr>
              <w:t xml:space="preserve"> Access de-identified Autism BrainNet data via SFARI’s secure protocols on a personal secure laptop compliant with data privacy standards. Use NSCH data as a contingency if SFARI approval is delayed.</w:t>
            </w:r>
          </w:p>
          <w:p w14:paraId="320EB9E7" w14:textId="77777777" w:rsidR="0041624F" w:rsidRPr="0041624F" w:rsidRDefault="0041624F" w:rsidP="0041624F">
            <w:pPr>
              <w:numPr>
                <w:ilvl w:val="0"/>
                <w:numId w:val="7"/>
              </w:num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Analytical Methods:</w:t>
            </w:r>
            <w:r w:rsidRPr="0041624F">
              <w:rPr>
                <w:rFonts w:ascii="Calibri" w:eastAsia="Times New Roman" w:hAnsi="Calibri" w:cs="Calibri"/>
                <w:spacing w:val="-3"/>
              </w:rPr>
              <w:t xml:space="preserve"> Preprocess data (handle missing values, encode categorical variables, normalize numerical data). Apply recursive feature elimination for feature selection. Train supervised machine learning models (logistic regression, random forest, gradient boosting) with a 70-30 train-test split and 5-fold cross-validation.</w:t>
            </w:r>
          </w:p>
          <w:p w14:paraId="79FE938B" w14:textId="77777777" w:rsidR="0041624F" w:rsidRPr="0041624F" w:rsidRDefault="0041624F" w:rsidP="0041624F">
            <w:pPr>
              <w:numPr>
                <w:ilvl w:val="0"/>
                <w:numId w:val="7"/>
              </w:num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Statistical Methods:</w:t>
            </w:r>
            <w:r w:rsidRPr="0041624F">
              <w:rPr>
                <w:rFonts w:ascii="Calibri" w:eastAsia="Times New Roman" w:hAnsi="Calibri" w:cs="Calibri"/>
                <w:spacing w:val="-3"/>
              </w:rPr>
              <w:t xml:space="preserve"> Evaluate model performance using accuracy, precision, recall, F1-score, and AUC-ROC. Perform feature importance analysis with SHAP values. Use t-tests or chi-square tests to assess variable associations.</w:t>
            </w:r>
          </w:p>
          <w:p w14:paraId="366F272B" w14:textId="77777777" w:rsidR="0041624F" w:rsidRPr="0041624F" w:rsidRDefault="0041624F" w:rsidP="0041624F">
            <w:pPr>
              <w:numPr>
                <w:ilvl w:val="0"/>
                <w:numId w:val="7"/>
              </w:num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Validity and Reliability:</w:t>
            </w:r>
            <w:r w:rsidRPr="0041624F">
              <w:rPr>
                <w:rFonts w:ascii="Calibri" w:eastAsia="Times New Roman" w:hAnsi="Calibri" w:cs="Calibri"/>
                <w:spacing w:val="-3"/>
              </w:rPr>
              <w:t xml:space="preserve"> Ensure validity using Autism </w:t>
            </w:r>
            <w:proofErr w:type="spellStart"/>
            <w:r w:rsidRPr="0041624F">
              <w:rPr>
                <w:rFonts w:ascii="Calibri" w:eastAsia="Times New Roman" w:hAnsi="Calibri" w:cs="Calibri"/>
                <w:spacing w:val="-3"/>
              </w:rPr>
              <w:t>BrainNet’s</w:t>
            </w:r>
            <w:proofErr w:type="spellEnd"/>
            <w:r w:rsidRPr="0041624F">
              <w:rPr>
                <w:rFonts w:ascii="Calibri" w:eastAsia="Times New Roman" w:hAnsi="Calibri" w:cs="Calibri"/>
                <w:spacing w:val="-3"/>
              </w:rPr>
              <w:t xml:space="preserve"> DSM-5 diagnostic criteria. Enhance reliability through data cleaning, cross-validation, and comparison with prior ASD studies. Attempt external validation with NSCH data if feasible.</w:t>
            </w:r>
          </w:p>
          <w:p w14:paraId="613E7735" w14:textId="77777777" w:rsidR="0041624F" w:rsidRPr="0041624F" w:rsidRDefault="0041624F" w:rsidP="0041624F">
            <w:pPr>
              <w:numPr>
                <w:ilvl w:val="0"/>
                <w:numId w:val="7"/>
              </w:numPr>
              <w:suppressAutoHyphens/>
              <w:spacing w:after="0" w:line="240" w:lineRule="auto"/>
              <w:rPr>
                <w:rFonts w:ascii="Calibri" w:eastAsia="Times New Roman" w:hAnsi="Calibri" w:cs="Calibri"/>
                <w:spacing w:val="-3"/>
              </w:rPr>
            </w:pPr>
            <w:r w:rsidRPr="0041624F">
              <w:rPr>
                <w:rFonts w:ascii="Calibri" w:eastAsia="Times New Roman" w:hAnsi="Calibri" w:cs="Calibri"/>
                <w:b/>
                <w:bCs/>
                <w:spacing w:val="-3"/>
              </w:rPr>
              <w:t>Stakeholder Engagement:</w:t>
            </w:r>
            <w:r w:rsidRPr="0041624F">
              <w:rPr>
                <w:rFonts w:ascii="Calibri" w:eastAsia="Times New Roman" w:hAnsi="Calibri" w:cs="Calibri"/>
                <w:spacing w:val="-3"/>
              </w:rPr>
              <w:t xml:space="preserve"> Engage autism research communities by sharing findings through virtual presentations. Design a user-friendly dashboard to facilitate model adoption in research workflows.</w:t>
            </w:r>
          </w:p>
          <w:p w14:paraId="6A1D73A6" w14:textId="77777777" w:rsidR="00405868" w:rsidRDefault="00405868" w:rsidP="00405868">
            <w:pPr>
              <w:suppressAutoHyphens/>
              <w:spacing w:after="0" w:line="240" w:lineRule="auto"/>
              <w:ind w:left="360"/>
              <w:rPr>
                <w:rFonts w:ascii="Calibri" w:eastAsia="Times New Roman" w:hAnsi="Calibri" w:cs="Calibri"/>
                <w:spacing w:val="-3"/>
              </w:rPr>
            </w:pPr>
          </w:p>
          <w:p w14:paraId="7037D9C7" w14:textId="77777777" w:rsidR="00405868" w:rsidRDefault="00405868" w:rsidP="00405868">
            <w:pPr>
              <w:suppressAutoHyphens/>
              <w:spacing w:after="0" w:line="240" w:lineRule="auto"/>
              <w:ind w:left="360"/>
              <w:rPr>
                <w:rFonts w:ascii="Calibri" w:eastAsia="Times New Roman" w:hAnsi="Calibri" w:cs="Calibri"/>
                <w:spacing w:val="-3"/>
              </w:rPr>
            </w:pPr>
          </w:p>
          <w:p w14:paraId="13ABFC18" w14:textId="77777777" w:rsidR="00405868" w:rsidRDefault="00405868" w:rsidP="00405868">
            <w:pPr>
              <w:suppressAutoHyphens/>
              <w:spacing w:after="0" w:line="240" w:lineRule="auto"/>
              <w:ind w:left="360"/>
              <w:rPr>
                <w:rFonts w:ascii="Calibri" w:eastAsia="Times New Roman" w:hAnsi="Calibri" w:cs="Calibri"/>
                <w:spacing w:val="-3"/>
              </w:rPr>
            </w:pPr>
          </w:p>
          <w:p w14:paraId="3EC0018B" w14:textId="29AAAC98" w:rsidR="00405868" w:rsidRPr="00F9124D" w:rsidRDefault="00405868" w:rsidP="00405868">
            <w:pPr>
              <w:suppressAutoHyphens/>
              <w:spacing w:after="0" w:line="240" w:lineRule="auto"/>
              <w:ind w:left="360"/>
              <w:rPr>
                <w:rFonts w:ascii="Calibri" w:eastAsia="Times New Roman" w:hAnsi="Calibri" w:cs="Calibri"/>
                <w:spacing w:val="-3"/>
              </w:rPr>
            </w:pPr>
          </w:p>
        </w:tc>
      </w:tr>
      <w:tr w:rsidR="00326EDF" w:rsidRPr="00F9124D" w14:paraId="556189F7" w14:textId="77777777" w:rsidTr="00A228B0">
        <w:tc>
          <w:tcPr>
            <w:tcW w:w="10278" w:type="dxa"/>
            <w:shd w:val="clear" w:color="auto" w:fill="F3F3F3"/>
          </w:tcPr>
          <w:p w14:paraId="3AF5506C" w14:textId="77777777" w:rsidR="00326EDF" w:rsidRPr="00F9124D" w:rsidRDefault="00326EDF" w:rsidP="00A228B0">
            <w:pPr>
              <w:suppressAutoHyphens/>
              <w:spacing w:before="120" w:after="0" w:line="240" w:lineRule="auto"/>
              <w:rPr>
                <w:rFonts w:ascii="Calibri" w:eastAsia="Times New Roman" w:hAnsi="Calibri" w:cs="Calibri"/>
                <w:b/>
                <w:i/>
              </w:rPr>
            </w:pPr>
            <w:r w:rsidRPr="00F9124D">
              <w:rPr>
                <w:rFonts w:ascii="Calibri" w:eastAsia="Times New Roman" w:hAnsi="Calibri" w:cs="Calibri"/>
                <w:b/>
                <w:i/>
              </w:rPr>
              <w:lastRenderedPageBreak/>
              <w:t>Final Project Deliverable(s)</w:t>
            </w:r>
          </w:p>
          <w:p w14:paraId="701B1C71" w14:textId="77777777" w:rsidR="00326EDF" w:rsidRPr="00F9124D" w:rsidRDefault="00326EDF" w:rsidP="00A228B0">
            <w:pPr>
              <w:suppressAutoHyphens/>
              <w:spacing w:after="0" w:line="240" w:lineRule="auto"/>
              <w:rPr>
                <w:rFonts w:ascii="Calibri" w:eastAsia="Times New Roman" w:hAnsi="Calibri" w:cs="Calibri"/>
              </w:rPr>
            </w:pPr>
          </w:p>
          <w:p w14:paraId="5B1F19C1" w14:textId="77777777" w:rsidR="00326EDF" w:rsidRPr="00F9124D" w:rsidRDefault="00326EDF" w:rsidP="00A228B0">
            <w:pPr>
              <w:suppressAutoHyphens/>
              <w:spacing w:after="0" w:line="240" w:lineRule="auto"/>
              <w:rPr>
                <w:rFonts w:ascii="Calibri" w:eastAsia="Times New Roman" w:hAnsi="Calibri" w:cs="Calibri"/>
                <w:i/>
              </w:rPr>
            </w:pPr>
            <w:r w:rsidRPr="00F9124D">
              <w:rPr>
                <w:rFonts w:ascii="Calibri" w:eastAsia="Times New Roman" w:hAnsi="Calibri" w:cs="Calibri"/>
                <w:i/>
              </w:rPr>
              <w:t xml:space="preserve">Identify what the final deliverable will be. (i.e.  project plan, departmental assessment, facility assessment, business plan, feasibility study, request for proposal, system design recommendations, physician satisfaction study, manpower plan, policy manual, etc.) </w:t>
            </w:r>
          </w:p>
          <w:p w14:paraId="532BE0F2" w14:textId="77777777" w:rsidR="00326EDF" w:rsidRPr="00F9124D" w:rsidRDefault="00326EDF" w:rsidP="00A228B0">
            <w:pPr>
              <w:suppressAutoHyphens/>
              <w:spacing w:after="0" w:line="240" w:lineRule="auto"/>
              <w:rPr>
                <w:rFonts w:ascii="Calibri" w:eastAsia="Times New Roman" w:hAnsi="Calibri" w:cs="Calibri"/>
                <w:spacing w:val="-3"/>
              </w:rPr>
            </w:pPr>
          </w:p>
        </w:tc>
      </w:tr>
      <w:tr w:rsidR="00326EDF" w:rsidRPr="00F9124D" w14:paraId="778DC168" w14:textId="77777777" w:rsidTr="00A228B0">
        <w:tc>
          <w:tcPr>
            <w:tcW w:w="10278" w:type="dxa"/>
            <w:tcBorders>
              <w:bottom w:val="single" w:sz="4" w:space="0" w:color="auto"/>
            </w:tcBorders>
          </w:tcPr>
          <w:p w14:paraId="7F94FA78" w14:textId="77777777" w:rsidR="00326EDF" w:rsidRDefault="00326EDF" w:rsidP="00405868">
            <w:pPr>
              <w:suppressAutoHyphens/>
              <w:spacing w:after="0" w:line="240" w:lineRule="auto"/>
              <w:rPr>
                <w:rFonts w:ascii="Calibri" w:eastAsia="Times New Roman" w:hAnsi="Calibri" w:cs="Calibri"/>
              </w:rPr>
            </w:pPr>
          </w:p>
          <w:p w14:paraId="26BFC15B" w14:textId="77777777" w:rsidR="0041624F" w:rsidRPr="0041624F" w:rsidRDefault="0041624F" w:rsidP="0041624F">
            <w:pPr>
              <w:suppressAutoHyphens/>
              <w:spacing w:after="0" w:line="240" w:lineRule="auto"/>
              <w:rPr>
                <w:rFonts w:ascii="Calibri" w:eastAsia="Times New Roman" w:hAnsi="Calibri" w:cs="Calibri"/>
              </w:rPr>
            </w:pPr>
            <w:r w:rsidRPr="0041624F">
              <w:rPr>
                <w:rFonts w:ascii="Calibri" w:eastAsia="Times New Roman" w:hAnsi="Calibri" w:cs="Calibri"/>
                <w:b/>
                <w:bCs/>
              </w:rPr>
              <w:t>Final Project Deliverable(s)</w:t>
            </w:r>
          </w:p>
          <w:p w14:paraId="25698179" w14:textId="77777777" w:rsidR="0041624F" w:rsidRPr="0041624F" w:rsidRDefault="0041624F" w:rsidP="0041624F">
            <w:pPr>
              <w:numPr>
                <w:ilvl w:val="0"/>
                <w:numId w:val="8"/>
              </w:numPr>
              <w:suppressAutoHyphens/>
              <w:spacing w:after="0" w:line="240" w:lineRule="auto"/>
              <w:rPr>
                <w:rFonts w:ascii="Calibri" w:eastAsia="Times New Roman" w:hAnsi="Calibri" w:cs="Calibri"/>
              </w:rPr>
            </w:pPr>
            <w:r w:rsidRPr="0041624F">
              <w:rPr>
                <w:rFonts w:ascii="Calibri" w:eastAsia="Times New Roman" w:hAnsi="Calibri" w:cs="Calibri"/>
                <w:b/>
                <w:bCs/>
              </w:rPr>
              <w:t>Predictive Model:</w:t>
            </w:r>
            <w:r w:rsidRPr="0041624F">
              <w:rPr>
                <w:rFonts w:ascii="Calibri" w:eastAsia="Times New Roman" w:hAnsi="Calibri" w:cs="Calibri"/>
              </w:rPr>
              <w:t xml:space="preserve"> Validated machine learning model for early ASD diagnosis with performance metrics and SHAP-based feature importance analysis.</w:t>
            </w:r>
          </w:p>
          <w:p w14:paraId="5B98C863" w14:textId="77777777" w:rsidR="0041624F" w:rsidRPr="0041624F" w:rsidRDefault="0041624F" w:rsidP="0041624F">
            <w:pPr>
              <w:numPr>
                <w:ilvl w:val="0"/>
                <w:numId w:val="8"/>
              </w:numPr>
              <w:suppressAutoHyphens/>
              <w:spacing w:after="0" w:line="240" w:lineRule="auto"/>
              <w:rPr>
                <w:rFonts w:ascii="Calibri" w:eastAsia="Times New Roman" w:hAnsi="Calibri" w:cs="Calibri"/>
              </w:rPr>
            </w:pPr>
            <w:r w:rsidRPr="0041624F">
              <w:rPr>
                <w:rFonts w:ascii="Calibri" w:eastAsia="Times New Roman" w:hAnsi="Calibri" w:cs="Calibri"/>
                <w:b/>
                <w:bCs/>
              </w:rPr>
              <w:t>Interactive Dashboard:</w:t>
            </w:r>
            <w:r w:rsidRPr="0041624F">
              <w:rPr>
                <w:rFonts w:ascii="Calibri" w:eastAsia="Times New Roman" w:hAnsi="Calibri" w:cs="Calibri"/>
              </w:rPr>
              <w:t xml:space="preserve"> User-friendly dashboard (e.g., Tableau or Python-based) to visualize ASD risk factors and model predictions.</w:t>
            </w:r>
          </w:p>
          <w:p w14:paraId="0F4C581B" w14:textId="77777777" w:rsidR="0041624F" w:rsidRPr="0041624F" w:rsidRDefault="0041624F" w:rsidP="0041624F">
            <w:pPr>
              <w:numPr>
                <w:ilvl w:val="0"/>
                <w:numId w:val="8"/>
              </w:numPr>
              <w:suppressAutoHyphens/>
              <w:spacing w:after="0" w:line="240" w:lineRule="auto"/>
              <w:rPr>
                <w:rFonts w:ascii="Calibri" w:eastAsia="Times New Roman" w:hAnsi="Calibri" w:cs="Calibri"/>
              </w:rPr>
            </w:pPr>
            <w:r w:rsidRPr="0041624F">
              <w:rPr>
                <w:rFonts w:ascii="Calibri" w:eastAsia="Times New Roman" w:hAnsi="Calibri" w:cs="Calibri"/>
                <w:b/>
                <w:bCs/>
              </w:rPr>
              <w:t>Comprehensive Report:</w:t>
            </w:r>
            <w:r w:rsidRPr="0041624F">
              <w:rPr>
                <w:rFonts w:ascii="Calibri" w:eastAsia="Times New Roman" w:hAnsi="Calibri" w:cs="Calibri"/>
              </w:rPr>
              <w:t xml:space="preserve"> Detailed report on methodology, findings, and recommendations for integrating the model into autism research workflows.</w:t>
            </w:r>
          </w:p>
          <w:p w14:paraId="7EDCCAFD" w14:textId="77777777" w:rsidR="0041624F" w:rsidRPr="0041624F" w:rsidRDefault="0041624F" w:rsidP="0041624F">
            <w:pPr>
              <w:numPr>
                <w:ilvl w:val="0"/>
                <w:numId w:val="8"/>
              </w:numPr>
              <w:suppressAutoHyphens/>
              <w:spacing w:after="0" w:line="240" w:lineRule="auto"/>
              <w:rPr>
                <w:rFonts w:ascii="Calibri" w:eastAsia="Times New Roman" w:hAnsi="Calibri" w:cs="Calibri"/>
              </w:rPr>
            </w:pPr>
            <w:r w:rsidRPr="0041624F">
              <w:rPr>
                <w:rFonts w:ascii="Calibri" w:eastAsia="Times New Roman" w:hAnsi="Calibri" w:cs="Calibri"/>
                <w:b/>
                <w:bCs/>
              </w:rPr>
              <w:t>Data Insights and Recommendations:</w:t>
            </w:r>
            <w:r w:rsidRPr="0041624F">
              <w:rPr>
                <w:rFonts w:ascii="Calibri" w:eastAsia="Times New Roman" w:hAnsi="Calibri" w:cs="Calibri"/>
              </w:rPr>
              <w:t xml:space="preserve"> Summary of key findings with actionable recommendations for prioritizing diagnostic resources and improving screening equity.</w:t>
            </w:r>
          </w:p>
          <w:p w14:paraId="5B94D9CF" w14:textId="77777777" w:rsidR="00405868" w:rsidRDefault="00405868" w:rsidP="00405868">
            <w:pPr>
              <w:suppressAutoHyphens/>
              <w:spacing w:after="0" w:line="240" w:lineRule="auto"/>
              <w:rPr>
                <w:rFonts w:ascii="Calibri" w:eastAsia="Times New Roman" w:hAnsi="Calibri" w:cs="Calibri"/>
              </w:rPr>
            </w:pPr>
          </w:p>
          <w:p w14:paraId="340B68B0" w14:textId="77777777" w:rsidR="00405868" w:rsidRDefault="00405868" w:rsidP="00405868">
            <w:pPr>
              <w:suppressAutoHyphens/>
              <w:spacing w:after="0" w:line="240" w:lineRule="auto"/>
              <w:rPr>
                <w:rFonts w:ascii="Calibri" w:eastAsia="Times New Roman" w:hAnsi="Calibri" w:cs="Calibri"/>
              </w:rPr>
            </w:pPr>
          </w:p>
          <w:p w14:paraId="2B35859F" w14:textId="77777777" w:rsidR="00405868" w:rsidRDefault="00405868" w:rsidP="00405868">
            <w:pPr>
              <w:suppressAutoHyphens/>
              <w:spacing w:after="0" w:line="240" w:lineRule="auto"/>
              <w:rPr>
                <w:rFonts w:ascii="Calibri" w:eastAsia="Times New Roman" w:hAnsi="Calibri" w:cs="Calibri"/>
              </w:rPr>
            </w:pPr>
          </w:p>
          <w:p w14:paraId="76FD896B" w14:textId="34BBFF15" w:rsidR="00405868" w:rsidRPr="00F9124D" w:rsidRDefault="00405868" w:rsidP="00405868">
            <w:pPr>
              <w:suppressAutoHyphens/>
              <w:spacing w:after="0" w:line="240" w:lineRule="auto"/>
              <w:rPr>
                <w:rFonts w:ascii="Calibri" w:eastAsia="Times New Roman" w:hAnsi="Calibri" w:cs="Calibri"/>
              </w:rPr>
            </w:pPr>
          </w:p>
        </w:tc>
      </w:tr>
      <w:tr w:rsidR="00326EDF" w:rsidRPr="00F9124D" w14:paraId="38063916" w14:textId="77777777" w:rsidTr="00A228B0">
        <w:tc>
          <w:tcPr>
            <w:tcW w:w="10278" w:type="dxa"/>
            <w:shd w:val="clear" w:color="auto" w:fill="F3F3F3"/>
          </w:tcPr>
          <w:p w14:paraId="1441B695" w14:textId="77777777" w:rsidR="00326EDF" w:rsidRPr="00F9124D" w:rsidRDefault="00326EDF" w:rsidP="00A228B0">
            <w:pPr>
              <w:suppressAutoHyphens/>
              <w:spacing w:after="0" w:line="240" w:lineRule="auto"/>
              <w:rPr>
                <w:rFonts w:ascii="Calibri" w:eastAsia="Times New Roman" w:hAnsi="Calibri" w:cs="Calibri"/>
                <w:b/>
              </w:rPr>
            </w:pPr>
            <w:r w:rsidRPr="00F9124D">
              <w:rPr>
                <w:rFonts w:ascii="Calibri" w:eastAsia="Times New Roman" w:hAnsi="Calibri" w:cs="Calibri"/>
                <w:b/>
              </w:rPr>
              <w:t>Project Timetable (including components, assignment of responsibility</w:t>
            </w:r>
            <w:r w:rsidRPr="00F9124D">
              <w:rPr>
                <w:rFonts w:ascii="Calibri" w:eastAsia="Times New Roman" w:hAnsi="Calibri" w:cs="Calibri"/>
                <w:b/>
                <w:u w:val="single"/>
              </w:rPr>
              <w:t>)</w:t>
            </w:r>
          </w:p>
        </w:tc>
      </w:tr>
      <w:tr w:rsidR="00326EDF" w:rsidRPr="00F9124D" w14:paraId="648A9303" w14:textId="77777777" w:rsidTr="00A228B0">
        <w:trPr>
          <w:trHeight w:val="4323"/>
        </w:trPr>
        <w:tc>
          <w:tcPr>
            <w:tcW w:w="10278" w:type="dxa"/>
            <w:tcBorders>
              <w:bottom w:val="single" w:sz="4" w:space="0" w:color="auto"/>
            </w:tcBorders>
          </w:tcPr>
          <w:p w14:paraId="61C8DB5B" w14:textId="77777777" w:rsidR="00326EDF" w:rsidRPr="00F9124D" w:rsidRDefault="00326EDF" w:rsidP="00A228B0">
            <w:pPr>
              <w:suppressAutoHyphens/>
              <w:spacing w:after="0" w:line="240" w:lineRule="auto"/>
              <w:ind w:left="720"/>
              <w:rPr>
                <w:rFonts w:ascii="Calibri" w:eastAsia="Times New Roman" w:hAnsi="Calibri" w:cs="Calibri"/>
              </w:rPr>
            </w:pPr>
          </w:p>
          <w:tbl>
            <w:tblPr>
              <w:tblW w:w="801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0"/>
              <w:gridCol w:w="1710"/>
            </w:tblGrid>
            <w:tr w:rsidR="00326EDF" w:rsidRPr="00F9124D" w14:paraId="30E08D2D" w14:textId="77777777" w:rsidTr="00A228B0">
              <w:tc>
                <w:tcPr>
                  <w:tcW w:w="6300" w:type="dxa"/>
                </w:tcPr>
                <w:p w14:paraId="71940E25" w14:textId="77777777" w:rsidR="00326EDF" w:rsidRPr="00F9124D" w:rsidRDefault="00326EDF" w:rsidP="00A228B0">
                  <w:pPr>
                    <w:suppressAutoHyphens/>
                    <w:spacing w:after="0" w:line="240" w:lineRule="auto"/>
                    <w:rPr>
                      <w:rFonts w:ascii="Calibri" w:eastAsia="Times New Roman" w:hAnsi="Calibri" w:cs="Calibri"/>
                    </w:rPr>
                  </w:pPr>
                </w:p>
                <w:p w14:paraId="57EF8458" w14:textId="77777777" w:rsidR="00326EDF" w:rsidRPr="00F9124D" w:rsidRDefault="00326EDF" w:rsidP="00A228B0">
                  <w:pPr>
                    <w:suppressAutoHyphens/>
                    <w:spacing w:after="0" w:line="240" w:lineRule="auto"/>
                    <w:jc w:val="center"/>
                    <w:rPr>
                      <w:rFonts w:ascii="Calibri" w:eastAsia="Times New Roman" w:hAnsi="Calibri" w:cs="Calibri"/>
                    </w:rPr>
                  </w:pPr>
                  <w:r w:rsidRPr="00F9124D">
                    <w:rPr>
                      <w:rFonts w:ascii="Calibri" w:eastAsia="Times New Roman" w:hAnsi="Calibri" w:cs="Calibri"/>
                    </w:rPr>
                    <w:t>Task</w:t>
                  </w:r>
                </w:p>
              </w:tc>
              <w:tc>
                <w:tcPr>
                  <w:tcW w:w="1710" w:type="dxa"/>
                </w:tcPr>
                <w:p w14:paraId="1AB51B2F" w14:textId="77777777" w:rsidR="00326EDF" w:rsidRPr="00F9124D" w:rsidRDefault="00326EDF" w:rsidP="00A228B0">
                  <w:pPr>
                    <w:suppressAutoHyphens/>
                    <w:spacing w:after="0" w:line="240" w:lineRule="auto"/>
                    <w:jc w:val="center"/>
                    <w:rPr>
                      <w:rFonts w:ascii="Calibri" w:eastAsia="Times New Roman" w:hAnsi="Calibri" w:cs="Calibri"/>
                    </w:rPr>
                  </w:pPr>
                  <w:r w:rsidRPr="00F9124D">
                    <w:rPr>
                      <w:rFonts w:ascii="Calibri" w:eastAsia="Times New Roman" w:hAnsi="Calibri" w:cs="Calibri"/>
                    </w:rPr>
                    <w:t>Target Completion Date</w:t>
                  </w:r>
                </w:p>
              </w:tc>
            </w:tr>
            <w:tr w:rsidR="00326EDF" w:rsidRPr="00F9124D" w14:paraId="6FDF9656" w14:textId="77777777" w:rsidTr="00A228B0">
              <w:tc>
                <w:tcPr>
                  <w:tcW w:w="6300" w:type="dxa"/>
                </w:tcPr>
                <w:p w14:paraId="3194CC8B" w14:textId="77777777" w:rsidR="00326EDF" w:rsidRPr="00F9124D" w:rsidRDefault="00326EDF" w:rsidP="00A228B0">
                  <w:pPr>
                    <w:suppressAutoHyphens/>
                    <w:spacing w:after="0" w:line="240" w:lineRule="auto"/>
                    <w:rPr>
                      <w:rFonts w:ascii="Calibri" w:eastAsia="Times New Roman" w:hAnsi="Calibri" w:cs="Calibri"/>
                    </w:rPr>
                  </w:pPr>
                  <w:r w:rsidRPr="00F9124D">
                    <w:rPr>
                      <w:rFonts w:ascii="Calibri" w:eastAsia="Times New Roman" w:hAnsi="Calibri" w:cs="Calibri"/>
                    </w:rPr>
                    <w:t>Receive approval for project scope and methodology</w:t>
                  </w:r>
                </w:p>
              </w:tc>
              <w:tc>
                <w:tcPr>
                  <w:tcW w:w="1710" w:type="dxa"/>
                </w:tcPr>
                <w:p w14:paraId="3477B821" w14:textId="105A2918" w:rsidR="00326EDF" w:rsidRPr="00F9124D" w:rsidRDefault="002A0ABE" w:rsidP="00A228B0">
                  <w:pPr>
                    <w:suppressAutoHyphens/>
                    <w:spacing w:after="0" w:line="240" w:lineRule="auto"/>
                    <w:rPr>
                      <w:rFonts w:ascii="Calibri" w:eastAsia="Times New Roman" w:hAnsi="Calibri" w:cs="Calibri"/>
                    </w:rPr>
                  </w:pPr>
                  <w:r w:rsidRPr="002A0ABE">
                    <w:rPr>
                      <w:rFonts w:ascii="Calibri" w:eastAsia="Times New Roman" w:hAnsi="Calibri" w:cs="Calibri"/>
                    </w:rPr>
                    <w:t>July 7, 2025</w:t>
                  </w:r>
                </w:p>
              </w:tc>
            </w:tr>
            <w:tr w:rsidR="00326EDF" w:rsidRPr="00F9124D" w14:paraId="63A26A0F" w14:textId="77777777" w:rsidTr="00A228B0">
              <w:tc>
                <w:tcPr>
                  <w:tcW w:w="6300" w:type="dxa"/>
                </w:tcPr>
                <w:p w14:paraId="6F9764F7" w14:textId="77777777" w:rsidR="00326EDF" w:rsidRPr="00F9124D" w:rsidRDefault="00326EDF" w:rsidP="00A228B0">
                  <w:pPr>
                    <w:suppressAutoHyphens/>
                    <w:spacing w:after="0" w:line="240" w:lineRule="auto"/>
                    <w:rPr>
                      <w:rFonts w:ascii="Calibri" w:eastAsia="Times New Roman" w:hAnsi="Calibri" w:cs="Calibri"/>
                    </w:rPr>
                  </w:pPr>
                  <w:r w:rsidRPr="00F9124D">
                    <w:rPr>
                      <w:rFonts w:ascii="Calibri" w:eastAsia="Times New Roman" w:hAnsi="Calibri" w:cs="Calibri"/>
                    </w:rPr>
                    <w:t>Collect and review relevant background information</w:t>
                  </w:r>
                </w:p>
              </w:tc>
              <w:tc>
                <w:tcPr>
                  <w:tcW w:w="1710" w:type="dxa"/>
                </w:tcPr>
                <w:p w14:paraId="1E093E29" w14:textId="229E5380" w:rsidR="00326EDF" w:rsidRPr="00F9124D" w:rsidRDefault="002A0ABE" w:rsidP="00A228B0">
                  <w:pPr>
                    <w:suppressAutoHyphens/>
                    <w:spacing w:after="0" w:line="240" w:lineRule="auto"/>
                    <w:rPr>
                      <w:rFonts w:ascii="Calibri" w:eastAsia="Times New Roman" w:hAnsi="Calibri" w:cs="Calibri"/>
                    </w:rPr>
                  </w:pPr>
                  <w:r w:rsidRPr="002A0ABE">
                    <w:rPr>
                      <w:rFonts w:ascii="Calibri" w:eastAsia="Times New Roman" w:hAnsi="Calibri" w:cs="Calibri"/>
                    </w:rPr>
                    <w:t>July 10, 2025</w:t>
                  </w:r>
                </w:p>
              </w:tc>
            </w:tr>
            <w:tr w:rsidR="00326EDF" w:rsidRPr="00F9124D" w14:paraId="60E12B16" w14:textId="77777777" w:rsidTr="00A228B0">
              <w:tc>
                <w:tcPr>
                  <w:tcW w:w="6300" w:type="dxa"/>
                </w:tcPr>
                <w:p w14:paraId="68CBA002" w14:textId="77777777" w:rsidR="00326EDF" w:rsidRPr="00F9124D" w:rsidRDefault="00326EDF" w:rsidP="00A228B0">
                  <w:pPr>
                    <w:suppressAutoHyphens/>
                    <w:spacing w:after="0" w:line="240" w:lineRule="auto"/>
                    <w:rPr>
                      <w:rFonts w:ascii="Calibri" w:eastAsia="Times New Roman" w:hAnsi="Calibri" w:cs="Calibri"/>
                    </w:rPr>
                  </w:pPr>
                  <w:r w:rsidRPr="00F9124D">
                    <w:rPr>
                      <w:rFonts w:ascii="Calibri" w:eastAsia="Times New Roman" w:hAnsi="Calibri" w:cs="Calibri"/>
                    </w:rPr>
                    <w:t>Gain organization approval for data collection method and process</w:t>
                  </w:r>
                </w:p>
              </w:tc>
              <w:tc>
                <w:tcPr>
                  <w:tcW w:w="1710" w:type="dxa"/>
                </w:tcPr>
                <w:p w14:paraId="66C64F68" w14:textId="569AEF6F" w:rsidR="00326EDF" w:rsidRPr="00F9124D" w:rsidRDefault="002A0ABE" w:rsidP="00A228B0">
                  <w:pPr>
                    <w:suppressAutoHyphens/>
                    <w:spacing w:after="0" w:line="240" w:lineRule="auto"/>
                    <w:rPr>
                      <w:rFonts w:ascii="Calibri" w:eastAsia="Times New Roman" w:hAnsi="Calibri" w:cs="Calibri"/>
                    </w:rPr>
                  </w:pPr>
                  <w:r w:rsidRPr="002A0ABE">
                    <w:rPr>
                      <w:rFonts w:ascii="Calibri" w:eastAsia="Times New Roman" w:hAnsi="Calibri" w:cs="Calibri"/>
                    </w:rPr>
                    <w:t>July 14, 2025</w:t>
                  </w:r>
                </w:p>
              </w:tc>
            </w:tr>
            <w:tr w:rsidR="00326EDF" w:rsidRPr="00F9124D" w14:paraId="0F5B879F" w14:textId="77777777" w:rsidTr="00A228B0">
              <w:tc>
                <w:tcPr>
                  <w:tcW w:w="6300" w:type="dxa"/>
                </w:tcPr>
                <w:p w14:paraId="393ED0D2" w14:textId="77777777" w:rsidR="00326EDF" w:rsidRPr="00F9124D" w:rsidRDefault="00326EDF" w:rsidP="00A228B0">
                  <w:pPr>
                    <w:suppressAutoHyphens/>
                    <w:spacing w:after="0" w:line="240" w:lineRule="auto"/>
                    <w:rPr>
                      <w:rFonts w:ascii="Calibri" w:eastAsia="Times New Roman" w:hAnsi="Calibri" w:cs="Calibri"/>
                    </w:rPr>
                  </w:pPr>
                  <w:r w:rsidRPr="00F9124D">
                    <w:rPr>
                      <w:rFonts w:ascii="Calibri" w:eastAsia="Times New Roman" w:hAnsi="Calibri" w:cs="Calibri"/>
                    </w:rPr>
                    <w:t>Complete data collection process</w:t>
                  </w:r>
                </w:p>
              </w:tc>
              <w:tc>
                <w:tcPr>
                  <w:tcW w:w="1710" w:type="dxa"/>
                </w:tcPr>
                <w:p w14:paraId="39DDDC5C" w14:textId="2234299E" w:rsidR="00326EDF" w:rsidRPr="00F9124D" w:rsidRDefault="002A0ABE" w:rsidP="00A228B0">
                  <w:pPr>
                    <w:suppressAutoHyphens/>
                    <w:spacing w:after="0" w:line="240" w:lineRule="auto"/>
                    <w:rPr>
                      <w:rFonts w:ascii="Calibri" w:eastAsia="Times New Roman" w:hAnsi="Calibri" w:cs="Calibri"/>
                    </w:rPr>
                  </w:pPr>
                  <w:r w:rsidRPr="002A0ABE">
                    <w:rPr>
                      <w:rFonts w:ascii="Calibri" w:eastAsia="Times New Roman" w:hAnsi="Calibri" w:cs="Calibri"/>
                    </w:rPr>
                    <w:t>July 21, 2025</w:t>
                  </w:r>
                </w:p>
              </w:tc>
            </w:tr>
            <w:tr w:rsidR="00326EDF" w:rsidRPr="00F9124D" w14:paraId="12B46B3B" w14:textId="77777777" w:rsidTr="00A228B0">
              <w:tc>
                <w:tcPr>
                  <w:tcW w:w="6300" w:type="dxa"/>
                </w:tcPr>
                <w:p w14:paraId="456E9C34" w14:textId="77777777" w:rsidR="00326EDF" w:rsidRPr="00F9124D" w:rsidRDefault="00326EDF" w:rsidP="00A228B0">
                  <w:pPr>
                    <w:suppressAutoHyphens/>
                    <w:spacing w:after="0" w:line="240" w:lineRule="auto"/>
                    <w:rPr>
                      <w:rFonts w:ascii="Calibri" w:eastAsia="Times New Roman" w:hAnsi="Calibri" w:cs="Calibri"/>
                    </w:rPr>
                  </w:pPr>
                  <w:r w:rsidRPr="00F9124D">
                    <w:rPr>
                      <w:rFonts w:ascii="Calibri" w:eastAsia="Times New Roman" w:hAnsi="Calibri" w:cs="Calibri"/>
                    </w:rPr>
                    <w:t>Complete analysis of data</w:t>
                  </w:r>
                </w:p>
              </w:tc>
              <w:tc>
                <w:tcPr>
                  <w:tcW w:w="1710" w:type="dxa"/>
                </w:tcPr>
                <w:p w14:paraId="3F6B4EA2" w14:textId="117D8BD7" w:rsidR="00326EDF" w:rsidRPr="00F9124D" w:rsidRDefault="002A0ABE" w:rsidP="00A228B0">
                  <w:pPr>
                    <w:suppressAutoHyphens/>
                    <w:spacing w:after="0" w:line="240" w:lineRule="auto"/>
                    <w:rPr>
                      <w:rFonts w:ascii="Calibri" w:eastAsia="Times New Roman" w:hAnsi="Calibri" w:cs="Calibri"/>
                    </w:rPr>
                  </w:pPr>
                  <w:r w:rsidRPr="002A0ABE">
                    <w:rPr>
                      <w:rFonts w:ascii="Calibri" w:eastAsia="Times New Roman" w:hAnsi="Calibri" w:cs="Calibri"/>
                    </w:rPr>
                    <w:t>August 4, 2025</w:t>
                  </w:r>
                </w:p>
              </w:tc>
            </w:tr>
            <w:tr w:rsidR="00326EDF" w:rsidRPr="00F9124D" w14:paraId="57B4E608" w14:textId="77777777" w:rsidTr="00A228B0">
              <w:tc>
                <w:tcPr>
                  <w:tcW w:w="6300" w:type="dxa"/>
                </w:tcPr>
                <w:p w14:paraId="2E8269C3" w14:textId="77777777" w:rsidR="00326EDF" w:rsidRPr="00F9124D" w:rsidRDefault="00326EDF" w:rsidP="00A228B0">
                  <w:pPr>
                    <w:suppressAutoHyphens/>
                    <w:spacing w:after="0" w:line="240" w:lineRule="auto"/>
                    <w:rPr>
                      <w:rFonts w:ascii="Calibri" w:eastAsia="Times New Roman" w:hAnsi="Calibri" w:cs="Calibri"/>
                    </w:rPr>
                  </w:pPr>
                  <w:r w:rsidRPr="00F9124D">
                    <w:rPr>
                      <w:rFonts w:ascii="Calibri" w:eastAsia="Times New Roman" w:hAnsi="Calibri" w:cs="Calibri"/>
                    </w:rPr>
                    <w:t>Complete first draft of report</w:t>
                  </w:r>
                </w:p>
              </w:tc>
              <w:tc>
                <w:tcPr>
                  <w:tcW w:w="1710" w:type="dxa"/>
                </w:tcPr>
                <w:p w14:paraId="5C202193" w14:textId="65A24562" w:rsidR="00326EDF" w:rsidRPr="00F9124D" w:rsidRDefault="002A0ABE" w:rsidP="00A228B0">
                  <w:pPr>
                    <w:suppressAutoHyphens/>
                    <w:spacing w:after="0" w:line="240" w:lineRule="auto"/>
                    <w:rPr>
                      <w:rFonts w:ascii="Calibri" w:eastAsia="Times New Roman" w:hAnsi="Calibri" w:cs="Calibri"/>
                    </w:rPr>
                  </w:pPr>
                  <w:r w:rsidRPr="002A0ABE">
                    <w:rPr>
                      <w:rFonts w:ascii="Calibri" w:eastAsia="Times New Roman" w:hAnsi="Calibri" w:cs="Calibri"/>
                    </w:rPr>
                    <w:t>August 11, 2025</w:t>
                  </w:r>
                </w:p>
              </w:tc>
            </w:tr>
            <w:tr w:rsidR="00326EDF" w:rsidRPr="00F9124D" w14:paraId="467097E6" w14:textId="77777777" w:rsidTr="00A228B0">
              <w:tc>
                <w:tcPr>
                  <w:tcW w:w="6300" w:type="dxa"/>
                </w:tcPr>
                <w:p w14:paraId="51E9B4BF" w14:textId="77777777" w:rsidR="00326EDF" w:rsidRPr="00F9124D" w:rsidRDefault="00326EDF" w:rsidP="00A228B0">
                  <w:pPr>
                    <w:suppressAutoHyphens/>
                    <w:spacing w:after="0" w:line="240" w:lineRule="auto"/>
                    <w:rPr>
                      <w:rFonts w:ascii="Calibri" w:eastAsia="Times New Roman" w:hAnsi="Calibri" w:cs="Calibri"/>
                    </w:rPr>
                  </w:pPr>
                  <w:r w:rsidRPr="00F9124D">
                    <w:rPr>
                      <w:rFonts w:ascii="Calibri" w:eastAsia="Times New Roman" w:hAnsi="Calibri" w:cs="Calibri"/>
                    </w:rPr>
                    <w:t>Review conclusions and recommendations with Preceptor</w:t>
                  </w:r>
                </w:p>
              </w:tc>
              <w:tc>
                <w:tcPr>
                  <w:tcW w:w="1710" w:type="dxa"/>
                </w:tcPr>
                <w:p w14:paraId="0DC7D630" w14:textId="14EF46CA" w:rsidR="00326EDF" w:rsidRPr="00F9124D" w:rsidRDefault="002A0ABE" w:rsidP="00A228B0">
                  <w:pPr>
                    <w:suppressAutoHyphens/>
                    <w:spacing w:after="0" w:line="240" w:lineRule="auto"/>
                    <w:rPr>
                      <w:rFonts w:ascii="Calibri" w:eastAsia="Times New Roman" w:hAnsi="Calibri" w:cs="Calibri"/>
                    </w:rPr>
                  </w:pPr>
                  <w:r w:rsidRPr="002A0ABE">
                    <w:rPr>
                      <w:rFonts w:ascii="Calibri" w:eastAsia="Times New Roman" w:hAnsi="Calibri" w:cs="Calibri"/>
                    </w:rPr>
                    <w:t>August 14, 2025</w:t>
                  </w:r>
                </w:p>
              </w:tc>
            </w:tr>
            <w:tr w:rsidR="00326EDF" w:rsidRPr="00F9124D" w14:paraId="0FB32C5E" w14:textId="77777777" w:rsidTr="00A228B0">
              <w:tc>
                <w:tcPr>
                  <w:tcW w:w="6300" w:type="dxa"/>
                </w:tcPr>
                <w:p w14:paraId="68802FB0" w14:textId="77777777" w:rsidR="00326EDF" w:rsidRPr="00F9124D" w:rsidRDefault="00326EDF" w:rsidP="00A228B0">
                  <w:pPr>
                    <w:suppressAutoHyphens/>
                    <w:spacing w:after="0" w:line="240" w:lineRule="auto"/>
                    <w:rPr>
                      <w:rFonts w:ascii="Calibri" w:eastAsia="Times New Roman" w:hAnsi="Calibri" w:cs="Calibri"/>
                    </w:rPr>
                  </w:pPr>
                  <w:r w:rsidRPr="00F9124D">
                    <w:rPr>
                      <w:rFonts w:ascii="Calibri" w:eastAsia="Times New Roman" w:hAnsi="Calibri" w:cs="Calibri"/>
                    </w:rPr>
                    <w:t>Submit Final Report</w:t>
                  </w:r>
                </w:p>
              </w:tc>
              <w:tc>
                <w:tcPr>
                  <w:tcW w:w="1710" w:type="dxa"/>
                </w:tcPr>
                <w:p w14:paraId="18B26AAD" w14:textId="29FFDB5E" w:rsidR="00326EDF" w:rsidRPr="00F9124D" w:rsidRDefault="002A0ABE" w:rsidP="00A228B0">
                  <w:pPr>
                    <w:suppressAutoHyphens/>
                    <w:spacing w:after="0" w:line="240" w:lineRule="auto"/>
                    <w:rPr>
                      <w:rFonts w:ascii="Calibri" w:eastAsia="Times New Roman" w:hAnsi="Calibri" w:cs="Calibri"/>
                    </w:rPr>
                  </w:pPr>
                  <w:r w:rsidRPr="002A0ABE">
                    <w:rPr>
                      <w:rFonts w:ascii="Calibri" w:eastAsia="Times New Roman" w:hAnsi="Calibri" w:cs="Calibri"/>
                    </w:rPr>
                    <w:t>August 18, 2025</w:t>
                  </w:r>
                </w:p>
              </w:tc>
            </w:tr>
            <w:tr w:rsidR="00326EDF" w:rsidRPr="00F9124D" w14:paraId="7FD8BA63" w14:textId="77777777" w:rsidTr="00A228B0">
              <w:tc>
                <w:tcPr>
                  <w:tcW w:w="6300" w:type="dxa"/>
                </w:tcPr>
                <w:p w14:paraId="67B9CA7E" w14:textId="77777777" w:rsidR="00326EDF" w:rsidRPr="00F9124D" w:rsidRDefault="00326EDF" w:rsidP="00A228B0">
                  <w:pPr>
                    <w:suppressAutoHyphens/>
                    <w:spacing w:after="0" w:line="240" w:lineRule="auto"/>
                    <w:rPr>
                      <w:rFonts w:ascii="Calibri" w:eastAsia="Times New Roman" w:hAnsi="Calibri" w:cs="Calibri"/>
                    </w:rPr>
                  </w:pPr>
                  <w:r w:rsidRPr="00F9124D">
                    <w:rPr>
                      <w:rFonts w:ascii="Calibri" w:eastAsia="Times New Roman" w:hAnsi="Calibri" w:cs="Calibri"/>
                    </w:rPr>
                    <w:t>Prepare Final Presentation</w:t>
                  </w:r>
                </w:p>
              </w:tc>
              <w:tc>
                <w:tcPr>
                  <w:tcW w:w="1710" w:type="dxa"/>
                </w:tcPr>
                <w:p w14:paraId="5D9A3464" w14:textId="1F961133" w:rsidR="00326EDF" w:rsidRPr="00F9124D" w:rsidRDefault="002A0ABE" w:rsidP="00A228B0">
                  <w:pPr>
                    <w:suppressAutoHyphens/>
                    <w:spacing w:after="0" w:line="240" w:lineRule="auto"/>
                    <w:rPr>
                      <w:rFonts w:ascii="Calibri" w:eastAsia="Times New Roman" w:hAnsi="Calibri" w:cs="Calibri"/>
                    </w:rPr>
                  </w:pPr>
                  <w:r w:rsidRPr="002A0ABE">
                    <w:rPr>
                      <w:rFonts w:ascii="Calibri" w:eastAsia="Times New Roman" w:hAnsi="Calibri" w:cs="Calibri"/>
                    </w:rPr>
                    <w:t>August 21, 2025</w:t>
                  </w:r>
                </w:p>
              </w:tc>
            </w:tr>
            <w:tr w:rsidR="00326EDF" w:rsidRPr="00F9124D" w14:paraId="263346EC" w14:textId="77777777" w:rsidTr="00A228B0">
              <w:tc>
                <w:tcPr>
                  <w:tcW w:w="6300" w:type="dxa"/>
                </w:tcPr>
                <w:p w14:paraId="387374E8" w14:textId="77777777" w:rsidR="00326EDF" w:rsidRPr="00F9124D" w:rsidRDefault="00326EDF" w:rsidP="00A228B0">
                  <w:pPr>
                    <w:suppressAutoHyphens/>
                    <w:spacing w:after="0" w:line="240" w:lineRule="auto"/>
                    <w:rPr>
                      <w:rFonts w:ascii="Calibri" w:eastAsia="Times New Roman" w:hAnsi="Calibri" w:cs="Calibri"/>
                    </w:rPr>
                  </w:pPr>
                </w:p>
              </w:tc>
              <w:tc>
                <w:tcPr>
                  <w:tcW w:w="1710" w:type="dxa"/>
                </w:tcPr>
                <w:p w14:paraId="4058B562" w14:textId="77777777" w:rsidR="00326EDF" w:rsidRPr="00F9124D" w:rsidRDefault="00326EDF" w:rsidP="00A228B0">
                  <w:pPr>
                    <w:suppressAutoHyphens/>
                    <w:spacing w:after="0" w:line="240" w:lineRule="auto"/>
                    <w:rPr>
                      <w:rFonts w:ascii="Calibri" w:eastAsia="Times New Roman" w:hAnsi="Calibri" w:cs="Calibri"/>
                    </w:rPr>
                  </w:pPr>
                </w:p>
              </w:tc>
            </w:tr>
            <w:tr w:rsidR="00326EDF" w:rsidRPr="00F9124D" w14:paraId="33763E47" w14:textId="77777777" w:rsidTr="00A228B0">
              <w:tc>
                <w:tcPr>
                  <w:tcW w:w="6300" w:type="dxa"/>
                </w:tcPr>
                <w:p w14:paraId="183488CE" w14:textId="77777777" w:rsidR="00326EDF" w:rsidRPr="00F9124D" w:rsidRDefault="00326EDF" w:rsidP="00A228B0">
                  <w:pPr>
                    <w:suppressAutoHyphens/>
                    <w:spacing w:after="0" w:line="240" w:lineRule="auto"/>
                    <w:rPr>
                      <w:rFonts w:ascii="Calibri" w:eastAsia="Times New Roman" w:hAnsi="Calibri" w:cs="Calibri"/>
                    </w:rPr>
                  </w:pPr>
                </w:p>
              </w:tc>
              <w:tc>
                <w:tcPr>
                  <w:tcW w:w="1710" w:type="dxa"/>
                </w:tcPr>
                <w:p w14:paraId="3270FBBD" w14:textId="77777777" w:rsidR="00326EDF" w:rsidRPr="00F9124D" w:rsidRDefault="00326EDF" w:rsidP="00A228B0">
                  <w:pPr>
                    <w:suppressAutoHyphens/>
                    <w:spacing w:after="0" w:line="240" w:lineRule="auto"/>
                    <w:rPr>
                      <w:rFonts w:ascii="Calibri" w:eastAsia="Times New Roman" w:hAnsi="Calibri" w:cs="Calibri"/>
                    </w:rPr>
                  </w:pPr>
                </w:p>
              </w:tc>
            </w:tr>
          </w:tbl>
          <w:p w14:paraId="5A40019C" w14:textId="77777777" w:rsidR="00326EDF" w:rsidRPr="00F9124D" w:rsidRDefault="00326EDF" w:rsidP="00A228B0">
            <w:pPr>
              <w:suppressAutoHyphens/>
              <w:spacing w:after="0" w:line="240" w:lineRule="auto"/>
              <w:ind w:left="720"/>
              <w:rPr>
                <w:rFonts w:ascii="Calibri" w:eastAsia="Times New Roman" w:hAnsi="Calibri" w:cs="Calibri"/>
              </w:rPr>
            </w:pPr>
          </w:p>
        </w:tc>
      </w:tr>
      <w:tr w:rsidR="00326EDF" w:rsidRPr="00F9124D" w14:paraId="59BD684A" w14:textId="77777777" w:rsidTr="00A228B0">
        <w:tc>
          <w:tcPr>
            <w:tcW w:w="10278" w:type="dxa"/>
            <w:shd w:val="clear" w:color="auto" w:fill="F3F3F3"/>
          </w:tcPr>
          <w:p w14:paraId="3336D606" w14:textId="77777777" w:rsidR="00326EDF" w:rsidRPr="00F9124D" w:rsidRDefault="00326EDF" w:rsidP="00A228B0">
            <w:pPr>
              <w:suppressAutoHyphens/>
              <w:spacing w:after="0" w:line="240" w:lineRule="auto"/>
              <w:rPr>
                <w:rFonts w:ascii="Calibri" w:eastAsia="Times New Roman" w:hAnsi="Calibri" w:cs="Calibri"/>
                <w:b/>
              </w:rPr>
            </w:pPr>
            <w:r w:rsidRPr="00F9124D">
              <w:rPr>
                <w:rFonts w:ascii="Calibri" w:eastAsia="Times New Roman" w:hAnsi="Calibri" w:cs="Calibri"/>
                <w:b/>
              </w:rPr>
              <w:t>Statement that Preceptor has reviewed and approved this Capstone Project Description</w:t>
            </w:r>
          </w:p>
        </w:tc>
      </w:tr>
      <w:tr w:rsidR="00326EDF" w:rsidRPr="00F9124D" w14:paraId="5AA83AC5" w14:textId="77777777" w:rsidTr="00A228B0">
        <w:tc>
          <w:tcPr>
            <w:tcW w:w="10278" w:type="dxa"/>
            <w:tcBorders>
              <w:bottom w:val="single" w:sz="4" w:space="0" w:color="auto"/>
            </w:tcBorders>
          </w:tcPr>
          <w:p w14:paraId="5256BCFE" w14:textId="465232AF" w:rsidR="00326EDF" w:rsidRPr="00F9124D" w:rsidRDefault="0086209B" w:rsidP="00A228B0">
            <w:pPr>
              <w:spacing w:after="0" w:line="240" w:lineRule="auto"/>
              <w:rPr>
                <w:rFonts w:ascii="Calibri" w:eastAsia="Times New Roman" w:hAnsi="Calibri" w:cs="Calibri"/>
              </w:rPr>
            </w:pPr>
            <w:r w:rsidRPr="0086209B">
              <w:rPr>
                <w:rFonts w:ascii="Calibri" w:eastAsia="Times New Roman" w:hAnsi="Calibri" w:cs="Calibri"/>
              </w:rPr>
              <w:t>This Capstone Project Proposal is pending review and approval by Dr. Eman Elashkar, Faculty Advisor, George Mason University.</w:t>
            </w:r>
          </w:p>
          <w:p w14:paraId="7F00BEE4" w14:textId="40C2D341" w:rsidR="00405868" w:rsidRPr="00F9124D" w:rsidRDefault="00405868" w:rsidP="00405868">
            <w:pPr>
              <w:spacing w:after="0" w:line="240" w:lineRule="auto"/>
              <w:rPr>
                <w:rFonts w:ascii="Calibri" w:eastAsia="Times New Roman" w:hAnsi="Calibri" w:cs="Calibri"/>
              </w:rPr>
            </w:pPr>
          </w:p>
        </w:tc>
      </w:tr>
    </w:tbl>
    <w:p w14:paraId="299004DD" w14:textId="77777777" w:rsidR="004D657F" w:rsidRDefault="004D657F" w:rsidP="00405868"/>
    <w:sectPr w:rsidR="004D6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77950" w14:textId="77777777" w:rsidR="00F165C2" w:rsidRDefault="00F165C2" w:rsidP="00405868">
      <w:pPr>
        <w:spacing w:after="0" w:line="240" w:lineRule="auto"/>
      </w:pPr>
      <w:r>
        <w:separator/>
      </w:r>
    </w:p>
  </w:endnote>
  <w:endnote w:type="continuationSeparator" w:id="0">
    <w:p w14:paraId="7CB8753E" w14:textId="77777777" w:rsidR="00F165C2" w:rsidRDefault="00F165C2" w:rsidP="00405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AF8CC" w14:textId="77777777" w:rsidR="00F165C2" w:rsidRDefault="00F165C2" w:rsidP="00405868">
      <w:pPr>
        <w:spacing w:after="0" w:line="240" w:lineRule="auto"/>
      </w:pPr>
      <w:r>
        <w:separator/>
      </w:r>
    </w:p>
  </w:footnote>
  <w:footnote w:type="continuationSeparator" w:id="0">
    <w:p w14:paraId="1B9D1202" w14:textId="77777777" w:rsidR="00F165C2" w:rsidRDefault="00F165C2" w:rsidP="00405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FE9"/>
    <w:multiLevelType w:val="hybridMultilevel"/>
    <w:tmpl w:val="C2C202A0"/>
    <w:lvl w:ilvl="0" w:tplc="07D259C8">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26F2E"/>
    <w:multiLevelType w:val="multilevel"/>
    <w:tmpl w:val="1A9E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F2E3E"/>
    <w:multiLevelType w:val="hybridMultilevel"/>
    <w:tmpl w:val="19C03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A243F1"/>
    <w:multiLevelType w:val="multilevel"/>
    <w:tmpl w:val="526C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0725F"/>
    <w:multiLevelType w:val="hybridMultilevel"/>
    <w:tmpl w:val="5316FF32"/>
    <w:lvl w:ilvl="0" w:tplc="07D259C8">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5B52F5A"/>
    <w:multiLevelType w:val="multilevel"/>
    <w:tmpl w:val="BDC8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D7FA2"/>
    <w:multiLevelType w:val="multilevel"/>
    <w:tmpl w:val="652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E0DC7"/>
    <w:multiLevelType w:val="hybridMultilevel"/>
    <w:tmpl w:val="97C28E36"/>
    <w:lvl w:ilvl="0" w:tplc="07D259C8">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023242767">
    <w:abstractNumId w:val="7"/>
  </w:num>
  <w:num w:numId="2" w16cid:durableId="2056615749">
    <w:abstractNumId w:val="4"/>
  </w:num>
  <w:num w:numId="3" w16cid:durableId="100877996">
    <w:abstractNumId w:val="0"/>
  </w:num>
  <w:num w:numId="4" w16cid:durableId="266621991">
    <w:abstractNumId w:val="2"/>
  </w:num>
  <w:num w:numId="5" w16cid:durableId="571742470">
    <w:abstractNumId w:val="6"/>
  </w:num>
  <w:num w:numId="6" w16cid:durableId="510223957">
    <w:abstractNumId w:val="1"/>
  </w:num>
  <w:num w:numId="7" w16cid:durableId="2107801325">
    <w:abstractNumId w:val="3"/>
  </w:num>
  <w:num w:numId="8" w16cid:durableId="1109006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DF"/>
    <w:rsid w:val="001049DC"/>
    <w:rsid w:val="002471EC"/>
    <w:rsid w:val="002645F6"/>
    <w:rsid w:val="00284113"/>
    <w:rsid w:val="002A0ABE"/>
    <w:rsid w:val="00326EDF"/>
    <w:rsid w:val="003F2E58"/>
    <w:rsid w:val="00405868"/>
    <w:rsid w:val="0041624F"/>
    <w:rsid w:val="004D657F"/>
    <w:rsid w:val="00757175"/>
    <w:rsid w:val="0086209B"/>
    <w:rsid w:val="00A64948"/>
    <w:rsid w:val="00B60352"/>
    <w:rsid w:val="00F16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A25A"/>
  <w15:chartTrackingRefBased/>
  <w15:docId w15:val="{E1275124-92FA-413A-BDA9-039F1017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EDF"/>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868"/>
  </w:style>
  <w:style w:type="paragraph" w:styleId="Footer">
    <w:name w:val="footer"/>
    <w:basedOn w:val="Normal"/>
    <w:link w:val="FooterChar"/>
    <w:uiPriority w:val="99"/>
    <w:unhideWhenUsed/>
    <w:rsid w:val="00405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868"/>
  </w:style>
  <w:style w:type="paragraph" w:styleId="NormalWeb">
    <w:name w:val="Normal (Web)"/>
    <w:basedOn w:val="Normal"/>
    <w:uiPriority w:val="99"/>
    <w:semiHidden/>
    <w:unhideWhenUsed/>
    <w:rsid w:val="004162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42157">
      <w:bodyDiv w:val="1"/>
      <w:marLeft w:val="0"/>
      <w:marRight w:val="0"/>
      <w:marTop w:val="0"/>
      <w:marBottom w:val="0"/>
      <w:divBdr>
        <w:top w:val="none" w:sz="0" w:space="0" w:color="auto"/>
        <w:left w:val="none" w:sz="0" w:space="0" w:color="auto"/>
        <w:bottom w:val="none" w:sz="0" w:space="0" w:color="auto"/>
        <w:right w:val="none" w:sz="0" w:space="0" w:color="auto"/>
      </w:divBdr>
    </w:div>
    <w:div w:id="152138151">
      <w:bodyDiv w:val="1"/>
      <w:marLeft w:val="0"/>
      <w:marRight w:val="0"/>
      <w:marTop w:val="0"/>
      <w:marBottom w:val="0"/>
      <w:divBdr>
        <w:top w:val="none" w:sz="0" w:space="0" w:color="auto"/>
        <w:left w:val="none" w:sz="0" w:space="0" w:color="auto"/>
        <w:bottom w:val="none" w:sz="0" w:space="0" w:color="auto"/>
        <w:right w:val="none" w:sz="0" w:space="0" w:color="auto"/>
      </w:divBdr>
    </w:div>
    <w:div w:id="221058865">
      <w:bodyDiv w:val="1"/>
      <w:marLeft w:val="0"/>
      <w:marRight w:val="0"/>
      <w:marTop w:val="0"/>
      <w:marBottom w:val="0"/>
      <w:divBdr>
        <w:top w:val="none" w:sz="0" w:space="0" w:color="auto"/>
        <w:left w:val="none" w:sz="0" w:space="0" w:color="auto"/>
        <w:bottom w:val="none" w:sz="0" w:space="0" w:color="auto"/>
        <w:right w:val="none" w:sz="0" w:space="0" w:color="auto"/>
      </w:divBdr>
    </w:div>
    <w:div w:id="291207807">
      <w:bodyDiv w:val="1"/>
      <w:marLeft w:val="0"/>
      <w:marRight w:val="0"/>
      <w:marTop w:val="0"/>
      <w:marBottom w:val="0"/>
      <w:divBdr>
        <w:top w:val="none" w:sz="0" w:space="0" w:color="auto"/>
        <w:left w:val="none" w:sz="0" w:space="0" w:color="auto"/>
        <w:bottom w:val="none" w:sz="0" w:space="0" w:color="auto"/>
        <w:right w:val="none" w:sz="0" w:space="0" w:color="auto"/>
      </w:divBdr>
    </w:div>
    <w:div w:id="449906269">
      <w:bodyDiv w:val="1"/>
      <w:marLeft w:val="0"/>
      <w:marRight w:val="0"/>
      <w:marTop w:val="0"/>
      <w:marBottom w:val="0"/>
      <w:divBdr>
        <w:top w:val="none" w:sz="0" w:space="0" w:color="auto"/>
        <w:left w:val="none" w:sz="0" w:space="0" w:color="auto"/>
        <w:bottom w:val="none" w:sz="0" w:space="0" w:color="auto"/>
        <w:right w:val="none" w:sz="0" w:space="0" w:color="auto"/>
      </w:divBdr>
    </w:div>
    <w:div w:id="505511796">
      <w:bodyDiv w:val="1"/>
      <w:marLeft w:val="0"/>
      <w:marRight w:val="0"/>
      <w:marTop w:val="0"/>
      <w:marBottom w:val="0"/>
      <w:divBdr>
        <w:top w:val="none" w:sz="0" w:space="0" w:color="auto"/>
        <w:left w:val="none" w:sz="0" w:space="0" w:color="auto"/>
        <w:bottom w:val="none" w:sz="0" w:space="0" w:color="auto"/>
        <w:right w:val="none" w:sz="0" w:space="0" w:color="auto"/>
      </w:divBdr>
    </w:div>
    <w:div w:id="513306848">
      <w:bodyDiv w:val="1"/>
      <w:marLeft w:val="0"/>
      <w:marRight w:val="0"/>
      <w:marTop w:val="0"/>
      <w:marBottom w:val="0"/>
      <w:divBdr>
        <w:top w:val="none" w:sz="0" w:space="0" w:color="auto"/>
        <w:left w:val="none" w:sz="0" w:space="0" w:color="auto"/>
        <w:bottom w:val="none" w:sz="0" w:space="0" w:color="auto"/>
        <w:right w:val="none" w:sz="0" w:space="0" w:color="auto"/>
      </w:divBdr>
    </w:div>
    <w:div w:id="540748146">
      <w:bodyDiv w:val="1"/>
      <w:marLeft w:val="0"/>
      <w:marRight w:val="0"/>
      <w:marTop w:val="0"/>
      <w:marBottom w:val="0"/>
      <w:divBdr>
        <w:top w:val="none" w:sz="0" w:space="0" w:color="auto"/>
        <w:left w:val="none" w:sz="0" w:space="0" w:color="auto"/>
        <w:bottom w:val="none" w:sz="0" w:space="0" w:color="auto"/>
        <w:right w:val="none" w:sz="0" w:space="0" w:color="auto"/>
      </w:divBdr>
    </w:div>
    <w:div w:id="566258303">
      <w:bodyDiv w:val="1"/>
      <w:marLeft w:val="0"/>
      <w:marRight w:val="0"/>
      <w:marTop w:val="0"/>
      <w:marBottom w:val="0"/>
      <w:divBdr>
        <w:top w:val="none" w:sz="0" w:space="0" w:color="auto"/>
        <w:left w:val="none" w:sz="0" w:space="0" w:color="auto"/>
        <w:bottom w:val="none" w:sz="0" w:space="0" w:color="auto"/>
        <w:right w:val="none" w:sz="0" w:space="0" w:color="auto"/>
      </w:divBdr>
    </w:div>
    <w:div w:id="582105004">
      <w:bodyDiv w:val="1"/>
      <w:marLeft w:val="0"/>
      <w:marRight w:val="0"/>
      <w:marTop w:val="0"/>
      <w:marBottom w:val="0"/>
      <w:divBdr>
        <w:top w:val="none" w:sz="0" w:space="0" w:color="auto"/>
        <w:left w:val="none" w:sz="0" w:space="0" w:color="auto"/>
        <w:bottom w:val="none" w:sz="0" w:space="0" w:color="auto"/>
        <w:right w:val="none" w:sz="0" w:space="0" w:color="auto"/>
      </w:divBdr>
    </w:div>
    <w:div w:id="696078238">
      <w:bodyDiv w:val="1"/>
      <w:marLeft w:val="0"/>
      <w:marRight w:val="0"/>
      <w:marTop w:val="0"/>
      <w:marBottom w:val="0"/>
      <w:divBdr>
        <w:top w:val="none" w:sz="0" w:space="0" w:color="auto"/>
        <w:left w:val="none" w:sz="0" w:space="0" w:color="auto"/>
        <w:bottom w:val="none" w:sz="0" w:space="0" w:color="auto"/>
        <w:right w:val="none" w:sz="0" w:space="0" w:color="auto"/>
      </w:divBdr>
    </w:div>
    <w:div w:id="807669705">
      <w:bodyDiv w:val="1"/>
      <w:marLeft w:val="0"/>
      <w:marRight w:val="0"/>
      <w:marTop w:val="0"/>
      <w:marBottom w:val="0"/>
      <w:divBdr>
        <w:top w:val="none" w:sz="0" w:space="0" w:color="auto"/>
        <w:left w:val="none" w:sz="0" w:space="0" w:color="auto"/>
        <w:bottom w:val="none" w:sz="0" w:space="0" w:color="auto"/>
        <w:right w:val="none" w:sz="0" w:space="0" w:color="auto"/>
      </w:divBdr>
    </w:div>
    <w:div w:id="833305734">
      <w:bodyDiv w:val="1"/>
      <w:marLeft w:val="0"/>
      <w:marRight w:val="0"/>
      <w:marTop w:val="0"/>
      <w:marBottom w:val="0"/>
      <w:divBdr>
        <w:top w:val="none" w:sz="0" w:space="0" w:color="auto"/>
        <w:left w:val="none" w:sz="0" w:space="0" w:color="auto"/>
        <w:bottom w:val="none" w:sz="0" w:space="0" w:color="auto"/>
        <w:right w:val="none" w:sz="0" w:space="0" w:color="auto"/>
      </w:divBdr>
    </w:div>
    <w:div w:id="889073879">
      <w:bodyDiv w:val="1"/>
      <w:marLeft w:val="0"/>
      <w:marRight w:val="0"/>
      <w:marTop w:val="0"/>
      <w:marBottom w:val="0"/>
      <w:divBdr>
        <w:top w:val="none" w:sz="0" w:space="0" w:color="auto"/>
        <w:left w:val="none" w:sz="0" w:space="0" w:color="auto"/>
        <w:bottom w:val="none" w:sz="0" w:space="0" w:color="auto"/>
        <w:right w:val="none" w:sz="0" w:space="0" w:color="auto"/>
      </w:divBdr>
    </w:div>
    <w:div w:id="906652291">
      <w:bodyDiv w:val="1"/>
      <w:marLeft w:val="0"/>
      <w:marRight w:val="0"/>
      <w:marTop w:val="0"/>
      <w:marBottom w:val="0"/>
      <w:divBdr>
        <w:top w:val="none" w:sz="0" w:space="0" w:color="auto"/>
        <w:left w:val="none" w:sz="0" w:space="0" w:color="auto"/>
        <w:bottom w:val="none" w:sz="0" w:space="0" w:color="auto"/>
        <w:right w:val="none" w:sz="0" w:space="0" w:color="auto"/>
      </w:divBdr>
    </w:div>
    <w:div w:id="937130176">
      <w:bodyDiv w:val="1"/>
      <w:marLeft w:val="0"/>
      <w:marRight w:val="0"/>
      <w:marTop w:val="0"/>
      <w:marBottom w:val="0"/>
      <w:divBdr>
        <w:top w:val="none" w:sz="0" w:space="0" w:color="auto"/>
        <w:left w:val="none" w:sz="0" w:space="0" w:color="auto"/>
        <w:bottom w:val="none" w:sz="0" w:space="0" w:color="auto"/>
        <w:right w:val="none" w:sz="0" w:space="0" w:color="auto"/>
      </w:divBdr>
    </w:div>
    <w:div w:id="1068840168">
      <w:bodyDiv w:val="1"/>
      <w:marLeft w:val="0"/>
      <w:marRight w:val="0"/>
      <w:marTop w:val="0"/>
      <w:marBottom w:val="0"/>
      <w:divBdr>
        <w:top w:val="none" w:sz="0" w:space="0" w:color="auto"/>
        <w:left w:val="none" w:sz="0" w:space="0" w:color="auto"/>
        <w:bottom w:val="none" w:sz="0" w:space="0" w:color="auto"/>
        <w:right w:val="none" w:sz="0" w:space="0" w:color="auto"/>
      </w:divBdr>
    </w:div>
    <w:div w:id="1129709675">
      <w:bodyDiv w:val="1"/>
      <w:marLeft w:val="0"/>
      <w:marRight w:val="0"/>
      <w:marTop w:val="0"/>
      <w:marBottom w:val="0"/>
      <w:divBdr>
        <w:top w:val="none" w:sz="0" w:space="0" w:color="auto"/>
        <w:left w:val="none" w:sz="0" w:space="0" w:color="auto"/>
        <w:bottom w:val="none" w:sz="0" w:space="0" w:color="auto"/>
        <w:right w:val="none" w:sz="0" w:space="0" w:color="auto"/>
      </w:divBdr>
    </w:div>
    <w:div w:id="1253586136">
      <w:bodyDiv w:val="1"/>
      <w:marLeft w:val="0"/>
      <w:marRight w:val="0"/>
      <w:marTop w:val="0"/>
      <w:marBottom w:val="0"/>
      <w:divBdr>
        <w:top w:val="none" w:sz="0" w:space="0" w:color="auto"/>
        <w:left w:val="none" w:sz="0" w:space="0" w:color="auto"/>
        <w:bottom w:val="none" w:sz="0" w:space="0" w:color="auto"/>
        <w:right w:val="none" w:sz="0" w:space="0" w:color="auto"/>
      </w:divBdr>
    </w:div>
    <w:div w:id="1278950380">
      <w:bodyDiv w:val="1"/>
      <w:marLeft w:val="0"/>
      <w:marRight w:val="0"/>
      <w:marTop w:val="0"/>
      <w:marBottom w:val="0"/>
      <w:divBdr>
        <w:top w:val="none" w:sz="0" w:space="0" w:color="auto"/>
        <w:left w:val="none" w:sz="0" w:space="0" w:color="auto"/>
        <w:bottom w:val="none" w:sz="0" w:space="0" w:color="auto"/>
        <w:right w:val="none" w:sz="0" w:space="0" w:color="auto"/>
      </w:divBdr>
    </w:div>
    <w:div w:id="1348946205">
      <w:bodyDiv w:val="1"/>
      <w:marLeft w:val="0"/>
      <w:marRight w:val="0"/>
      <w:marTop w:val="0"/>
      <w:marBottom w:val="0"/>
      <w:divBdr>
        <w:top w:val="none" w:sz="0" w:space="0" w:color="auto"/>
        <w:left w:val="none" w:sz="0" w:space="0" w:color="auto"/>
        <w:bottom w:val="none" w:sz="0" w:space="0" w:color="auto"/>
        <w:right w:val="none" w:sz="0" w:space="0" w:color="auto"/>
      </w:divBdr>
    </w:div>
    <w:div w:id="1385369836">
      <w:bodyDiv w:val="1"/>
      <w:marLeft w:val="0"/>
      <w:marRight w:val="0"/>
      <w:marTop w:val="0"/>
      <w:marBottom w:val="0"/>
      <w:divBdr>
        <w:top w:val="none" w:sz="0" w:space="0" w:color="auto"/>
        <w:left w:val="none" w:sz="0" w:space="0" w:color="auto"/>
        <w:bottom w:val="none" w:sz="0" w:space="0" w:color="auto"/>
        <w:right w:val="none" w:sz="0" w:space="0" w:color="auto"/>
      </w:divBdr>
    </w:div>
    <w:div w:id="1527448557">
      <w:bodyDiv w:val="1"/>
      <w:marLeft w:val="0"/>
      <w:marRight w:val="0"/>
      <w:marTop w:val="0"/>
      <w:marBottom w:val="0"/>
      <w:divBdr>
        <w:top w:val="none" w:sz="0" w:space="0" w:color="auto"/>
        <w:left w:val="none" w:sz="0" w:space="0" w:color="auto"/>
        <w:bottom w:val="none" w:sz="0" w:space="0" w:color="auto"/>
        <w:right w:val="none" w:sz="0" w:space="0" w:color="auto"/>
      </w:divBdr>
    </w:div>
    <w:div w:id="1530294503">
      <w:bodyDiv w:val="1"/>
      <w:marLeft w:val="0"/>
      <w:marRight w:val="0"/>
      <w:marTop w:val="0"/>
      <w:marBottom w:val="0"/>
      <w:divBdr>
        <w:top w:val="none" w:sz="0" w:space="0" w:color="auto"/>
        <w:left w:val="none" w:sz="0" w:space="0" w:color="auto"/>
        <w:bottom w:val="none" w:sz="0" w:space="0" w:color="auto"/>
        <w:right w:val="none" w:sz="0" w:space="0" w:color="auto"/>
      </w:divBdr>
    </w:div>
    <w:div w:id="1537237487">
      <w:bodyDiv w:val="1"/>
      <w:marLeft w:val="0"/>
      <w:marRight w:val="0"/>
      <w:marTop w:val="0"/>
      <w:marBottom w:val="0"/>
      <w:divBdr>
        <w:top w:val="none" w:sz="0" w:space="0" w:color="auto"/>
        <w:left w:val="none" w:sz="0" w:space="0" w:color="auto"/>
        <w:bottom w:val="none" w:sz="0" w:space="0" w:color="auto"/>
        <w:right w:val="none" w:sz="0" w:space="0" w:color="auto"/>
      </w:divBdr>
    </w:div>
    <w:div w:id="1777140096">
      <w:bodyDiv w:val="1"/>
      <w:marLeft w:val="0"/>
      <w:marRight w:val="0"/>
      <w:marTop w:val="0"/>
      <w:marBottom w:val="0"/>
      <w:divBdr>
        <w:top w:val="none" w:sz="0" w:space="0" w:color="auto"/>
        <w:left w:val="none" w:sz="0" w:space="0" w:color="auto"/>
        <w:bottom w:val="none" w:sz="0" w:space="0" w:color="auto"/>
        <w:right w:val="none" w:sz="0" w:space="0" w:color="auto"/>
      </w:divBdr>
    </w:div>
    <w:div w:id="1797484988">
      <w:bodyDiv w:val="1"/>
      <w:marLeft w:val="0"/>
      <w:marRight w:val="0"/>
      <w:marTop w:val="0"/>
      <w:marBottom w:val="0"/>
      <w:divBdr>
        <w:top w:val="none" w:sz="0" w:space="0" w:color="auto"/>
        <w:left w:val="none" w:sz="0" w:space="0" w:color="auto"/>
        <w:bottom w:val="none" w:sz="0" w:space="0" w:color="auto"/>
        <w:right w:val="none" w:sz="0" w:space="0" w:color="auto"/>
      </w:divBdr>
    </w:div>
    <w:div w:id="1804500850">
      <w:bodyDiv w:val="1"/>
      <w:marLeft w:val="0"/>
      <w:marRight w:val="0"/>
      <w:marTop w:val="0"/>
      <w:marBottom w:val="0"/>
      <w:divBdr>
        <w:top w:val="none" w:sz="0" w:space="0" w:color="auto"/>
        <w:left w:val="none" w:sz="0" w:space="0" w:color="auto"/>
        <w:bottom w:val="none" w:sz="0" w:space="0" w:color="auto"/>
        <w:right w:val="none" w:sz="0" w:space="0" w:color="auto"/>
      </w:divBdr>
    </w:div>
    <w:div w:id="1852059484">
      <w:bodyDiv w:val="1"/>
      <w:marLeft w:val="0"/>
      <w:marRight w:val="0"/>
      <w:marTop w:val="0"/>
      <w:marBottom w:val="0"/>
      <w:divBdr>
        <w:top w:val="none" w:sz="0" w:space="0" w:color="auto"/>
        <w:left w:val="none" w:sz="0" w:space="0" w:color="auto"/>
        <w:bottom w:val="none" w:sz="0" w:space="0" w:color="auto"/>
        <w:right w:val="none" w:sz="0" w:space="0" w:color="auto"/>
      </w:divBdr>
    </w:div>
    <w:div w:id="1883247539">
      <w:bodyDiv w:val="1"/>
      <w:marLeft w:val="0"/>
      <w:marRight w:val="0"/>
      <w:marTop w:val="0"/>
      <w:marBottom w:val="0"/>
      <w:divBdr>
        <w:top w:val="none" w:sz="0" w:space="0" w:color="auto"/>
        <w:left w:val="none" w:sz="0" w:space="0" w:color="auto"/>
        <w:bottom w:val="none" w:sz="0" w:space="0" w:color="auto"/>
        <w:right w:val="none" w:sz="0" w:space="0" w:color="auto"/>
      </w:divBdr>
    </w:div>
    <w:div w:id="1989166451">
      <w:bodyDiv w:val="1"/>
      <w:marLeft w:val="0"/>
      <w:marRight w:val="0"/>
      <w:marTop w:val="0"/>
      <w:marBottom w:val="0"/>
      <w:divBdr>
        <w:top w:val="none" w:sz="0" w:space="0" w:color="auto"/>
        <w:left w:val="none" w:sz="0" w:space="0" w:color="auto"/>
        <w:bottom w:val="none" w:sz="0" w:space="0" w:color="auto"/>
        <w:right w:val="none" w:sz="0" w:space="0" w:color="auto"/>
      </w:divBdr>
    </w:div>
    <w:div w:id="200732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g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Zakevia D. Green-Lawson</dc:creator>
  <cp:keywords/>
  <dc:description/>
  <cp:lastModifiedBy>Fentaw Abitew</cp:lastModifiedBy>
  <cp:revision>2</cp:revision>
  <dcterms:created xsi:type="dcterms:W3CDTF">2025-06-30T22:03:00Z</dcterms:created>
  <dcterms:modified xsi:type="dcterms:W3CDTF">2025-06-30T22:03:00Z</dcterms:modified>
</cp:coreProperties>
</file>