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75"/>
        <w:gridCol w:w="4875"/>
      </w:tblGrid>
      <w:tr w:rsidR="00E2677B" w14:paraId="1E02D886" w14:textId="77777777" w:rsidTr="00E2677B">
        <w:trPr>
          <w:trHeight w:val="1523"/>
        </w:trPr>
        <w:tc>
          <w:tcPr>
            <w:tcW w:w="4875" w:type="dxa"/>
          </w:tcPr>
          <w:p w14:paraId="5F5057D2" w14:textId="1F6DBAA6" w:rsidR="00E2677B" w:rsidRDefault="00E2677B">
            <w:r>
              <w:t>Name</w:t>
            </w:r>
          </w:p>
        </w:tc>
        <w:tc>
          <w:tcPr>
            <w:tcW w:w="4875" w:type="dxa"/>
          </w:tcPr>
          <w:p w14:paraId="147F307C" w14:textId="77777777" w:rsidR="00E2677B" w:rsidRDefault="00E2677B">
            <w:r>
              <w:t xml:space="preserve">Tatenda </w:t>
            </w:r>
            <w:proofErr w:type="spellStart"/>
            <w:r>
              <w:t>Fambirachimwe</w:t>
            </w:r>
            <w:proofErr w:type="spellEnd"/>
          </w:p>
          <w:p w14:paraId="2845EF87" w14:textId="2A7CE58E" w:rsidR="00E2677B" w:rsidRDefault="00E2677B"/>
        </w:tc>
      </w:tr>
      <w:tr w:rsidR="00E2677B" w14:paraId="448E1972" w14:textId="77777777" w:rsidTr="00E2677B">
        <w:trPr>
          <w:trHeight w:val="1439"/>
        </w:trPr>
        <w:tc>
          <w:tcPr>
            <w:tcW w:w="4875" w:type="dxa"/>
          </w:tcPr>
          <w:p w14:paraId="6E395548" w14:textId="2EDBFD46" w:rsidR="00E2677B" w:rsidRDefault="00E2677B">
            <w:r>
              <w:t xml:space="preserve">Attachment company </w:t>
            </w:r>
          </w:p>
        </w:tc>
        <w:tc>
          <w:tcPr>
            <w:tcW w:w="4875" w:type="dxa"/>
          </w:tcPr>
          <w:p w14:paraId="2889ABBC" w14:textId="5EB708DD" w:rsidR="00E2677B" w:rsidRDefault="00E2677B">
            <w:r>
              <w:t>Doves Holdings</w:t>
            </w:r>
          </w:p>
        </w:tc>
      </w:tr>
      <w:tr w:rsidR="00E2677B" w14:paraId="774F6DA6" w14:textId="77777777" w:rsidTr="00E2677B">
        <w:trPr>
          <w:trHeight w:val="1523"/>
        </w:trPr>
        <w:tc>
          <w:tcPr>
            <w:tcW w:w="4875" w:type="dxa"/>
          </w:tcPr>
          <w:p w14:paraId="1A731590" w14:textId="327A202D" w:rsidR="00E2677B" w:rsidRDefault="00E2677B">
            <w:r>
              <w:t xml:space="preserve">Duration of attachment </w:t>
            </w:r>
          </w:p>
        </w:tc>
        <w:tc>
          <w:tcPr>
            <w:tcW w:w="4875" w:type="dxa"/>
          </w:tcPr>
          <w:p w14:paraId="4C0F0569" w14:textId="131E794B" w:rsidR="00E2677B" w:rsidRDefault="00E2677B">
            <w:r>
              <w:t xml:space="preserve">10/06/19 – 31/07/20 </w:t>
            </w:r>
          </w:p>
        </w:tc>
      </w:tr>
      <w:tr w:rsidR="00E2677B" w14:paraId="0A6DE071" w14:textId="77777777" w:rsidTr="00E2677B">
        <w:trPr>
          <w:trHeight w:val="1439"/>
        </w:trPr>
        <w:tc>
          <w:tcPr>
            <w:tcW w:w="4875" w:type="dxa"/>
          </w:tcPr>
          <w:p w14:paraId="3D2E77B6" w14:textId="75251A76" w:rsidR="00E2677B" w:rsidRDefault="00E2677B">
            <w:r>
              <w:t xml:space="preserve">Effect of lockdown </w:t>
            </w:r>
          </w:p>
        </w:tc>
        <w:tc>
          <w:tcPr>
            <w:tcW w:w="4875" w:type="dxa"/>
          </w:tcPr>
          <w:p w14:paraId="3AB34514" w14:textId="55DD5669" w:rsidR="00E2677B" w:rsidRDefault="00E2677B">
            <w:r>
              <w:t xml:space="preserve">Stayed home </w:t>
            </w:r>
            <w:proofErr w:type="gramStart"/>
            <w:r>
              <w:t>for  6</w:t>
            </w:r>
            <w:proofErr w:type="gramEnd"/>
            <w:r>
              <w:t xml:space="preserve"> weeks from 13 April to 18 May</w:t>
            </w:r>
          </w:p>
        </w:tc>
      </w:tr>
      <w:tr w:rsidR="00E2677B" w14:paraId="17A24A65" w14:textId="77777777" w:rsidTr="00E2677B">
        <w:trPr>
          <w:trHeight w:val="1439"/>
        </w:trPr>
        <w:tc>
          <w:tcPr>
            <w:tcW w:w="4875" w:type="dxa"/>
          </w:tcPr>
          <w:p w14:paraId="64CD84AD" w14:textId="6EA4112F" w:rsidR="00E2677B" w:rsidRDefault="00E2677B">
            <w:r>
              <w:t>Progress on certification</w:t>
            </w:r>
          </w:p>
        </w:tc>
        <w:tc>
          <w:tcPr>
            <w:tcW w:w="4875" w:type="dxa"/>
          </w:tcPr>
          <w:p w14:paraId="3B67C94C" w14:textId="77777777" w:rsidR="00E2677B" w:rsidRDefault="00E2677B"/>
        </w:tc>
      </w:tr>
      <w:tr w:rsidR="00E2677B" w14:paraId="3EE1A18D" w14:textId="77777777" w:rsidTr="00E2677B">
        <w:trPr>
          <w:trHeight w:val="1439"/>
        </w:trPr>
        <w:tc>
          <w:tcPr>
            <w:tcW w:w="4875" w:type="dxa"/>
          </w:tcPr>
          <w:p w14:paraId="16A49558" w14:textId="544BD0EA" w:rsidR="00E2677B" w:rsidRDefault="00E2677B">
            <w:r>
              <w:t>Progress on project</w:t>
            </w:r>
          </w:p>
        </w:tc>
        <w:tc>
          <w:tcPr>
            <w:tcW w:w="4875" w:type="dxa"/>
          </w:tcPr>
          <w:p w14:paraId="430200B3" w14:textId="77777777" w:rsidR="00E2677B" w:rsidRDefault="00E2677B">
            <w:bookmarkStart w:id="0" w:name="_GoBack"/>
            <w:bookmarkEnd w:id="0"/>
          </w:p>
        </w:tc>
      </w:tr>
    </w:tbl>
    <w:p w14:paraId="14D1FD6A" w14:textId="62C521AD" w:rsidR="00387154" w:rsidRDefault="00E2677B"/>
    <w:sectPr w:rsidR="00387154" w:rsidSect="00EF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B"/>
    <w:rsid w:val="00141D7E"/>
    <w:rsid w:val="00A81F0F"/>
    <w:rsid w:val="00B0493B"/>
    <w:rsid w:val="00DB0A4D"/>
    <w:rsid w:val="00DE72F7"/>
    <w:rsid w:val="00E2677B"/>
    <w:rsid w:val="00EF6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2139"/>
  <w15:chartTrackingRefBased/>
  <w15:docId w15:val="{9FB3CF38-EDEC-4D1D-9233-D95AAF85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E2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2020-05-26T07:35:00Z</dcterms:created>
  <dcterms:modified xsi:type="dcterms:W3CDTF">2020-05-26T07:43:00Z</dcterms:modified>
</cp:coreProperties>
</file>