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559A1" w14:textId="44CE1B1C" w:rsidR="00387154" w:rsidRPr="002F74FB" w:rsidRDefault="001A3552" w:rsidP="002F74FB">
      <w:pPr>
        <w:spacing w:line="240" w:lineRule="auto"/>
        <w:jc w:val="center"/>
        <w:rPr>
          <w:rFonts w:cstheme="minorHAnsi"/>
          <w:sz w:val="32"/>
          <w:szCs w:val="32"/>
        </w:rPr>
      </w:pPr>
      <w:r w:rsidRPr="002F74FB">
        <w:rPr>
          <w:rFonts w:cstheme="minorHAnsi"/>
          <w:sz w:val="32"/>
          <w:szCs w:val="32"/>
        </w:rPr>
        <w:t>August 2019 Report</w:t>
      </w:r>
    </w:p>
    <w:p w14:paraId="31F2D64B" w14:textId="684810AE" w:rsidR="002F74FB" w:rsidRPr="002F74FB" w:rsidRDefault="002F74FB" w:rsidP="002F74FB">
      <w:pPr>
        <w:spacing w:line="240" w:lineRule="auto"/>
        <w:jc w:val="center"/>
        <w:rPr>
          <w:rFonts w:cstheme="minorHAnsi"/>
          <w:sz w:val="32"/>
          <w:szCs w:val="32"/>
        </w:rPr>
      </w:pPr>
      <w:r w:rsidRPr="002F74FB">
        <w:rPr>
          <w:rFonts w:cstheme="minorHAnsi"/>
          <w:sz w:val="32"/>
          <w:szCs w:val="32"/>
        </w:rPr>
        <w:t>31/08/19</w:t>
      </w:r>
      <w:r w:rsidRPr="002F74FB">
        <w:rPr>
          <w:rFonts w:cstheme="minorHAnsi"/>
          <w:sz w:val="32"/>
          <w:szCs w:val="32"/>
        </w:rPr>
        <w:tab/>
      </w:r>
    </w:p>
    <w:p w14:paraId="405ADE5F" w14:textId="3EA74B84" w:rsidR="002F74FB" w:rsidRPr="002F74FB" w:rsidRDefault="002F74FB" w:rsidP="002F74FB">
      <w:pPr>
        <w:spacing w:line="240" w:lineRule="auto"/>
        <w:jc w:val="center"/>
        <w:rPr>
          <w:rFonts w:cstheme="minorHAnsi"/>
          <w:sz w:val="32"/>
          <w:szCs w:val="32"/>
        </w:rPr>
      </w:pPr>
      <w:r w:rsidRPr="002F74FB">
        <w:rPr>
          <w:rFonts w:cstheme="minorHAnsi"/>
          <w:sz w:val="32"/>
          <w:szCs w:val="32"/>
        </w:rPr>
        <w:t>By: Tatenda Fambirachimwe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728"/>
        <w:gridCol w:w="4999"/>
        <w:gridCol w:w="3474"/>
      </w:tblGrid>
      <w:tr w:rsidR="002F74FB" w:rsidRPr="002F74FB" w14:paraId="44F2B58F" w14:textId="77777777" w:rsidTr="00D614A0">
        <w:tc>
          <w:tcPr>
            <w:tcW w:w="1728" w:type="dxa"/>
          </w:tcPr>
          <w:p w14:paraId="7911B514" w14:textId="77777777" w:rsidR="002F74FB" w:rsidRPr="002F74FB" w:rsidRDefault="002F74FB" w:rsidP="00D614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>Item</w:t>
            </w:r>
          </w:p>
        </w:tc>
        <w:tc>
          <w:tcPr>
            <w:tcW w:w="4999" w:type="dxa"/>
          </w:tcPr>
          <w:p w14:paraId="375CC6EA" w14:textId="77777777" w:rsidR="002F74FB" w:rsidRPr="002F74FB" w:rsidRDefault="002F74FB" w:rsidP="00D614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3474" w:type="dxa"/>
          </w:tcPr>
          <w:p w14:paraId="7D47C237" w14:textId="77777777" w:rsidR="002F74FB" w:rsidRPr="002F74FB" w:rsidRDefault="002F74FB" w:rsidP="00D614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>Comment</w:t>
            </w:r>
          </w:p>
        </w:tc>
      </w:tr>
      <w:tr w:rsidR="002F74FB" w:rsidRPr="002F74FB" w14:paraId="015CAE6F" w14:textId="77777777" w:rsidTr="00D614A0">
        <w:tc>
          <w:tcPr>
            <w:tcW w:w="1728" w:type="dxa"/>
          </w:tcPr>
          <w:p w14:paraId="2E2C1946" w14:textId="77777777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999" w:type="dxa"/>
          </w:tcPr>
          <w:p w14:paraId="6CD2629A" w14:textId="77777777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>Updating Features of the Doves main website</w:t>
            </w:r>
          </w:p>
        </w:tc>
        <w:tc>
          <w:tcPr>
            <w:tcW w:w="3474" w:type="dxa"/>
          </w:tcPr>
          <w:p w14:paraId="5E1D956B" w14:textId="77777777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>With this task we got the chance of using our HTML and CSS knowledge and skills.</w:t>
            </w:r>
          </w:p>
          <w:p w14:paraId="2FFA243B" w14:textId="77777777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</w:p>
          <w:p w14:paraId="2A4CB6AA" w14:textId="74C772E2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 xml:space="preserve">We managed to get a </w:t>
            </w:r>
            <w:r w:rsidRPr="002F74FB">
              <w:rPr>
                <w:rFonts w:cstheme="minorHAnsi"/>
                <w:sz w:val="24"/>
                <w:szCs w:val="24"/>
              </w:rPr>
              <w:t>hands-on</w:t>
            </w:r>
            <w:r w:rsidRPr="002F74FB">
              <w:rPr>
                <w:rFonts w:cstheme="minorHAnsi"/>
                <w:sz w:val="24"/>
                <w:szCs w:val="24"/>
              </w:rPr>
              <w:t xml:space="preserve"> experience with a functional website and how it can be altered.</w:t>
            </w:r>
          </w:p>
          <w:p w14:paraId="5C085952" w14:textId="77777777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</w:p>
          <w:p w14:paraId="47577628" w14:textId="77777777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 xml:space="preserve">I also got the chance of logging into a web server. </w:t>
            </w:r>
          </w:p>
        </w:tc>
      </w:tr>
      <w:tr w:rsidR="002F74FB" w:rsidRPr="002F74FB" w14:paraId="176D662D" w14:textId="77777777" w:rsidTr="00D614A0">
        <w:tc>
          <w:tcPr>
            <w:tcW w:w="1728" w:type="dxa"/>
          </w:tcPr>
          <w:p w14:paraId="5B9C79E4" w14:textId="77777777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999" w:type="dxa"/>
          </w:tcPr>
          <w:p w14:paraId="1CFD080F" w14:textId="77777777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 xml:space="preserve"> Maintenance of Hardware and Software for the Human Resources, Marketing and Transport departments</w:t>
            </w:r>
          </w:p>
        </w:tc>
        <w:tc>
          <w:tcPr>
            <w:tcW w:w="3474" w:type="dxa"/>
          </w:tcPr>
          <w:p w14:paraId="322AD96D" w14:textId="77777777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>This gave us an in-depth practical appreciation of the desktop hardware and how all the components come together inside if the CPU.</w:t>
            </w:r>
          </w:p>
          <w:p w14:paraId="30E40A5B" w14:textId="77777777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</w:p>
          <w:p w14:paraId="376E2425" w14:textId="77777777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F74FB" w:rsidRPr="002F74FB" w14:paraId="3F49C363" w14:textId="77777777" w:rsidTr="00D614A0">
        <w:tc>
          <w:tcPr>
            <w:tcW w:w="1728" w:type="dxa"/>
          </w:tcPr>
          <w:p w14:paraId="5AF591CE" w14:textId="77777777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999" w:type="dxa"/>
          </w:tcPr>
          <w:p w14:paraId="19E7744A" w14:textId="77777777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>Meeting with Sophos marketing team</w:t>
            </w:r>
          </w:p>
        </w:tc>
        <w:tc>
          <w:tcPr>
            <w:tcW w:w="3474" w:type="dxa"/>
          </w:tcPr>
          <w:p w14:paraId="5F64F64D" w14:textId="77777777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>The meeting was very knowledgeable as we got to learn more about the Sophos firewall and how it works hand in hand with other antivirus software.</w:t>
            </w:r>
          </w:p>
        </w:tc>
      </w:tr>
      <w:tr w:rsidR="002F74FB" w:rsidRPr="002F74FB" w14:paraId="25B7E443" w14:textId="77777777" w:rsidTr="00D614A0">
        <w:tc>
          <w:tcPr>
            <w:tcW w:w="1728" w:type="dxa"/>
          </w:tcPr>
          <w:p w14:paraId="0BD97786" w14:textId="77777777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999" w:type="dxa"/>
          </w:tcPr>
          <w:p w14:paraId="30CAF8E4" w14:textId="77777777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>Network setup at the new Doves bureau de change site</w:t>
            </w:r>
          </w:p>
        </w:tc>
        <w:tc>
          <w:tcPr>
            <w:tcW w:w="3474" w:type="dxa"/>
          </w:tcPr>
          <w:p w14:paraId="75BB18EB" w14:textId="6CCD35FA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 xml:space="preserve">We got to mount the cable </w:t>
            </w:r>
            <w:r w:rsidRPr="002F74FB">
              <w:rPr>
                <w:rFonts w:cstheme="minorHAnsi"/>
                <w:sz w:val="24"/>
                <w:szCs w:val="24"/>
              </w:rPr>
              <w:t>trucking</w:t>
            </w:r>
            <w:r w:rsidRPr="002F74FB">
              <w:rPr>
                <w:rFonts w:cstheme="minorHAnsi"/>
                <w:sz w:val="24"/>
                <w:szCs w:val="24"/>
              </w:rPr>
              <w:t xml:space="preserve"> and extend the network to the new site which was an educational experience pertaining network setups</w:t>
            </w:r>
          </w:p>
        </w:tc>
      </w:tr>
      <w:tr w:rsidR="002F74FB" w:rsidRPr="002F74FB" w14:paraId="07E401FF" w14:textId="77777777" w:rsidTr="00D614A0">
        <w:trPr>
          <w:trHeight w:val="1411"/>
        </w:trPr>
        <w:tc>
          <w:tcPr>
            <w:tcW w:w="1728" w:type="dxa"/>
          </w:tcPr>
          <w:p w14:paraId="1ABC9F9B" w14:textId="77777777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999" w:type="dxa"/>
          </w:tcPr>
          <w:p w14:paraId="5143B8CD" w14:textId="77777777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>Domain User creation.</w:t>
            </w:r>
          </w:p>
        </w:tc>
        <w:tc>
          <w:tcPr>
            <w:tcW w:w="3474" w:type="dxa"/>
          </w:tcPr>
          <w:p w14:paraId="2E1572DB" w14:textId="729A2C82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 xml:space="preserve">We learnt how to add new users to the Doves domain </w:t>
            </w:r>
            <w:r w:rsidRPr="002F74FB">
              <w:rPr>
                <w:rFonts w:cstheme="minorHAnsi"/>
                <w:sz w:val="24"/>
                <w:szCs w:val="24"/>
              </w:rPr>
              <w:t>and</w:t>
            </w:r>
            <w:r w:rsidRPr="002F74FB">
              <w:rPr>
                <w:rFonts w:cstheme="minorHAnsi"/>
                <w:sz w:val="24"/>
                <w:szCs w:val="24"/>
              </w:rPr>
              <w:t xml:space="preserve"> the webmail.</w:t>
            </w:r>
          </w:p>
        </w:tc>
      </w:tr>
      <w:tr w:rsidR="002F74FB" w:rsidRPr="002F74FB" w14:paraId="227B9734" w14:textId="77777777" w:rsidTr="00D614A0">
        <w:trPr>
          <w:trHeight w:val="1128"/>
        </w:trPr>
        <w:tc>
          <w:tcPr>
            <w:tcW w:w="1728" w:type="dxa"/>
          </w:tcPr>
          <w:p w14:paraId="512D3D39" w14:textId="77777777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999" w:type="dxa"/>
          </w:tcPr>
          <w:p w14:paraId="4F928647" w14:textId="77777777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>Appreciation and Configuration of VOIP virtual phones</w:t>
            </w:r>
          </w:p>
        </w:tc>
        <w:tc>
          <w:tcPr>
            <w:tcW w:w="3474" w:type="dxa"/>
          </w:tcPr>
          <w:p w14:paraId="43363213" w14:textId="668CCD1F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  <w:r w:rsidRPr="002F74FB">
              <w:rPr>
                <w:rFonts w:cstheme="minorHAnsi"/>
                <w:sz w:val="24"/>
                <w:szCs w:val="24"/>
              </w:rPr>
              <w:t xml:space="preserve">The employees at Doves use virtual VOIP phones which we got the chance to learn about </w:t>
            </w:r>
            <w:r w:rsidRPr="002F74FB">
              <w:rPr>
                <w:rFonts w:cstheme="minorHAnsi"/>
                <w:sz w:val="24"/>
                <w:szCs w:val="24"/>
              </w:rPr>
              <w:t>and</w:t>
            </w:r>
            <w:r w:rsidRPr="002F74FB">
              <w:rPr>
                <w:rFonts w:cstheme="minorHAnsi"/>
                <w:sz w:val="24"/>
                <w:szCs w:val="24"/>
              </w:rPr>
              <w:t xml:space="preserve"> learn how to configure one for use within the network </w:t>
            </w:r>
          </w:p>
          <w:p w14:paraId="112BEC68" w14:textId="77777777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</w:p>
          <w:p w14:paraId="5D18FBAA" w14:textId="77777777" w:rsidR="002F74FB" w:rsidRPr="002F74FB" w:rsidRDefault="002F74FB" w:rsidP="00D614A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A6475B0" w14:textId="77777777" w:rsidR="002F74FB" w:rsidRPr="002F74FB" w:rsidRDefault="002F74FB" w:rsidP="002F74FB">
      <w:pPr>
        <w:rPr>
          <w:rFonts w:asciiTheme="majorHAnsi" w:hAnsiTheme="majorHAnsi" w:cstheme="majorHAnsi"/>
          <w:sz w:val="24"/>
          <w:szCs w:val="24"/>
        </w:rPr>
      </w:pPr>
    </w:p>
    <w:p w14:paraId="248F20A7" w14:textId="77777777" w:rsidR="001A3552" w:rsidRDefault="001A3552" w:rsidP="001A3552">
      <w:pPr>
        <w:jc w:val="center"/>
      </w:pPr>
      <w:bookmarkStart w:id="0" w:name="_GoBack"/>
      <w:bookmarkEnd w:id="0"/>
    </w:p>
    <w:sectPr w:rsidR="001A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D4"/>
    <w:rsid w:val="001A3552"/>
    <w:rsid w:val="002E1AD4"/>
    <w:rsid w:val="002F74FB"/>
    <w:rsid w:val="00B0493B"/>
    <w:rsid w:val="00DB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916A"/>
  <w15:chartTrackingRefBased/>
  <w15:docId w15:val="{61198415-E719-4198-9473-0254ED9D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4F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2019-09-16T06:26:00Z</dcterms:created>
  <dcterms:modified xsi:type="dcterms:W3CDTF">2019-09-16T07:17:00Z</dcterms:modified>
</cp:coreProperties>
</file>