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54" w:rsidRDefault="00DB30EC" w:rsidP="00DB30EC">
      <w:pPr>
        <w:jc w:val="center"/>
        <w:rPr>
          <w:sz w:val="32"/>
          <w:szCs w:val="32"/>
        </w:rPr>
      </w:pPr>
      <w:r>
        <w:rPr>
          <w:sz w:val="32"/>
          <w:szCs w:val="32"/>
        </w:rPr>
        <w:t>July 2019 Report</w:t>
      </w:r>
    </w:p>
    <w:p w:rsidR="00DB30EC" w:rsidRDefault="00DB30EC" w:rsidP="00DB30EC">
      <w:pPr>
        <w:jc w:val="center"/>
        <w:rPr>
          <w:sz w:val="32"/>
          <w:szCs w:val="32"/>
        </w:rPr>
      </w:pPr>
      <w:r>
        <w:rPr>
          <w:sz w:val="32"/>
          <w:szCs w:val="32"/>
        </w:rPr>
        <w:t>31/07/19</w:t>
      </w:r>
    </w:p>
    <w:p w:rsidR="00DB30EC" w:rsidRDefault="00DB30EC" w:rsidP="00DB30EC">
      <w:pPr>
        <w:jc w:val="center"/>
        <w:rPr>
          <w:sz w:val="32"/>
          <w:szCs w:val="32"/>
        </w:rPr>
      </w:pPr>
      <w:r>
        <w:rPr>
          <w:sz w:val="32"/>
          <w:szCs w:val="32"/>
        </w:rPr>
        <w:t>By: Tatenda Fambirachimwe</w:t>
      </w:r>
    </w:p>
    <w:p w:rsidR="00DB30EC" w:rsidRDefault="00DB30EC" w:rsidP="00DB30EC">
      <w:pPr>
        <w:jc w:val="center"/>
        <w:rPr>
          <w:sz w:val="32"/>
          <w:szCs w:val="32"/>
        </w:rPr>
      </w:pPr>
    </w:p>
    <w:tbl>
      <w:tblPr>
        <w:tblStyle w:val="TableGrid"/>
        <w:tblW w:w="9464" w:type="dxa"/>
        <w:tblLook w:val="04A0"/>
      </w:tblPr>
      <w:tblGrid>
        <w:gridCol w:w="1384"/>
        <w:gridCol w:w="3827"/>
        <w:gridCol w:w="4253"/>
      </w:tblGrid>
      <w:tr w:rsidR="00A56984" w:rsidTr="00A56984">
        <w:tc>
          <w:tcPr>
            <w:tcW w:w="1384" w:type="dxa"/>
          </w:tcPr>
          <w:p w:rsidR="00A56984" w:rsidRDefault="00A56984" w:rsidP="00DB30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  <w:tc>
          <w:tcPr>
            <w:tcW w:w="3827" w:type="dxa"/>
          </w:tcPr>
          <w:p w:rsidR="00A56984" w:rsidRDefault="00A56984" w:rsidP="00DB30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4253" w:type="dxa"/>
          </w:tcPr>
          <w:p w:rsidR="00A56984" w:rsidRDefault="00A56984" w:rsidP="00DB30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</w:tr>
      <w:tr w:rsidR="00A56984" w:rsidTr="00A56984">
        <w:tc>
          <w:tcPr>
            <w:tcW w:w="1384" w:type="dxa"/>
          </w:tcPr>
          <w:p w:rsidR="00A56984" w:rsidRDefault="00A56984" w:rsidP="00DB30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A56984" w:rsidRDefault="00A56984" w:rsidP="00DB30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easipol and report backups</w:t>
            </w:r>
          </w:p>
        </w:tc>
        <w:tc>
          <w:tcPr>
            <w:tcW w:w="4253" w:type="dxa"/>
          </w:tcPr>
          <w:p w:rsidR="00A56984" w:rsidRDefault="00A56984" w:rsidP="000A4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Had an Appreciation of a decentralised storage system where one backup fails the data is not lost. </w:t>
            </w:r>
          </w:p>
          <w:p w:rsidR="00A56984" w:rsidRDefault="00A56984" w:rsidP="000A43AB">
            <w:pPr>
              <w:rPr>
                <w:sz w:val="24"/>
                <w:szCs w:val="24"/>
              </w:rPr>
            </w:pPr>
          </w:p>
        </w:tc>
      </w:tr>
      <w:tr w:rsidR="00A56984" w:rsidTr="00A56984">
        <w:tc>
          <w:tcPr>
            <w:tcW w:w="1384" w:type="dxa"/>
          </w:tcPr>
          <w:p w:rsidR="00A56984" w:rsidRDefault="00A56984" w:rsidP="00DB30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:rsidR="00A56984" w:rsidRDefault="00A56984" w:rsidP="000A4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Meeting with Steward Bank concerning the payment gateway that they wanted to put on the doves website and putting doves premium payments on their USSD </w:t>
            </w:r>
          </w:p>
          <w:p w:rsidR="00A56984" w:rsidRDefault="00A56984" w:rsidP="000A43A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A56984" w:rsidRDefault="00A56984" w:rsidP="008F7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Learned about the USSD API provided by Steward bank </w:t>
            </w:r>
          </w:p>
        </w:tc>
      </w:tr>
      <w:tr w:rsidR="00A56984" w:rsidTr="00A56984">
        <w:tc>
          <w:tcPr>
            <w:tcW w:w="1384" w:type="dxa"/>
          </w:tcPr>
          <w:p w:rsidR="00A56984" w:rsidRDefault="00A56984" w:rsidP="00DB30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:rsidR="00A56984" w:rsidRDefault="00A56984" w:rsidP="000A4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Down of Doves network architecture. </w:t>
            </w:r>
          </w:p>
          <w:p w:rsidR="00A56984" w:rsidRDefault="00A56984" w:rsidP="000A43A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A56984" w:rsidRDefault="00E1706B" w:rsidP="00A56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Learned </w:t>
            </w:r>
            <w:r w:rsidR="00A56984">
              <w:rPr>
                <w:sz w:val="24"/>
                <w:szCs w:val="24"/>
              </w:rPr>
              <w:t xml:space="preserve">the high level structure of the </w:t>
            </w:r>
            <w:r w:rsidR="00C96AC4">
              <w:rPr>
                <w:sz w:val="24"/>
                <w:szCs w:val="24"/>
              </w:rPr>
              <w:t>network.</w:t>
            </w:r>
          </w:p>
        </w:tc>
      </w:tr>
      <w:tr w:rsidR="00A56984" w:rsidTr="00A56984">
        <w:tc>
          <w:tcPr>
            <w:tcW w:w="1384" w:type="dxa"/>
          </w:tcPr>
          <w:p w:rsidR="00A56984" w:rsidRDefault="00A56984" w:rsidP="00DB30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A56984" w:rsidRDefault="00A56984" w:rsidP="000A4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Introduced to ESSET server. </w:t>
            </w:r>
          </w:p>
          <w:p w:rsidR="00A56984" w:rsidRDefault="00A56984" w:rsidP="000A43AB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A56984" w:rsidRDefault="00A56984" w:rsidP="00A56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Had an appreciation of the ESSET antivirus and all its features it provides </w:t>
            </w:r>
          </w:p>
        </w:tc>
      </w:tr>
    </w:tbl>
    <w:p w:rsidR="00DB30EC" w:rsidRPr="00DB30EC" w:rsidRDefault="00DB30EC" w:rsidP="00DB30EC">
      <w:pPr>
        <w:jc w:val="center"/>
        <w:rPr>
          <w:sz w:val="24"/>
          <w:szCs w:val="24"/>
        </w:rPr>
      </w:pPr>
    </w:p>
    <w:sectPr w:rsidR="00DB30EC" w:rsidRPr="00DB30EC" w:rsidSect="0029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30EC"/>
    <w:rsid w:val="000A43AB"/>
    <w:rsid w:val="00295FF9"/>
    <w:rsid w:val="00391386"/>
    <w:rsid w:val="004E394A"/>
    <w:rsid w:val="008F755B"/>
    <w:rsid w:val="00A56984"/>
    <w:rsid w:val="00AF37C2"/>
    <w:rsid w:val="00B0493B"/>
    <w:rsid w:val="00C96AC4"/>
    <w:rsid w:val="00DB0A4D"/>
    <w:rsid w:val="00DB30EC"/>
    <w:rsid w:val="00E1706B"/>
    <w:rsid w:val="00F22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8</cp:revision>
  <dcterms:created xsi:type="dcterms:W3CDTF">2019-08-02T07:00:00Z</dcterms:created>
  <dcterms:modified xsi:type="dcterms:W3CDTF">2019-08-06T12:35:00Z</dcterms:modified>
</cp:coreProperties>
</file>