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5AB5" w14:textId="77777777" w:rsidR="00AC4CAE" w:rsidRDefault="00111154">
      <w:pPr>
        <w:rPr>
          <w:lang w:val="fr-ML"/>
        </w:rPr>
      </w:pPr>
      <w:r>
        <w:rPr>
          <w:lang w:val="fr-ML"/>
        </w:rPr>
        <w:t>EXERCICE 1</w:t>
      </w:r>
    </w:p>
    <w:p w14:paraId="73A28DB2" w14:textId="77777777" w:rsidR="00111154" w:rsidRPr="00111154" w:rsidRDefault="00111154" w:rsidP="00111154">
      <w:pPr>
        <w:pStyle w:val="NormalWeb"/>
        <w:shd w:val="clear" w:color="auto" w:fill="FFFFFF"/>
        <w:spacing w:before="0" w:after="0"/>
        <w:rPr>
          <w:rFonts w:ascii="Ubuntu" w:hAnsi="Ubuntu"/>
          <w:color w:val="2B2B2B"/>
          <w:sz w:val="27"/>
          <w:szCs w:val="27"/>
          <w:lang w:val="fr-ML"/>
        </w:rPr>
      </w:pPr>
      <w:r w:rsidRPr="00111154">
        <w:rPr>
          <w:rFonts w:ascii="Ubuntu" w:hAnsi="Ubuntu"/>
          <w:color w:val="2B2B2B"/>
          <w:sz w:val="27"/>
          <w:szCs w:val="27"/>
          <w:lang w:val="fr-ML"/>
        </w:rPr>
        <w:t xml:space="preserve">Reproduisez le tableau ci-dessous </w:t>
      </w:r>
    </w:p>
    <w:p w14:paraId="3E22CB7E" w14:textId="77777777" w:rsidR="00111154" w:rsidRDefault="00111154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  <w:r w:rsidRPr="00111154">
        <w:rPr>
          <w:rFonts w:ascii="Ubuntu" w:hAnsi="Ubuntu"/>
          <w:color w:val="2B2B2B"/>
          <w:sz w:val="27"/>
          <w:szCs w:val="27"/>
          <w:lang w:val="fr-ML"/>
        </w:rPr>
        <w:t>Remplissez les cellules bleues. Addition ou fonction SOMME, au choix.</w:t>
      </w:r>
    </w:p>
    <w:p w14:paraId="57E574EB" w14:textId="44A03800" w:rsidR="00E0735F" w:rsidRDefault="00111154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  <w:r>
        <w:rPr>
          <w:rFonts w:ascii="Ubuntu" w:hAnsi="Ubuntu"/>
          <w:noProof/>
          <w:color w:val="2B2B2B"/>
          <w:sz w:val="27"/>
          <w:szCs w:val="27"/>
        </w:rPr>
        <w:drawing>
          <wp:inline distT="0" distB="0" distL="0" distR="0" wp14:anchorId="1BF22FC6" wp14:editId="351F8417">
            <wp:extent cx="3971925" cy="48852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-00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39" cy="49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4F2">
        <w:rPr>
          <w:rFonts w:ascii="Ubuntu" w:hAnsi="Ubuntu"/>
          <w:color w:val="2B2B2B"/>
          <w:sz w:val="27"/>
          <w:szCs w:val="27"/>
          <w:lang w:val="fr-ML"/>
        </w:rPr>
        <w:t xml:space="preserve"> </w:t>
      </w:r>
      <w:proofErr w:type="gramStart"/>
      <w:r w:rsidR="006F54F2">
        <w:rPr>
          <w:rFonts w:ascii="Ubuntu" w:hAnsi="Ubuntu"/>
          <w:color w:val="2B2B2B"/>
          <w:sz w:val="27"/>
          <w:szCs w:val="27"/>
          <w:lang w:val="fr-ML"/>
        </w:rPr>
        <w:t>b</w:t>
      </w:r>
      <w:proofErr w:type="gramEnd"/>
    </w:p>
    <w:p w14:paraId="18C3348A" w14:textId="77777777" w:rsidR="00E0735F" w:rsidRDefault="00E0735F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</w:p>
    <w:p w14:paraId="13C34B75" w14:textId="77777777" w:rsidR="00E0735F" w:rsidRDefault="00E0735F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</w:p>
    <w:p w14:paraId="46327942" w14:textId="77777777" w:rsidR="00E0735F" w:rsidRDefault="00E0735F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</w:p>
    <w:p w14:paraId="1962A3D5" w14:textId="77777777" w:rsidR="00E0735F" w:rsidRDefault="00E0735F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</w:p>
    <w:p w14:paraId="7833E776" w14:textId="77777777" w:rsidR="00E0735F" w:rsidRDefault="00E0735F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</w:p>
    <w:p w14:paraId="7A4385D6" w14:textId="77777777" w:rsidR="00E0735F" w:rsidRPr="00111154" w:rsidRDefault="00E0735F" w:rsidP="00111154">
      <w:pPr>
        <w:pStyle w:val="NormalWeb"/>
        <w:shd w:val="clear" w:color="auto" w:fill="FFFFFF"/>
        <w:rPr>
          <w:rFonts w:ascii="Ubuntu" w:hAnsi="Ubuntu"/>
          <w:color w:val="2B2B2B"/>
          <w:sz w:val="27"/>
          <w:szCs w:val="27"/>
          <w:lang w:val="fr-ML"/>
        </w:rPr>
      </w:pPr>
    </w:p>
    <w:p w14:paraId="0B725935" w14:textId="77777777" w:rsidR="00E0735F" w:rsidRPr="00E0735F" w:rsidRDefault="00E0735F">
      <w:pPr>
        <w:rPr>
          <w:rFonts w:ascii="Times New Roman" w:hAnsi="Times New Roman" w:cs="Times New Roman"/>
          <w:b/>
          <w:sz w:val="24"/>
          <w:szCs w:val="24"/>
          <w:lang w:val="fr-ML"/>
        </w:rPr>
      </w:pPr>
      <w:r w:rsidRPr="00E0735F">
        <w:rPr>
          <w:rFonts w:ascii="Times New Roman" w:hAnsi="Times New Roman" w:cs="Times New Roman"/>
          <w:b/>
          <w:lang w:val="fr-ML"/>
        </w:rPr>
        <w:t xml:space="preserve">EXERCICE </w:t>
      </w:r>
      <w:r w:rsidRPr="00E0735F">
        <w:rPr>
          <w:rFonts w:ascii="Times New Roman" w:hAnsi="Times New Roman" w:cs="Times New Roman"/>
          <w:b/>
          <w:sz w:val="24"/>
          <w:szCs w:val="24"/>
          <w:lang w:val="fr-ML"/>
        </w:rPr>
        <w:t xml:space="preserve">2 </w:t>
      </w:r>
    </w:p>
    <w:p w14:paraId="3CD50079" w14:textId="77777777" w:rsidR="00111154" w:rsidRDefault="00E0735F">
      <w:pP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  <w:lang w:val="fr-ML"/>
        </w:rPr>
      </w:pPr>
      <w:r w:rsidRPr="00E0735F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Pr="00E0735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  <w:lang w:val="fr-ML"/>
        </w:rPr>
        <w:t>L'entreprise souhaite faire une étude sur les chiffres d'affaires de ses représentants par départements sur la région Nord / Pas de Calais</w:t>
      </w:r>
    </w:p>
    <w:p w14:paraId="528000F7" w14:textId="77777777" w:rsidR="00E0735F" w:rsidRDefault="00E0735F" w:rsidP="00E0735F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  <w:lang w:val="fr-ML"/>
        </w:rPr>
      </w:pP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  <w:lang w:val="fr-ML"/>
        </w:rPr>
        <w:t xml:space="preserve">CONSIGNE  </w:t>
      </w:r>
    </w:p>
    <w:p w14:paraId="13B1E9DC" w14:textId="77777777" w:rsidR="00E0735F" w:rsidRPr="00E0735F" w:rsidRDefault="00E0735F" w:rsidP="00E0735F">
      <w:pPr>
        <w:shd w:val="clear" w:color="auto" w:fill="FFFFFF"/>
        <w:spacing w:after="0" w:line="300" w:lineRule="atLeast"/>
        <w:rPr>
          <w:rFonts w:ascii="Ubuntu" w:eastAsia="Times New Roman" w:hAnsi="Ubuntu" w:cs="Times New Roman"/>
          <w:color w:val="2B2B2B"/>
          <w:sz w:val="27"/>
          <w:szCs w:val="27"/>
          <w:lang w:val="fr-ML"/>
        </w:rPr>
      </w:pP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  <w:lang w:val="fr-ML"/>
        </w:rPr>
        <w:t xml:space="preserve">   </w:t>
      </w:r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>Pour la saisie des mois, taper « janvier » et recopier vers la droite sur deux cellules.</w:t>
      </w:r>
    </w:p>
    <w:p w14:paraId="2B656681" w14:textId="77777777" w:rsidR="00E0735F" w:rsidRPr="00E0735F" w:rsidRDefault="00E0735F" w:rsidP="00E0735F">
      <w:pPr>
        <w:numPr>
          <w:ilvl w:val="0"/>
          <w:numId w:val="1"/>
        </w:numPr>
        <w:shd w:val="clear" w:color="auto" w:fill="FFFFFF"/>
        <w:spacing w:after="0" w:line="300" w:lineRule="atLeast"/>
        <w:ind w:left="525"/>
        <w:rPr>
          <w:rFonts w:ascii="Ubuntu" w:eastAsia="Times New Roman" w:hAnsi="Ubuntu" w:cs="Times New Roman"/>
          <w:color w:val="2B2B2B"/>
          <w:sz w:val="27"/>
          <w:szCs w:val="27"/>
          <w:lang w:val="fr-ML"/>
        </w:rPr>
      </w:pPr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>Le calcul du total 1.' trimestre est obtenu en cliquant sur « somme automatique » de mème que ceux des totaux Nord et Pas de calais</w:t>
      </w:r>
    </w:p>
    <w:p w14:paraId="6C1A2493" w14:textId="77777777" w:rsidR="00E0735F" w:rsidRPr="00E0735F" w:rsidRDefault="00E0735F" w:rsidP="00E0735F">
      <w:pPr>
        <w:numPr>
          <w:ilvl w:val="0"/>
          <w:numId w:val="1"/>
        </w:numPr>
        <w:shd w:val="clear" w:color="auto" w:fill="FFFFFF"/>
        <w:spacing w:after="0" w:line="300" w:lineRule="atLeast"/>
        <w:ind w:left="525"/>
        <w:rPr>
          <w:rFonts w:ascii="Ubuntu" w:eastAsia="Times New Roman" w:hAnsi="Ubuntu" w:cs="Times New Roman"/>
          <w:color w:val="2B2B2B"/>
          <w:sz w:val="27"/>
          <w:szCs w:val="27"/>
          <w:lang w:val="fr-ML"/>
        </w:rPr>
      </w:pPr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>Le Total Région est la somme des deux précédents (à recopier vers la droite) = B7+B12</w:t>
      </w:r>
    </w:p>
    <w:p w14:paraId="41FA00B5" w14:textId="77777777" w:rsidR="00E0735F" w:rsidRPr="00E0735F" w:rsidRDefault="00E0735F" w:rsidP="00E0735F">
      <w:pPr>
        <w:numPr>
          <w:ilvl w:val="0"/>
          <w:numId w:val="1"/>
        </w:numPr>
        <w:shd w:val="clear" w:color="auto" w:fill="FFFFFF"/>
        <w:spacing w:after="0" w:line="300" w:lineRule="atLeast"/>
        <w:ind w:left="525"/>
        <w:rPr>
          <w:rFonts w:ascii="Ubuntu" w:eastAsia="Times New Roman" w:hAnsi="Ubuntu" w:cs="Times New Roman"/>
          <w:color w:val="2B2B2B"/>
          <w:sz w:val="27"/>
          <w:szCs w:val="27"/>
          <w:lang w:val="fr-ML"/>
        </w:rPr>
      </w:pPr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>Le pourcentage s'obtient avec une division: total du mois/total du trimestre</w:t>
      </w:r>
    </w:p>
    <w:p w14:paraId="2EF9E969" w14:textId="77777777" w:rsidR="00E0735F" w:rsidRPr="00E0735F" w:rsidRDefault="00E0735F" w:rsidP="00E0735F">
      <w:pPr>
        <w:numPr>
          <w:ilvl w:val="0"/>
          <w:numId w:val="1"/>
        </w:numPr>
        <w:shd w:val="clear" w:color="auto" w:fill="FFFFFF"/>
        <w:spacing w:after="0" w:line="300" w:lineRule="atLeast"/>
        <w:ind w:left="525"/>
        <w:rPr>
          <w:rFonts w:ascii="Ubuntu" w:eastAsia="Times New Roman" w:hAnsi="Ubuntu" w:cs="Times New Roman"/>
          <w:color w:val="2B2B2B"/>
          <w:sz w:val="27"/>
          <w:szCs w:val="27"/>
          <w:lang w:val="fr-ML"/>
        </w:rPr>
      </w:pPr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 xml:space="preserve">Pour les titres de colonnes Format cellules </w:t>
      </w:r>
      <w:proofErr w:type="spellStart"/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>alignernents</w:t>
      </w:r>
      <w:proofErr w:type="spellEnd"/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 xml:space="preserve"> vertical et horizontal centrés pour les libellés de la colonne A utiliser les icônes d'alignement du texte</w:t>
      </w:r>
    </w:p>
    <w:p w14:paraId="447C29D3" w14:textId="77777777" w:rsidR="00E0735F" w:rsidRPr="00E0735F" w:rsidRDefault="00E0735F" w:rsidP="00E0735F">
      <w:pPr>
        <w:numPr>
          <w:ilvl w:val="0"/>
          <w:numId w:val="1"/>
        </w:numPr>
        <w:shd w:val="clear" w:color="auto" w:fill="FFFFFF"/>
        <w:spacing w:after="0" w:line="300" w:lineRule="atLeast"/>
        <w:ind w:left="525"/>
        <w:rPr>
          <w:rFonts w:ascii="Ubuntu" w:eastAsia="Times New Roman" w:hAnsi="Ubuntu" w:cs="Times New Roman"/>
          <w:color w:val="2B2B2B"/>
          <w:sz w:val="27"/>
          <w:szCs w:val="27"/>
          <w:lang w:val="fr-ML"/>
        </w:rPr>
      </w:pPr>
      <w:r w:rsidRPr="00E0735F">
        <w:rPr>
          <w:rFonts w:ascii="Ubuntu" w:eastAsia="Times New Roman" w:hAnsi="Ubuntu" w:cs="Times New Roman"/>
          <w:color w:val="2B2B2B"/>
          <w:sz w:val="27"/>
          <w:szCs w:val="27"/>
          <w:lang w:val="fr-ML"/>
        </w:rPr>
        <w:t>Présenter le titre : Fusionner et centrer les cellules A1 à E1</w:t>
      </w:r>
    </w:p>
    <w:p w14:paraId="6A5D64D5" w14:textId="77777777" w:rsidR="00E0735F" w:rsidRPr="00E0735F" w:rsidRDefault="00E0735F">
      <w:pPr>
        <w:rPr>
          <w:lang w:val="fr-M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1B32EF" wp14:editId="4F7DC6BA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067300" cy="3333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-003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735F" w:rsidRPr="00E073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563E"/>
    <w:multiLevelType w:val="multilevel"/>
    <w:tmpl w:val="A4D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54"/>
    <w:rsid w:val="00011C66"/>
    <w:rsid w:val="00077DE8"/>
    <w:rsid w:val="00111154"/>
    <w:rsid w:val="001C7AFC"/>
    <w:rsid w:val="006F54F2"/>
    <w:rsid w:val="00AC4CAE"/>
    <w:rsid w:val="00D243A1"/>
    <w:rsid w:val="00E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18B1"/>
  <w15:chartTrackingRefBased/>
  <w15:docId w15:val="{4FE6E94A-A939-490A-917A-925F0DDE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111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SAMAKE</dc:creator>
  <cp:keywords/>
  <dc:description/>
  <cp:lastModifiedBy>Famory KEITA</cp:lastModifiedBy>
  <cp:revision>3</cp:revision>
  <cp:lastPrinted>2023-10-31T08:21:00Z</cp:lastPrinted>
  <dcterms:created xsi:type="dcterms:W3CDTF">2023-10-31T16:09:00Z</dcterms:created>
  <dcterms:modified xsi:type="dcterms:W3CDTF">2023-10-31T16:09:00Z</dcterms:modified>
</cp:coreProperties>
</file>