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3FB" w:rsidRPr="009E58B0" w:rsidRDefault="006B6720" w:rsidP="006667F4">
      <w:pPr>
        <w:overflowPunct w:val="0"/>
        <w:adjustRightInd w:val="0"/>
        <w:snapToGrid w:val="0"/>
        <w:spacing w:line="360" w:lineRule="auto"/>
        <w:jc w:val="center"/>
        <w:rPr>
          <w:rFonts w:ascii="Times New Roman" w:eastAsia="標楷體" w:hAnsi="Times New Roman"/>
          <w:b/>
          <w:sz w:val="32"/>
          <w:szCs w:val="36"/>
        </w:rPr>
      </w:pPr>
      <w:r w:rsidRPr="009E58B0">
        <w:rPr>
          <w:rFonts w:ascii="Times New Roman" w:eastAsia="標楷體" w:hAnsi="Times New Roman" w:hint="eastAsia"/>
          <w:b/>
          <w:sz w:val="32"/>
          <w:szCs w:val="36"/>
        </w:rPr>
        <w:t>物流</w:t>
      </w:r>
      <w:r w:rsidR="00A159CF" w:rsidRPr="009E58B0">
        <w:rPr>
          <w:rFonts w:ascii="Times New Roman" w:eastAsia="標楷體" w:hAnsi="Times New Roman" w:hint="eastAsia"/>
          <w:b/>
          <w:sz w:val="32"/>
          <w:szCs w:val="36"/>
        </w:rPr>
        <w:t>出貨</w:t>
      </w:r>
      <w:r w:rsidRPr="009E58B0">
        <w:rPr>
          <w:rFonts w:ascii="Times New Roman" w:eastAsia="標楷體" w:hAnsi="Times New Roman" w:hint="eastAsia"/>
          <w:b/>
          <w:sz w:val="32"/>
          <w:szCs w:val="36"/>
        </w:rPr>
        <w:t>運送管理系統</w:t>
      </w:r>
    </w:p>
    <w:p w:rsidR="0062574B" w:rsidRPr="009E58B0" w:rsidRDefault="006B6720" w:rsidP="006667F4">
      <w:pPr>
        <w:overflowPunct w:val="0"/>
        <w:adjustRightInd w:val="0"/>
        <w:snapToGrid w:val="0"/>
        <w:spacing w:line="360" w:lineRule="auto"/>
        <w:jc w:val="center"/>
        <w:rPr>
          <w:rFonts w:ascii="Times New Roman" w:eastAsia="標楷體" w:hAnsi="Times New Roman"/>
          <w:b/>
          <w:sz w:val="32"/>
          <w:szCs w:val="36"/>
        </w:rPr>
      </w:pPr>
      <w:r w:rsidRPr="009E58B0">
        <w:rPr>
          <w:rFonts w:ascii="Times New Roman" w:eastAsia="標楷體" w:hAnsi="Times New Roman" w:hint="eastAsia"/>
          <w:b/>
          <w:sz w:val="32"/>
          <w:szCs w:val="36"/>
        </w:rPr>
        <w:t>國立中興大學資訊管理學系終身特聘教授</w:t>
      </w:r>
      <w:r w:rsidR="006667F4" w:rsidRPr="009E58B0">
        <w:rPr>
          <w:rFonts w:ascii="Times New Roman" w:eastAsia="標楷體" w:hAnsi="Times New Roman" w:hint="eastAsia"/>
          <w:b/>
          <w:sz w:val="32"/>
          <w:szCs w:val="36"/>
        </w:rPr>
        <w:t xml:space="preserve"> </w:t>
      </w:r>
      <w:r w:rsidRPr="009E58B0">
        <w:rPr>
          <w:rFonts w:ascii="Times New Roman" w:eastAsia="標楷體" w:hAnsi="Times New Roman" w:hint="eastAsia"/>
          <w:b/>
          <w:sz w:val="32"/>
          <w:szCs w:val="36"/>
        </w:rPr>
        <w:t>詹永寬教授</w:t>
      </w:r>
    </w:p>
    <w:p w:rsidR="00810E06" w:rsidRPr="009E58B0" w:rsidRDefault="00810E06" w:rsidP="006667F4">
      <w:pPr>
        <w:overflowPunct w:val="0"/>
        <w:adjustRightInd w:val="0"/>
        <w:snapToGrid w:val="0"/>
        <w:spacing w:line="360" w:lineRule="auto"/>
        <w:jc w:val="center"/>
        <w:rPr>
          <w:rFonts w:ascii="Times New Roman" w:eastAsia="標楷體" w:hAnsi="Times New Roman"/>
          <w:b/>
          <w:sz w:val="32"/>
          <w:szCs w:val="36"/>
        </w:rPr>
      </w:pPr>
      <w:r w:rsidRPr="009E58B0">
        <w:rPr>
          <w:rFonts w:ascii="Times New Roman" w:eastAsia="標楷體" w:hAnsi="Times New Roman" w:hint="eastAsia"/>
          <w:b/>
          <w:sz w:val="32"/>
          <w:szCs w:val="36"/>
        </w:rPr>
        <w:t>202</w:t>
      </w:r>
      <w:r w:rsidR="006B6720" w:rsidRPr="009E58B0">
        <w:rPr>
          <w:rFonts w:ascii="Times New Roman" w:eastAsia="標楷體" w:hAnsi="Times New Roman" w:hint="eastAsia"/>
          <w:b/>
          <w:sz w:val="32"/>
          <w:szCs w:val="36"/>
        </w:rPr>
        <w:t>5</w:t>
      </w:r>
      <w:r w:rsidRPr="009E58B0">
        <w:rPr>
          <w:rFonts w:ascii="Times New Roman" w:eastAsia="標楷體" w:hAnsi="Times New Roman" w:hint="eastAsia"/>
          <w:b/>
          <w:sz w:val="32"/>
          <w:szCs w:val="36"/>
        </w:rPr>
        <w:t>/</w:t>
      </w:r>
      <w:r w:rsidR="006B6720" w:rsidRPr="009E58B0">
        <w:rPr>
          <w:rFonts w:ascii="Times New Roman" w:eastAsia="標楷體" w:hAnsi="Times New Roman" w:hint="eastAsia"/>
          <w:b/>
          <w:sz w:val="32"/>
          <w:szCs w:val="36"/>
        </w:rPr>
        <w:t>05/13</w:t>
      </w:r>
    </w:p>
    <w:p w:rsidR="006667F4" w:rsidRPr="009E58B0" w:rsidRDefault="006667F4" w:rsidP="000F4C04">
      <w:pPr>
        <w:pStyle w:val="ae"/>
        <w:widowControl/>
        <w:numPr>
          <w:ilvl w:val="0"/>
          <w:numId w:val="7"/>
        </w:numPr>
        <w:overflowPunct w:val="0"/>
        <w:adjustRightInd w:val="0"/>
        <w:snapToGrid w:val="0"/>
        <w:spacing w:line="360" w:lineRule="auto"/>
        <w:ind w:leftChars="0" w:left="567" w:hanging="567"/>
        <w:jc w:val="both"/>
        <w:rPr>
          <w:rFonts w:ascii="Times New Roman" w:eastAsia="標楷體" w:hAnsi="Times New Roman"/>
          <w:b/>
          <w:sz w:val="28"/>
          <w:szCs w:val="28"/>
        </w:rPr>
      </w:pPr>
      <w:r w:rsidRPr="009E58B0">
        <w:rPr>
          <w:rFonts w:ascii="Times New Roman" w:eastAsia="標楷體" w:hAnsi="Times New Roman" w:hint="eastAsia"/>
          <w:b/>
          <w:sz w:val="28"/>
          <w:szCs w:val="28"/>
        </w:rPr>
        <w:t>摘要</w:t>
      </w:r>
    </w:p>
    <w:p w:rsidR="00A159CF" w:rsidRPr="009E58B0" w:rsidRDefault="000F4C04" w:rsidP="001828C6">
      <w:pPr>
        <w:pStyle w:val="ae"/>
        <w:widowControl/>
        <w:overflowPunct w:val="0"/>
        <w:adjustRightInd w:val="0"/>
        <w:snapToGrid w:val="0"/>
        <w:spacing w:line="360" w:lineRule="auto"/>
        <w:ind w:leftChars="0" w:left="0" w:firstLineChars="200" w:firstLine="480"/>
        <w:jc w:val="both"/>
        <w:rPr>
          <w:rFonts w:ascii="Times New Roman" w:eastAsia="標楷體" w:hAnsi="Times New Roman"/>
          <w:szCs w:val="28"/>
        </w:rPr>
      </w:pPr>
      <w:r w:rsidRPr="009E58B0">
        <w:rPr>
          <w:rFonts w:ascii="Times New Roman" w:eastAsia="標楷體" w:hAnsi="Times New Roman" w:hint="eastAsia"/>
          <w:szCs w:val="28"/>
        </w:rPr>
        <w:t>本次演講</w:t>
      </w:r>
      <w:r w:rsidRPr="009E58B0">
        <w:rPr>
          <w:rFonts w:ascii="Times New Roman" w:eastAsia="標楷體" w:hAnsi="Times New Roman"/>
          <w:szCs w:val="28"/>
        </w:rPr>
        <w:t>介紹一套</w:t>
      </w:r>
      <w:proofErr w:type="gramStart"/>
      <w:r w:rsidRPr="009E58B0">
        <w:rPr>
          <w:rFonts w:ascii="Times New Roman" w:eastAsia="標楷體" w:hAnsi="Times New Roman"/>
          <w:szCs w:val="28"/>
        </w:rPr>
        <w:t>整合式的物</w:t>
      </w:r>
      <w:proofErr w:type="gramEnd"/>
      <w:r w:rsidRPr="009E58B0">
        <w:rPr>
          <w:rFonts w:ascii="Times New Roman" w:eastAsia="標楷體" w:hAnsi="Times New Roman"/>
          <w:szCs w:val="28"/>
        </w:rPr>
        <w:t>流出貨運送管理系統</w:t>
      </w:r>
      <w:r w:rsidRPr="009E58B0">
        <w:rPr>
          <w:rFonts w:ascii="Times New Roman" w:eastAsia="標楷體" w:hAnsi="Times New Roman" w:hint="eastAsia"/>
          <w:szCs w:val="28"/>
        </w:rPr>
        <w:t>，</w:t>
      </w:r>
      <w:r w:rsidRPr="009E58B0">
        <w:rPr>
          <w:rFonts w:ascii="Times New Roman" w:eastAsia="標楷體" w:hAnsi="Times New Roman"/>
          <w:szCs w:val="28"/>
        </w:rPr>
        <w:t>涵蓋出貨排程、車輛分派、最短路徑規劃與商品</w:t>
      </w:r>
      <w:proofErr w:type="gramStart"/>
      <w:r w:rsidRPr="009E58B0">
        <w:rPr>
          <w:rFonts w:ascii="Times New Roman" w:eastAsia="標楷體" w:hAnsi="Times New Roman"/>
          <w:szCs w:val="28"/>
        </w:rPr>
        <w:t>覆</w:t>
      </w:r>
      <w:proofErr w:type="gramEnd"/>
      <w:r w:rsidRPr="009E58B0">
        <w:rPr>
          <w:rFonts w:ascii="Times New Roman" w:eastAsia="標楷體" w:hAnsi="Times New Roman"/>
          <w:szCs w:val="28"/>
        </w:rPr>
        <w:t>點四大子系統。透過數學模型與演算法（如排程分散度評估、最短路徑演算與車輛指派），系統能有效提升運輸效率、降低配送成本並均衡每日物流負載。</w:t>
      </w:r>
    </w:p>
    <w:p w:rsidR="001828C6" w:rsidRPr="009E58B0" w:rsidRDefault="001828C6" w:rsidP="001828C6">
      <w:pPr>
        <w:pStyle w:val="ae"/>
        <w:widowControl/>
        <w:overflowPunct w:val="0"/>
        <w:adjustRightInd w:val="0"/>
        <w:snapToGrid w:val="0"/>
        <w:spacing w:line="360" w:lineRule="auto"/>
        <w:ind w:leftChars="0" w:left="0"/>
        <w:rPr>
          <w:rFonts w:ascii="Times New Roman" w:eastAsia="標楷體" w:hAnsi="Times New Roman"/>
          <w:b/>
          <w:sz w:val="28"/>
          <w:szCs w:val="28"/>
        </w:rPr>
      </w:pPr>
      <w:r w:rsidRPr="009E58B0">
        <w:rPr>
          <w:rFonts w:ascii="Times New Roman" w:eastAsia="標楷體" w:hAnsi="Times New Roman" w:hint="eastAsia"/>
          <w:b/>
          <w:sz w:val="28"/>
          <w:szCs w:val="28"/>
        </w:rPr>
        <w:t>關鍵字：</w:t>
      </w:r>
      <w:r w:rsidRPr="009E58B0">
        <w:rPr>
          <w:rFonts w:ascii="Times New Roman" w:eastAsia="標楷體" w:hAnsi="Times New Roman"/>
          <w:b/>
          <w:sz w:val="28"/>
          <w:szCs w:val="28"/>
        </w:rPr>
        <w:t>物流排程科學化</w:t>
      </w:r>
      <w:r w:rsidRPr="009E58B0">
        <w:rPr>
          <w:rFonts w:ascii="Times New Roman" w:eastAsia="標楷體" w:hAnsi="Times New Roman" w:hint="eastAsia"/>
          <w:b/>
          <w:sz w:val="28"/>
          <w:szCs w:val="28"/>
        </w:rPr>
        <w:t>、</w:t>
      </w:r>
      <w:r w:rsidRPr="009E58B0">
        <w:rPr>
          <w:rFonts w:ascii="Times New Roman" w:eastAsia="標楷體" w:hAnsi="Times New Roman"/>
          <w:b/>
          <w:sz w:val="28"/>
          <w:szCs w:val="28"/>
        </w:rPr>
        <w:t>智慧物流</w:t>
      </w:r>
      <w:r w:rsidR="008B3AD4" w:rsidRPr="009E58B0">
        <w:rPr>
          <w:rFonts w:ascii="Times New Roman" w:eastAsia="標楷體" w:hAnsi="Times New Roman" w:hint="eastAsia"/>
          <w:b/>
          <w:sz w:val="28"/>
          <w:szCs w:val="28"/>
        </w:rPr>
        <w:t>。</w:t>
      </w:r>
    </w:p>
    <w:p w:rsidR="006667F4" w:rsidRPr="009E58B0" w:rsidRDefault="000F4C04" w:rsidP="000F4C04">
      <w:pPr>
        <w:pStyle w:val="ae"/>
        <w:widowControl/>
        <w:numPr>
          <w:ilvl w:val="0"/>
          <w:numId w:val="7"/>
        </w:numPr>
        <w:overflowPunct w:val="0"/>
        <w:adjustRightInd w:val="0"/>
        <w:snapToGrid w:val="0"/>
        <w:spacing w:line="360" w:lineRule="auto"/>
        <w:ind w:leftChars="0" w:left="567" w:hanging="567"/>
        <w:jc w:val="both"/>
        <w:rPr>
          <w:rFonts w:ascii="Times New Roman" w:eastAsia="標楷體" w:hAnsi="Times New Roman"/>
          <w:b/>
          <w:sz w:val="28"/>
          <w:szCs w:val="28"/>
        </w:rPr>
      </w:pPr>
      <w:r w:rsidRPr="009E58B0">
        <w:rPr>
          <w:rFonts w:ascii="Times New Roman" w:eastAsia="標楷體" w:hAnsi="Times New Roman" w:hint="eastAsia"/>
          <w:b/>
          <w:sz w:val="28"/>
          <w:szCs w:val="28"/>
        </w:rPr>
        <w:t>介紹</w:t>
      </w:r>
    </w:p>
    <w:p w:rsidR="000F4C04" w:rsidRPr="009E58B0" w:rsidRDefault="000F4C04" w:rsidP="00A159CF">
      <w:pPr>
        <w:pStyle w:val="ae"/>
        <w:widowControl/>
        <w:overflowPunct w:val="0"/>
        <w:adjustRightInd w:val="0"/>
        <w:snapToGrid w:val="0"/>
        <w:spacing w:line="360" w:lineRule="auto"/>
        <w:ind w:leftChars="0" w:left="0" w:firstLineChars="200" w:firstLine="480"/>
        <w:jc w:val="both"/>
        <w:rPr>
          <w:rFonts w:ascii="Times New Roman" w:eastAsia="標楷體" w:hAnsi="Times New Roman"/>
          <w:szCs w:val="28"/>
        </w:rPr>
      </w:pPr>
      <w:r w:rsidRPr="009E58B0">
        <w:rPr>
          <w:rFonts w:ascii="Times New Roman" w:eastAsia="標楷體" w:hAnsi="Times New Roman"/>
          <w:szCs w:val="28"/>
        </w:rPr>
        <w:t>物流出貨運送管理系統是一套整合各種子系統的智慧化平台，旨在提升配送效率、降低成本，並改善客戶服務品質。本次</w:t>
      </w:r>
      <w:r w:rsidR="00A159CF" w:rsidRPr="009E58B0">
        <w:rPr>
          <w:rFonts w:ascii="Times New Roman" w:eastAsia="標楷體" w:hAnsi="Times New Roman" w:hint="eastAsia"/>
          <w:szCs w:val="28"/>
        </w:rPr>
        <w:t>演講</w:t>
      </w:r>
      <w:r w:rsidRPr="009E58B0">
        <w:rPr>
          <w:rFonts w:ascii="Times New Roman" w:eastAsia="標楷體" w:hAnsi="Times New Roman"/>
          <w:szCs w:val="28"/>
        </w:rPr>
        <w:t>中，主要介紹了以下四個核心子系統：</w:t>
      </w:r>
    </w:p>
    <w:p w:rsidR="000F4C04" w:rsidRPr="009E58B0" w:rsidRDefault="000F4C04" w:rsidP="00A159CF">
      <w:pPr>
        <w:pStyle w:val="ae"/>
        <w:widowControl/>
        <w:numPr>
          <w:ilvl w:val="0"/>
          <w:numId w:val="9"/>
        </w:numPr>
        <w:overflowPunct w:val="0"/>
        <w:adjustRightInd w:val="0"/>
        <w:snapToGrid w:val="0"/>
        <w:spacing w:line="276" w:lineRule="auto"/>
        <w:ind w:hangingChars="200"/>
        <w:jc w:val="both"/>
        <w:rPr>
          <w:rFonts w:ascii="Times New Roman" w:eastAsia="標楷體" w:hAnsi="Times New Roman"/>
          <w:szCs w:val="28"/>
        </w:rPr>
      </w:pPr>
      <w:r w:rsidRPr="009E58B0">
        <w:rPr>
          <w:rFonts w:ascii="Times New Roman" w:eastAsia="標楷體" w:hAnsi="Times New Roman"/>
          <w:b/>
          <w:bCs/>
          <w:szCs w:val="28"/>
        </w:rPr>
        <w:t>出貨排程子系統</w:t>
      </w:r>
      <w:r w:rsidRPr="009E58B0">
        <w:rPr>
          <w:rFonts w:ascii="Times New Roman" w:eastAsia="標楷體" w:hAnsi="Times New Roman"/>
          <w:szCs w:val="28"/>
        </w:rPr>
        <w:t>：根據貨物屬性與時間需求，進行最佳化的出貨排程，以達到資源利用率最大化。</w:t>
      </w:r>
    </w:p>
    <w:p w:rsidR="000F4C04" w:rsidRPr="009E58B0" w:rsidRDefault="000F4C04" w:rsidP="00A159CF">
      <w:pPr>
        <w:pStyle w:val="ae"/>
        <w:widowControl/>
        <w:numPr>
          <w:ilvl w:val="0"/>
          <w:numId w:val="9"/>
        </w:numPr>
        <w:overflowPunct w:val="0"/>
        <w:adjustRightInd w:val="0"/>
        <w:snapToGrid w:val="0"/>
        <w:spacing w:line="276" w:lineRule="auto"/>
        <w:ind w:hangingChars="200"/>
        <w:jc w:val="both"/>
        <w:rPr>
          <w:rFonts w:ascii="Times New Roman" w:eastAsia="標楷體" w:hAnsi="Times New Roman"/>
          <w:szCs w:val="28"/>
        </w:rPr>
      </w:pPr>
      <w:r w:rsidRPr="009E58B0">
        <w:rPr>
          <w:rFonts w:ascii="Times New Roman" w:eastAsia="標楷體" w:hAnsi="Times New Roman"/>
          <w:b/>
          <w:bCs/>
          <w:szCs w:val="28"/>
        </w:rPr>
        <w:t>車輛分派子系統</w:t>
      </w:r>
      <w:r w:rsidRPr="009E58B0">
        <w:rPr>
          <w:rFonts w:ascii="Times New Roman" w:eastAsia="標楷體" w:hAnsi="Times New Roman"/>
          <w:szCs w:val="28"/>
        </w:rPr>
        <w:t>：根據經銷商配送需求與地理分佈，安排合適車輛與路線，提高運輸效率。</w:t>
      </w:r>
    </w:p>
    <w:p w:rsidR="000F4C04" w:rsidRPr="009E58B0" w:rsidRDefault="000F4C04" w:rsidP="00A159CF">
      <w:pPr>
        <w:pStyle w:val="ae"/>
        <w:widowControl/>
        <w:numPr>
          <w:ilvl w:val="0"/>
          <w:numId w:val="9"/>
        </w:numPr>
        <w:overflowPunct w:val="0"/>
        <w:adjustRightInd w:val="0"/>
        <w:snapToGrid w:val="0"/>
        <w:spacing w:line="276" w:lineRule="auto"/>
        <w:ind w:hangingChars="200"/>
        <w:jc w:val="both"/>
        <w:rPr>
          <w:rFonts w:ascii="Times New Roman" w:eastAsia="標楷體" w:hAnsi="Times New Roman"/>
          <w:szCs w:val="28"/>
        </w:rPr>
      </w:pPr>
      <w:r w:rsidRPr="009E58B0">
        <w:rPr>
          <w:rFonts w:ascii="Times New Roman" w:eastAsia="標楷體" w:hAnsi="Times New Roman"/>
          <w:b/>
          <w:bCs/>
          <w:szCs w:val="28"/>
        </w:rPr>
        <w:t>最短路徑排程子系統</w:t>
      </w:r>
      <w:r w:rsidRPr="009E58B0">
        <w:rPr>
          <w:rFonts w:ascii="Times New Roman" w:eastAsia="標楷體" w:hAnsi="Times New Roman"/>
          <w:szCs w:val="28"/>
        </w:rPr>
        <w:t>：以演算法計算出最短配送路徑，降低總里程與油耗。</w:t>
      </w:r>
    </w:p>
    <w:p w:rsidR="000F4C04" w:rsidRPr="009E58B0" w:rsidRDefault="000F4C04" w:rsidP="00EF7262">
      <w:pPr>
        <w:pStyle w:val="ae"/>
        <w:widowControl/>
        <w:numPr>
          <w:ilvl w:val="0"/>
          <w:numId w:val="9"/>
        </w:numPr>
        <w:overflowPunct w:val="0"/>
        <w:adjustRightInd w:val="0"/>
        <w:snapToGrid w:val="0"/>
        <w:spacing w:line="360" w:lineRule="auto"/>
        <w:ind w:hangingChars="200"/>
        <w:jc w:val="both"/>
        <w:rPr>
          <w:rFonts w:ascii="Times New Roman" w:eastAsia="標楷體" w:hAnsi="Times New Roman"/>
          <w:szCs w:val="28"/>
        </w:rPr>
      </w:pPr>
      <w:r w:rsidRPr="009E58B0">
        <w:rPr>
          <w:rFonts w:ascii="Times New Roman" w:eastAsia="標楷體" w:hAnsi="Times New Roman"/>
          <w:b/>
          <w:bCs/>
          <w:szCs w:val="28"/>
        </w:rPr>
        <w:t>商品</w:t>
      </w:r>
      <w:proofErr w:type="gramStart"/>
      <w:r w:rsidRPr="009E58B0">
        <w:rPr>
          <w:rFonts w:ascii="Times New Roman" w:eastAsia="標楷體" w:hAnsi="Times New Roman"/>
          <w:b/>
          <w:bCs/>
          <w:szCs w:val="28"/>
        </w:rPr>
        <w:t>覆</w:t>
      </w:r>
      <w:proofErr w:type="gramEnd"/>
      <w:r w:rsidRPr="009E58B0">
        <w:rPr>
          <w:rFonts w:ascii="Times New Roman" w:eastAsia="標楷體" w:hAnsi="Times New Roman"/>
          <w:b/>
          <w:bCs/>
          <w:szCs w:val="28"/>
        </w:rPr>
        <w:t>點子系統</w:t>
      </w:r>
      <w:r w:rsidRPr="009E58B0">
        <w:rPr>
          <w:rFonts w:ascii="Times New Roman" w:eastAsia="標楷體" w:hAnsi="Times New Roman"/>
          <w:szCs w:val="28"/>
        </w:rPr>
        <w:t>：確保所有</w:t>
      </w:r>
      <w:proofErr w:type="gramStart"/>
      <w:r w:rsidRPr="009E58B0">
        <w:rPr>
          <w:rFonts w:ascii="Times New Roman" w:eastAsia="標楷體" w:hAnsi="Times New Roman"/>
          <w:szCs w:val="28"/>
        </w:rPr>
        <w:t>地點均被有效</w:t>
      </w:r>
      <w:proofErr w:type="gramEnd"/>
      <w:r w:rsidRPr="009E58B0">
        <w:rPr>
          <w:rFonts w:ascii="Times New Roman" w:eastAsia="標楷體" w:hAnsi="Times New Roman"/>
          <w:szCs w:val="28"/>
        </w:rPr>
        <w:t>覆蓋，達到配送完整性。</w:t>
      </w:r>
    </w:p>
    <w:p w:rsidR="000F4C04" w:rsidRPr="009E58B0" w:rsidRDefault="00EF7262" w:rsidP="00581DE1">
      <w:pPr>
        <w:pStyle w:val="ae"/>
        <w:widowControl/>
        <w:numPr>
          <w:ilvl w:val="0"/>
          <w:numId w:val="7"/>
        </w:numPr>
        <w:overflowPunct w:val="0"/>
        <w:adjustRightInd w:val="0"/>
        <w:snapToGrid w:val="0"/>
        <w:spacing w:line="360" w:lineRule="auto"/>
        <w:ind w:leftChars="0" w:left="567" w:hanging="567"/>
        <w:jc w:val="both"/>
        <w:rPr>
          <w:rFonts w:ascii="Times New Roman" w:eastAsia="標楷體" w:hAnsi="Times New Roman"/>
          <w:b/>
          <w:sz w:val="28"/>
          <w:szCs w:val="28"/>
        </w:rPr>
      </w:pPr>
      <w:r w:rsidRPr="009E58B0">
        <w:rPr>
          <w:rFonts w:ascii="Times New Roman" w:eastAsia="標楷體" w:hAnsi="Times New Roman"/>
          <w:b/>
          <w:sz w:val="28"/>
          <w:szCs w:val="28"/>
        </w:rPr>
        <w:t>出貨排程子系統</w:t>
      </w:r>
    </w:p>
    <w:p w:rsidR="00EF7262" w:rsidRPr="009E58B0" w:rsidRDefault="00EF7262" w:rsidP="00EF7262">
      <w:pPr>
        <w:pStyle w:val="ae"/>
        <w:widowControl/>
        <w:overflowPunct w:val="0"/>
        <w:adjustRightInd w:val="0"/>
        <w:snapToGrid w:val="0"/>
        <w:spacing w:line="360" w:lineRule="auto"/>
        <w:ind w:leftChars="0" w:left="0" w:firstLineChars="200" w:firstLine="480"/>
        <w:jc w:val="both"/>
        <w:rPr>
          <w:rFonts w:ascii="Times New Roman" w:eastAsia="標楷體" w:hAnsi="Times New Roman"/>
          <w:szCs w:val="28"/>
        </w:rPr>
      </w:pPr>
      <w:r w:rsidRPr="009E58B0">
        <w:rPr>
          <w:rFonts w:ascii="Times New Roman" w:eastAsia="標楷體" w:hAnsi="Times New Roman" w:hint="eastAsia"/>
          <w:szCs w:val="28"/>
        </w:rPr>
        <w:t>在本次</w:t>
      </w:r>
      <w:proofErr w:type="gramStart"/>
      <w:r w:rsidRPr="009E58B0">
        <w:rPr>
          <w:rFonts w:ascii="Times New Roman" w:eastAsia="標楷體" w:hAnsi="Times New Roman" w:hint="eastAsia"/>
          <w:szCs w:val="28"/>
        </w:rPr>
        <w:t>研</w:t>
      </w:r>
      <w:proofErr w:type="gramEnd"/>
      <w:r w:rsidRPr="009E58B0">
        <w:rPr>
          <w:rFonts w:ascii="Times New Roman" w:eastAsia="標楷體" w:hAnsi="Times New Roman" w:hint="eastAsia"/>
          <w:szCs w:val="28"/>
        </w:rPr>
        <w:t>講</w:t>
      </w:r>
      <w:r w:rsidRPr="009E58B0">
        <w:rPr>
          <w:rFonts w:ascii="Times New Roman" w:eastAsia="標楷體" w:hAnsi="Times New Roman"/>
          <w:szCs w:val="28"/>
        </w:rPr>
        <w:t>介紹了兩項排程原則：</w:t>
      </w:r>
    </w:p>
    <w:p w:rsidR="00EF7262" w:rsidRPr="009E58B0" w:rsidRDefault="00EF7262" w:rsidP="00581DE1">
      <w:pPr>
        <w:pStyle w:val="ae"/>
        <w:widowControl/>
        <w:numPr>
          <w:ilvl w:val="0"/>
          <w:numId w:val="9"/>
        </w:numPr>
        <w:overflowPunct w:val="0"/>
        <w:adjustRightInd w:val="0"/>
        <w:snapToGrid w:val="0"/>
        <w:spacing w:line="276" w:lineRule="auto"/>
        <w:ind w:hangingChars="200"/>
        <w:jc w:val="both"/>
        <w:rPr>
          <w:rFonts w:ascii="Times New Roman" w:eastAsia="標楷體" w:hAnsi="Times New Roman"/>
          <w:szCs w:val="28"/>
        </w:rPr>
      </w:pPr>
      <w:r w:rsidRPr="009E58B0">
        <w:rPr>
          <w:rFonts w:ascii="Times New Roman" w:eastAsia="標楷體" w:hAnsi="Times New Roman"/>
          <w:b/>
          <w:bCs/>
          <w:szCs w:val="28"/>
        </w:rPr>
        <w:t>原則</w:t>
      </w:r>
      <w:proofErr w:type="gramStart"/>
      <w:r w:rsidRPr="009E58B0">
        <w:rPr>
          <w:rFonts w:ascii="Times New Roman" w:eastAsia="標楷體" w:hAnsi="Times New Roman"/>
          <w:b/>
          <w:bCs/>
          <w:szCs w:val="28"/>
        </w:rPr>
        <w:t>一</w:t>
      </w:r>
      <w:proofErr w:type="gramEnd"/>
      <w:r w:rsidRPr="009E58B0">
        <w:rPr>
          <w:rFonts w:ascii="Times New Roman" w:eastAsia="標楷體" w:hAnsi="Times New Roman"/>
          <w:b/>
          <w:bCs/>
          <w:szCs w:val="28"/>
        </w:rPr>
        <w:t>：同一經銷商避免連續天數送貨</w:t>
      </w:r>
      <w:r w:rsidRPr="009E58B0">
        <w:rPr>
          <w:rFonts w:ascii="Times New Roman" w:eastAsia="標楷體" w:hAnsi="Times New Roman"/>
          <w:szCs w:val="28"/>
        </w:rPr>
        <w:t>，以分散配送頻率。</w:t>
      </w:r>
    </w:p>
    <w:p w:rsidR="00EF7262" w:rsidRPr="009E58B0" w:rsidRDefault="00EF7262" w:rsidP="00581DE1">
      <w:pPr>
        <w:pStyle w:val="ae"/>
        <w:widowControl/>
        <w:numPr>
          <w:ilvl w:val="0"/>
          <w:numId w:val="9"/>
        </w:numPr>
        <w:overflowPunct w:val="0"/>
        <w:adjustRightInd w:val="0"/>
        <w:snapToGrid w:val="0"/>
        <w:spacing w:line="276" w:lineRule="auto"/>
        <w:ind w:hangingChars="200"/>
        <w:jc w:val="both"/>
        <w:rPr>
          <w:rFonts w:ascii="Times New Roman" w:eastAsia="標楷體" w:hAnsi="Times New Roman"/>
          <w:szCs w:val="28"/>
        </w:rPr>
      </w:pPr>
      <w:r w:rsidRPr="009E58B0">
        <w:rPr>
          <w:rFonts w:ascii="Times New Roman" w:eastAsia="標楷體" w:hAnsi="Times New Roman"/>
          <w:b/>
          <w:bCs/>
          <w:szCs w:val="28"/>
        </w:rPr>
        <w:t>原則二：每日送貨的經銷商家數應儘量平均</w:t>
      </w:r>
      <w:r w:rsidRPr="009E58B0">
        <w:rPr>
          <w:rFonts w:ascii="Times New Roman" w:eastAsia="標楷體" w:hAnsi="Times New Roman"/>
          <w:szCs w:val="28"/>
        </w:rPr>
        <w:t>，以平衡每日負載。</w:t>
      </w:r>
    </w:p>
    <w:p w:rsidR="00EF7262" w:rsidRPr="009E58B0" w:rsidRDefault="008B3AD4" w:rsidP="00EF7262">
      <w:pPr>
        <w:widowControl/>
        <w:overflowPunct w:val="0"/>
        <w:adjustRightInd w:val="0"/>
        <w:snapToGrid w:val="0"/>
        <w:spacing w:line="360" w:lineRule="auto"/>
        <w:jc w:val="both"/>
        <w:rPr>
          <w:rFonts w:ascii="Times New Roman" w:eastAsia="標楷體" w:hAnsi="Times New Roman"/>
          <w:b/>
          <w:sz w:val="28"/>
          <w:szCs w:val="28"/>
        </w:rPr>
      </w:pPr>
      <w:r w:rsidRPr="009E58B0">
        <w:rPr>
          <w:rFonts w:ascii="Times New Roman" w:eastAsia="標楷體" w:hAnsi="Times New Roman" w:hint="eastAsia"/>
          <w:b/>
          <w:sz w:val="28"/>
          <w:szCs w:val="28"/>
        </w:rPr>
        <w:t>3.1</w:t>
      </w:r>
      <w:r w:rsidR="00EF7262" w:rsidRPr="009E58B0">
        <w:rPr>
          <w:rFonts w:ascii="Times New Roman" w:eastAsia="標楷體" w:hAnsi="Times New Roman" w:hint="eastAsia"/>
          <w:b/>
          <w:sz w:val="28"/>
          <w:szCs w:val="28"/>
        </w:rPr>
        <w:t>、</w:t>
      </w:r>
      <w:r w:rsidR="00EF7262" w:rsidRPr="009E58B0">
        <w:rPr>
          <w:rFonts w:ascii="Times New Roman" w:eastAsia="標楷體" w:hAnsi="Times New Roman"/>
          <w:b/>
          <w:sz w:val="28"/>
          <w:szCs w:val="28"/>
        </w:rPr>
        <w:t>原則</w:t>
      </w:r>
      <w:proofErr w:type="gramStart"/>
      <w:r w:rsidR="00EF7262" w:rsidRPr="009E58B0">
        <w:rPr>
          <w:rFonts w:ascii="Times New Roman" w:eastAsia="標楷體" w:hAnsi="Times New Roman"/>
          <w:b/>
          <w:sz w:val="28"/>
          <w:szCs w:val="28"/>
        </w:rPr>
        <w:t>一</w:t>
      </w:r>
      <w:proofErr w:type="gramEnd"/>
      <w:r w:rsidR="00EF7262" w:rsidRPr="009E58B0">
        <w:rPr>
          <w:rFonts w:ascii="Times New Roman" w:eastAsia="標楷體" w:hAnsi="Times New Roman"/>
          <w:b/>
          <w:sz w:val="28"/>
          <w:szCs w:val="28"/>
        </w:rPr>
        <w:t>：同一經銷商避免連續天數送貨</w:t>
      </w:r>
    </w:p>
    <w:p w:rsidR="00EF7262" w:rsidRPr="009E58B0" w:rsidRDefault="00EF7262" w:rsidP="00EF7262">
      <w:pPr>
        <w:pStyle w:val="ae"/>
        <w:widowControl/>
        <w:overflowPunct w:val="0"/>
        <w:adjustRightInd w:val="0"/>
        <w:snapToGrid w:val="0"/>
        <w:spacing w:line="360" w:lineRule="auto"/>
        <w:ind w:leftChars="0" w:left="0" w:firstLineChars="200" w:firstLine="480"/>
        <w:jc w:val="both"/>
        <w:rPr>
          <w:rFonts w:ascii="Times New Roman" w:eastAsia="標楷體" w:hAnsi="Times New Roman"/>
          <w:szCs w:val="28"/>
        </w:rPr>
      </w:pPr>
      <w:r w:rsidRPr="009E58B0">
        <w:rPr>
          <w:rFonts w:ascii="Times New Roman" w:eastAsia="標楷體" w:hAnsi="Times New Roman"/>
          <w:szCs w:val="28"/>
        </w:rPr>
        <w:t>在物流排程的設計中，</w:t>
      </w:r>
      <w:r w:rsidRPr="009E58B0">
        <w:rPr>
          <w:rFonts w:ascii="Times New Roman" w:eastAsia="標楷體" w:hAnsi="Times New Roman"/>
          <w:bCs/>
          <w:szCs w:val="28"/>
        </w:rPr>
        <w:t>原則</w:t>
      </w:r>
      <w:proofErr w:type="gramStart"/>
      <w:r w:rsidRPr="009E58B0">
        <w:rPr>
          <w:rFonts w:ascii="Times New Roman" w:eastAsia="標楷體" w:hAnsi="Times New Roman"/>
          <w:bCs/>
          <w:szCs w:val="28"/>
        </w:rPr>
        <w:t>一</w:t>
      </w:r>
      <w:proofErr w:type="gramEnd"/>
      <w:r w:rsidRPr="009E58B0">
        <w:rPr>
          <w:rFonts w:ascii="Times New Roman" w:eastAsia="標楷體" w:hAnsi="Times New Roman"/>
          <w:szCs w:val="28"/>
        </w:rPr>
        <w:t>強調「同一經銷商避免連續天數送貨」，其核</w:t>
      </w:r>
      <w:r w:rsidRPr="005F1859">
        <w:rPr>
          <w:rFonts w:ascii="Times New Roman" w:eastAsia="標楷體" w:hAnsi="Times New Roman"/>
          <w:szCs w:val="28"/>
        </w:rPr>
        <w:t>心目的在於</w:t>
      </w:r>
      <w:r w:rsidRPr="005F1859">
        <w:rPr>
          <w:rFonts w:ascii="Times New Roman" w:eastAsia="標楷體" w:hAnsi="Times New Roman"/>
          <w:bCs/>
          <w:color w:val="FF0000"/>
          <w:szCs w:val="28"/>
        </w:rPr>
        <w:t>分散配送頻率，降低集中出貨造成的人力與資源壓力</w:t>
      </w:r>
      <w:r w:rsidRPr="005F1859">
        <w:rPr>
          <w:rFonts w:ascii="Times New Roman" w:eastAsia="標楷體" w:hAnsi="Times New Roman"/>
          <w:szCs w:val="28"/>
        </w:rPr>
        <w:t>。若對同一經銷商連續多日配送，不僅容易導致車輛與倉儲資源短期內過度集中，</w:t>
      </w:r>
      <w:r w:rsidRPr="005F1859">
        <w:rPr>
          <w:rFonts w:ascii="Times New Roman" w:eastAsia="標楷體" w:hAnsi="Times New Roman"/>
          <w:color w:val="FF0000"/>
          <w:szCs w:val="28"/>
        </w:rPr>
        <w:t>亦可能因突發事件導致整體配送效率下降</w:t>
      </w:r>
      <w:r w:rsidRPr="005F1859">
        <w:rPr>
          <w:rFonts w:ascii="Times New Roman" w:eastAsia="標楷體" w:hAnsi="Times New Roman"/>
          <w:szCs w:val="28"/>
        </w:rPr>
        <w:t>。</w:t>
      </w:r>
      <w:r w:rsidRPr="009E58B0">
        <w:rPr>
          <w:rFonts w:ascii="Times New Roman" w:eastAsia="標楷體" w:hAnsi="Times New Roman"/>
          <w:szCs w:val="28"/>
        </w:rPr>
        <w:t>因此透過間隔式配送可提高彈性與風險抵抗力。</w:t>
      </w:r>
    </w:p>
    <w:p w:rsidR="002B54D6" w:rsidRPr="009E58B0" w:rsidRDefault="002B54D6" w:rsidP="00EF7262">
      <w:pPr>
        <w:widowControl/>
        <w:overflowPunct w:val="0"/>
        <w:adjustRightInd w:val="0"/>
        <w:snapToGrid w:val="0"/>
        <w:spacing w:line="360" w:lineRule="auto"/>
        <w:jc w:val="both"/>
        <w:rPr>
          <w:rFonts w:ascii="Times New Roman" w:eastAsia="標楷體" w:hAnsi="Times New Roman"/>
          <w:b/>
          <w:sz w:val="28"/>
          <w:szCs w:val="28"/>
        </w:rPr>
      </w:pPr>
    </w:p>
    <w:p w:rsidR="00EF7262" w:rsidRPr="009E58B0" w:rsidRDefault="008B3AD4" w:rsidP="00EF7262">
      <w:pPr>
        <w:widowControl/>
        <w:overflowPunct w:val="0"/>
        <w:adjustRightInd w:val="0"/>
        <w:snapToGrid w:val="0"/>
        <w:spacing w:line="360" w:lineRule="auto"/>
        <w:jc w:val="both"/>
        <w:rPr>
          <w:rFonts w:ascii="Times New Roman" w:eastAsia="標楷體" w:hAnsi="Times New Roman"/>
          <w:b/>
          <w:sz w:val="28"/>
          <w:szCs w:val="28"/>
        </w:rPr>
      </w:pPr>
      <w:r w:rsidRPr="009E58B0">
        <w:rPr>
          <w:rFonts w:ascii="Times New Roman" w:eastAsia="標楷體" w:hAnsi="Times New Roman" w:hint="eastAsia"/>
          <w:b/>
          <w:sz w:val="28"/>
          <w:szCs w:val="28"/>
        </w:rPr>
        <w:lastRenderedPageBreak/>
        <w:t>3.1.1</w:t>
      </w:r>
      <w:r w:rsidR="00EF7262" w:rsidRPr="009E58B0">
        <w:rPr>
          <w:rFonts w:ascii="Times New Roman" w:eastAsia="標楷體" w:hAnsi="Times New Roman" w:hint="eastAsia"/>
          <w:b/>
          <w:sz w:val="28"/>
          <w:szCs w:val="28"/>
        </w:rPr>
        <w:t>、</w:t>
      </w:r>
      <w:r w:rsidR="002B54D6" w:rsidRPr="009E58B0">
        <w:rPr>
          <w:rFonts w:ascii="Times New Roman" w:eastAsia="標楷體" w:hAnsi="Times New Roman"/>
          <w:b/>
          <w:sz w:val="28"/>
          <w:szCs w:val="28"/>
        </w:rPr>
        <w:t>原則</w:t>
      </w:r>
      <w:proofErr w:type="gramStart"/>
      <w:r w:rsidR="002B54D6" w:rsidRPr="009E58B0">
        <w:rPr>
          <w:rFonts w:ascii="Times New Roman" w:eastAsia="標楷體" w:hAnsi="Times New Roman" w:hint="eastAsia"/>
          <w:b/>
          <w:sz w:val="28"/>
          <w:szCs w:val="28"/>
        </w:rPr>
        <w:t>一</w:t>
      </w:r>
      <w:proofErr w:type="gramEnd"/>
      <w:r w:rsidR="002B54D6" w:rsidRPr="009E58B0">
        <w:rPr>
          <w:rFonts w:ascii="Times New Roman" w:eastAsia="標楷體" w:hAnsi="Times New Roman" w:hint="eastAsia"/>
          <w:b/>
          <w:sz w:val="28"/>
          <w:szCs w:val="28"/>
        </w:rPr>
        <w:t>解決辦法</w:t>
      </w:r>
    </w:p>
    <w:p w:rsidR="00D27BA2" w:rsidRPr="009E58B0" w:rsidRDefault="00D27BA2" w:rsidP="00D27BA2">
      <w:pPr>
        <w:pStyle w:val="ae"/>
        <w:widowControl/>
        <w:overflowPunct w:val="0"/>
        <w:adjustRightInd w:val="0"/>
        <w:snapToGrid w:val="0"/>
        <w:spacing w:line="360" w:lineRule="auto"/>
        <w:ind w:leftChars="0" w:left="0" w:firstLineChars="200" w:firstLine="480"/>
        <w:jc w:val="both"/>
        <w:rPr>
          <w:rFonts w:ascii="Times New Roman" w:eastAsia="標楷體" w:hAnsi="Times New Roman"/>
          <w:bCs/>
          <w:szCs w:val="28"/>
        </w:rPr>
      </w:pPr>
      <w:r w:rsidRPr="009E58B0">
        <w:rPr>
          <w:rFonts w:ascii="Times New Roman" w:eastAsia="標楷體" w:hAnsi="Times New Roman" w:hint="eastAsia"/>
          <w:bCs/>
          <w:szCs w:val="28"/>
        </w:rPr>
        <w:t>為了落實「同一經銷商避免連續天數送貨」的原則，系統將每週（週一至週六）的出貨安排轉換為</w:t>
      </w:r>
      <w:r w:rsidRPr="005F1859">
        <w:rPr>
          <w:rFonts w:ascii="Times New Roman" w:eastAsia="標楷體" w:hAnsi="Times New Roman" w:hint="eastAsia"/>
          <w:bCs/>
          <w:color w:val="FF0000"/>
          <w:szCs w:val="28"/>
        </w:rPr>
        <w:t>六位元的二進位字串</w:t>
      </w:r>
      <w:r w:rsidRPr="005F1859">
        <w:rPr>
          <w:rFonts w:ascii="Times New Roman" w:eastAsia="標楷體" w:hAnsi="Times New Roman" w:hint="eastAsia"/>
          <w:bCs/>
          <w:szCs w:val="28"/>
        </w:rPr>
        <w:t>，</w:t>
      </w:r>
      <w:r w:rsidRPr="009E58B0">
        <w:rPr>
          <w:rFonts w:ascii="Times New Roman" w:eastAsia="標楷體" w:hAnsi="Times New Roman" w:hint="eastAsia"/>
          <w:bCs/>
          <w:szCs w:val="28"/>
        </w:rPr>
        <w:t>其中</w:t>
      </w:r>
      <w:r w:rsidRPr="009E58B0">
        <w:rPr>
          <w:rFonts w:ascii="Times New Roman" w:eastAsia="標楷體" w:hAnsi="Times New Roman" w:hint="eastAsia"/>
          <w:bCs/>
          <w:szCs w:val="28"/>
        </w:rPr>
        <w:t>1</w:t>
      </w:r>
      <w:r w:rsidRPr="009E58B0">
        <w:rPr>
          <w:rFonts w:ascii="Times New Roman" w:eastAsia="標楷體" w:hAnsi="Times New Roman" w:hint="eastAsia"/>
          <w:bCs/>
          <w:szCs w:val="28"/>
        </w:rPr>
        <w:t>表示該日有配送，</w:t>
      </w:r>
      <w:r w:rsidRPr="009E58B0">
        <w:rPr>
          <w:rFonts w:ascii="Times New Roman" w:eastAsia="標楷體" w:hAnsi="Times New Roman" w:hint="eastAsia"/>
          <w:bCs/>
          <w:szCs w:val="28"/>
        </w:rPr>
        <w:t>0</w:t>
      </w:r>
      <w:r w:rsidRPr="009E58B0">
        <w:rPr>
          <w:rFonts w:ascii="Times New Roman" w:eastAsia="標楷體" w:hAnsi="Times New Roman" w:hint="eastAsia"/>
          <w:bCs/>
          <w:szCs w:val="28"/>
        </w:rPr>
        <w:t>表示無配送。每位經銷商的出貨週期會被表示為一串連續的二元字串，接著進行連續出貨分布分析，並透過計算函數</w:t>
      </w:r>
      <m:oMath>
        <m:r>
          <m:rPr>
            <m:sty m:val="p"/>
          </m:rPr>
          <w:rPr>
            <w:rFonts w:ascii="Cambria Math" w:eastAsia="標楷體" w:hAnsi="Cambria Math"/>
            <w:szCs w:val="28"/>
          </w:rPr>
          <m:t xml:space="preserve"> </m:t>
        </m:r>
        <m:sSub>
          <m:sSubPr>
            <m:ctrlPr>
              <w:rPr>
                <w:rFonts w:ascii="Cambria Math" w:eastAsia="標楷體" w:hAnsi="Cambria Math"/>
                <w:bCs/>
                <w:szCs w:val="28"/>
              </w:rPr>
            </m:ctrlPr>
          </m:sSubPr>
          <m:e>
            <m:r>
              <w:rPr>
                <w:rFonts w:ascii="Cambria Math" w:eastAsia="標楷體" w:hAnsi="Cambria Math"/>
                <w:szCs w:val="28"/>
              </w:rPr>
              <m:t>f</m:t>
            </m:r>
          </m:e>
          <m:sub>
            <m:r>
              <w:rPr>
                <w:rFonts w:ascii="Cambria Math" w:eastAsia="標楷體" w:hAnsi="Cambria Math"/>
                <w:szCs w:val="28"/>
              </w:rPr>
              <m:t>d</m:t>
            </m:r>
          </m:sub>
        </m:sSub>
        <m:r>
          <w:rPr>
            <w:rFonts w:ascii="Cambria Math" w:eastAsia="標楷體" w:hAnsi="Cambria Math"/>
            <w:szCs w:val="28"/>
          </w:rPr>
          <m:t xml:space="preserve"> </m:t>
        </m:r>
      </m:oMath>
      <w:r w:rsidRPr="009E58B0">
        <w:rPr>
          <w:rFonts w:ascii="Times New Roman" w:eastAsia="標楷體" w:hAnsi="Times New Roman" w:hint="eastAsia"/>
          <w:bCs/>
          <w:szCs w:val="28"/>
        </w:rPr>
        <w:t>來評估出貨的集中程度。</w:t>
      </w:r>
    </w:p>
    <w:p w:rsidR="00D27BA2" w:rsidRPr="009E58B0" w:rsidRDefault="00D27BA2" w:rsidP="002B54D6">
      <w:pPr>
        <w:pStyle w:val="ae"/>
        <w:widowControl/>
        <w:overflowPunct w:val="0"/>
        <w:adjustRightInd w:val="0"/>
        <w:snapToGrid w:val="0"/>
        <w:spacing w:line="360" w:lineRule="auto"/>
        <w:ind w:leftChars="0" w:left="0" w:firstLineChars="200" w:firstLine="480"/>
        <w:jc w:val="both"/>
        <w:rPr>
          <w:rFonts w:ascii="Times New Roman" w:eastAsia="標楷體" w:hAnsi="Times New Roman"/>
          <w:bCs/>
          <w:szCs w:val="28"/>
        </w:rPr>
      </w:pPr>
      <w:r w:rsidRPr="009E58B0">
        <w:rPr>
          <w:rFonts w:ascii="Times New Roman" w:eastAsia="標楷體" w:hAnsi="Times New Roman"/>
          <w:bCs/>
          <w:szCs w:val="28"/>
        </w:rPr>
        <w:t>函數</w:t>
      </w:r>
      <w:r w:rsidR="008D2574" w:rsidRPr="009E58B0">
        <w:rPr>
          <w:rFonts w:ascii="Times New Roman" w:eastAsia="標楷體" w:hAnsi="Times New Roman" w:hint="eastAsia"/>
          <w:bCs/>
          <w:szCs w:val="28"/>
        </w:rPr>
        <w:t xml:space="preserve"> </w:t>
      </w:r>
      <m:oMath>
        <m:sSub>
          <m:sSubPr>
            <m:ctrlPr>
              <w:rPr>
                <w:rFonts w:ascii="Cambria Math" w:eastAsia="標楷體" w:hAnsi="Cambria Math"/>
                <w:bCs/>
                <w:szCs w:val="28"/>
              </w:rPr>
            </m:ctrlPr>
          </m:sSubPr>
          <m:e>
            <m:r>
              <w:rPr>
                <w:rFonts w:ascii="Cambria Math" w:eastAsia="標楷體" w:hAnsi="Cambria Math"/>
                <w:szCs w:val="28"/>
              </w:rPr>
              <m:t>f</m:t>
            </m:r>
          </m:e>
          <m:sub>
            <m:r>
              <w:rPr>
                <w:rFonts w:ascii="Cambria Math" w:eastAsia="標楷體" w:hAnsi="Cambria Math"/>
                <w:szCs w:val="28"/>
              </w:rPr>
              <m:t>d</m:t>
            </m:r>
          </m:sub>
        </m:sSub>
        <m:r>
          <w:rPr>
            <w:rFonts w:ascii="Cambria Math" w:eastAsia="標楷體" w:hAnsi="Cambria Math"/>
            <w:szCs w:val="28"/>
          </w:rPr>
          <m:t xml:space="preserve"> </m:t>
        </m:r>
      </m:oMath>
      <w:r w:rsidRPr="009E58B0">
        <w:rPr>
          <w:rFonts w:ascii="Times New Roman" w:eastAsia="標楷體" w:hAnsi="Times New Roman"/>
          <w:bCs/>
          <w:szCs w:val="28"/>
        </w:rPr>
        <w:t>的設計會將每段連續出貨天數</w:t>
      </w:r>
      <m:oMath>
        <m:sSub>
          <m:sSubPr>
            <m:ctrlPr>
              <w:rPr>
                <w:rFonts w:ascii="Cambria Math" w:eastAsia="標楷體" w:hAnsi="Cambria Math"/>
                <w:bCs/>
                <w:szCs w:val="28"/>
              </w:rPr>
            </m:ctrlPr>
          </m:sSubPr>
          <m:e>
            <m:r>
              <w:rPr>
                <w:rFonts w:ascii="Cambria Math" w:eastAsia="標楷體" w:hAnsi="Cambria Math"/>
                <w:szCs w:val="28"/>
              </w:rPr>
              <m:t>L</m:t>
            </m:r>
          </m:e>
          <m:sub>
            <m:r>
              <w:rPr>
                <w:rFonts w:ascii="Cambria Math" w:eastAsia="標楷體" w:hAnsi="Cambria Math"/>
                <w:szCs w:val="28"/>
              </w:rPr>
              <m:t>i</m:t>
            </m:r>
          </m:sub>
        </m:sSub>
      </m:oMath>
      <w:r w:rsidRPr="009E58B0">
        <w:rPr>
          <w:rFonts w:ascii="Times New Roman" w:eastAsia="標楷體" w:hAnsi="Times New Roman"/>
          <w:bCs/>
          <w:szCs w:val="28"/>
        </w:rPr>
        <w:t>取平方後加總：</w:t>
      </w:r>
    </w:p>
    <w:p w:rsidR="00D27BA2" w:rsidRPr="009E58B0" w:rsidRDefault="005D1A9A" w:rsidP="00D27BA2">
      <w:pPr>
        <w:pStyle w:val="ae"/>
        <w:widowControl/>
        <w:overflowPunct w:val="0"/>
        <w:adjustRightInd w:val="0"/>
        <w:snapToGrid w:val="0"/>
        <w:spacing w:line="360" w:lineRule="auto"/>
        <w:ind w:leftChars="0" w:left="0"/>
        <w:jc w:val="both"/>
        <w:rPr>
          <w:rFonts w:ascii="Times New Roman" w:eastAsia="標楷體" w:hAnsi="Times New Roman"/>
          <w:bCs/>
          <w:szCs w:val="28"/>
        </w:rPr>
      </w:pPr>
      <m:oMathPara>
        <m:oMath>
          <m:sSub>
            <m:sSubPr>
              <m:ctrlPr>
                <w:rPr>
                  <w:rFonts w:ascii="Cambria Math" w:eastAsia="標楷體" w:hAnsi="Cambria Math"/>
                  <w:szCs w:val="28"/>
                </w:rPr>
              </m:ctrlPr>
            </m:sSubPr>
            <m:e>
              <m:r>
                <w:rPr>
                  <w:rFonts w:ascii="Cambria Math" w:eastAsia="標楷體" w:hAnsi="Cambria Math"/>
                  <w:szCs w:val="28"/>
                </w:rPr>
                <m:t>f</m:t>
              </m:r>
            </m:e>
            <m:sub>
              <m:r>
                <w:rPr>
                  <w:rFonts w:ascii="Cambria Math" w:eastAsia="標楷體" w:hAnsi="Cambria Math"/>
                  <w:szCs w:val="28"/>
                </w:rPr>
                <m:t>d</m:t>
              </m:r>
            </m:sub>
          </m:sSub>
          <m:r>
            <w:rPr>
              <w:rFonts w:ascii="Cambria Math" w:eastAsia="標楷體" w:hAnsi="Cambria Math"/>
              <w:szCs w:val="28"/>
            </w:rPr>
            <m:t xml:space="preserve">= </m:t>
          </m:r>
          <m:nary>
            <m:naryPr>
              <m:chr m:val="∑"/>
              <m:limLoc m:val="undOvr"/>
              <m:ctrlPr>
                <w:rPr>
                  <w:rFonts w:ascii="Cambria Math" w:eastAsia="標楷體" w:hAnsi="Cambria Math"/>
                  <w:i/>
                  <w:szCs w:val="28"/>
                </w:rPr>
              </m:ctrlPr>
            </m:naryPr>
            <m:sub>
              <m:r>
                <w:rPr>
                  <w:rFonts w:ascii="Cambria Math" w:eastAsia="標楷體" w:hAnsi="Cambria Math"/>
                  <w:szCs w:val="28"/>
                </w:rPr>
                <m:t>i=1</m:t>
              </m:r>
            </m:sub>
            <m:sup>
              <m:r>
                <w:rPr>
                  <w:rFonts w:ascii="Cambria Math" w:eastAsia="標楷體" w:hAnsi="Cambria Math"/>
                  <w:szCs w:val="28"/>
                </w:rPr>
                <m:t>n</m:t>
              </m:r>
            </m:sup>
            <m:e>
              <m:sSup>
                <m:sSupPr>
                  <m:ctrlPr>
                    <w:rPr>
                      <w:rFonts w:ascii="Cambria Math" w:eastAsia="標楷體" w:hAnsi="Cambria Math"/>
                      <w:i/>
                      <w:szCs w:val="28"/>
                    </w:rPr>
                  </m:ctrlPr>
                </m:sSupPr>
                <m:e>
                  <m:sSub>
                    <m:sSubPr>
                      <m:ctrlPr>
                        <w:rPr>
                          <w:rFonts w:ascii="Cambria Math" w:eastAsia="標楷體" w:hAnsi="Cambria Math"/>
                          <w:i/>
                          <w:szCs w:val="28"/>
                        </w:rPr>
                      </m:ctrlPr>
                    </m:sSubPr>
                    <m:e>
                      <m:r>
                        <w:rPr>
                          <w:rFonts w:ascii="Cambria Math" w:eastAsia="標楷體" w:hAnsi="Cambria Math"/>
                          <w:szCs w:val="28"/>
                        </w:rPr>
                        <m:t>L</m:t>
                      </m:r>
                    </m:e>
                    <m:sub>
                      <m:r>
                        <w:rPr>
                          <w:rFonts w:ascii="Cambria Math" w:eastAsia="標楷體" w:hAnsi="Cambria Math"/>
                          <w:szCs w:val="28"/>
                        </w:rPr>
                        <m:t>i</m:t>
                      </m:r>
                    </m:sub>
                  </m:sSub>
                </m:e>
                <m:sup>
                  <m:r>
                    <w:rPr>
                      <w:rFonts w:ascii="Cambria Math" w:eastAsia="標楷體" w:hAnsi="Cambria Math"/>
                      <w:szCs w:val="28"/>
                    </w:rPr>
                    <m:t>2</m:t>
                  </m:r>
                </m:sup>
              </m:sSup>
            </m:e>
          </m:nary>
        </m:oMath>
      </m:oMathPara>
    </w:p>
    <w:p w:rsidR="00D27BA2" w:rsidRPr="005F1859" w:rsidRDefault="00D27BA2" w:rsidP="00D27BA2">
      <w:pPr>
        <w:pStyle w:val="ae"/>
        <w:widowControl/>
        <w:overflowPunct w:val="0"/>
        <w:adjustRightInd w:val="0"/>
        <w:snapToGrid w:val="0"/>
        <w:spacing w:line="360" w:lineRule="auto"/>
        <w:ind w:leftChars="0" w:left="0" w:firstLineChars="200" w:firstLine="480"/>
        <w:jc w:val="both"/>
        <w:rPr>
          <w:rFonts w:ascii="Times New Roman" w:eastAsia="標楷體" w:hAnsi="Times New Roman"/>
          <w:bCs/>
          <w:szCs w:val="28"/>
        </w:rPr>
      </w:pPr>
      <w:r w:rsidRPr="00D27BA2">
        <w:rPr>
          <w:rFonts w:ascii="Times New Roman" w:eastAsia="標楷體" w:hAnsi="Times New Roman"/>
          <w:bCs/>
          <w:szCs w:val="28"/>
        </w:rPr>
        <w:t>平方的設計會使</w:t>
      </w:r>
      <w:r w:rsidRPr="005F1859">
        <w:rPr>
          <w:rFonts w:ascii="Times New Roman" w:eastAsia="標楷體" w:hAnsi="Times New Roman"/>
          <w:bCs/>
          <w:color w:val="FF0000"/>
          <w:szCs w:val="28"/>
        </w:rPr>
        <w:t>連續出貨天數越長，其懲罰值成長越快</w:t>
      </w:r>
      <w:r w:rsidRPr="005F1859">
        <w:rPr>
          <w:rFonts w:ascii="Times New Roman" w:eastAsia="標楷體" w:hAnsi="Times New Roman"/>
          <w:bCs/>
          <w:szCs w:val="28"/>
        </w:rPr>
        <w:t>，從而有效抑制連續安排送貨的情況。例如</w:t>
      </w:r>
      <w:r w:rsidR="001B3090" w:rsidRPr="005F1859">
        <w:rPr>
          <w:rFonts w:ascii="Times New Roman" w:eastAsia="標楷體" w:hAnsi="Times New Roman" w:hint="eastAsia"/>
          <w:bCs/>
          <w:szCs w:val="28"/>
        </w:rPr>
        <w:t>：</w:t>
      </w:r>
      <w:r w:rsidRPr="005F1859">
        <w:rPr>
          <w:rFonts w:ascii="Times New Roman" w:eastAsia="標楷體" w:hAnsi="Times New Roman"/>
          <w:bCs/>
          <w:szCs w:val="28"/>
        </w:rPr>
        <w:t>字串</w:t>
      </w:r>
      <w:r w:rsidRPr="005F1859">
        <w:rPr>
          <w:rFonts w:ascii="Times New Roman" w:eastAsia="標楷體" w:hAnsi="Times New Roman"/>
          <w:bCs/>
          <w:szCs w:val="28"/>
        </w:rPr>
        <w:t xml:space="preserve"> 000</w:t>
      </w:r>
      <w:r w:rsidRPr="005F1859">
        <w:rPr>
          <w:rFonts w:ascii="Times New Roman" w:eastAsia="標楷體" w:hAnsi="Times New Roman"/>
          <w:bCs/>
          <w:color w:val="FF0000"/>
          <w:szCs w:val="28"/>
        </w:rPr>
        <w:t>111</w:t>
      </w:r>
      <w:r w:rsidRPr="005F1859">
        <w:rPr>
          <w:rFonts w:ascii="Times New Roman" w:eastAsia="標楷體" w:hAnsi="Times New Roman"/>
          <w:bCs/>
          <w:szCs w:val="28"/>
        </w:rPr>
        <w:t>000</w:t>
      </w:r>
      <w:r w:rsidRPr="005F1859">
        <w:rPr>
          <w:rFonts w:ascii="Times New Roman" w:eastAsia="標楷體" w:hAnsi="Times New Roman"/>
          <w:bCs/>
          <w:color w:val="FF0000"/>
          <w:szCs w:val="28"/>
        </w:rPr>
        <w:t>11</w:t>
      </w:r>
      <w:r w:rsidRPr="005F1859">
        <w:rPr>
          <w:rFonts w:ascii="Times New Roman" w:eastAsia="標楷體" w:hAnsi="Times New Roman"/>
          <w:bCs/>
          <w:szCs w:val="28"/>
        </w:rPr>
        <w:t xml:space="preserve">0 </w:t>
      </w:r>
      <w:r w:rsidRPr="005F1859">
        <w:rPr>
          <w:rFonts w:ascii="Times New Roman" w:eastAsia="標楷體" w:hAnsi="Times New Roman"/>
          <w:bCs/>
          <w:szCs w:val="28"/>
        </w:rPr>
        <w:t>表示有一段連續</w:t>
      </w:r>
      <w:r w:rsidR="008D2574" w:rsidRPr="005F1859">
        <w:rPr>
          <w:rFonts w:ascii="Times New Roman" w:eastAsia="標楷體" w:hAnsi="Times New Roman"/>
          <w:bCs/>
          <w:szCs w:val="28"/>
        </w:rPr>
        <w:t>3</w:t>
      </w:r>
      <w:r w:rsidRPr="005F1859">
        <w:rPr>
          <w:rFonts w:ascii="Times New Roman" w:eastAsia="標楷體" w:hAnsi="Times New Roman"/>
          <w:bCs/>
          <w:szCs w:val="28"/>
        </w:rPr>
        <w:t>天與另一段連續</w:t>
      </w:r>
      <w:r w:rsidR="008D2574" w:rsidRPr="005F1859">
        <w:rPr>
          <w:rFonts w:ascii="Times New Roman" w:eastAsia="標楷體" w:hAnsi="Times New Roman"/>
          <w:bCs/>
          <w:szCs w:val="28"/>
        </w:rPr>
        <w:t>2</w:t>
      </w:r>
      <w:r w:rsidRPr="005F1859">
        <w:rPr>
          <w:rFonts w:ascii="Times New Roman" w:eastAsia="標楷體" w:hAnsi="Times New Roman"/>
          <w:bCs/>
          <w:szCs w:val="28"/>
        </w:rPr>
        <w:t>天的配送，其</w:t>
      </w:r>
      <w:r w:rsidRPr="005F1859">
        <w:rPr>
          <w:rFonts w:ascii="Times New Roman" w:eastAsia="標楷體" w:hAnsi="Times New Roman"/>
          <w:bCs/>
          <w:szCs w:val="28"/>
        </w:rPr>
        <w:t xml:space="preserve"> </w:t>
      </w:r>
      <m:oMath>
        <m:sSub>
          <m:sSubPr>
            <m:ctrlPr>
              <w:rPr>
                <w:rFonts w:ascii="Cambria Math" w:eastAsia="標楷體" w:hAnsi="Cambria Math"/>
                <w:szCs w:val="28"/>
              </w:rPr>
            </m:ctrlPr>
          </m:sSubPr>
          <m:e>
            <m:r>
              <w:rPr>
                <w:rFonts w:ascii="Cambria Math" w:eastAsia="標楷體" w:hAnsi="Cambria Math"/>
                <w:szCs w:val="28"/>
              </w:rPr>
              <m:t>f</m:t>
            </m:r>
          </m:e>
          <m:sub>
            <m:r>
              <w:rPr>
                <w:rFonts w:ascii="Cambria Math" w:eastAsia="標楷體" w:hAnsi="Cambria Math"/>
                <w:szCs w:val="28"/>
              </w:rPr>
              <m:t>d</m:t>
            </m:r>
          </m:sub>
        </m:sSub>
        <m:r>
          <w:rPr>
            <w:rFonts w:ascii="Cambria Math" w:eastAsia="標楷體" w:hAnsi="Cambria Math"/>
            <w:szCs w:val="28"/>
          </w:rPr>
          <m:t xml:space="preserve">= </m:t>
        </m:r>
        <m:sSup>
          <m:sSupPr>
            <m:ctrlPr>
              <w:rPr>
                <w:rFonts w:ascii="Cambria Math" w:eastAsia="標楷體" w:hAnsi="Cambria Math"/>
                <w:i/>
                <w:szCs w:val="28"/>
              </w:rPr>
            </m:ctrlPr>
          </m:sSupPr>
          <m:e>
            <m:r>
              <w:rPr>
                <w:rFonts w:ascii="Cambria Math" w:eastAsia="標楷體" w:hAnsi="Cambria Math"/>
                <w:szCs w:val="28"/>
              </w:rPr>
              <m:t>3</m:t>
            </m:r>
          </m:e>
          <m:sup>
            <m:r>
              <w:rPr>
                <w:rFonts w:ascii="Cambria Math" w:eastAsia="標楷體" w:hAnsi="Cambria Math"/>
                <w:szCs w:val="28"/>
              </w:rPr>
              <m:t>2</m:t>
            </m:r>
          </m:sup>
        </m:sSup>
        <m:r>
          <w:rPr>
            <w:rFonts w:ascii="Cambria Math" w:eastAsia="標楷體" w:hAnsi="Cambria Math"/>
            <w:szCs w:val="28"/>
          </w:rPr>
          <m:t>+</m:t>
        </m:r>
        <m:sSup>
          <m:sSupPr>
            <m:ctrlPr>
              <w:rPr>
                <w:rFonts w:ascii="Cambria Math" w:eastAsia="標楷體" w:hAnsi="Cambria Math"/>
                <w:i/>
                <w:szCs w:val="28"/>
              </w:rPr>
            </m:ctrlPr>
          </m:sSupPr>
          <m:e>
            <m:r>
              <w:rPr>
                <w:rFonts w:ascii="Cambria Math" w:eastAsia="標楷體" w:hAnsi="Cambria Math"/>
                <w:szCs w:val="28"/>
              </w:rPr>
              <m:t>2</m:t>
            </m:r>
          </m:e>
          <m:sup>
            <m:r>
              <w:rPr>
                <w:rFonts w:ascii="Cambria Math" w:eastAsia="標楷體" w:hAnsi="Cambria Math"/>
                <w:szCs w:val="28"/>
              </w:rPr>
              <m:t>2</m:t>
            </m:r>
          </m:sup>
        </m:sSup>
        <m:r>
          <w:rPr>
            <w:rFonts w:ascii="Cambria Math" w:eastAsia="標楷體" w:hAnsi="Cambria Math"/>
            <w:szCs w:val="28"/>
          </w:rPr>
          <m:t>=13</m:t>
        </m:r>
      </m:oMath>
      <w:r w:rsidRPr="005F1859">
        <w:rPr>
          <w:rFonts w:ascii="Times New Roman" w:eastAsia="標楷體" w:hAnsi="Times New Roman"/>
          <w:bCs/>
          <w:szCs w:val="28"/>
        </w:rPr>
        <w:t>，集中度偏高；相較之下，字串</w:t>
      </w:r>
      <w:r w:rsidRPr="005F1859">
        <w:rPr>
          <w:rFonts w:ascii="Times New Roman" w:eastAsia="標楷體" w:hAnsi="Times New Roman"/>
          <w:bCs/>
          <w:szCs w:val="28"/>
        </w:rPr>
        <w:t xml:space="preserve"> 0</w:t>
      </w:r>
      <w:r w:rsidRPr="005F1859">
        <w:rPr>
          <w:rFonts w:ascii="Times New Roman" w:eastAsia="標楷體" w:hAnsi="Times New Roman"/>
          <w:bCs/>
          <w:color w:val="FF0000"/>
          <w:szCs w:val="28"/>
        </w:rPr>
        <w:t>1</w:t>
      </w:r>
      <w:r w:rsidRPr="005F1859">
        <w:rPr>
          <w:rFonts w:ascii="Times New Roman" w:eastAsia="標楷體" w:hAnsi="Times New Roman"/>
          <w:bCs/>
          <w:szCs w:val="28"/>
        </w:rPr>
        <w:t>0</w:t>
      </w:r>
      <w:r w:rsidRPr="005F1859">
        <w:rPr>
          <w:rFonts w:ascii="Times New Roman" w:eastAsia="標楷體" w:hAnsi="Times New Roman"/>
          <w:bCs/>
          <w:color w:val="FF0000"/>
          <w:szCs w:val="28"/>
        </w:rPr>
        <w:t>1</w:t>
      </w:r>
      <w:r w:rsidRPr="005F1859">
        <w:rPr>
          <w:rFonts w:ascii="Times New Roman" w:eastAsia="標楷體" w:hAnsi="Times New Roman"/>
          <w:bCs/>
          <w:szCs w:val="28"/>
        </w:rPr>
        <w:t>0</w:t>
      </w:r>
      <w:r w:rsidRPr="005F1859">
        <w:rPr>
          <w:rFonts w:ascii="Times New Roman" w:eastAsia="標楷體" w:hAnsi="Times New Roman"/>
          <w:bCs/>
          <w:color w:val="FF0000"/>
          <w:szCs w:val="28"/>
        </w:rPr>
        <w:t>1</w:t>
      </w:r>
      <w:r w:rsidRPr="005F1859">
        <w:rPr>
          <w:rFonts w:ascii="Times New Roman" w:eastAsia="標楷體" w:hAnsi="Times New Roman"/>
          <w:bCs/>
          <w:szCs w:val="28"/>
        </w:rPr>
        <w:t>0</w:t>
      </w:r>
      <w:r w:rsidRPr="005F1859">
        <w:rPr>
          <w:rFonts w:ascii="Times New Roman" w:eastAsia="標楷體" w:hAnsi="Times New Roman"/>
          <w:bCs/>
          <w:color w:val="FF0000"/>
          <w:szCs w:val="28"/>
        </w:rPr>
        <w:t>1</w:t>
      </w:r>
      <w:r w:rsidRPr="005F1859">
        <w:rPr>
          <w:rFonts w:ascii="Times New Roman" w:eastAsia="標楷體" w:hAnsi="Times New Roman"/>
          <w:bCs/>
          <w:szCs w:val="28"/>
        </w:rPr>
        <w:t>0</w:t>
      </w:r>
      <w:r w:rsidRPr="005F1859">
        <w:rPr>
          <w:rFonts w:ascii="Times New Roman" w:eastAsia="標楷體" w:hAnsi="Times New Roman"/>
          <w:bCs/>
          <w:color w:val="FF0000"/>
          <w:szCs w:val="28"/>
        </w:rPr>
        <w:t>1</w:t>
      </w:r>
      <w:r w:rsidRPr="005F1859">
        <w:rPr>
          <w:rFonts w:ascii="Times New Roman" w:eastAsia="標楷體" w:hAnsi="Times New Roman"/>
          <w:bCs/>
          <w:szCs w:val="28"/>
        </w:rPr>
        <w:t xml:space="preserve">00 </w:t>
      </w:r>
      <w:r w:rsidRPr="005F1859">
        <w:rPr>
          <w:rFonts w:ascii="Times New Roman" w:eastAsia="標楷體" w:hAnsi="Times New Roman"/>
          <w:bCs/>
          <w:szCs w:val="28"/>
        </w:rPr>
        <w:t>出貨分布較均勻，對應</w:t>
      </w:r>
      <w:r w:rsidR="008D2574" w:rsidRPr="005F1859">
        <w:rPr>
          <w:rFonts w:ascii="Times New Roman" w:eastAsia="標楷體" w:hAnsi="Times New Roman" w:hint="eastAsia"/>
          <w:bCs/>
          <w:szCs w:val="28"/>
        </w:rPr>
        <w:t xml:space="preserve"> </w:t>
      </w:r>
      <m:oMath>
        <m:sSub>
          <m:sSubPr>
            <m:ctrlPr>
              <w:rPr>
                <w:rFonts w:ascii="Cambria Math" w:eastAsia="標楷體" w:hAnsi="Cambria Math"/>
                <w:szCs w:val="28"/>
              </w:rPr>
            </m:ctrlPr>
          </m:sSubPr>
          <m:e>
            <m:r>
              <w:rPr>
                <w:rFonts w:ascii="Cambria Math" w:eastAsia="標楷體" w:hAnsi="Cambria Math"/>
                <w:szCs w:val="28"/>
              </w:rPr>
              <m:t>f</m:t>
            </m:r>
          </m:e>
          <m:sub>
            <m:r>
              <w:rPr>
                <w:rFonts w:ascii="Cambria Math" w:eastAsia="標楷體" w:hAnsi="Cambria Math"/>
                <w:szCs w:val="28"/>
              </w:rPr>
              <m:t>d</m:t>
            </m:r>
          </m:sub>
        </m:sSub>
        <m:r>
          <w:rPr>
            <w:rFonts w:ascii="Cambria Math" w:eastAsia="標楷體" w:hAnsi="Cambria Math"/>
            <w:szCs w:val="28"/>
          </w:rPr>
          <m:t xml:space="preserve">= </m:t>
        </m:r>
        <m:sSup>
          <m:sSupPr>
            <m:ctrlPr>
              <w:rPr>
                <w:rFonts w:ascii="Cambria Math" w:eastAsia="標楷體" w:hAnsi="Cambria Math"/>
                <w:i/>
                <w:szCs w:val="28"/>
              </w:rPr>
            </m:ctrlPr>
          </m:sSupPr>
          <m:e>
            <m:r>
              <w:rPr>
                <w:rFonts w:ascii="Cambria Math" w:eastAsia="標楷體" w:hAnsi="Cambria Math"/>
                <w:szCs w:val="28"/>
              </w:rPr>
              <m:t>1</m:t>
            </m:r>
          </m:e>
          <m:sup>
            <m:r>
              <w:rPr>
                <w:rFonts w:ascii="Cambria Math" w:eastAsia="標楷體" w:hAnsi="Cambria Math"/>
                <w:szCs w:val="28"/>
              </w:rPr>
              <m:t>2</m:t>
            </m:r>
          </m:sup>
        </m:sSup>
        <m:r>
          <w:rPr>
            <w:rFonts w:ascii="Cambria Math" w:eastAsia="標楷體" w:hAnsi="Cambria Math"/>
            <w:szCs w:val="28"/>
          </w:rPr>
          <m:t>+</m:t>
        </m:r>
        <m:sSup>
          <m:sSupPr>
            <m:ctrlPr>
              <w:rPr>
                <w:rFonts w:ascii="Cambria Math" w:eastAsia="標楷體" w:hAnsi="Cambria Math"/>
                <w:i/>
                <w:szCs w:val="28"/>
              </w:rPr>
            </m:ctrlPr>
          </m:sSupPr>
          <m:e>
            <m:r>
              <w:rPr>
                <w:rFonts w:ascii="Cambria Math" w:eastAsia="標楷體" w:hAnsi="Cambria Math"/>
                <w:szCs w:val="28"/>
              </w:rPr>
              <m:t>1</m:t>
            </m:r>
          </m:e>
          <m:sup>
            <m:r>
              <w:rPr>
                <w:rFonts w:ascii="Cambria Math" w:eastAsia="標楷體" w:hAnsi="Cambria Math"/>
                <w:szCs w:val="28"/>
              </w:rPr>
              <m:t>2</m:t>
            </m:r>
          </m:sup>
        </m:sSup>
        <m:r>
          <w:rPr>
            <w:rFonts w:ascii="Cambria Math" w:eastAsia="標楷體" w:hAnsi="Cambria Math"/>
            <w:szCs w:val="28"/>
          </w:rPr>
          <m:t>+</m:t>
        </m:r>
        <m:sSup>
          <m:sSupPr>
            <m:ctrlPr>
              <w:rPr>
                <w:rFonts w:ascii="Cambria Math" w:eastAsia="標楷體" w:hAnsi="Cambria Math"/>
                <w:i/>
                <w:szCs w:val="28"/>
              </w:rPr>
            </m:ctrlPr>
          </m:sSupPr>
          <m:e>
            <m:r>
              <w:rPr>
                <w:rFonts w:ascii="Cambria Math" w:eastAsia="標楷體" w:hAnsi="Cambria Math"/>
                <w:szCs w:val="28"/>
              </w:rPr>
              <m:t>1</m:t>
            </m:r>
          </m:e>
          <m:sup>
            <m:r>
              <w:rPr>
                <w:rFonts w:ascii="Cambria Math" w:eastAsia="標楷體" w:hAnsi="Cambria Math"/>
                <w:szCs w:val="28"/>
              </w:rPr>
              <m:t>2</m:t>
            </m:r>
          </m:sup>
        </m:sSup>
        <m:r>
          <w:rPr>
            <w:rFonts w:ascii="Cambria Math" w:eastAsia="標楷體" w:hAnsi="Cambria Math"/>
            <w:szCs w:val="28"/>
          </w:rPr>
          <m:t>+</m:t>
        </m:r>
        <m:sSup>
          <m:sSupPr>
            <m:ctrlPr>
              <w:rPr>
                <w:rFonts w:ascii="Cambria Math" w:eastAsia="標楷體" w:hAnsi="Cambria Math"/>
                <w:i/>
                <w:szCs w:val="28"/>
              </w:rPr>
            </m:ctrlPr>
          </m:sSupPr>
          <m:e>
            <m:r>
              <w:rPr>
                <w:rFonts w:ascii="Cambria Math" w:eastAsia="標楷體" w:hAnsi="Cambria Math"/>
                <w:szCs w:val="28"/>
              </w:rPr>
              <m:t>1</m:t>
            </m:r>
          </m:e>
          <m:sup>
            <m:r>
              <w:rPr>
                <w:rFonts w:ascii="Cambria Math" w:eastAsia="標楷體" w:hAnsi="Cambria Math"/>
                <w:szCs w:val="28"/>
              </w:rPr>
              <m:t>2</m:t>
            </m:r>
          </m:sup>
        </m:sSup>
        <m:r>
          <w:rPr>
            <w:rFonts w:ascii="Cambria Math" w:eastAsia="標楷體" w:hAnsi="Cambria Math"/>
            <w:szCs w:val="28"/>
          </w:rPr>
          <m:t>+</m:t>
        </m:r>
        <m:sSup>
          <m:sSupPr>
            <m:ctrlPr>
              <w:rPr>
                <w:rFonts w:ascii="Cambria Math" w:eastAsia="標楷體" w:hAnsi="Cambria Math"/>
                <w:i/>
                <w:szCs w:val="28"/>
              </w:rPr>
            </m:ctrlPr>
          </m:sSupPr>
          <m:e>
            <m:r>
              <w:rPr>
                <w:rFonts w:ascii="Cambria Math" w:eastAsia="標楷體" w:hAnsi="Cambria Math"/>
                <w:szCs w:val="28"/>
              </w:rPr>
              <m:t>1</m:t>
            </m:r>
          </m:e>
          <m:sup>
            <m:r>
              <w:rPr>
                <w:rFonts w:ascii="Cambria Math" w:eastAsia="標楷體" w:hAnsi="Cambria Math"/>
                <w:szCs w:val="28"/>
              </w:rPr>
              <m:t>2</m:t>
            </m:r>
          </m:sup>
        </m:sSup>
        <m:r>
          <w:rPr>
            <w:rFonts w:ascii="Cambria Math" w:eastAsia="標楷體" w:hAnsi="Cambria Math"/>
            <w:szCs w:val="28"/>
          </w:rPr>
          <m:t>=5</m:t>
        </m:r>
      </m:oMath>
      <w:r w:rsidRPr="005F1859">
        <w:rPr>
          <w:rFonts w:ascii="Times New Roman" w:eastAsia="標楷體" w:hAnsi="Times New Roman"/>
          <w:bCs/>
          <w:szCs w:val="28"/>
        </w:rPr>
        <w:t>，評分更佳。</w:t>
      </w:r>
    </w:p>
    <w:p w:rsidR="00D27BA2" w:rsidRPr="005F1859" w:rsidRDefault="00D27BA2" w:rsidP="00D27BA2">
      <w:pPr>
        <w:pStyle w:val="ae"/>
        <w:widowControl/>
        <w:overflowPunct w:val="0"/>
        <w:adjustRightInd w:val="0"/>
        <w:snapToGrid w:val="0"/>
        <w:spacing w:line="360" w:lineRule="auto"/>
        <w:ind w:leftChars="0" w:left="0" w:firstLineChars="200" w:firstLine="480"/>
        <w:jc w:val="both"/>
        <w:rPr>
          <w:rFonts w:ascii="Times New Roman" w:eastAsia="標楷體" w:hAnsi="Times New Roman"/>
          <w:bCs/>
          <w:szCs w:val="28"/>
        </w:rPr>
      </w:pPr>
      <w:r w:rsidRPr="005F1859">
        <w:rPr>
          <w:rFonts w:ascii="Times New Roman" w:eastAsia="標楷體" w:hAnsi="Times New Roman"/>
          <w:bCs/>
          <w:szCs w:val="28"/>
        </w:rPr>
        <w:t>透過</w:t>
      </w:r>
      <w:r w:rsidRPr="005F1859">
        <w:rPr>
          <w:rFonts w:ascii="Times New Roman" w:eastAsia="標楷體" w:hAnsi="Times New Roman"/>
          <w:bCs/>
          <w:color w:val="FF0000"/>
          <w:szCs w:val="28"/>
        </w:rPr>
        <w:t>最小化</w:t>
      </w:r>
      <m:oMath>
        <m:r>
          <m:rPr>
            <m:sty m:val="p"/>
          </m:rPr>
          <w:rPr>
            <w:rFonts w:ascii="Cambria Math" w:eastAsia="標楷體" w:hAnsi="Cambria Math"/>
            <w:color w:val="FF0000"/>
            <w:szCs w:val="28"/>
          </w:rPr>
          <m:t xml:space="preserve"> </m:t>
        </m:r>
        <m:sSub>
          <m:sSubPr>
            <m:ctrlPr>
              <w:rPr>
                <w:rFonts w:ascii="Cambria Math" w:eastAsia="標楷體" w:hAnsi="Cambria Math"/>
                <w:bCs/>
                <w:color w:val="FF0000"/>
                <w:szCs w:val="28"/>
              </w:rPr>
            </m:ctrlPr>
          </m:sSubPr>
          <m:e>
            <m:r>
              <w:rPr>
                <w:rFonts w:ascii="Cambria Math" w:eastAsia="標楷體" w:hAnsi="Cambria Math"/>
                <w:color w:val="FF0000"/>
                <w:szCs w:val="28"/>
              </w:rPr>
              <m:t>f</m:t>
            </m:r>
          </m:e>
          <m:sub>
            <m:r>
              <w:rPr>
                <w:rFonts w:ascii="Cambria Math" w:eastAsia="標楷體" w:hAnsi="Cambria Math"/>
                <w:color w:val="FF0000"/>
                <w:szCs w:val="28"/>
              </w:rPr>
              <m:t>d</m:t>
            </m:r>
          </m:sub>
        </m:sSub>
        <m:r>
          <w:rPr>
            <w:rFonts w:ascii="Cambria Math" w:eastAsia="標楷體" w:hAnsi="Cambria Math"/>
            <w:color w:val="FF0000"/>
            <w:szCs w:val="28"/>
          </w:rPr>
          <m:t xml:space="preserve"> </m:t>
        </m:r>
      </m:oMath>
      <w:r w:rsidRPr="005F1859">
        <w:rPr>
          <w:rFonts w:ascii="Times New Roman" w:eastAsia="標楷體" w:hAnsi="Times New Roman"/>
          <w:bCs/>
          <w:color w:val="FF0000"/>
          <w:szCs w:val="28"/>
        </w:rPr>
        <w:t>作為目標函數</w:t>
      </w:r>
      <w:r w:rsidRPr="005F1859">
        <w:rPr>
          <w:rFonts w:ascii="Times New Roman" w:eastAsia="標楷體" w:hAnsi="Times New Roman"/>
          <w:bCs/>
          <w:szCs w:val="28"/>
        </w:rPr>
        <w:t>，系統能在不犧牲整體運輸效率的前提下，</w:t>
      </w:r>
      <w:r w:rsidRPr="005F1859">
        <w:rPr>
          <w:rFonts w:ascii="Times New Roman" w:eastAsia="標楷體" w:hAnsi="Times New Roman"/>
          <w:bCs/>
          <w:color w:val="FF0000"/>
          <w:szCs w:val="28"/>
        </w:rPr>
        <w:t>優化配送間隔</w:t>
      </w:r>
      <w:r w:rsidRPr="005F1859">
        <w:rPr>
          <w:rFonts w:ascii="Times New Roman" w:eastAsia="標楷體" w:hAnsi="Times New Roman"/>
          <w:bCs/>
          <w:szCs w:val="28"/>
        </w:rPr>
        <w:t>，避免對同一經銷商連續送貨，實現配送頻率分散與負載平衡的雙重目標。</w:t>
      </w:r>
    </w:p>
    <w:p w:rsidR="008D2574" w:rsidRPr="009E58B0" w:rsidRDefault="008B3AD4" w:rsidP="008D2574">
      <w:pPr>
        <w:widowControl/>
        <w:overflowPunct w:val="0"/>
        <w:adjustRightInd w:val="0"/>
        <w:snapToGrid w:val="0"/>
        <w:spacing w:line="360" w:lineRule="auto"/>
        <w:jc w:val="both"/>
        <w:rPr>
          <w:rFonts w:ascii="Times New Roman" w:eastAsia="標楷體" w:hAnsi="Times New Roman"/>
          <w:b/>
          <w:sz w:val="28"/>
          <w:szCs w:val="28"/>
        </w:rPr>
      </w:pPr>
      <w:r w:rsidRPr="009E58B0">
        <w:rPr>
          <w:rFonts w:ascii="Times New Roman" w:eastAsia="標楷體" w:hAnsi="Times New Roman" w:hint="eastAsia"/>
          <w:b/>
          <w:sz w:val="28"/>
          <w:szCs w:val="28"/>
        </w:rPr>
        <w:t>3.2</w:t>
      </w:r>
      <w:r w:rsidR="008D2574" w:rsidRPr="009E58B0">
        <w:rPr>
          <w:rFonts w:ascii="Times New Roman" w:eastAsia="標楷體" w:hAnsi="Times New Roman" w:hint="eastAsia"/>
          <w:b/>
          <w:sz w:val="28"/>
          <w:szCs w:val="28"/>
        </w:rPr>
        <w:t>、</w:t>
      </w:r>
      <w:r w:rsidR="008D2574" w:rsidRPr="009E58B0">
        <w:rPr>
          <w:rFonts w:ascii="Times New Roman" w:eastAsia="標楷體" w:hAnsi="Times New Roman"/>
          <w:b/>
          <w:sz w:val="28"/>
          <w:szCs w:val="28"/>
        </w:rPr>
        <w:t>原則二：每日送貨的經銷商家數應儘量平均</w:t>
      </w:r>
    </w:p>
    <w:p w:rsidR="008D2574" w:rsidRPr="005F1859" w:rsidRDefault="008D2574" w:rsidP="008D2574">
      <w:pPr>
        <w:pStyle w:val="ae"/>
        <w:widowControl/>
        <w:overflowPunct w:val="0"/>
        <w:adjustRightInd w:val="0"/>
        <w:snapToGrid w:val="0"/>
        <w:spacing w:line="360" w:lineRule="auto"/>
        <w:ind w:leftChars="0" w:left="0" w:firstLineChars="200" w:firstLine="480"/>
        <w:jc w:val="both"/>
        <w:rPr>
          <w:rFonts w:ascii="Times New Roman" w:eastAsia="標楷體" w:hAnsi="Times New Roman"/>
          <w:bCs/>
          <w:szCs w:val="28"/>
        </w:rPr>
      </w:pPr>
      <w:r w:rsidRPr="009E58B0">
        <w:rPr>
          <w:rFonts w:ascii="Times New Roman" w:eastAsia="標楷體" w:hAnsi="Times New Roman"/>
          <w:bCs/>
          <w:szCs w:val="28"/>
        </w:rPr>
        <w:t>為</w:t>
      </w:r>
      <w:r w:rsidRPr="005F1859">
        <w:rPr>
          <w:rFonts w:ascii="Times New Roman" w:eastAsia="標楷體" w:hAnsi="Times New Roman"/>
          <w:bCs/>
          <w:szCs w:val="28"/>
        </w:rPr>
        <w:t>了提升整體物流作業的穩定性與人力資源配置的效率，系統設計中納入了原則二：每日送貨的經銷商家數應儘量平均。此原則的核心目標是</w:t>
      </w:r>
      <w:r w:rsidRPr="005F1859">
        <w:rPr>
          <w:rFonts w:ascii="Times New Roman" w:eastAsia="標楷體" w:hAnsi="Times New Roman"/>
          <w:bCs/>
          <w:color w:val="FF0000"/>
          <w:szCs w:val="28"/>
        </w:rPr>
        <w:t>避免出現某些日子工作量過重、某些日子工作量過輕</w:t>
      </w:r>
      <w:r w:rsidRPr="005F1859">
        <w:rPr>
          <w:rFonts w:ascii="Times New Roman" w:eastAsia="標楷體" w:hAnsi="Times New Roman"/>
          <w:bCs/>
          <w:szCs w:val="28"/>
        </w:rPr>
        <w:t>的情況，以達到物流人力與車輛調度的平衡。</w:t>
      </w:r>
    </w:p>
    <w:p w:rsidR="008D2574" w:rsidRPr="005F1859" w:rsidRDefault="008D2574" w:rsidP="008D2574">
      <w:pPr>
        <w:pStyle w:val="ae"/>
        <w:widowControl/>
        <w:overflowPunct w:val="0"/>
        <w:adjustRightInd w:val="0"/>
        <w:snapToGrid w:val="0"/>
        <w:spacing w:line="360" w:lineRule="auto"/>
        <w:ind w:leftChars="0" w:left="0" w:firstLineChars="200" w:firstLine="480"/>
        <w:jc w:val="both"/>
        <w:rPr>
          <w:rFonts w:ascii="Times New Roman" w:eastAsia="標楷體" w:hAnsi="Times New Roman"/>
          <w:bCs/>
          <w:szCs w:val="28"/>
        </w:rPr>
      </w:pPr>
      <w:r w:rsidRPr="005F1859">
        <w:rPr>
          <w:rFonts w:ascii="Times New Roman" w:eastAsia="標楷體" w:hAnsi="Times New Roman"/>
          <w:bCs/>
          <w:szCs w:val="28"/>
        </w:rPr>
        <w:t>具體來說，若部分日子的配送經銷商數量</w:t>
      </w:r>
      <w:r w:rsidRPr="005F1859">
        <w:rPr>
          <w:rFonts w:ascii="Times New Roman" w:eastAsia="標楷體" w:hAnsi="Times New Roman"/>
          <w:bCs/>
          <w:color w:val="FF0000"/>
          <w:szCs w:val="28"/>
        </w:rPr>
        <w:t>過多</w:t>
      </w:r>
      <w:r w:rsidRPr="005F1859">
        <w:rPr>
          <w:rFonts w:ascii="Times New Roman" w:eastAsia="標楷體" w:hAnsi="Times New Roman"/>
          <w:bCs/>
          <w:szCs w:val="28"/>
        </w:rPr>
        <w:t>，可能</w:t>
      </w:r>
      <w:r w:rsidRPr="005F1859">
        <w:rPr>
          <w:rFonts w:ascii="Times New Roman" w:eastAsia="標楷體" w:hAnsi="Times New Roman"/>
          <w:bCs/>
          <w:color w:val="FF0000"/>
          <w:szCs w:val="28"/>
        </w:rPr>
        <w:t>導致倉儲區域壅塞、車輛調度困難，甚至延誤配送</w:t>
      </w:r>
      <w:r w:rsidRPr="005F1859">
        <w:rPr>
          <w:rFonts w:ascii="Times New Roman" w:eastAsia="標楷體" w:hAnsi="Times New Roman"/>
          <w:bCs/>
          <w:szCs w:val="28"/>
        </w:rPr>
        <w:t>；反之若某日出貨家數</w:t>
      </w:r>
      <w:r w:rsidRPr="005F1859">
        <w:rPr>
          <w:rFonts w:ascii="Times New Roman" w:eastAsia="標楷體" w:hAnsi="Times New Roman"/>
          <w:bCs/>
          <w:color w:val="FF0000"/>
          <w:szCs w:val="28"/>
        </w:rPr>
        <w:t>過少</w:t>
      </w:r>
      <w:r w:rsidRPr="005F1859">
        <w:rPr>
          <w:rFonts w:ascii="Times New Roman" w:eastAsia="標楷體" w:hAnsi="Times New Roman"/>
          <w:bCs/>
          <w:szCs w:val="28"/>
        </w:rPr>
        <w:t>，則會</w:t>
      </w:r>
      <w:r w:rsidRPr="005F1859">
        <w:rPr>
          <w:rFonts w:ascii="Times New Roman" w:eastAsia="標楷體" w:hAnsi="Times New Roman"/>
          <w:bCs/>
          <w:color w:val="FF0000"/>
          <w:szCs w:val="28"/>
        </w:rPr>
        <w:t>造成資源閒置、效率下降</w:t>
      </w:r>
      <w:r w:rsidRPr="005F1859">
        <w:rPr>
          <w:rFonts w:ascii="Times New Roman" w:eastAsia="標楷體" w:hAnsi="Times New Roman"/>
          <w:bCs/>
          <w:szCs w:val="28"/>
        </w:rPr>
        <w:t>。因此，讓每天的出貨數量分布接近平均值，可有效提升營運穩定性與配送準確率。</w:t>
      </w:r>
    </w:p>
    <w:p w:rsidR="008D2574" w:rsidRPr="009E58B0" w:rsidRDefault="008B3AD4" w:rsidP="008D2574">
      <w:pPr>
        <w:widowControl/>
        <w:overflowPunct w:val="0"/>
        <w:adjustRightInd w:val="0"/>
        <w:snapToGrid w:val="0"/>
        <w:spacing w:line="360" w:lineRule="auto"/>
        <w:jc w:val="both"/>
        <w:rPr>
          <w:rFonts w:ascii="Times New Roman" w:eastAsia="標楷體" w:hAnsi="Times New Roman"/>
          <w:b/>
          <w:sz w:val="28"/>
          <w:szCs w:val="28"/>
        </w:rPr>
      </w:pPr>
      <w:r w:rsidRPr="009E58B0">
        <w:rPr>
          <w:rFonts w:ascii="Times New Roman" w:eastAsia="標楷體" w:hAnsi="Times New Roman" w:hint="eastAsia"/>
          <w:b/>
          <w:sz w:val="28"/>
          <w:szCs w:val="28"/>
        </w:rPr>
        <w:t>3.2.1</w:t>
      </w:r>
      <w:r w:rsidR="008D2574" w:rsidRPr="009E58B0">
        <w:rPr>
          <w:rFonts w:ascii="Times New Roman" w:eastAsia="標楷體" w:hAnsi="Times New Roman" w:hint="eastAsia"/>
          <w:b/>
          <w:sz w:val="28"/>
          <w:szCs w:val="28"/>
        </w:rPr>
        <w:t>、</w:t>
      </w:r>
      <w:r w:rsidR="008D2574" w:rsidRPr="009E58B0">
        <w:rPr>
          <w:rFonts w:ascii="Times New Roman" w:eastAsia="標楷體" w:hAnsi="Times New Roman"/>
          <w:b/>
          <w:sz w:val="28"/>
          <w:szCs w:val="28"/>
        </w:rPr>
        <w:t>原則二</w:t>
      </w:r>
      <w:r w:rsidR="008D2574" w:rsidRPr="009E58B0">
        <w:rPr>
          <w:rFonts w:ascii="Times New Roman" w:eastAsia="標楷體" w:hAnsi="Times New Roman" w:hint="eastAsia"/>
          <w:b/>
          <w:sz w:val="28"/>
          <w:szCs w:val="28"/>
        </w:rPr>
        <w:t>解決辦法</w:t>
      </w:r>
    </w:p>
    <w:p w:rsidR="001828C6" w:rsidRPr="009E58B0" w:rsidRDefault="001828C6" w:rsidP="001828C6">
      <w:pPr>
        <w:widowControl/>
        <w:overflowPunct w:val="0"/>
        <w:adjustRightInd w:val="0"/>
        <w:snapToGrid w:val="0"/>
        <w:spacing w:line="360" w:lineRule="auto"/>
        <w:ind w:firstLineChars="200" w:firstLine="480"/>
        <w:jc w:val="both"/>
        <w:rPr>
          <w:rFonts w:ascii="Times New Roman" w:eastAsia="標楷體" w:hAnsi="Times New Roman"/>
          <w:bCs/>
          <w:szCs w:val="28"/>
        </w:rPr>
      </w:pPr>
      <w:r w:rsidRPr="009E58B0">
        <w:rPr>
          <w:rFonts w:ascii="Times New Roman" w:eastAsia="標楷體" w:hAnsi="Times New Roman"/>
          <w:bCs/>
          <w:szCs w:val="28"/>
        </w:rPr>
        <w:t>為了解決每日配送家數</w:t>
      </w:r>
      <w:proofErr w:type="gramStart"/>
      <w:r w:rsidRPr="009E58B0">
        <w:rPr>
          <w:rFonts w:ascii="Times New Roman" w:eastAsia="標楷體" w:hAnsi="Times New Roman"/>
          <w:bCs/>
          <w:szCs w:val="28"/>
        </w:rPr>
        <w:t>不均的問題</w:t>
      </w:r>
      <w:proofErr w:type="gramEnd"/>
      <w:r w:rsidRPr="009E58B0">
        <w:rPr>
          <w:rFonts w:ascii="Times New Roman" w:eastAsia="標楷體" w:hAnsi="Times New Roman"/>
          <w:bCs/>
          <w:szCs w:val="28"/>
        </w:rPr>
        <w:t>，系統導入了一套</w:t>
      </w:r>
      <w:r w:rsidRPr="005F1859">
        <w:rPr>
          <w:rFonts w:ascii="Times New Roman" w:eastAsia="標楷體" w:hAnsi="Times New Roman"/>
          <w:bCs/>
          <w:color w:val="FF0000"/>
          <w:szCs w:val="28"/>
        </w:rPr>
        <w:t>以變異分析為基礎的排程機制</w:t>
      </w:r>
      <w:r w:rsidRPr="009E58B0">
        <w:rPr>
          <w:rFonts w:ascii="Times New Roman" w:eastAsia="標楷體" w:hAnsi="Times New Roman"/>
          <w:bCs/>
          <w:szCs w:val="28"/>
        </w:rPr>
        <w:t>。具體做法是：首先統計出每一天的出貨經銷商數量，形成一組長度為</w:t>
      </w:r>
      <w:r w:rsidRPr="009E58B0">
        <w:rPr>
          <w:rFonts w:ascii="Times New Roman" w:eastAsia="標楷體" w:hAnsi="Times New Roman"/>
          <w:bCs/>
          <w:szCs w:val="28"/>
        </w:rPr>
        <w:t>6</w:t>
      </w:r>
      <w:r w:rsidRPr="009E58B0">
        <w:rPr>
          <w:rFonts w:ascii="Times New Roman" w:eastAsia="標楷體" w:hAnsi="Times New Roman"/>
          <w:bCs/>
          <w:szCs w:val="28"/>
        </w:rPr>
        <w:t>（代表週一至週六）的數列，再透過計算此數列與其平均值之間的離散程度來判斷每日出貨的平衡程度。</w:t>
      </w:r>
    </w:p>
    <w:p w:rsidR="001828C6" w:rsidRPr="009E58B0" w:rsidRDefault="001828C6" w:rsidP="001828C6">
      <w:pPr>
        <w:widowControl/>
        <w:overflowPunct w:val="0"/>
        <w:adjustRightInd w:val="0"/>
        <w:snapToGrid w:val="0"/>
        <w:spacing w:line="360" w:lineRule="auto"/>
        <w:ind w:firstLineChars="200" w:firstLine="480"/>
        <w:jc w:val="both"/>
        <w:rPr>
          <w:rFonts w:ascii="Times New Roman" w:eastAsia="標楷體" w:hAnsi="Times New Roman"/>
          <w:bCs/>
          <w:szCs w:val="28"/>
        </w:rPr>
      </w:pPr>
      <w:r w:rsidRPr="009E58B0">
        <w:rPr>
          <w:rFonts w:ascii="Times New Roman" w:eastAsia="標楷體" w:hAnsi="Times New Roman"/>
          <w:bCs/>
          <w:szCs w:val="28"/>
        </w:rPr>
        <w:lastRenderedPageBreak/>
        <w:t>評估方法採用函數</w:t>
      </w:r>
      <w:r w:rsidRPr="009E58B0">
        <w:rPr>
          <w:rFonts w:ascii="Times New Roman" w:eastAsia="標楷體" w:hAnsi="Times New Roman"/>
          <w:bCs/>
          <w:szCs w:val="28"/>
        </w:rPr>
        <w:t xml:space="preserve"> </w:t>
      </w:r>
      <m:oMath>
        <m:sSub>
          <m:sSubPr>
            <m:ctrlPr>
              <w:rPr>
                <w:rFonts w:ascii="Cambria Math" w:eastAsia="標楷體" w:hAnsi="Cambria Math"/>
                <w:szCs w:val="28"/>
              </w:rPr>
            </m:ctrlPr>
          </m:sSubPr>
          <m:e>
            <m:r>
              <w:rPr>
                <w:rFonts w:ascii="Cambria Math" w:eastAsia="標楷體" w:hAnsi="Cambria Math"/>
                <w:szCs w:val="28"/>
              </w:rPr>
              <m:t>f</m:t>
            </m:r>
          </m:e>
          <m:sub>
            <m:r>
              <w:rPr>
                <w:rFonts w:ascii="Cambria Math" w:eastAsia="標楷體" w:hAnsi="Cambria Math"/>
                <w:szCs w:val="28"/>
              </w:rPr>
              <m:t>s</m:t>
            </m:r>
          </m:sub>
        </m:sSub>
      </m:oMath>
      <w:r w:rsidRPr="009E58B0">
        <w:rPr>
          <w:rFonts w:ascii="Times New Roman" w:eastAsia="標楷體" w:hAnsi="Times New Roman"/>
          <w:bCs/>
          <w:szCs w:val="28"/>
        </w:rPr>
        <w:t>​</w:t>
      </w:r>
      <w:r w:rsidRPr="009E58B0">
        <w:rPr>
          <w:rFonts w:ascii="Times New Roman" w:eastAsia="標楷體" w:hAnsi="Times New Roman"/>
          <w:bCs/>
          <w:szCs w:val="28"/>
        </w:rPr>
        <w:t>，定義如下：</w:t>
      </w:r>
    </w:p>
    <w:p w:rsidR="008D2574" w:rsidRPr="009E58B0" w:rsidRDefault="005D1A9A" w:rsidP="001828C6">
      <w:pPr>
        <w:widowControl/>
        <w:overflowPunct w:val="0"/>
        <w:adjustRightInd w:val="0"/>
        <w:snapToGrid w:val="0"/>
        <w:spacing w:line="360" w:lineRule="auto"/>
        <w:ind w:firstLineChars="200" w:firstLine="480"/>
        <w:jc w:val="both"/>
        <w:rPr>
          <w:rFonts w:ascii="Times New Roman" w:eastAsia="標楷體" w:hAnsi="Times New Roman"/>
          <w:bCs/>
          <w:szCs w:val="28"/>
        </w:rPr>
      </w:pPr>
      <m:oMathPara>
        <m:oMath>
          <m:sSub>
            <m:sSubPr>
              <m:ctrlPr>
                <w:rPr>
                  <w:rFonts w:ascii="Cambria Math" w:eastAsia="標楷體" w:hAnsi="Cambria Math"/>
                  <w:bCs/>
                  <w:szCs w:val="28"/>
                </w:rPr>
              </m:ctrlPr>
            </m:sSubPr>
            <m:e>
              <m:r>
                <w:rPr>
                  <w:rFonts w:ascii="Cambria Math" w:eastAsia="標楷體" w:hAnsi="Cambria Math"/>
                  <w:szCs w:val="28"/>
                </w:rPr>
                <m:t>f</m:t>
              </m:r>
            </m:e>
            <m:sub>
              <m:r>
                <w:rPr>
                  <w:rFonts w:ascii="Cambria Math" w:eastAsia="標楷體" w:hAnsi="Cambria Math"/>
                  <w:szCs w:val="28"/>
                </w:rPr>
                <m:t>s</m:t>
              </m:r>
            </m:sub>
          </m:sSub>
          <m:r>
            <m:rPr>
              <m:sty m:val="p"/>
            </m:rPr>
            <w:rPr>
              <w:rFonts w:ascii="Cambria Math" w:eastAsia="標楷體" w:hAnsi="Cambria Math"/>
              <w:szCs w:val="28"/>
            </w:rPr>
            <m:t xml:space="preserve">= </m:t>
          </m:r>
          <m:nary>
            <m:naryPr>
              <m:chr m:val="∑"/>
              <m:limLoc m:val="undOvr"/>
              <m:ctrlPr>
                <w:rPr>
                  <w:rFonts w:ascii="Cambria Math" w:eastAsia="標楷體" w:hAnsi="Cambria Math"/>
                  <w:bCs/>
                  <w:szCs w:val="28"/>
                </w:rPr>
              </m:ctrlPr>
            </m:naryPr>
            <m:sub>
              <m:r>
                <w:rPr>
                  <w:rFonts w:ascii="Cambria Math" w:eastAsia="標楷體" w:hAnsi="Cambria Math"/>
                  <w:szCs w:val="28"/>
                </w:rPr>
                <m:t>i</m:t>
              </m:r>
              <m:r>
                <m:rPr>
                  <m:sty m:val="p"/>
                </m:rPr>
                <w:rPr>
                  <w:rFonts w:ascii="Cambria Math" w:eastAsia="標楷體" w:hAnsi="Cambria Math"/>
                  <w:szCs w:val="28"/>
                </w:rPr>
                <m:t>=1</m:t>
              </m:r>
            </m:sub>
            <m:sup>
              <m:r>
                <m:rPr>
                  <m:sty m:val="p"/>
                </m:rPr>
                <w:rPr>
                  <w:rFonts w:ascii="Cambria Math" w:eastAsia="標楷體" w:hAnsi="Cambria Math"/>
                  <w:szCs w:val="28"/>
                </w:rPr>
                <m:t>6</m:t>
              </m:r>
            </m:sup>
            <m:e>
              <m:sSup>
                <m:sSupPr>
                  <m:ctrlPr>
                    <w:rPr>
                      <w:rFonts w:ascii="Cambria Math" w:eastAsia="標楷體" w:hAnsi="Cambria Math"/>
                      <w:bCs/>
                      <w:szCs w:val="28"/>
                    </w:rPr>
                  </m:ctrlPr>
                </m:sSupPr>
                <m:e>
                  <m:sSub>
                    <m:sSubPr>
                      <m:ctrlPr>
                        <w:rPr>
                          <w:rFonts w:ascii="Cambria Math" w:eastAsia="標楷體" w:hAnsi="Cambria Math"/>
                          <w:bCs/>
                          <w:szCs w:val="28"/>
                        </w:rPr>
                      </m:ctrlPr>
                    </m:sSubPr>
                    <m:e>
                      <m:r>
                        <m:rPr>
                          <m:sty m:val="p"/>
                        </m:rPr>
                        <w:rPr>
                          <w:rFonts w:ascii="Cambria Math" w:eastAsia="標楷體" w:hAnsi="Cambria Math"/>
                          <w:szCs w:val="28"/>
                        </w:rPr>
                        <m:t>(</m:t>
                      </m:r>
                      <m:r>
                        <w:rPr>
                          <w:rFonts w:ascii="Cambria Math" w:eastAsia="標楷體" w:hAnsi="Cambria Math"/>
                          <w:szCs w:val="28"/>
                        </w:rPr>
                        <m:t>x</m:t>
                      </m:r>
                    </m:e>
                    <m:sub>
                      <m:r>
                        <w:rPr>
                          <w:rFonts w:ascii="Cambria Math" w:eastAsia="標楷體" w:hAnsi="Cambria Math"/>
                          <w:szCs w:val="28"/>
                        </w:rPr>
                        <m:t>i</m:t>
                      </m:r>
                      <m:r>
                        <m:rPr>
                          <m:sty m:val="p"/>
                        </m:rPr>
                        <w:rPr>
                          <w:rFonts w:ascii="Cambria Math" w:eastAsia="標楷體" w:hAnsi="Cambria Math"/>
                          <w:szCs w:val="28"/>
                        </w:rPr>
                        <m:t xml:space="preserve"> </m:t>
                      </m:r>
                    </m:sub>
                  </m:sSub>
                  <m:r>
                    <m:rPr>
                      <m:sty m:val="p"/>
                    </m:rPr>
                    <w:rPr>
                      <w:rFonts w:ascii="Cambria Math" w:eastAsia="標楷體" w:hAnsi="Cambria Math"/>
                      <w:szCs w:val="28"/>
                    </w:rPr>
                    <m:t xml:space="preserve">- </m:t>
                  </m:r>
                  <m:sSub>
                    <m:sSubPr>
                      <m:ctrlPr>
                        <w:rPr>
                          <w:rFonts w:ascii="Cambria Math" w:eastAsia="標楷體" w:hAnsi="Cambria Math"/>
                          <w:bCs/>
                          <w:szCs w:val="28"/>
                        </w:rPr>
                      </m:ctrlPr>
                    </m:sSubPr>
                    <m:e>
                      <m:acc>
                        <m:accPr>
                          <m:chr m:val="̅"/>
                          <m:ctrlPr>
                            <w:rPr>
                              <w:rFonts w:ascii="Cambria Math" w:eastAsia="標楷體" w:hAnsi="Cambria Math"/>
                              <w:bCs/>
                              <w:szCs w:val="28"/>
                            </w:rPr>
                          </m:ctrlPr>
                        </m:accPr>
                        <m:e>
                          <m:r>
                            <w:rPr>
                              <w:rFonts w:ascii="Cambria Math" w:eastAsia="標楷體" w:hAnsi="Cambria Math"/>
                              <w:szCs w:val="28"/>
                            </w:rPr>
                            <m:t>x</m:t>
                          </m:r>
                        </m:e>
                      </m:acc>
                    </m:e>
                    <m:sub>
                      <m:r>
                        <w:rPr>
                          <w:rFonts w:ascii="Cambria Math" w:eastAsia="標楷體" w:hAnsi="Cambria Math"/>
                          <w:szCs w:val="28"/>
                        </w:rPr>
                        <m:t>i</m:t>
                      </m:r>
                    </m:sub>
                  </m:sSub>
                  <m:r>
                    <m:rPr>
                      <m:sty m:val="p"/>
                    </m:rPr>
                    <w:rPr>
                      <w:rFonts w:ascii="Cambria Math" w:eastAsia="標楷體" w:hAnsi="Cambria Math"/>
                      <w:szCs w:val="28"/>
                    </w:rPr>
                    <m:t>)</m:t>
                  </m:r>
                </m:e>
                <m:sup>
                  <m:r>
                    <m:rPr>
                      <m:sty m:val="p"/>
                    </m:rPr>
                    <w:rPr>
                      <w:rFonts w:ascii="Cambria Math" w:eastAsia="標楷體" w:hAnsi="Cambria Math"/>
                      <w:szCs w:val="28"/>
                    </w:rPr>
                    <m:t>2</m:t>
                  </m:r>
                </m:sup>
              </m:sSup>
            </m:e>
          </m:nary>
        </m:oMath>
      </m:oMathPara>
    </w:p>
    <w:p w:rsidR="00695889" w:rsidRPr="009E58B0" w:rsidRDefault="00695889" w:rsidP="001828C6">
      <w:pPr>
        <w:widowControl/>
        <w:overflowPunct w:val="0"/>
        <w:adjustRightInd w:val="0"/>
        <w:snapToGrid w:val="0"/>
        <w:spacing w:line="360" w:lineRule="auto"/>
        <w:ind w:firstLineChars="200" w:firstLine="480"/>
        <w:jc w:val="both"/>
        <w:rPr>
          <w:rFonts w:ascii="Times New Roman" w:eastAsia="標楷體" w:hAnsi="Times New Roman"/>
          <w:bCs/>
          <w:szCs w:val="28"/>
        </w:rPr>
      </w:pPr>
      <w:r w:rsidRPr="009E58B0">
        <w:rPr>
          <w:rFonts w:ascii="Times New Roman" w:eastAsia="標楷體" w:hAnsi="Times New Roman"/>
          <w:bCs/>
          <w:szCs w:val="28"/>
        </w:rPr>
        <w:t>其中，</w:t>
      </w:r>
      <m:oMath>
        <m:r>
          <m:rPr>
            <m:sty m:val="p"/>
          </m:rPr>
          <w:rPr>
            <w:rFonts w:ascii="Cambria Math" w:eastAsia="標楷體" w:hAnsi="Cambria Math"/>
            <w:szCs w:val="28"/>
          </w:rPr>
          <m:t xml:space="preserve"> </m:t>
        </m:r>
        <m:sSub>
          <m:sSubPr>
            <m:ctrlPr>
              <w:rPr>
                <w:rFonts w:ascii="Cambria Math" w:eastAsia="標楷體" w:hAnsi="Cambria Math"/>
                <w:bCs/>
                <w:szCs w:val="28"/>
              </w:rPr>
            </m:ctrlPr>
          </m:sSubPr>
          <m:e>
            <m:r>
              <w:rPr>
                <w:rFonts w:ascii="Cambria Math" w:eastAsia="標楷體" w:hAnsi="Cambria Math"/>
                <w:szCs w:val="28"/>
              </w:rPr>
              <m:t>x</m:t>
            </m:r>
          </m:e>
          <m:sub>
            <m:r>
              <w:rPr>
                <w:rFonts w:ascii="Cambria Math" w:eastAsia="標楷體" w:hAnsi="Cambria Math"/>
                <w:szCs w:val="28"/>
              </w:rPr>
              <m:t>i</m:t>
            </m:r>
            <m:r>
              <m:rPr>
                <m:sty m:val="p"/>
              </m:rPr>
              <w:rPr>
                <w:rFonts w:ascii="Cambria Math" w:eastAsia="標楷體" w:hAnsi="Cambria Math"/>
                <w:szCs w:val="28"/>
              </w:rPr>
              <m:t xml:space="preserve"> </m:t>
            </m:r>
          </m:sub>
        </m:sSub>
      </m:oMath>
      <w:r w:rsidRPr="009E58B0">
        <w:rPr>
          <w:rFonts w:ascii="Times New Roman" w:eastAsia="標楷體" w:hAnsi="Times New Roman"/>
          <w:bCs/>
          <w:szCs w:val="28"/>
        </w:rPr>
        <w:t xml:space="preserve"> </w:t>
      </w:r>
      <w:r w:rsidRPr="009E58B0">
        <w:rPr>
          <w:rFonts w:ascii="Times New Roman" w:eastAsia="標楷體" w:hAnsi="Times New Roman"/>
          <w:bCs/>
          <w:szCs w:val="28"/>
        </w:rPr>
        <w:t>表示第</w:t>
      </w:r>
      <w:r w:rsidRPr="009E58B0">
        <w:rPr>
          <w:rFonts w:ascii="Times New Roman" w:eastAsia="標楷體" w:hAnsi="Times New Roman" w:hint="eastAsia"/>
          <w:bCs/>
          <w:szCs w:val="28"/>
        </w:rPr>
        <w:t xml:space="preserve"> </w:t>
      </w:r>
      <m:oMath>
        <m:r>
          <w:rPr>
            <w:rFonts w:ascii="Cambria Math" w:eastAsia="標楷體" w:hAnsi="Cambria Math"/>
            <w:szCs w:val="28"/>
          </w:rPr>
          <m:t>i</m:t>
        </m:r>
      </m:oMath>
      <w:r w:rsidRPr="009E58B0">
        <w:rPr>
          <w:rFonts w:ascii="Times New Roman" w:eastAsia="標楷體" w:hAnsi="Times New Roman" w:hint="eastAsia"/>
          <w:bCs/>
          <w:szCs w:val="28"/>
        </w:rPr>
        <w:t xml:space="preserve"> </w:t>
      </w:r>
      <w:r w:rsidRPr="009E58B0">
        <w:rPr>
          <w:rFonts w:ascii="Times New Roman" w:eastAsia="標楷體" w:hAnsi="Times New Roman"/>
          <w:bCs/>
          <w:szCs w:val="28"/>
        </w:rPr>
        <w:t>天的出貨家數，</w:t>
      </w:r>
      <m:oMath>
        <m:r>
          <m:rPr>
            <m:sty m:val="p"/>
          </m:rPr>
          <w:rPr>
            <w:rFonts w:ascii="Cambria Math" w:eastAsia="標楷體" w:hAnsi="Cambria Math"/>
            <w:szCs w:val="28"/>
          </w:rPr>
          <m:t xml:space="preserve"> </m:t>
        </m:r>
        <m:sSub>
          <m:sSubPr>
            <m:ctrlPr>
              <w:rPr>
                <w:rFonts w:ascii="Cambria Math" w:eastAsia="標楷體" w:hAnsi="Cambria Math"/>
                <w:bCs/>
                <w:szCs w:val="28"/>
              </w:rPr>
            </m:ctrlPr>
          </m:sSubPr>
          <m:e>
            <m:acc>
              <m:accPr>
                <m:chr m:val="̅"/>
                <m:ctrlPr>
                  <w:rPr>
                    <w:rFonts w:ascii="Cambria Math" w:eastAsia="標楷體" w:hAnsi="Cambria Math"/>
                    <w:bCs/>
                    <w:szCs w:val="28"/>
                  </w:rPr>
                </m:ctrlPr>
              </m:accPr>
              <m:e>
                <m:r>
                  <w:rPr>
                    <w:rFonts w:ascii="Cambria Math" w:eastAsia="標楷體" w:hAnsi="Cambria Math"/>
                    <w:szCs w:val="28"/>
                  </w:rPr>
                  <m:t>x</m:t>
                </m:r>
              </m:e>
            </m:acc>
          </m:e>
          <m:sub>
            <m:r>
              <w:rPr>
                <w:rFonts w:ascii="Cambria Math" w:eastAsia="標楷體" w:hAnsi="Cambria Math"/>
                <w:szCs w:val="28"/>
              </w:rPr>
              <m:t>i</m:t>
            </m:r>
          </m:sub>
        </m:sSub>
      </m:oMath>
      <w:r w:rsidRPr="009E58B0">
        <w:rPr>
          <w:rFonts w:ascii="Times New Roman" w:eastAsia="標楷體" w:hAnsi="Times New Roman"/>
          <w:bCs/>
          <w:szCs w:val="28"/>
        </w:rPr>
        <w:t xml:space="preserve"> </w:t>
      </w:r>
      <w:r w:rsidRPr="009E58B0">
        <w:rPr>
          <w:rFonts w:ascii="Times New Roman" w:eastAsia="標楷體" w:hAnsi="Times New Roman"/>
          <w:bCs/>
          <w:szCs w:val="28"/>
        </w:rPr>
        <w:t>為六天的平均值。這個公式即為「平方差和」，可量化出貨家數的波動程度。</w:t>
      </w:r>
    </w:p>
    <w:p w:rsidR="009C5406" w:rsidRPr="005F1859" w:rsidRDefault="00695889" w:rsidP="009C5406">
      <w:pPr>
        <w:widowControl/>
        <w:overflowPunct w:val="0"/>
        <w:adjustRightInd w:val="0"/>
        <w:snapToGrid w:val="0"/>
        <w:spacing w:line="360" w:lineRule="auto"/>
        <w:ind w:firstLineChars="200" w:firstLine="480"/>
        <w:jc w:val="both"/>
        <w:rPr>
          <w:rFonts w:ascii="Times New Roman" w:eastAsia="標楷體" w:hAnsi="Times New Roman"/>
          <w:bCs/>
          <w:szCs w:val="28"/>
        </w:rPr>
      </w:pPr>
      <w:r w:rsidRPr="009E58B0">
        <w:rPr>
          <w:rFonts w:ascii="Times New Roman" w:eastAsia="標楷體" w:hAnsi="Times New Roman" w:hint="eastAsia"/>
          <w:bCs/>
          <w:szCs w:val="28"/>
        </w:rPr>
        <w:t>舉例來說，若某</w:t>
      </w:r>
      <w:proofErr w:type="gramStart"/>
      <w:r w:rsidRPr="009E58B0">
        <w:rPr>
          <w:rFonts w:ascii="Times New Roman" w:eastAsia="標楷體" w:hAnsi="Times New Roman" w:hint="eastAsia"/>
          <w:bCs/>
          <w:szCs w:val="28"/>
        </w:rPr>
        <w:t>週</w:t>
      </w:r>
      <w:proofErr w:type="gramEnd"/>
      <w:r w:rsidRPr="009E58B0">
        <w:rPr>
          <w:rFonts w:ascii="Times New Roman" w:eastAsia="標楷體" w:hAnsi="Times New Roman" w:hint="eastAsia"/>
          <w:bCs/>
          <w:szCs w:val="28"/>
        </w:rPr>
        <w:t>每日的出貨家數為</w:t>
      </w:r>
      <w:r w:rsidR="009C5406" w:rsidRPr="009E58B0">
        <w:rPr>
          <w:rFonts w:ascii="Times New Roman" w:eastAsia="標楷體" w:hAnsi="Times New Roman" w:hint="eastAsia"/>
          <w:bCs/>
          <w:szCs w:val="28"/>
        </w:rPr>
        <w:t>下表一，每日出貨</w:t>
      </w:r>
      <w:r w:rsidRPr="009E58B0">
        <w:rPr>
          <w:rFonts w:ascii="Times New Roman" w:eastAsia="標楷體" w:hAnsi="Times New Roman" w:hint="eastAsia"/>
          <w:bCs/>
          <w:szCs w:val="28"/>
        </w:rPr>
        <w:t>平均</w:t>
      </w:r>
      <w:r w:rsidR="009C5406" w:rsidRPr="009E58B0">
        <w:rPr>
          <w:rFonts w:ascii="Times New Roman" w:eastAsia="標楷體" w:hAnsi="Times New Roman" w:hint="eastAsia"/>
          <w:bCs/>
          <w:szCs w:val="28"/>
        </w:rPr>
        <w:t xml:space="preserve"> </w:t>
      </w:r>
      <m:oMath>
        <m:sSub>
          <m:sSubPr>
            <m:ctrlPr>
              <w:rPr>
                <w:rFonts w:ascii="Cambria Math" w:eastAsia="標楷體" w:hAnsi="Cambria Math"/>
                <w:bCs/>
                <w:szCs w:val="28"/>
              </w:rPr>
            </m:ctrlPr>
          </m:sSubPr>
          <m:e>
            <m:acc>
              <m:accPr>
                <m:chr m:val="̅"/>
                <m:ctrlPr>
                  <w:rPr>
                    <w:rFonts w:ascii="Cambria Math" w:eastAsia="標楷體" w:hAnsi="Cambria Math"/>
                    <w:bCs/>
                    <w:szCs w:val="28"/>
                  </w:rPr>
                </m:ctrlPr>
              </m:accPr>
              <m:e>
                <m:r>
                  <w:rPr>
                    <w:rFonts w:ascii="Cambria Math" w:eastAsia="標楷體" w:hAnsi="Cambria Math"/>
                    <w:szCs w:val="28"/>
                  </w:rPr>
                  <m:t>x</m:t>
                </m:r>
              </m:e>
            </m:acc>
          </m:e>
          <m:sub>
            <m:r>
              <w:rPr>
                <w:rFonts w:ascii="Cambria Math" w:eastAsia="標楷體" w:hAnsi="Cambria Math"/>
                <w:szCs w:val="28"/>
              </w:rPr>
              <m:t>i</m:t>
            </m:r>
          </m:sub>
        </m:sSub>
      </m:oMath>
      <w:r w:rsidR="009C5406" w:rsidRPr="009E58B0">
        <w:rPr>
          <w:rFonts w:ascii="Times New Roman" w:eastAsia="標楷體" w:hAnsi="Times New Roman" w:hint="eastAsia"/>
          <w:bCs/>
          <w:szCs w:val="28"/>
        </w:rPr>
        <w:t xml:space="preserve"> </w:t>
      </w:r>
      <w:r w:rsidRPr="009E58B0">
        <w:rPr>
          <w:rFonts w:ascii="Times New Roman" w:eastAsia="標楷體" w:hAnsi="Times New Roman" w:hint="eastAsia"/>
          <w:bCs/>
          <w:szCs w:val="28"/>
        </w:rPr>
        <w:t>為</w:t>
      </w:r>
      <w:r w:rsidRPr="009E58B0">
        <w:rPr>
          <w:rFonts w:ascii="Times New Roman" w:eastAsia="標楷體" w:hAnsi="Times New Roman" w:hint="eastAsia"/>
          <w:bCs/>
          <w:szCs w:val="28"/>
        </w:rPr>
        <w:t xml:space="preserve"> 5</w:t>
      </w:r>
      <w:r w:rsidRPr="009E58B0">
        <w:rPr>
          <w:rFonts w:ascii="Times New Roman" w:eastAsia="標楷體" w:hAnsi="Times New Roman" w:hint="eastAsia"/>
          <w:bCs/>
          <w:szCs w:val="28"/>
        </w:rPr>
        <w:t>，則各天與平均值的差異平方加總為</w:t>
      </w:r>
      <m:oMath>
        <m:sSub>
          <m:sSubPr>
            <m:ctrlPr>
              <w:rPr>
                <w:rFonts w:ascii="Cambria Math" w:eastAsia="標楷體" w:hAnsi="Cambria Math"/>
                <w:bCs/>
                <w:szCs w:val="28"/>
              </w:rPr>
            </m:ctrlPr>
          </m:sSubPr>
          <m:e>
            <m:r>
              <w:rPr>
                <w:rFonts w:ascii="Cambria Math" w:eastAsia="標楷體" w:hAnsi="Cambria Math"/>
                <w:szCs w:val="28"/>
              </w:rPr>
              <m:t>f</m:t>
            </m:r>
          </m:e>
          <m:sub>
            <m:r>
              <w:rPr>
                <w:rFonts w:ascii="Cambria Math" w:eastAsia="標楷體" w:hAnsi="Cambria Math"/>
                <w:szCs w:val="28"/>
              </w:rPr>
              <m:t>s</m:t>
            </m:r>
          </m:sub>
        </m:sSub>
        <m:r>
          <m:rPr>
            <m:sty m:val="p"/>
          </m:rPr>
          <w:rPr>
            <w:rFonts w:ascii="Cambria Math" w:eastAsia="標楷體" w:hAnsi="Cambria Math"/>
            <w:szCs w:val="28"/>
          </w:rPr>
          <m:t>=</m:t>
        </m:r>
        <m:sSup>
          <m:sSupPr>
            <m:ctrlPr>
              <w:rPr>
                <w:rFonts w:ascii="Cambria Math" w:eastAsia="標楷體" w:hAnsi="Cambria Math"/>
                <w:bCs/>
                <w:szCs w:val="28"/>
              </w:rPr>
            </m:ctrlPr>
          </m:sSupPr>
          <m:e>
            <m:r>
              <m:rPr>
                <m:sty m:val="p"/>
              </m:rPr>
              <w:rPr>
                <w:rFonts w:ascii="Cambria Math" w:eastAsia="標楷體" w:hAnsi="Cambria Math" w:hint="eastAsia"/>
                <w:szCs w:val="28"/>
              </w:rPr>
              <m:t>(</m:t>
            </m:r>
            <m:r>
              <m:rPr>
                <m:sty m:val="p"/>
              </m:rPr>
              <w:rPr>
                <w:rFonts w:ascii="Cambria Math" w:eastAsia="標楷體" w:hAnsi="Cambria Math"/>
                <w:szCs w:val="28"/>
              </w:rPr>
              <m:t>6-5</m:t>
            </m:r>
            <m:r>
              <m:rPr>
                <m:sty m:val="p"/>
              </m:rPr>
              <w:rPr>
                <w:rFonts w:ascii="Cambria Math" w:eastAsia="標楷體" w:hAnsi="Cambria Math" w:hint="eastAsia"/>
                <w:szCs w:val="28"/>
              </w:rPr>
              <m:t>)</m:t>
            </m:r>
          </m:e>
          <m:sup>
            <m:r>
              <m:rPr>
                <m:sty m:val="p"/>
              </m:rPr>
              <w:rPr>
                <w:rFonts w:ascii="Cambria Math" w:eastAsia="標楷體" w:hAnsi="Cambria Math"/>
                <w:szCs w:val="28"/>
              </w:rPr>
              <m:t>2</m:t>
            </m:r>
          </m:sup>
        </m:sSup>
        <m:r>
          <m:rPr>
            <m:sty m:val="p"/>
          </m:rPr>
          <w:rPr>
            <w:rFonts w:ascii="Cambria Math" w:eastAsia="標楷體" w:hAnsi="Cambria Math"/>
            <w:szCs w:val="28"/>
          </w:rPr>
          <m:t>+</m:t>
        </m:r>
        <m:sSup>
          <m:sSupPr>
            <m:ctrlPr>
              <w:rPr>
                <w:rFonts w:ascii="Cambria Math" w:eastAsia="標楷體" w:hAnsi="Cambria Math"/>
                <w:bCs/>
                <w:szCs w:val="28"/>
              </w:rPr>
            </m:ctrlPr>
          </m:sSupPr>
          <m:e>
            <m:r>
              <m:rPr>
                <m:sty m:val="p"/>
              </m:rPr>
              <w:rPr>
                <w:rFonts w:ascii="Cambria Math" w:eastAsia="標楷體" w:hAnsi="Cambria Math" w:hint="eastAsia"/>
                <w:szCs w:val="28"/>
              </w:rPr>
              <m:t>(</m:t>
            </m:r>
            <m:r>
              <m:rPr>
                <m:sty m:val="p"/>
              </m:rPr>
              <w:rPr>
                <w:rFonts w:ascii="Cambria Math" w:eastAsia="標楷體" w:hAnsi="Cambria Math"/>
                <w:szCs w:val="28"/>
              </w:rPr>
              <m:t>4-5</m:t>
            </m:r>
            <m:r>
              <m:rPr>
                <m:sty m:val="p"/>
              </m:rPr>
              <w:rPr>
                <w:rFonts w:ascii="Cambria Math" w:eastAsia="標楷體" w:hAnsi="Cambria Math" w:hint="eastAsia"/>
                <w:szCs w:val="28"/>
              </w:rPr>
              <m:t>)</m:t>
            </m:r>
          </m:e>
          <m:sup>
            <m:r>
              <m:rPr>
                <m:sty m:val="p"/>
              </m:rPr>
              <w:rPr>
                <w:rFonts w:ascii="Cambria Math" w:eastAsia="標楷體" w:hAnsi="Cambria Math"/>
                <w:szCs w:val="28"/>
              </w:rPr>
              <m:t>2</m:t>
            </m:r>
          </m:sup>
        </m:sSup>
        <m:r>
          <m:rPr>
            <m:sty m:val="p"/>
          </m:rPr>
          <w:rPr>
            <w:rFonts w:ascii="Cambria Math" w:eastAsia="標楷體" w:hAnsi="Cambria Math"/>
            <w:szCs w:val="28"/>
          </w:rPr>
          <m:t>+</m:t>
        </m:r>
        <m:sSup>
          <m:sSupPr>
            <m:ctrlPr>
              <w:rPr>
                <w:rFonts w:ascii="Cambria Math" w:eastAsia="標楷體" w:hAnsi="Cambria Math"/>
                <w:bCs/>
                <w:szCs w:val="28"/>
              </w:rPr>
            </m:ctrlPr>
          </m:sSupPr>
          <m:e>
            <m:r>
              <m:rPr>
                <m:sty m:val="p"/>
              </m:rPr>
              <w:rPr>
                <w:rFonts w:ascii="Cambria Math" w:eastAsia="標楷體" w:hAnsi="Cambria Math" w:hint="eastAsia"/>
                <w:szCs w:val="28"/>
              </w:rPr>
              <m:t>(</m:t>
            </m:r>
            <m:r>
              <m:rPr>
                <m:sty m:val="p"/>
              </m:rPr>
              <w:rPr>
                <w:rFonts w:ascii="Cambria Math" w:eastAsia="標楷體" w:hAnsi="Cambria Math"/>
                <w:szCs w:val="28"/>
              </w:rPr>
              <m:t>5-5</m:t>
            </m:r>
            <m:r>
              <m:rPr>
                <m:sty m:val="p"/>
              </m:rPr>
              <w:rPr>
                <w:rFonts w:ascii="Cambria Math" w:eastAsia="標楷體" w:hAnsi="Cambria Math" w:hint="eastAsia"/>
                <w:szCs w:val="28"/>
              </w:rPr>
              <m:t>)</m:t>
            </m:r>
          </m:e>
          <m:sup>
            <m:r>
              <m:rPr>
                <m:sty m:val="p"/>
              </m:rPr>
              <w:rPr>
                <w:rFonts w:ascii="Cambria Math" w:eastAsia="標楷體" w:hAnsi="Cambria Math"/>
                <w:szCs w:val="28"/>
              </w:rPr>
              <m:t>2</m:t>
            </m:r>
          </m:sup>
        </m:sSup>
        <m:r>
          <m:rPr>
            <m:sty m:val="p"/>
          </m:rPr>
          <w:rPr>
            <w:rFonts w:ascii="Cambria Math" w:eastAsia="標楷體" w:hAnsi="Cambria Math"/>
            <w:szCs w:val="28"/>
          </w:rPr>
          <m:t>+</m:t>
        </m:r>
        <m:sSup>
          <m:sSupPr>
            <m:ctrlPr>
              <w:rPr>
                <w:rFonts w:ascii="Cambria Math" w:eastAsia="標楷體" w:hAnsi="Cambria Math"/>
                <w:bCs/>
                <w:szCs w:val="28"/>
              </w:rPr>
            </m:ctrlPr>
          </m:sSupPr>
          <m:e>
            <m:r>
              <m:rPr>
                <m:sty m:val="p"/>
              </m:rPr>
              <w:rPr>
                <w:rFonts w:ascii="Cambria Math" w:eastAsia="標楷體" w:hAnsi="Cambria Math" w:hint="eastAsia"/>
                <w:szCs w:val="28"/>
              </w:rPr>
              <m:t>(</m:t>
            </m:r>
            <m:r>
              <m:rPr>
                <m:sty m:val="p"/>
              </m:rPr>
              <w:rPr>
                <w:rFonts w:ascii="Cambria Math" w:eastAsia="標楷體" w:hAnsi="Cambria Math"/>
                <w:szCs w:val="28"/>
              </w:rPr>
              <m:t>6-5</m:t>
            </m:r>
            <m:r>
              <m:rPr>
                <m:sty m:val="p"/>
              </m:rPr>
              <w:rPr>
                <w:rFonts w:ascii="Cambria Math" w:eastAsia="標楷體" w:hAnsi="Cambria Math" w:hint="eastAsia"/>
                <w:szCs w:val="28"/>
              </w:rPr>
              <m:t>)</m:t>
            </m:r>
          </m:e>
          <m:sup>
            <m:r>
              <m:rPr>
                <m:sty m:val="p"/>
              </m:rPr>
              <w:rPr>
                <w:rFonts w:ascii="Cambria Math" w:eastAsia="標楷體" w:hAnsi="Cambria Math"/>
                <w:szCs w:val="28"/>
              </w:rPr>
              <m:t>2</m:t>
            </m:r>
          </m:sup>
        </m:sSup>
        <m:r>
          <m:rPr>
            <m:sty m:val="p"/>
          </m:rPr>
          <w:rPr>
            <w:rFonts w:ascii="Cambria Math" w:eastAsia="標楷體" w:hAnsi="Cambria Math"/>
            <w:szCs w:val="28"/>
          </w:rPr>
          <m:t>+</m:t>
        </m:r>
        <m:sSup>
          <m:sSupPr>
            <m:ctrlPr>
              <w:rPr>
                <w:rFonts w:ascii="Cambria Math" w:eastAsia="標楷體" w:hAnsi="Cambria Math"/>
                <w:bCs/>
                <w:szCs w:val="28"/>
              </w:rPr>
            </m:ctrlPr>
          </m:sSupPr>
          <m:e>
            <m:r>
              <m:rPr>
                <m:sty m:val="p"/>
              </m:rPr>
              <w:rPr>
                <w:rFonts w:ascii="Cambria Math" w:eastAsia="標楷體" w:hAnsi="Cambria Math" w:hint="eastAsia"/>
                <w:szCs w:val="28"/>
              </w:rPr>
              <m:t>(</m:t>
            </m:r>
            <m:r>
              <m:rPr>
                <m:sty m:val="p"/>
              </m:rPr>
              <w:rPr>
                <w:rFonts w:ascii="Cambria Math" w:eastAsia="標楷體" w:hAnsi="Cambria Math"/>
                <w:szCs w:val="28"/>
              </w:rPr>
              <m:t>4-5</m:t>
            </m:r>
            <m:r>
              <m:rPr>
                <m:sty m:val="p"/>
              </m:rPr>
              <w:rPr>
                <w:rFonts w:ascii="Cambria Math" w:eastAsia="標楷體" w:hAnsi="Cambria Math" w:hint="eastAsia"/>
                <w:szCs w:val="28"/>
              </w:rPr>
              <m:t>)</m:t>
            </m:r>
          </m:e>
          <m:sup>
            <m:r>
              <m:rPr>
                <m:sty m:val="p"/>
              </m:rPr>
              <w:rPr>
                <w:rFonts w:ascii="Cambria Math" w:eastAsia="標楷體" w:hAnsi="Cambria Math"/>
                <w:szCs w:val="28"/>
              </w:rPr>
              <m:t>2</m:t>
            </m:r>
          </m:sup>
        </m:sSup>
        <m:r>
          <m:rPr>
            <m:sty m:val="p"/>
          </m:rPr>
          <w:rPr>
            <w:rFonts w:ascii="Cambria Math" w:eastAsia="標楷體" w:hAnsi="Cambria Math"/>
            <w:szCs w:val="28"/>
          </w:rPr>
          <m:t>+</m:t>
        </m:r>
        <m:sSup>
          <m:sSupPr>
            <m:ctrlPr>
              <w:rPr>
                <w:rFonts w:ascii="Cambria Math" w:eastAsia="標楷體" w:hAnsi="Cambria Math"/>
                <w:bCs/>
                <w:szCs w:val="28"/>
              </w:rPr>
            </m:ctrlPr>
          </m:sSupPr>
          <m:e>
            <m:r>
              <m:rPr>
                <m:sty m:val="p"/>
              </m:rPr>
              <w:rPr>
                <w:rFonts w:ascii="Cambria Math" w:eastAsia="標楷體" w:hAnsi="Cambria Math" w:hint="eastAsia"/>
                <w:szCs w:val="28"/>
              </w:rPr>
              <m:t>(</m:t>
            </m:r>
            <m:r>
              <m:rPr>
                <m:sty m:val="p"/>
              </m:rPr>
              <w:rPr>
                <w:rFonts w:ascii="Cambria Math" w:eastAsia="標楷體" w:hAnsi="Cambria Math"/>
                <w:szCs w:val="28"/>
              </w:rPr>
              <m:t>5-5</m:t>
            </m:r>
            <m:r>
              <m:rPr>
                <m:sty m:val="p"/>
              </m:rPr>
              <w:rPr>
                <w:rFonts w:ascii="Cambria Math" w:eastAsia="標楷體" w:hAnsi="Cambria Math" w:hint="eastAsia"/>
                <w:szCs w:val="28"/>
              </w:rPr>
              <m:t>)</m:t>
            </m:r>
          </m:e>
          <m:sup>
            <m:r>
              <m:rPr>
                <m:sty m:val="p"/>
              </m:rPr>
              <w:rPr>
                <w:rFonts w:ascii="Cambria Math" w:eastAsia="標楷體" w:hAnsi="Cambria Math"/>
                <w:szCs w:val="28"/>
              </w:rPr>
              <m:t>2</m:t>
            </m:r>
          </m:sup>
        </m:sSup>
        <m:r>
          <m:rPr>
            <m:sty m:val="p"/>
          </m:rPr>
          <w:rPr>
            <w:rFonts w:ascii="Cambria Math" w:eastAsia="標楷體" w:hAnsi="Cambria Math"/>
            <w:szCs w:val="28"/>
          </w:rPr>
          <m:t>=4</m:t>
        </m:r>
      </m:oMath>
      <w:r w:rsidRPr="009E58B0">
        <w:rPr>
          <w:rFonts w:ascii="Times New Roman" w:eastAsia="標楷體" w:hAnsi="Times New Roman" w:hint="eastAsia"/>
          <w:bCs/>
          <w:szCs w:val="28"/>
        </w:rPr>
        <w:t>，顯示出貨分布略有不均。若能調整排程，讓每一天的出貨家數都為</w:t>
      </w:r>
      <w:r w:rsidRPr="009E58B0">
        <w:rPr>
          <w:rFonts w:ascii="Times New Roman" w:eastAsia="標楷體" w:hAnsi="Times New Roman" w:hint="eastAsia"/>
          <w:bCs/>
          <w:szCs w:val="28"/>
        </w:rPr>
        <w:t xml:space="preserve"> 5</w:t>
      </w:r>
      <w:r w:rsidRPr="009E58B0">
        <w:rPr>
          <w:rFonts w:ascii="Times New Roman" w:eastAsia="標楷體" w:hAnsi="Times New Roman" w:hint="eastAsia"/>
          <w:bCs/>
          <w:szCs w:val="28"/>
        </w:rPr>
        <w:t>，則</w:t>
      </w:r>
      <w:r w:rsidRPr="009E58B0">
        <w:rPr>
          <w:rFonts w:ascii="Times New Roman" w:eastAsia="標楷體" w:hAnsi="Times New Roman" w:hint="eastAsia"/>
          <w:bCs/>
          <w:szCs w:val="28"/>
        </w:rPr>
        <w:t xml:space="preserve"> </w:t>
      </w:r>
      <m:oMath>
        <m:sSub>
          <m:sSubPr>
            <m:ctrlPr>
              <w:rPr>
                <w:rFonts w:ascii="Cambria Math" w:eastAsia="標楷體" w:hAnsi="Cambria Math"/>
                <w:bCs/>
                <w:szCs w:val="28"/>
              </w:rPr>
            </m:ctrlPr>
          </m:sSubPr>
          <m:e>
            <m:r>
              <w:rPr>
                <w:rFonts w:ascii="Cambria Math" w:eastAsia="標楷體" w:hAnsi="Cambria Math"/>
                <w:szCs w:val="28"/>
              </w:rPr>
              <m:t>f</m:t>
            </m:r>
          </m:e>
          <m:sub>
            <m:r>
              <w:rPr>
                <w:rFonts w:ascii="Cambria Math" w:eastAsia="標楷體" w:hAnsi="Cambria Math"/>
                <w:szCs w:val="28"/>
              </w:rPr>
              <m:t>s</m:t>
            </m:r>
          </m:sub>
        </m:sSub>
        <m:r>
          <m:rPr>
            <m:sty m:val="p"/>
          </m:rPr>
          <w:rPr>
            <w:rFonts w:ascii="Cambria Math" w:eastAsia="標楷體" w:hAnsi="Cambria Math"/>
            <w:szCs w:val="28"/>
          </w:rPr>
          <m:t>=0</m:t>
        </m:r>
      </m:oMath>
      <w:r w:rsidRPr="009E58B0">
        <w:rPr>
          <w:rFonts w:ascii="Times New Roman" w:eastAsia="標楷體" w:hAnsi="Times New Roman" w:hint="eastAsia"/>
          <w:bCs/>
          <w:szCs w:val="28"/>
        </w:rPr>
        <w:t>，代表達到完全平衡。透過</w:t>
      </w:r>
      <w:r w:rsidRPr="005F1859">
        <w:rPr>
          <w:rFonts w:ascii="Times New Roman" w:eastAsia="標楷體" w:hAnsi="Times New Roman" w:hint="eastAsia"/>
          <w:bCs/>
          <w:color w:val="FF0000"/>
          <w:szCs w:val="28"/>
        </w:rPr>
        <w:t>最小</w:t>
      </w:r>
      <w:proofErr w:type="gramStart"/>
      <w:r w:rsidRPr="005F1859">
        <w:rPr>
          <w:rFonts w:ascii="Times New Roman" w:eastAsia="標楷體" w:hAnsi="Times New Roman" w:hint="eastAsia"/>
          <w:bCs/>
          <w:color w:val="FF0000"/>
          <w:szCs w:val="28"/>
        </w:rPr>
        <w:t>化此平方</w:t>
      </w:r>
      <w:proofErr w:type="gramEnd"/>
      <w:r w:rsidRPr="005F1859">
        <w:rPr>
          <w:rFonts w:ascii="Times New Roman" w:eastAsia="標楷體" w:hAnsi="Times New Roman" w:hint="eastAsia"/>
          <w:bCs/>
          <w:color w:val="FF0000"/>
          <w:szCs w:val="28"/>
        </w:rPr>
        <w:t>差指標</w:t>
      </w:r>
      <w:r w:rsidRPr="005F1859">
        <w:rPr>
          <w:rFonts w:ascii="Times New Roman" w:eastAsia="標楷體" w:hAnsi="Times New Roman" w:hint="eastAsia"/>
          <w:bCs/>
          <w:color w:val="FF0000"/>
          <w:szCs w:val="28"/>
        </w:rPr>
        <w:t xml:space="preserve"> </w:t>
      </w:r>
      <m:oMath>
        <m:sSub>
          <m:sSubPr>
            <m:ctrlPr>
              <w:rPr>
                <w:rFonts w:ascii="Cambria Math" w:eastAsia="標楷體" w:hAnsi="Cambria Math"/>
                <w:bCs/>
                <w:color w:val="FF0000"/>
                <w:szCs w:val="28"/>
              </w:rPr>
            </m:ctrlPr>
          </m:sSubPr>
          <m:e>
            <m:r>
              <m:rPr>
                <m:sty m:val="p"/>
              </m:rPr>
              <w:rPr>
                <w:rFonts w:ascii="Cambria Math" w:eastAsia="標楷體" w:hAnsi="Cambria Math"/>
                <w:color w:val="FF0000"/>
                <w:szCs w:val="28"/>
              </w:rPr>
              <m:t>f</m:t>
            </m:r>
          </m:e>
          <m:sub>
            <m:r>
              <m:rPr>
                <m:sty m:val="p"/>
              </m:rPr>
              <w:rPr>
                <w:rFonts w:ascii="Cambria Math" w:eastAsia="標楷體" w:hAnsi="Cambria Math"/>
                <w:color w:val="FF0000"/>
                <w:szCs w:val="28"/>
              </w:rPr>
              <m:t>s</m:t>
            </m:r>
          </m:sub>
        </m:sSub>
      </m:oMath>
      <w:r w:rsidR="009C5406" w:rsidRPr="005F1859">
        <w:rPr>
          <w:rFonts w:ascii="Times New Roman" w:eastAsia="標楷體" w:hAnsi="Times New Roman"/>
          <w:bCs/>
          <w:color w:val="FF0000"/>
          <w:szCs w:val="28"/>
        </w:rPr>
        <w:t>​</w:t>
      </w:r>
      <w:r w:rsidRPr="005F1859">
        <w:rPr>
          <w:rFonts w:ascii="Times New Roman" w:eastAsia="標楷體" w:hAnsi="Times New Roman" w:hint="eastAsia"/>
          <w:bCs/>
          <w:szCs w:val="28"/>
        </w:rPr>
        <w:t>，系統可以</w:t>
      </w:r>
      <w:r w:rsidRPr="005F1859">
        <w:rPr>
          <w:rFonts w:ascii="Times New Roman" w:eastAsia="標楷體" w:hAnsi="Times New Roman" w:hint="eastAsia"/>
          <w:bCs/>
          <w:color w:val="FF0000"/>
          <w:szCs w:val="28"/>
        </w:rPr>
        <w:t>有效調整每日配送安排，避免個別日子負荷過重或過輕</w:t>
      </w:r>
      <w:r w:rsidRPr="005F1859">
        <w:rPr>
          <w:rFonts w:ascii="Times New Roman" w:eastAsia="標楷體" w:hAnsi="Times New Roman" w:hint="eastAsia"/>
          <w:bCs/>
          <w:szCs w:val="28"/>
        </w:rPr>
        <w:t>，進而</w:t>
      </w:r>
      <w:r w:rsidRPr="005F1859">
        <w:rPr>
          <w:rFonts w:ascii="Times New Roman" w:eastAsia="標楷體" w:hAnsi="Times New Roman" w:hint="eastAsia"/>
          <w:bCs/>
          <w:color w:val="FF0000"/>
          <w:szCs w:val="28"/>
        </w:rPr>
        <w:t>提升整體物流的穩定性與營運效率</w:t>
      </w:r>
      <w:r w:rsidRPr="005F1859">
        <w:rPr>
          <w:rFonts w:ascii="Times New Roman" w:eastAsia="標楷體" w:hAnsi="Times New Roman" w:hint="eastAsia"/>
          <w:bCs/>
          <w:szCs w:val="28"/>
        </w:rPr>
        <w:t>。</w:t>
      </w:r>
    </w:p>
    <w:p w:rsidR="00695889" w:rsidRPr="009E58B0" w:rsidRDefault="00695889" w:rsidP="009C5406">
      <w:pPr>
        <w:widowControl/>
        <w:overflowPunct w:val="0"/>
        <w:adjustRightInd w:val="0"/>
        <w:snapToGrid w:val="0"/>
        <w:jc w:val="center"/>
        <w:rPr>
          <w:rFonts w:ascii="Times New Roman" w:eastAsia="標楷體" w:hAnsi="Times New Roman"/>
          <w:bCs/>
          <w:szCs w:val="28"/>
        </w:rPr>
      </w:pPr>
      <w:r w:rsidRPr="009E58B0">
        <w:rPr>
          <w:rFonts w:ascii="Times New Roman" w:eastAsia="標楷體" w:hAnsi="Times New Roman" w:hint="eastAsia"/>
          <w:bCs/>
          <w:szCs w:val="28"/>
        </w:rPr>
        <w:t>表一、假設某一周的出貨家數</w:t>
      </w:r>
    </w:p>
    <w:tbl>
      <w:tblPr>
        <w:tblStyle w:val="af1"/>
        <w:tblW w:w="0" w:type="auto"/>
        <w:tblInd w:w="2235" w:type="dxa"/>
        <w:tblLook w:val="04A0" w:firstRow="1" w:lastRow="0" w:firstColumn="1" w:lastColumn="0" w:noHBand="0" w:noVBand="1"/>
      </w:tblPr>
      <w:tblGrid>
        <w:gridCol w:w="2126"/>
        <w:gridCol w:w="2126"/>
      </w:tblGrid>
      <w:tr w:rsidR="00695889" w:rsidRPr="009E58B0" w:rsidTr="00695889">
        <w:tc>
          <w:tcPr>
            <w:tcW w:w="2126" w:type="dxa"/>
            <w:vAlign w:val="center"/>
          </w:tcPr>
          <w:p w:rsidR="00695889" w:rsidRPr="009E58B0" w:rsidRDefault="00695889" w:rsidP="00695889">
            <w:pPr>
              <w:widowControl/>
              <w:overflowPunct w:val="0"/>
              <w:adjustRightInd w:val="0"/>
              <w:snapToGrid w:val="0"/>
              <w:jc w:val="center"/>
              <w:rPr>
                <w:rFonts w:ascii="Times New Roman" w:eastAsia="標楷體" w:hAnsi="Times New Roman"/>
                <w:bCs/>
                <w:szCs w:val="28"/>
              </w:rPr>
            </w:pPr>
            <w:r w:rsidRPr="009E58B0">
              <w:rPr>
                <w:rFonts w:ascii="Times New Roman" w:eastAsia="標楷體" w:hAnsi="Times New Roman"/>
                <w:bCs/>
                <w:szCs w:val="28"/>
              </w:rPr>
              <w:t>星期</w:t>
            </w:r>
          </w:p>
        </w:tc>
        <w:tc>
          <w:tcPr>
            <w:tcW w:w="2126" w:type="dxa"/>
            <w:vAlign w:val="center"/>
          </w:tcPr>
          <w:p w:rsidR="00695889" w:rsidRPr="009E58B0" w:rsidRDefault="00695889" w:rsidP="00695889">
            <w:pPr>
              <w:widowControl/>
              <w:overflowPunct w:val="0"/>
              <w:adjustRightInd w:val="0"/>
              <w:snapToGrid w:val="0"/>
              <w:jc w:val="center"/>
              <w:rPr>
                <w:rFonts w:ascii="Times New Roman" w:eastAsia="標楷體" w:hAnsi="Times New Roman"/>
                <w:bCs/>
                <w:szCs w:val="28"/>
              </w:rPr>
            </w:pPr>
            <w:r w:rsidRPr="009E58B0">
              <w:rPr>
                <w:rFonts w:ascii="Times New Roman" w:eastAsia="標楷體" w:hAnsi="Times New Roman"/>
                <w:bCs/>
                <w:szCs w:val="28"/>
              </w:rPr>
              <w:t>出貨家數</w:t>
            </w:r>
          </w:p>
        </w:tc>
      </w:tr>
      <w:tr w:rsidR="00695889" w:rsidRPr="009E58B0" w:rsidTr="00695889">
        <w:tc>
          <w:tcPr>
            <w:tcW w:w="2126" w:type="dxa"/>
            <w:vAlign w:val="center"/>
          </w:tcPr>
          <w:p w:rsidR="00695889" w:rsidRPr="009E58B0" w:rsidRDefault="00695889" w:rsidP="00695889">
            <w:pPr>
              <w:widowControl/>
              <w:overflowPunct w:val="0"/>
              <w:adjustRightInd w:val="0"/>
              <w:snapToGrid w:val="0"/>
              <w:jc w:val="center"/>
              <w:rPr>
                <w:rFonts w:ascii="Times New Roman" w:eastAsia="標楷體" w:hAnsi="Times New Roman"/>
                <w:bCs/>
                <w:szCs w:val="28"/>
              </w:rPr>
            </w:pPr>
            <w:proofErr w:type="gramStart"/>
            <w:r w:rsidRPr="009E58B0">
              <w:rPr>
                <w:rFonts w:ascii="Times New Roman" w:eastAsia="標楷體" w:hAnsi="Times New Roman" w:hint="eastAsia"/>
                <w:bCs/>
                <w:szCs w:val="28"/>
              </w:rPr>
              <w:t>一</w:t>
            </w:r>
            <w:proofErr w:type="gramEnd"/>
          </w:p>
        </w:tc>
        <w:tc>
          <w:tcPr>
            <w:tcW w:w="2126" w:type="dxa"/>
            <w:vAlign w:val="center"/>
          </w:tcPr>
          <w:p w:rsidR="00695889" w:rsidRPr="009E58B0" w:rsidRDefault="00695889" w:rsidP="00695889">
            <w:pPr>
              <w:widowControl/>
              <w:overflowPunct w:val="0"/>
              <w:adjustRightInd w:val="0"/>
              <w:snapToGrid w:val="0"/>
              <w:jc w:val="center"/>
              <w:rPr>
                <w:rFonts w:ascii="Times New Roman" w:eastAsia="標楷體" w:hAnsi="Times New Roman"/>
                <w:bCs/>
                <w:szCs w:val="28"/>
              </w:rPr>
            </w:pPr>
            <w:r w:rsidRPr="009E58B0">
              <w:rPr>
                <w:rFonts w:ascii="Times New Roman" w:eastAsia="標楷體" w:hAnsi="Times New Roman" w:hint="eastAsia"/>
                <w:bCs/>
                <w:szCs w:val="28"/>
              </w:rPr>
              <w:t>6</w:t>
            </w:r>
          </w:p>
        </w:tc>
      </w:tr>
      <w:tr w:rsidR="00695889" w:rsidRPr="009E58B0" w:rsidTr="00695889">
        <w:tc>
          <w:tcPr>
            <w:tcW w:w="2126" w:type="dxa"/>
            <w:vAlign w:val="center"/>
          </w:tcPr>
          <w:p w:rsidR="00695889" w:rsidRPr="009E58B0" w:rsidRDefault="00695889" w:rsidP="00695889">
            <w:pPr>
              <w:widowControl/>
              <w:overflowPunct w:val="0"/>
              <w:adjustRightInd w:val="0"/>
              <w:snapToGrid w:val="0"/>
              <w:jc w:val="center"/>
              <w:rPr>
                <w:rFonts w:ascii="Times New Roman" w:eastAsia="標楷體" w:hAnsi="Times New Roman"/>
                <w:bCs/>
                <w:szCs w:val="28"/>
              </w:rPr>
            </w:pPr>
            <w:r w:rsidRPr="009E58B0">
              <w:rPr>
                <w:rFonts w:ascii="Times New Roman" w:eastAsia="標楷體" w:hAnsi="Times New Roman" w:hint="eastAsia"/>
                <w:bCs/>
                <w:szCs w:val="28"/>
              </w:rPr>
              <w:t>二</w:t>
            </w:r>
          </w:p>
        </w:tc>
        <w:tc>
          <w:tcPr>
            <w:tcW w:w="2126" w:type="dxa"/>
            <w:vAlign w:val="center"/>
          </w:tcPr>
          <w:p w:rsidR="00695889" w:rsidRPr="009E58B0" w:rsidRDefault="00695889" w:rsidP="00695889">
            <w:pPr>
              <w:widowControl/>
              <w:overflowPunct w:val="0"/>
              <w:adjustRightInd w:val="0"/>
              <w:snapToGrid w:val="0"/>
              <w:jc w:val="center"/>
              <w:rPr>
                <w:rFonts w:ascii="Times New Roman" w:eastAsia="標楷體" w:hAnsi="Times New Roman"/>
                <w:bCs/>
                <w:szCs w:val="28"/>
              </w:rPr>
            </w:pPr>
            <w:r w:rsidRPr="009E58B0">
              <w:rPr>
                <w:rFonts w:ascii="Times New Roman" w:eastAsia="標楷體" w:hAnsi="Times New Roman" w:hint="eastAsia"/>
                <w:bCs/>
                <w:szCs w:val="28"/>
              </w:rPr>
              <w:t>4</w:t>
            </w:r>
          </w:p>
        </w:tc>
      </w:tr>
      <w:tr w:rsidR="00695889" w:rsidRPr="009E58B0" w:rsidTr="00695889">
        <w:tc>
          <w:tcPr>
            <w:tcW w:w="2126" w:type="dxa"/>
            <w:vAlign w:val="center"/>
          </w:tcPr>
          <w:p w:rsidR="00695889" w:rsidRPr="009E58B0" w:rsidRDefault="00695889" w:rsidP="00695889">
            <w:pPr>
              <w:widowControl/>
              <w:overflowPunct w:val="0"/>
              <w:adjustRightInd w:val="0"/>
              <w:snapToGrid w:val="0"/>
              <w:jc w:val="center"/>
              <w:rPr>
                <w:rFonts w:ascii="Times New Roman" w:eastAsia="標楷體" w:hAnsi="Times New Roman"/>
                <w:bCs/>
                <w:szCs w:val="28"/>
              </w:rPr>
            </w:pPr>
            <w:r w:rsidRPr="009E58B0">
              <w:rPr>
                <w:rFonts w:ascii="Times New Roman" w:eastAsia="標楷體" w:hAnsi="Times New Roman" w:hint="eastAsia"/>
                <w:bCs/>
                <w:szCs w:val="28"/>
              </w:rPr>
              <w:t>三</w:t>
            </w:r>
          </w:p>
        </w:tc>
        <w:tc>
          <w:tcPr>
            <w:tcW w:w="2126" w:type="dxa"/>
            <w:vAlign w:val="center"/>
          </w:tcPr>
          <w:p w:rsidR="00695889" w:rsidRPr="009E58B0" w:rsidRDefault="00695889" w:rsidP="00695889">
            <w:pPr>
              <w:widowControl/>
              <w:overflowPunct w:val="0"/>
              <w:adjustRightInd w:val="0"/>
              <w:snapToGrid w:val="0"/>
              <w:jc w:val="center"/>
              <w:rPr>
                <w:rFonts w:ascii="Times New Roman" w:eastAsia="標楷體" w:hAnsi="Times New Roman"/>
                <w:bCs/>
                <w:szCs w:val="28"/>
              </w:rPr>
            </w:pPr>
            <w:r w:rsidRPr="009E58B0">
              <w:rPr>
                <w:rFonts w:ascii="Times New Roman" w:eastAsia="標楷體" w:hAnsi="Times New Roman" w:hint="eastAsia"/>
                <w:bCs/>
                <w:szCs w:val="28"/>
              </w:rPr>
              <w:t>5</w:t>
            </w:r>
          </w:p>
        </w:tc>
      </w:tr>
      <w:tr w:rsidR="00695889" w:rsidRPr="009E58B0" w:rsidTr="00695889">
        <w:tc>
          <w:tcPr>
            <w:tcW w:w="2126" w:type="dxa"/>
            <w:vAlign w:val="center"/>
          </w:tcPr>
          <w:p w:rsidR="00695889" w:rsidRPr="009E58B0" w:rsidRDefault="00695889" w:rsidP="00695889">
            <w:pPr>
              <w:widowControl/>
              <w:overflowPunct w:val="0"/>
              <w:adjustRightInd w:val="0"/>
              <w:snapToGrid w:val="0"/>
              <w:jc w:val="center"/>
              <w:rPr>
                <w:rFonts w:ascii="Times New Roman" w:eastAsia="標楷體" w:hAnsi="Times New Roman"/>
                <w:bCs/>
                <w:szCs w:val="28"/>
              </w:rPr>
            </w:pPr>
            <w:r w:rsidRPr="009E58B0">
              <w:rPr>
                <w:rFonts w:ascii="Times New Roman" w:eastAsia="標楷體" w:hAnsi="Times New Roman" w:hint="eastAsia"/>
                <w:bCs/>
                <w:szCs w:val="28"/>
              </w:rPr>
              <w:t>四</w:t>
            </w:r>
          </w:p>
        </w:tc>
        <w:tc>
          <w:tcPr>
            <w:tcW w:w="2126" w:type="dxa"/>
            <w:vAlign w:val="center"/>
          </w:tcPr>
          <w:p w:rsidR="00695889" w:rsidRPr="009E58B0" w:rsidRDefault="00695889" w:rsidP="00695889">
            <w:pPr>
              <w:widowControl/>
              <w:overflowPunct w:val="0"/>
              <w:adjustRightInd w:val="0"/>
              <w:snapToGrid w:val="0"/>
              <w:jc w:val="center"/>
              <w:rPr>
                <w:rFonts w:ascii="Times New Roman" w:eastAsia="標楷體" w:hAnsi="Times New Roman"/>
                <w:bCs/>
                <w:szCs w:val="28"/>
              </w:rPr>
            </w:pPr>
            <w:r w:rsidRPr="009E58B0">
              <w:rPr>
                <w:rFonts w:ascii="Times New Roman" w:eastAsia="標楷體" w:hAnsi="Times New Roman" w:hint="eastAsia"/>
                <w:bCs/>
                <w:szCs w:val="28"/>
              </w:rPr>
              <w:t>6</w:t>
            </w:r>
          </w:p>
        </w:tc>
      </w:tr>
      <w:tr w:rsidR="00695889" w:rsidRPr="009E58B0" w:rsidTr="00695889">
        <w:tc>
          <w:tcPr>
            <w:tcW w:w="2126" w:type="dxa"/>
            <w:vAlign w:val="center"/>
          </w:tcPr>
          <w:p w:rsidR="00695889" w:rsidRPr="009E58B0" w:rsidRDefault="00695889" w:rsidP="00695889">
            <w:pPr>
              <w:widowControl/>
              <w:overflowPunct w:val="0"/>
              <w:adjustRightInd w:val="0"/>
              <w:snapToGrid w:val="0"/>
              <w:jc w:val="center"/>
              <w:rPr>
                <w:rFonts w:ascii="Times New Roman" w:eastAsia="標楷體" w:hAnsi="Times New Roman"/>
                <w:bCs/>
                <w:szCs w:val="28"/>
              </w:rPr>
            </w:pPr>
            <w:r w:rsidRPr="009E58B0">
              <w:rPr>
                <w:rFonts w:ascii="Times New Roman" w:eastAsia="標楷體" w:hAnsi="Times New Roman" w:hint="eastAsia"/>
                <w:bCs/>
                <w:szCs w:val="28"/>
              </w:rPr>
              <w:t>五</w:t>
            </w:r>
          </w:p>
        </w:tc>
        <w:tc>
          <w:tcPr>
            <w:tcW w:w="2126" w:type="dxa"/>
            <w:vAlign w:val="center"/>
          </w:tcPr>
          <w:p w:rsidR="00695889" w:rsidRPr="009E58B0" w:rsidRDefault="00695889" w:rsidP="00695889">
            <w:pPr>
              <w:widowControl/>
              <w:overflowPunct w:val="0"/>
              <w:adjustRightInd w:val="0"/>
              <w:snapToGrid w:val="0"/>
              <w:jc w:val="center"/>
              <w:rPr>
                <w:rFonts w:ascii="Times New Roman" w:eastAsia="標楷體" w:hAnsi="Times New Roman"/>
                <w:bCs/>
                <w:szCs w:val="28"/>
              </w:rPr>
            </w:pPr>
            <w:r w:rsidRPr="009E58B0">
              <w:rPr>
                <w:rFonts w:ascii="Times New Roman" w:eastAsia="標楷體" w:hAnsi="Times New Roman" w:hint="eastAsia"/>
                <w:bCs/>
                <w:szCs w:val="28"/>
              </w:rPr>
              <w:t>4</w:t>
            </w:r>
          </w:p>
        </w:tc>
      </w:tr>
      <w:tr w:rsidR="00695889" w:rsidRPr="009E58B0" w:rsidTr="00695889">
        <w:tc>
          <w:tcPr>
            <w:tcW w:w="2126" w:type="dxa"/>
            <w:vAlign w:val="center"/>
          </w:tcPr>
          <w:p w:rsidR="00695889" w:rsidRPr="009E58B0" w:rsidRDefault="00695889" w:rsidP="00695889">
            <w:pPr>
              <w:widowControl/>
              <w:overflowPunct w:val="0"/>
              <w:adjustRightInd w:val="0"/>
              <w:snapToGrid w:val="0"/>
              <w:jc w:val="center"/>
              <w:rPr>
                <w:rFonts w:ascii="Times New Roman" w:eastAsia="標楷體" w:hAnsi="Times New Roman"/>
                <w:bCs/>
                <w:szCs w:val="28"/>
              </w:rPr>
            </w:pPr>
            <w:r w:rsidRPr="009E58B0">
              <w:rPr>
                <w:rFonts w:ascii="Times New Roman" w:eastAsia="標楷體" w:hAnsi="Times New Roman" w:hint="eastAsia"/>
                <w:bCs/>
                <w:szCs w:val="28"/>
              </w:rPr>
              <w:t>六</w:t>
            </w:r>
          </w:p>
        </w:tc>
        <w:tc>
          <w:tcPr>
            <w:tcW w:w="2126" w:type="dxa"/>
            <w:vAlign w:val="center"/>
          </w:tcPr>
          <w:p w:rsidR="00695889" w:rsidRPr="009E58B0" w:rsidRDefault="00695889" w:rsidP="00695889">
            <w:pPr>
              <w:widowControl/>
              <w:overflowPunct w:val="0"/>
              <w:adjustRightInd w:val="0"/>
              <w:snapToGrid w:val="0"/>
              <w:jc w:val="center"/>
              <w:rPr>
                <w:rFonts w:ascii="Times New Roman" w:eastAsia="標楷體" w:hAnsi="Times New Roman"/>
                <w:bCs/>
                <w:szCs w:val="28"/>
              </w:rPr>
            </w:pPr>
            <w:r w:rsidRPr="009E58B0">
              <w:rPr>
                <w:rFonts w:ascii="Times New Roman" w:eastAsia="標楷體" w:hAnsi="Times New Roman" w:hint="eastAsia"/>
                <w:bCs/>
                <w:szCs w:val="28"/>
              </w:rPr>
              <w:t>5</w:t>
            </w:r>
          </w:p>
        </w:tc>
      </w:tr>
    </w:tbl>
    <w:p w:rsidR="008B3AD4" w:rsidRPr="009E58B0" w:rsidRDefault="008B3AD4" w:rsidP="008B3AD4">
      <w:pPr>
        <w:widowControl/>
        <w:overflowPunct w:val="0"/>
        <w:adjustRightInd w:val="0"/>
        <w:snapToGrid w:val="0"/>
        <w:jc w:val="both"/>
        <w:rPr>
          <w:rFonts w:ascii="Times New Roman" w:eastAsia="標楷體" w:hAnsi="Times New Roman"/>
          <w:b/>
          <w:sz w:val="28"/>
          <w:szCs w:val="28"/>
        </w:rPr>
      </w:pPr>
    </w:p>
    <w:p w:rsidR="00695889" w:rsidRPr="009E58B0" w:rsidRDefault="009C5406" w:rsidP="008B3AD4">
      <w:pPr>
        <w:pStyle w:val="ae"/>
        <w:widowControl/>
        <w:numPr>
          <w:ilvl w:val="0"/>
          <w:numId w:val="7"/>
        </w:numPr>
        <w:overflowPunct w:val="0"/>
        <w:adjustRightInd w:val="0"/>
        <w:snapToGrid w:val="0"/>
        <w:spacing w:line="360" w:lineRule="auto"/>
        <w:ind w:leftChars="0" w:left="567" w:hanging="567"/>
        <w:jc w:val="both"/>
        <w:rPr>
          <w:rFonts w:ascii="Times New Roman" w:eastAsia="標楷體" w:hAnsi="Times New Roman"/>
          <w:b/>
          <w:sz w:val="28"/>
          <w:szCs w:val="28"/>
        </w:rPr>
      </w:pPr>
      <w:r w:rsidRPr="009E58B0">
        <w:rPr>
          <w:rFonts w:ascii="Times New Roman" w:eastAsia="標楷體" w:hAnsi="Times New Roman"/>
          <w:b/>
          <w:sz w:val="28"/>
          <w:szCs w:val="28"/>
        </w:rPr>
        <w:t>車輛分派子系統</w:t>
      </w:r>
    </w:p>
    <w:p w:rsidR="008B3AD4" w:rsidRPr="009E58B0" w:rsidRDefault="008B3AD4" w:rsidP="008B3AD4">
      <w:pPr>
        <w:widowControl/>
        <w:overflowPunct w:val="0"/>
        <w:adjustRightInd w:val="0"/>
        <w:snapToGrid w:val="0"/>
        <w:spacing w:line="360" w:lineRule="auto"/>
        <w:ind w:firstLineChars="200" w:firstLine="480"/>
        <w:jc w:val="both"/>
        <w:rPr>
          <w:rFonts w:ascii="Times New Roman" w:eastAsia="標楷體" w:hAnsi="Times New Roman"/>
          <w:bCs/>
          <w:szCs w:val="28"/>
        </w:rPr>
      </w:pPr>
      <w:r w:rsidRPr="005F1859">
        <w:rPr>
          <w:rFonts w:ascii="Times New Roman" w:eastAsia="標楷體" w:hAnsi="Times New Roman"/>
          <w:bCs/>
          <w:szCs w:val="28"/>
        </w:rPr>
        <w:t>車輛分派子系統的主要功能是根據各經銷商的</w:t>
      </w:r>
      <w:r w:rsidRPr="005F1859">
        <w:rPr>
          <w:rFonts w:ascii="Times New Roman" w:eastAsia="標楷體" w:hAnsi="Times New Roman"/>
          <w:bCs/>
          <w:color w:val="FF0000"/>
          <w:szCs w:val="28"/>
        </w:rPr>
        <w:t>出貨需求與地理位置</w:t>
      </w:r>
      <w:r w:rsidRPr="005F1859">
        <w:rPr>
          <w:rFonts w:ascii="Times New Roman" w:eastAsia="標楷體" w:hAnsi="Times New Roman"/>
          <w:bCs/>
          <w:szCs w:val="28"/>
        </w:rPr>
        <w:t>，</w:t>
      </w:r>
      <w:r w:rsidRPr="005F1859">
        <w:rPr>
          <w:rFonts w:ascii="Times New Roman" w:eastAsia="標楷體" w:hAnsi="Times New Roman"/>
          <w:bCs/>
          <w:color w:val="FF0000"/>
          <w:szCs w:val="28"/>
        </w:rPr>
        <w:t>合理安排每日配送所需的車輛與路線</w:t>
      </w:r>
      <w:r w:rsidRPr="005F1859">
        <w:rPr>
          <w:rFonts w:ascii="Times New Roman" w:eastAsia="標楷體" w:hAnsi="Times New Roman"/>
          <w:bCs/>
          <w:szCs w:val="28"/>
        </w:rPr>
        <w:t>。在物流實務中，單純完成出貨排程仍不足以保證高效率，若無良好的車輛分派機制，可能出現某些</w:t>
      </w:r>
      <w:r w:rsidRPr="005F1859">
        <w:rPr>
          <w:rFonts w:ascii="Times New Roman" w:eastAsia="標楷體" w:hAnsi="Times New Roman"/>
          <w:bCs/>
          <w:color w:val="FF0000"/>
          <w:szCs w:val="28"/>
        </w:rPr>
        <w:t>車輛負荷過重、某些閒置或路線重疊</w:t>
      </w:r>
      <w:r w:rsidRPr="009E58B0">
        <w:rPr>
          <w:rFonts w:ascii="Times New Roman" w:eastAsia="標楷體" w:hAnsi="Times New Roman"/>
          <w:bCs/>
          <w:szCs w:val="28"/>
        </w:rPr>
        <w:t>等情況，導致成本上升與效率下降。</w:t>
      </w:r>
    </w:p>
    <w:p w:rsidR="008B3AD4" w:rsidRPr="009E58B0" w:rsidRDefault="008B3AD4" w:rsidP="008B3AD4">
      <w:pPr>
        <w:widowControl/>
        <w:overflowPunct w:val="0"/>
        <w:adjustRightInd w:val="0"/>
        <w:snapToGrid w:val="0"/>
        <w:spacing w:line="360" w:lineRule="auto"/>
        <w:ind w:firstLineChars="200" w:firstLine="480"/>
        <w:jc w:val="both"/>
        <w:rPr>
          <w:rFonts w:ascii="Times New Roman" w:eastAsia="標楷體" w:hAnsi="Times New Roman"/>
          <w:bCs/>
          <w:szCs w:val="28"/>
        </w:rPr>
      </w:pPr>
      <w:r w:rsidRPr="009E58B0">
        <w:rPr>
          <w:rFonts w:ascii="Times New Roman" w:eastAsia="標楷體" w:hAnsi="Times New Roman"/>
          <w:bCs/>
          <w:szCs w:val="28"/>
        </w:rPr>
        <w:t>為解決此問題，系統會根據當日的配送地點分布、出貨量與車輛可用數量，進行最佳化分派。分派原則包括：</w:t>
      </w:r>
    </w:p>
    <w:p w:rsidR="008B3AD4" w:rsidRPr="009E58B0" w:rsidRDefault="008B3AD4" w:rsidP="00581DE1">
      <w:pPr>
        <w:pStyle w:val="ae"/>
        <w:widowControl/>
        <w:numPr>
          <w:ilvl w:val="0"/>
          <w:numId w:val="12"/>
        </w:numPr>
        <w:overflowPunct w:val="0"/>
        <w:adjustRightInd w:val="0"/>
        <w:snapToGrid w:val="0"/>
        <w:spacing w:line="276" w:lineRule="auto"/>
        <w:ind w:leftChars="0"/>
        <w:jc w:val="both"/>
        <w:rPr>
          <w:rFonts w:ascii="Times New Roman" w:eastAsia="標楷體" w:hAnsi="Times New Roman"/>
          <w:bCs/>
          <w:szCs w:val="28"/>
        </w:rPr>
      </w:pPr>
      <w:r w:rsidRPr="009E58B0">
        <w:rPr>
          <w:rFonts w:ascii="Times New Roman" w:eastAsia="標楷體" w:hAnsi="Times New Roman"/>
          <w:b/>
          <w:szCs w:val="28"/>
        </w:rPr>
        <w:t>每台車配送的經銷商家數儘量平均</w:t>
      </w:r>
      <w:r w:rsidRPr="009E58B0">
        <w:rPr>
          <w:rFonts w:ascii="Times New Roman" w:eastAsia="標楷體" w:hAnsi="Times New Roman"/>
          <w:bCs/>
          <w:szCs w:val="28"/>
        </w:rPr>
        <w:t>，避免個別車輛負荷過重。</w:t>
      </w:r>
    </w:p>
    <w:p w:rsidR="0030628B" w:rsidRPr="009E58B0" w:rsidRDefault="008B3AD4" w:rsidP="00581DE1">
      <w:pPr>
        <w:pStyle w:val="ae"/>
        <w:widowControl/>
        <w:numPr>
          <w:ilvl w:val="0"/>
          <w:numId w:val="12"/>
        </w:numPr>
        <w:overflowPunct w:val="0"/>
        <w:adjustRightInd w:val="0"/>
        <w:snapToGrid w:val="0"/>
        <w:spacing w:line="276" w:lineRule="auto"/>
        <w:ind w:leftChars="0"/>
        <w:jc w:val="both"/>
        <w:rPr>
          <w:rFonts w:ascii="Times New Roman" w:eastAsia="標楷體" w:hAnsi="Times New Roman"/>
          <w:bCs/>
          <w:szCs w:val="28"/>
        </w:rPr>
      </w:pPr>
      <w:r w:rsidRPr="009E58B0">
        <w:rPr>
          <w:rFonts w:ascii="Times New Roman" w:eastAsia="標楷體" w:hAnsi="Times New Roman"/>
          <w:b/>
          <w:szCs w:val="28"/>
        </w:rPr>
        <w:t>優先安排距離相近的配送點於同一台車上</w:t>
      </w:r>
      <w:r w:rsidRPr="009E58B0">
        <w:rPr>
          <w:rFonts w:ascii="Times New Roman" w:eastAsia="標楷體" w:hAnsi="Times New Roman"/>
          <w:bCs/>
          <w:szCs w:val="28"/>
        </w:rPr>
        <w:t>，減少繞路與里程。</w:t>
      </w:r>
    </w:p>
    <w:p w:rsidR="002E21CB" w:rsidRPr="009E58B0" w:rsidRDefault="0030628B" w:rsidP="0030628B">
      <w:pPr>
        <w:widowControl/>
        <w:rPr>
          <w:rFonts w:ascii="Times New Roman" w:eastAsia="標楷體" w:hAnsi="Times New Roman"/>
          <w:bCs/>
          <w:szCs w:val="28"/>
        </w:rPr>
      </w:pPr>
      <w:r w:rsidRPr="009E58B0">
        <w:rPr>
          <w:rFonts w:ascii="Times New Roman" w:eastAsia="標楷體" w:hAnsi="Times New Roman"/>
          <w:bCs/>
          <w:szCs w:val="28"/>
        </w:rPr>
        <w:br w:type="page"/>
      </w:r>
    </w:p>
    <w:p w:rsidR="008B3AD4" w:rsidRPr="009E58B0" w:rsidRDefault="00E17C83" w:rsidP="00581DE1">
      <w:pPr>
        <w:widowControl/>
        <w:spacing w:line="276" w:lineRule="auto"/>
        <w:rPr>
          <w:rFonts w:ascii="Times New Roman" w:eastAsia="標楷體" w:hAnsi="Times New Roman"/>
          <w:b/>
          <w:sz w:val="28"/>
          <w:szCs w:val="28"/>
        </w:rPr>
      </w:pPr>
      <w:r w:rsidRPr="009E58B0">
        <w:rPr>
          <w:rFonts w:ascii="Times New Roman" w:eastAsia="標楷體" w:hAnsi="Times New Roman" w:hint="eastAsia"/>
          <w:b/>
          <w:sz w:val="28"/>
          <w:szCs w:val="28"/>
        </w:rPr>
        <w:lastRenderedPageBreak/>
        <w:t>4</w:t>
      </w:r>
      <w:r w:rsidR="008B3AD4" w:rsidRPr="009E58B0">
        <w:rPr>
          <w:rFonts w:ascii="Times New Roman" w:eastAsia="標楷體" w:hAnsi="Times New Roman" w:hint="eastAsia"/>
          <w:b/>
          <w:sz w:val="28"/>
          <w:szCs w:val="28"/>
        </w:rPr>
        <w:t>.1</w:t>
      </w:r>
      <w:r w:rsidR="008B3AD4" w:rsidRPr="009E58B0">
        <w:rPr>
          <w:rFonts w:ascii="Times New Roman" w:eastAsia="標楷體" w:hAnsi="Times New Roman" w:hint="eastAsia"/>
          <w:b/>
          <w:sz w:val="28"/>
          <w:szCs w:val="28"/>
        </w:rPr>
        <w:t>、</w:t>
      </w:r>
      <w:r w:rsidR="002543D8" w:rsidRPr="009E58B0">
        <w:rPr>
          <w:rFonts w:ascii="Times New Roman" w:eastAsia="標楷體" w:hAnsi="Times New Roman"/>
          <w:b/>
          <w:sz w:val="28"/>
          <w:szCs w:val="28"/>
        </w:rPr>
        <w:t>車輛分派</w:t>
      </w:r>
      <w:r w:rsidR="00B164E2">
        <w:rPr>
          <w:rFonts w:ascii="Times New Roman" w:eastAsia="標楷體" w:hAnsi="Times New Roman" w:hint="eastAsia"/>
          <w:b/>
          <w:sz w:val="28"/>
          <w:szCs w:val="28"/>
        </w:rPr>
        <w:t>選擇</w:t>
      </w:r>
    </w:p>
    <w:p w:rsidR="002E21CB" w:rsidRPr="009E58B0" w:rsidRDefault="002E21CB" w:rsidP="00581DE1">
      <w:pPr>
        <w:widowControl/>
        <w:overflowPunct w:val="0"/>
        <w:adjustRightInd w:val="0"/>
        <w:snapToGrid w:val="0"/>
        <w:spacing w:line="360" w:lineRule="auto"/>
        <w:ind w:firstLineChars="200" w:firstLine="480"/>
        <w:jc w:val="both"/>
        <w:rPr>
          <w:rFonts w:ascii="Times New Roman" w:eastAsia="標楷體" w:hAnsi="Times New Roman"/>
          <w:bCs/>
          <w:szCs w:val="28"/>
        </w:rPr>
      </w:pPr>
      <w:r w:rsidRPr="009E58B0">
        <w:rPr>
          <w:rFonts w:ascii="Times New Roman" w:eastAsia="標楷體" w:hAnsi="Times New Roman"/>
          <w:bCs/>
          <w:szCs w:val="28"/>
        </w:rPr>
        <w:t>以</w:t>
      </w:r>
      <w:r w:rsidRPr="009E58B0">
        <w:rPr>
          <w:rFonts w:ascii="Times New Roman" w:eastAsia="標楷體" w:hAnsi="Times New Roman" w:hint="eastAsia"/>
          <w:bCs/>
          <w:szCs w:val="28"/>
        </w:rPr>
        <w:t>下</w:t>
      </w:r>
      <w:r w:rsidRPr="009E58B0">
        <w:rPr>
          <w:rFonts w:ascii="Times New Roman" w:eastAsia="標楷體" w:hAnsi="Times New Roman"/>
          <w:bCs/>
          <w:szCs w:val="28"/>
        </w:rPr>
        <w:t>圖</w:t>
      </w:r>
      <w:r w:rsidRPr="009E58B0">
        <w:rPr>
          <w:rFonts w:ascii="Times New Roman" w:eastAsia="標楷體" w:hAnsi="Times New Roman" w:hint="eastAsia"/>
          <w:bCs/>
          <w:szCs w:val="28"/>
        </w:rPr>
        <w:t>一</w:t>
      </w:r>
      <w:r w:rsidRPr="009E58B0">
        <w:rPr>
          <w:rFonts w:ascii="Times New Roman" w:eastAsia="標楷體" w:hAnsi="Times New Roman"/>
          <w:bCs/>
          <w:szCs w:val="28"/>
        </w:rPr>
        <w:t>為例，</w:t>
      </w:r>
      <w:r w:rsidRPr="009E58B0">
        <w:rPr>
          <w:rFonts w:ascii="Times New Roman" w:eastAsia="標楷體" w:hAnsi="Times New Roman"/>
          <w:bCs/>
          <w:szCs w:val="28"/>
        </w:rPr>
        <w:t xml:space="preserve">A4 </w:t>
      </w:r>
      <w:r w:rsidRPr="009E58B0">
        <w:rPr>
          <w:rFonts w:ascii="Times New Roman" w:eastAsia="標楷體" w:hAnsi="Times New Roman"/>
          <w:bCs/>
          <w:szCs w:val="28"/>
        </w:rPr>
        <w:t>表示</w:t>
      </w:r>
      <w:r w:rsidRPr="009E58B0">
        <w:rPr>
          <w:rFonts w:ascii="Times New Roman" w:eastAsia="標楷體" w:hAnsi="Times New Roman"/>
          <w:bCs/>
          <w:szCs w:val="28"/>
        </w:rPr>
        <w:t xml:space="preserve"> A </w:t>
      </w:r>
      <w:r w:rsidRPr="009E58B0">
        <w:rPr>
          <w:rFonts w:ascii="Times New Roman" w:eastAsia="標楷體" w:hAnsi="Times New Roman"/>
          <w:bCs/>
          <w:szCs w:val="28"/>
        </w:rPr>
        <w:t>經銷商需配送的總重量為</w:t>
      </w:r>
      <w:r w:rsidRPr="009E58B0">
        <w:rPr>
          <w:rFonts w:ascii="Times New Roman" w:eastAsia="標楷體" w:hAnsi="Times New Roman"/>
          <w:bCs/>
          <w:szCs w:val="28"/>
        </w:rPr>
        <w:t xml:space="preserve"> 4</w:t>
      </w:r>
      <w:r w:rsidRPr="009E58B0">
        <w:rPr>
          <w:rFonts w:ascii="Times New Roman" w:eastAsia="標楷體" w:hAnsi="Times New Roman"/>
          <w:bCs/>
          <w:szCs w:val="28"/>
        </w:rPr>
        <w:t>，整體配送網絡中還包含</w:t>
      </w:r>
      <w:r w:rsidRPr="009E58B0">
        <w:rPr>
          <w:rFonts w:ascii="Times New Roman" w:eastAsia="標楷體" w:hAnsi="Times New Roman"/>
          <w:bCs/>
          <w:szCs w:val="28"/>
        </w:rPr>
        <w:t xml:space="preserve"> B3</w:t>
      </w:r>
      <w:r w:rsidRPr="009E58B0">
        <w:rPr>
          <w:rFonts w:ascii="Times New Roman" w:eastAsia="標楷體" w:hAnsi="Times New Roman"/>
          <w:bCs/>
          <w:szCs w:val="28"/>
        </w:rPr>
        <w:t>、</w:t>
      </w:r>
      <w:r w:rsidRPr="009E58B0">
        <w:rPr>
          <w:rFonts w:ascii="Times New Roman" w:eastAsia="標楷體" w:hAnsi="Times New Roman"/>
          <w:bCs/>
          <w:szCs w:val="28"/>
        </w:rPr>
        <w:t>C2</w:t>
      </w:r>
      <w:r w:rsidRPr="009E58B0">
        <w:rPr>
          <w:rFonts w:ascii="Times New Roman" w:eastAsia="標楷體" w:hAnsi="Times New Roman"/>
          <w:bCs/>
          <w:szCs w:val="28"/>
        </w:rPr>
        <w:t>、</w:t>
      </w:r>
      <w:r w:rsidRPr="009E58B0">
        <w:rPr>
          <w:rFonts w:ascii="Times New Roman" w:eastAsia="標楷體" w:hAnsi="Times New Roman"/>
          <w:bCs/>
          <w:szCs w:val="28"/>
        </w:rPr>
        <w:t>D3</w:t>
      </w:r>
      <w:r w:rsidRPr="009E58B0">
        <w:rPr>
          <w:rFonts w:ascii="Times New Roman" w:eastAsia="標楷體" w:hAnsi="Times New Roman"/>
          <w:bCs/>
          <w:szCs w:val="28"/>
        </w:rPr>
        <w:t>、</w:t>
      </w:r>
      <w:r w:rsidRPr="009E58B0">
        <w:rPr>
          <w:rFonts w:ascii="Times New Roman" w:eastAsia="標楷體" w:hAnsi="Times New Roman"/>
          <w:bCs/>
          <w:szCs w:val="28"/>
        </w:rPr>
        <w:t>E4</w:t>
      </w:r>
      <w:r w:rsidRPr="009E58B0">
        <w:rPr>
          <w:rFonts w:ascii="Times New Roman" w:eastAsia="標楷體" w:hAnsi="Times New Roman"/>
          <w:bCs/>
          <w:szCs w:val="28"/>
        </w:rPr>
        <w:t>、</w:t>
      </w:r>
      <w:r w:rsidRPr="009E58B0">
        <w:rPr>
          <w:rFonts w:ascii="Times New Roman" w:eastAsia="標楷體" w:hAnsi="Times New Roman"/>
          <w:bCs/>
          <w:szCs w:val="28"/>
        </w:rPr>
        <w:t xml:space="preserve">F3 </w:t>
      </w:r>
      <w:r w:rsidRPr="009E58B0">
        <w:rPr>
          <w:rFonts w:ascii="Times New Roman" w:eastAsia="標楷體" w:hAnsi="Times New Roman"/>
          <w:bCs/>
          <w:szCs w:val="28"/>
        </w:rPr>
        <w:t>等經銷商（數字代表其配送重量）。為提升配送效率與平衡車輛負載，系統設計以下</w:t>
      </w:r>
      <w:r w:rsidR="00266E9E" w:rsidRPr="009E58B0">
        <w:rPr>
          <w:rFonts w:ascii="Times New Roman" w:eastAsia="標楷體" w:hAnsi="Times New Roman" w:hint="eastAsia"/>
          <w:bCs/>
          <w:szCs w:val="28"/>
        </w:rPr>
        <w:t>幾個</w:t>
      </w:r>
      <w:r w:rsidRPr="009E58B0">
        <w:rPr>
          <w:rFonts w:ascii="Times New Roman" w:eastAsia="標楷體" w:hAnsi="Times New Roman"/>
          <w:bCs/>
          <w:szCs w:val="28"/>
        </w:rPr>
        <w:t>步驟進行車輛分派：</w:t>
      </w:r>
    </w:p>
    <w:p w:rsidR="00514024" w:rsidRPr="009E58B0" w:rsidRDefault="00514024" w:rsidP="00581DE1">
      <w:pPr>
        <w:pStyle w:val="ae"/>
        <w:widowControl/>
        <w:numPr>
          <w:ilvl w:val="0"/>
          <w:numId w:val="15"/>
        </w:numPr>
        <w:overflowPunct w:val="0"/>
        <w:adjustRightInd w:val="0"/>
        <w:snapToGrid w:val="0"/>
        <w:spacing w:line="276" w:lineRule="auto"/>
        <w:ind w:left="963" w:hangingChars="201" w:hanging="483"/>
        <w:jc w:val="both"/>
        <w:rPr>
          <w:rFonts w:ascii="Times New Roman" w:eastAsia="標楷體" w:hAnsi="Times New Roman"/>
          <w:b/>
          <w:bCs/>
          <w:szCs w:val="28"/>
        </w:rPr>
      </w:pPr>
      <w:r w:rsidRPr="009E58B0">
        <w:rPr>
          <w:rFonts w:ascii="Times New Roman" w:eastAsia="標楷體" w:hAnsi="Times New Roman"/>
          <w:b/>
          <w:bCs/>
          <w:szCs w:val="28"/>
        </w:rPr>
        <w:t>確認可用車輛數量</w:t>
      </w:r>
      <w:r w:rsidRPr="009E58B0">
        <w:rPr>
          <w:rFonts w:ascii="Times New Roman" w:eastAsia="標楷體" w:hAnsi="Times New Roman" w:hint="eastAsia"/>
          <w:b/>
          <w:bCs/>
          <w:szCs w:val="28"/>
        </w:rPr>
        <w:t>：</w:t>
      </w:r>
      <w:r w:rsidRPr="009E58B0">
        <w:rPr>
          <w:rFonts w:ascii="Times New Roman" w:eastAsia="標楷體" w:hAnsi="Times New Roman" w:hint="eastAsia"/>
          <w:bCs/>
          <w:szCs w:val="28"/>
        </w:rPr>
        <w:t>以這個例子來說，我們假設有</w:t>
      </w:r>
      <w:r w:rsidRPr="009E58B0">
        <w:rPr>
          <w:rFonts w:ascii="Times New Roman" w:eastAsia="標楷體" w:hAnsi="Times New Roman"/>
          <w:bCs/>
          <w:szCs w:val="28"/>
        </w:rPr>
        <w:t xml:space="preserve">2 </w:t>
      </w:r>
      <w:r w:rsidRPr="009E58B0">
        <w:rPr>
          <w:rFonts w:ascii="Times New Roman" w:eastAsia="標楷體" w:hAnsi="Times New Roman"/>
          <w:bCs/>
          <w:szCs w:val="28"/>
        </w:rPr>
        <w:t>台車可供調度</w:t>
      </w:r>
      <w:r w:rsidRPr="009E58B0">
        <w:rPr>
          <w:rFonts w:ascii="Times New Roman" w:eastAsia="標楷體" w:hAnsi="Times New Roman" w:hint="eastAsia"/>
          <w:bCs/>
          <w:szCs w:val="28"/>
        </w:rPr>
        <w:t>。</w:t>
      </w:r>
    </w:p>
    <w:p w:rsidR="00514024" w:rsidRPr="009E58B0" w:rsidRDefault="00514024" w:rsidP="00581DE1">
      <w:pPr>
        <w:pStyle w:val="ae"/>
        <w:widowControl/>
        <w:numPr>
          <w:ilvl w:val="0"/>
          <w:numId w:val="15"/>
        </w:numPr>
        <w:overflowPunct w:val="0"/>
        <w:adjustRightInd w:val="0"/>
        <w:snapToGrid w:val="0"/>
        <w:spacing w:line="276" w:lineRule="auto"/>
        <w:ind w:left="963" w:hangingChars="201" w:hanging="483"/>
        <w:jc w:val="both"/>
        <w:rPr>
          <w:rFonts w:ascii="Times New Roman" w:eastAsia="標楷體" w:hAnsi="Times New Roman"/>
          <w:bCs/>
          <w:szCs w:val="28"/>
        </w:rPr>
      </w:pPr>
      <w:r w:rsidRPr="009E58B0">
        <w:rPr>
          <w:rFonts w:ascii="Times New Roman" w:eastAsia="標楷體" w:hAnsi="Times New Roman"/>
          <w:b/>
          <w:bCs/>
          <w:szCs w:val="28"/>
        </w:rPr>
        <w:t>依地理位置挑選「</w:t>
      </w:r>
      <w:proofErr w:type="gramStart"/>
      <w:r w:rsidRPr="009E58B0">
        <w:rPr>
          <w:rFonts w:ascii="Times New Roman" w:eastAsia="標楷體" w:hAnsi="Times New Roman"/>
          <w:b/>
          <w:bCs/>
          <w:szCs w:val="28"/>
        </w:rPr>
        <w:t>最</w:t>
      </w:r>
      <w:proofErr w:type="gramEnd"/>
      <w:r w:rsidRPr="009E58B0">
        <w:rPr>
          <w:rFonts w:ascii="Times New Roman" w:eastAsia="標楷體" w:hAnsi="Times New Roman"/>
          <w:b/>
          <w:bCs/>
          <w:szCs w:val="28"/>
        </w:rPr>
        <w:t>遠端」的配送點作為初始分派中心：</w:t>
      </w:r>
      <w:r w:rsidRPr="009E58B0">
        <w:rPr>
          <w:rFonts w:ascii="Times New Roman" w:eastAsia="標楷體" w:hAnsi="Times New Roman"/>
          <w:bCs/>
          <w:szCs w:val="28"/>
        </w:rPr>
        <w:t>觀察圖中配送網絡，假設</w:t>
      </w:r>
      <w:r w:rsidRPr="009E58B0">
        <w:rPr>
          <w:rFonts w:ascii="Times New Roman" w:eastAsia="標楷體" w:hAnsi="Times New Roman"/>
          <w:bCs/>
          <w:szCs w:val="28"/>
        </w:rPr>
        <w:t>F</w:t>
      </w:r>
      <w:r w:rsidRPr="009E58B0">
        <w:rPr>
          <w:rFonts w:ascii="Times New Roman" w:eastAsia="標楷體" w:hAnsi="Times New Roman"/>
          <w:bCs/>
          <w:szCs w:val="28"/>
        </w:rPr>
        <w:t>與</w:t>
      </w:r>
      <w:r w:rsidRPr="009E58B0">
        <w:rPr>
          <w:rFonts w:ascii="Times New Roman" w:eastAsia="標楷體" w:hAnsi="Times New Roman"/>
          <w:bCs/>
          <w:szCs w:val="28"/>
        </w:rPr>
        <w:t>A</w:t>
      </w:r>
      <w:r w:rsidRPr="009E58B0">
        <w:rPr>
          <w:rFonts w:ascii="Times New Roman" w:eastAsia="標楷體" w:hAnsi="Times New Roman"/>
          <w:bCs/>
          <w:szCs w:val="28"/>
        </w:rPr>
        <w:t>距離最遠，則將</w:t>
      </w:r>
      <w:r w:rsidRPr="009E58B0">
        <w:rPr>
          <w:rFonts w:ascii="Times New Roman" w:eastAsia="標楷體" w:hAnsi="Times New Roman"/>
          <w:bCs/>
          <w:szCs w:val="28"/>
        </w:rPr>
        <w:t>A4</w:t>
      </w:r>
      <w:proofErr w:type="gramStart"/>
      <w:r w:rsidRPr="009E58B0">
        <w:rPr>
          <w:rFonts w:ascii="Times New Roman" w:eastAsia="標楷體" w:hAnsi="Times New Roman"/>
          <w:bCs/>
          <w:szCs w:val="28"/>
        </w:rPr>
        <w:t>指派給第一台</w:t>
      </w:r>
      <w:proofErr w:type="gramEnd"/>
      <w:r w:rsidRPr="009E58B0">
        <w:rPr>
          <w:rFonts w:ascii="Times New Roman" w:eastAsia="標楷體" w:hAnsi="Times New Roman"/>
          <w:bCs/>
          <w:szCs w:val="28"/>
        </w:rPr>
        <w:t>車、</w:t>
      </w:r>
      <w:r w:rsidRPr="009E58B0">
        <w:rPr>
          <w:rFonts w:ascii="Times New Roman" w:eastAsia="標楷體" w:hAnsi="Times New Roman"/>
          <w:bCs/>
          <w:szCs w:val="28"/>
        </w:rPr>
        <w:t>F3</w:t>
      </w:r>
      <w:r w:rsidRPr="009E58B0">
        <w:rPr>
          <w:rFonts w:ascii="Times New Roman" w:eastAsia="標楷體" w:hAnsi="Times New Roman"/>
          <w:bCs/>
          <w:szCs w:val="28"/>
        </w:rPr>
        <w:t>指派給第二台車，作為兩台車的起始節點。</w:t>
      </w:r>
    </w:p>
    <w:p w:rsidR="00514024" w:rsidRPr="009E58B0" w:rsidRDefault="00514024" w:rsidP="00581DE1">
      <w:pPr>
        <w:pStyle w:val="ae"/>
        <w:widowControl/>
        <w:numPr>
          <w:ilvl w:val="0"/>
          <w:numId w:val="15"/>
        </w:numPr>
        <w:overflowPunct w:val="0"/>
        <w:adjustRightInd w:val="0"/>
        <w:snapToGrid w:val="0"/>
        <w:spacing w:line="276" w:lineRule="auto"/>
        <w:ind w:left="963" w:hangingChars="201" w:hanging="483"/>
        <w:jc w:val="both"/>
        <w:rPr>
          <w:rFonts w:ascii="Times New Roman" w:eastAsia="標楷體" w:hAnsi="Times New Roman"/>
          <w:bCs/>
          <w:szCs w:val="28"/>
        </w:rPr>
      </w:pPr>
      <w:r w:rsidRPr="009E58B0">
        <w:rPr>
          <w:rFonts w:ascii="Times New Roman" w:eastAsia="標楷體" w:hAnsi="Times New Roman"/>
          <w:b/>
          <w:bCs/>
          <w:szCs w:val="28"/>
        </w:rPr>
        <w:t>逐步擴充節點並進行負載平衡：</w:t>
      </w:r>
      <w:r w:rsidRPr="009E58B0">
        <w:rPr>
          <w:rFonts w:ascii="Times New Roman" w:eastAsia="標楷體" w:hAnsi="Times New Roman"/>
          <w:bCs/>
          <w:szCs w:val="28"/>
        </w:rPr>
        <w:t>接下來系統依據每</w:t>
      </w:r>
      <w:proofErr w:type="gramStart"/>
      <w:r w:rsidRPr="009E58B0">
        <w:rPr>
          <w:rFonts w:ascii="Times New Roman" w:eastAsia="標楷體" w:hAnsi="Times New Roman"/>
          <w:bCs/>
          <w:szCs w:val="28"/>
        </w:rPr>
        <w:t>個</w:t>
      </w:r>
      <w:proofErr w:type="gramEnd"/>
      <w:r w:rsidRPr="009E58B0">
        <w:rPr>
          <w:rFonts w:ascii="Times New Roman" w:eastAsia="標楷體" w:hAnsi="Times New Roman"/>
          <w:bCs/>
          <w:szCs w:val="28"/>
        </w:rPr>
        <w:t>經銷商與目前分派節點的</w:t>
      </w:r>
      <w:r w:rsidR="0047561E" w:rsidRPr="009E58B0">
        <w:rPr>
          <w:rFonts w:ascii="Times New Roman" w:eastAsia="標楷體" w:hAnsi="Times New Roman" w:hint="eastAsia"/>
          <w:bCs/>
          <w:szCs w:val="28"/>
        </w:rPr>
        <w:t>數量與載重</w:t>
      </w:r>
      <w:r w:rsidRPr="009E58B0">
        <w:rPr>
          <w:rFonts w:ascii="Times New Roman" w:eastAsia="標楷體" w:hAnsi="Times New Roman"/>
          <w:bCs/>
          <w:szCs w:val="28"/>
        </w:rPr>
        <w:t>，逐一選擇</w:t>
      </w:r>
      <w:r w:rsidR="0047561E" w:rsidRPr="009E58B0">
        <w:rPr>
          <w:rFonts w:ascii="Times New Roman" w:eastAsia="標楷體" w:hAnsi="Times New Roman" w:hint="eastAsia"/>
          <w:bCs/>
          <w:szCs w:val="28"/>
        </w:rPr>
        <w:t>分派的節點，分派的方式如下。</w:t>
      </w:r>
    </w:p>
    <w:p w:rsidR="0047561E" w:rsidRPr="005F1859" w:rsidRDefault="0047561E" w:rsidP="00581DE1">
      <w:pPr>
        <w:pStyle w:val="ae"/>
        <w:widowControl/>
        <w:numPr>
          <w:ilvl w:val="0"/>
          <w:numId w:val="16"/>
        </w:numPr>
        <w:overflowPunct w:val="0"/>
        <w:adjustRightInd w:val="0"/>
        <w:snapToGrid w:val="0"/>
        <w:spacing w:line="276" w:lineRule="auto"/>
        <w:ind w:leftChars="0"/>
        <w:jc w:val="both"/>
        <w:rPr>
          <w:rFonts w:ascii="Times New Roman" w:eastAsia="標楷體" w:hAnsi="Times New Roman"/>
          <w:bCs/>
          <w:szCs w:val="28"/>
        </w:rPr>
      </w:pPr>
      <w:r w:rsidRPr="009E58B0">
        <w:rPr>
          <w:rFonts w:ascii="Times New Roman" w:eastAsia="標楷體" w:hAnsi="Times New Roman" w:hint="eastAsia"/>
          <w:bCs/>
          <w:szCs w:val="28"/>
        </w:rPr>
        <w:t>首先</w:t>
      </w:r>
      <w:r w:rsidRPr="009E58B0">
        <w:rPr>
          <w:rFonts w:ascii="Times New Roman" w:eastAsia="標楷體" w:hAnsi="Times New Roman"/>
          <w:bCs/>
          <w:szCs w:val="28"/>
        </w:rPr>
        <w:t>計算兩台車目前的</w:t>
      </w:r>
      <w:r w:rsidRPr="005F1859">
        <w:rPr>
          <w:rFonts w:ascii="Times New Roman" w:eastAsia="標楷體" w:hAnsi="Times New Roman"/>
          <w:color w:val="FF0000"/>
          <w:szCs w:val="28"/>
        </w:rPr>
        <w:t>每台車目前分派的經銷商數量</w:t>
      </w:r>
      <w:r w:rsidRPr="005F1859">
        <w:rPr>
          <w:rFonts w:ascii="Times New Roman" w:eastAsia="標楷體" w:hAnsi="Times New Roman" w:hint="eastAsia"/>
          <w:color w:val="FF0000"/>
          <w:szCs w:val="28"/>
        </w:rPr>
        <w:t>及平均</w:t>
      </w:r>
      <w:r w:rsidRPr="005F1859">
        <w:rPr>
          <w:rFonts w:ascii="Times New Roman" w:eastAsia="標楷體" w:hAnsi="Times New Roman"/>
          <w:color w:val="FF0000"/>
          <w:szCs w:val="28"/>
        </w:rPr>
        <w:t>載重</w:t>
      </w:r>
      <w:r w:rsidRPr="005F1859">
        <w:rPr>
          <w:rFonts w:ascii="Times New Roman" w:eastAsia="標楷體" w:hAnsi="Times New Roman"/>
          <w:bCs/>
          <w:szCs w:val="28"/>
        </w:rPr>
        <w:t>。</w:t>
      </w:r>
    </w:p>
    <w:p w:rsidR="0047561E" w:rsidRPr="005F1859" w:rsidRDefault="0047561E" w:rsidP="00581DE1">
      <w:pPr>
        <w:pStyle w:val="ae"/>
        <w:widowControl/>
        <w:numPr>
          <w:ilvl w:val="0"/>
          <w:numId w:val="16"/>
        </w:numPr>
        <w:overflowPunct w:val="0"/>
        <w:adjustRightInd w:val="0"/>
        <w:snapToGrid w:val="0"/>
        <w:spacing w:line="276" w:lineRule="auto"/>
        <w:ind w:leftChars="0"/>
        <w:jc w:val="both"/>
        <w:rPr>
          <w:rFonts w:ascii="Times New Roman" w:eastAsia="標楷體" w:hAnsi="Times New Roman"/>
          <w:bCs/>
          <w:szCs w:val="28"/>
        </w:rPr>
      </w:pPr>
      <w:r w:rsidRPr="005F1859">
        <w:rPr>
          <w:rFonts w:ascii="Times New Roman" w:eastAsia="標楷體" w:hAnsi="Times New Roman" w:hint="eastAsia"/>
          <w:bCs/>
          <w:szCs w:val="28"/>
        </w:rPr>
        <w:t>優先選擇</w:t>
      </w:r>
      <w:r w:rsidRPr="005F1859">
        <w:rPr>
          <w:rFonts w:ascii="Times New Roman" w:eastAsia="標楷體" w:hAnsi="Times New Roman" w:hint="eastAsia"/>
          <w:bCs/>
          <w:color w:val="FF0000"/>
          <w:szCs w:val="28"/>
        </w:rPr>
        <w:t>分派的經銷商數量較少的車</w:t>
      </w:r>
      <w:r w:rsidR="00266E9E" w:rsidRPr="005F1859">
        <w:rPr>
          <w:rFonts w:ascii="Times New Roman" w:eastAsia="標楷體" w:hAnsi="Times New Roman" w:hint="eastAsia"/>
          <w:bCs/>
          <w:szCs w:val="28"/>
        </w:rPr>
        <w:t>，</w:t>
      </w:r>
      <w:r w:rsidRPr="005F1859">
        <w:rPr>
          <w:rFonts w:ascii="Times New Roman" w:eastAsia="標楷體" w:hAnsi="Times New Roman" w:hint="eastAsia"/>
          <w:bCs/>
          <w:szCs w:val="28"/>
        </w:rPr>
        <w:t>如果一樣則優先選擇</w:t>
      </w:r>
      <w:r w:rsidRPr="005F1859">
        <w:rPr>
          <w:rFonts w:ascii="Times New Roman" w:eastAsia="標楷體" w:hAnsi="Times New Roman" w:hint="eastAsia"/>
          <w:bCs/>
          <w:color w:val="FF0000"/>
          <w:szCs w:val="28"/>
        </w:rPr>
        <w:t>平均載重較輕的車</w:t>
      </w:r>
      <w:r w:rsidRPr="005F1859">
        <w:rPr>
          <w:rFonts w:ascii="Times New Roman" w:eastAsia="標楷體" w:hAnsi="Times New Roman" w:hint="eastAsia"/>
          <w:bCs/>
          <w:szCs w:val="28"/>
        </w:rPr>
        <w:t>。</w:t>
      </w:r>
    </w:p>
    <w:p w:rsidR="00266E9E" w:rsidRPr="009E58B0" w:rsidRDefault="00266E9E" w:rsidP="00581DE1">
      <w:pPr>
        <w:pStyle w:val="ae"/>
        <w:widowControl/>
        <w:numPr>
          <w:ilvl w:val="0"/>
          <w:numId w:val="16"/>
        </w:numPr>
        <w:overflowPunct w:val="0"/>
        <w:adjustRightInd w:val="0"/>
        <w:snapToGrid w:val="0"/>
        <w:spacing w:line="276" w:lineRule="auto"/>
        <w:ind w:leftChars="0"/>
        <w:jc w:val="both"/>
        <w:rPr>
          <w:rFonts w:ascii="Times New Roman" w:eastAsia="標楷體" w:hAnsi="Times New Roman"/>
          <w:bCs/>
          <w:szCs w:val="28"/>
        </w:rPr>
      </w:pPr>
      <w:r w:rsidRPr="005F1859">
        <w:rPr>
          <w:rFonts w:ascii="Times New Roman" w:eastAsia="標楷體" w:hAnsi="Times New Roman"/>
          <w:bCs/>
          <w:szCs w:val="28"/>
        </w:rPr>
        <w:t>如果某一台車的平均載重較輕，則優先從目前</w:t>
      </w:r>
      <w:r w:rsidRPr="005F1859">
        <w:rPr>
          <w:rFonts w:ascii="Times New Roman" w:eastAsia="標楷體" w:hAnsi="Times New Roman"/>
          <w:color w:val="FF0000"/>
          <w:szCs w:val="28"/>
        </w:rPr>
        <w:t>可到達的經銷商中選擇貨物最重的配送點</w:t>
      </w:r>
      <w:r w:rsidRPr="005F1859">
        <w:rPr>
          <w:rFonts w:ascii="Times New Roman" w:eastAsia="標楷體" w:hAnsi="Times New Roman"/>
          <w:bCs/>
          <w:szCs w:val="28"/>
        </w:rPr>
        <w:t>分派給它</w:t>
      </w:r>
      <w:r w:rsidRPr="005F1859">
        <w:rPr>
          <w:rFonts w:ascii="Times New Roman" w:eastAsia="標楷體" w:hAnsi="Times New Roman" w:hint="eastAsia"/>
          <w:bCs/>
          <w:szCs w:val="28"/>
        </w:rPr>
        <w:t>；</w:t>
      </w:r>
      <w:proofErr w:type="gramStart"/>
      <w:r w:rsidRPr="005F1859">
        <w:rPr>
          <w:rFonts w:ascii="Times New Roman" w:eastAsia="標楷體" w:hAnsi="Times New Roman" w:hint="eastAsia"/>
          <w:bCs/>
          <w:szCs w:val="28"/>
        </w:rPr>
        <w:t>反之，</w:t>
      </w:r>
      <w:proofErr w:type="gramEnd"/>
      <w:r w:rsidRPr="005F1859">
        <w:rPr>
          <w:rFonts w:ascii="Times New Roman" w:eastAsia="標楷體" w:hAnsi="Times New Roman" w:hint="eastAsia"/>
          <w:bCs/>
          <w:szCs w:val="28"/>
        </w:rPr>
        <w:t>則給予</w:t>
      </w:r>
      <w:r w:rsidRPr="005F1859">
        <w:rPr>
          <w:rFonts w:ascii="Times New Roman" w:eastAsia="標楷體" w:hAnsi="Times New Roman" w:hint="eastAsia"/>
          <w:bCs/>
          <w:color w:val="FF0000"/>
          <w:szCs w:val="28"/>
        </w:rPr>
        <w:t>可到達的經銷商中選擇貨物最輕的配送點</w:t>
      </w:r>
      <w:r w:rsidRPr="005F1859">
        <w:rPr>
          <w:rFonts w:ascii="Times New Roman" w:eastAsia="標楷體" w:hAnsi="Times New Roman" w:hint="eastAsia"/>
          <w:bCs/>
          <w:szCs w:val="28"/>
        </w:rPr>
        <w:t>分</w:t>
      </w:r>
      <w:r w:rsidRPr="009E58B0">
        <w:rPr>
          <w:rFonts w:ascii="Times New Roman" w:eastAsia="標楷體" w:hAnsi="Times New Roman" w:hint="eastAsia"/>
          <w:bCs/>
          <w:szCs w:val="28"/>
        </w:rPr>
        <w:t>派給</w:t>
      </w:r>
      <w:r w:rsidRPr="009E58B0">
        <w:rPr>
          <w:rFonts w:ascii="Times New Roman" w:eastAsia="標楷體" w:hAnsi="Times New Roman"/>
          <w:bCs/>
          <w:szCs w:val="28"/>
        </w:rPr>
        <w:t>它</w:t>
      </w:r>
      <w:r w:rsidRPr="009E58B0">
        <w:rPr>
          <w:rFonts w:ascii="Times New Roman" w:eastAsia="標楷體" w:hAnsi="Times New Roman" w:hint="eastAsia"/>
          <w:bCs/>
          <w:szCs w:val="28"/>
        </w:rPr>
        <w:t>。</w:t>
      </w:r>
    </w:p>
    <w:p w:rsidR="00731BA2" w:rsidRPr="009E58B0" w:rsidRDefault="00731BA2" w:rsidP="00581DE1">
      <w:pPr>
        <w:widowControl/>
        <w:overflowPunct w:val="0"/>
        <w:adjustRightInd w:val="0"/>
        <w:snapToGrid w:val="0"/>
        <w:spacing w:line="276" w:lineRule="auto"/>
        <w:ind w:left="960" w:firstLineChars="200" w:firstLine="480"/>
        <w:jc w:val="both"/>
        <w:rPr>
          <w:rFonts w:ascii="Times New Roman" w:eastAsia="標楷體" w:hAnsi="Times New Roman"/>
          <w:b/>
          <w:bCs/>
          <w:szCs w:val="28"/>
        </w:rPr>
      </w:pPr>
      <w:r w:rsidRPr="009E58B0">
        <w:rPr>
          <w:rFonts w:ascii="Times New Roman" w:eastAsia="標楷體" w:hAnsi="Times New Roman"/>
          <w:b/>
          <w:bCs/>
          <w:szCs w:val="28"/>
        </w:rPr>
        <w:t>例如</w:t>
      </w:r>
      <w:r w:rsidRPr="009E58B0">
        <w:rPr>
          <w:rFonts w:ascii="Times New Roman" w:eastAsia="標楷體" w:hAnsi="Times New Roman" w:hint="eastAsia"/>
          <w:b/>
          <w:bCs/>
          <w:szCs w:val="28"/>
        </w:rPr>
        <w:t>：</w:t>
      </w:r>
    </w:p>
    <w:p w:rsidR="00731BA2" w:rsidRPr="009E58B0" w:rsidRDefault="00731BA2" w:rsidP="00581DE1">
      <w:pPr>
        <w:widowControl/>
        <w:overflowPunct w:val="0"/>
        <w:adjustRightInd w:val="0"/>
        <w:snapToGrid w:val="0"/>
        <w:spacing w:line="276" w:lineRule="auto"/>
        <w:ind w:leftChars="800" w:left="1920" w:firstLineChars="200" w:firstLine="480"/>
        <w:jc w:val="both"/>
        <w:rPr>
          <w:rFonts w:ascii="Times New Roman" w:eastAsia="標楷體" w:hAnsi="Times New Roman"/>
          <w:bCs/>
          <w:szCs w:val="28"/>
        </w:rPr>
      </w:pPr>
      <w:r w:rsidRPr="009E58B0">
        <w:rPr>
          <w:rFonts w:ascii="Times New Roman" w:eastAsia="標楷體" w:hAnsi="Times New Roman"/>
          <w:bCs/>
          <w:szCs w:val="28"/>
        </w:rPr>
        <w:t>本案例中</w:t>
      </w:r>
      <w:r w:rsidRPr="009E58B0">
        <w:rPr>
          <w:rFonts w:ascii="Times New Roman" w:eastAsia="標楷體" w:hAnsi="Times New Roman" w:hint="eastAsia"/>
          <w:bCs/>
          <w:szCs w:val="28"/>
        </w:rPr>
        <w:t>車輛</w:t>
      </w:r>
      <w:proofErr w:type="gramStart"/>
      <w:r w:rsidRPr="009E58B0">
        <w:rPr>
          <w:rFonts w:ascii="Times New Roman" w:eastAsia="標楷體" w:hAnsi="Times New Roman" w:hint="eastAsia"/>
          <w:bCs/>
          <w:szCs w:val="28"/>
        </w:rPr>
        <w:t>一</w:t>
      </w:r>
      <w:proofErr w:type="gramEnd"/>
      <w:r w:rsidRPr="009E58B0">
        <w:rPr>
          <w:rFonts w:ascii="Times New Roman" w:eastAsia="標楷體" w:hAnsi="Times New Roman" w:hint="eastAsia"/>
          <w:bCs/>
          <w:szCs w:val="28"/>
        </w:rPr>
        <w:t>及車輛二</w:t>
      </w:r>
      <w:r w:rsidRPr="009E58B0">
        <w:rPr>
          <w:rFonts w:ascii="Times New Roman" w:eastAsia="標楷體" w:hAnsi="Times New Roman"/>
          <w:bCs/>
          <w:szCs w:val="28"/>
        </w:rPr>
        <w:t>每台車目前分派的經銷商</w:t>
      </w:r>
      <w:proofErr w:type="gramStart"/>
      <w:r w:rsidRPr="009E58B0">
        <w:rPr>
          <w:rFonts w:ascii="Times New Roman" w:eastAsia="標楷體" w:hAnsi="Times New Roman"/>
          <w:bCs/>
          <w:szCs w:val="28"/>
        </w:rPr>
        <w:t>數量</w:t>
      </w:r>
      <w:r w:rsidRPr="009E58B0">
        <w:rPr>
          <w:rFonts w:ascii="Times New Roman" w:eastAsia="標楷體" w:hAnsi="Times New Roman" w:hint="eastAsia"/>
          <w:bCs/>
          <w:szCs w:val="28"/>
        </w:rPr>
        <w:t>均為</w:t>
      </w:r>
      <w:proofErr w:type="gramEnd"/>
      <w:r w:rsidRPr="009E58B0">
        <w:rPr>
          <w:rFonts w:ascii="Times New Roman" w:eastAsia="標楷體" w:hAnsi="Times New Roman" w:hint="eastAsia"/>
          <w:bCs/>
          <w:szCs w:val="28"/>
        </w:rPr>
        <w:t>1</w:t>
      </w:r>
      <w:r w:rsidRPr="009E58B0">
        <w:rPr>
          <w:rFonts w:ascii="Times New Roman" w:eastAsia="標楷體" w:hAnsi="Times New Roman" w:hint="eastAsia"/>
          <w:bCs/>
          <w:szCs w:val="28"/>
        </w:rPr>
        <w:t>，但第二台車輛的平均載重較輕，所以將第二台車輛</w:t>
      </w:r>
      <w:r w:rsidRPr="009E58B0">
        <w:rPr>
          <w:rFonts w:ascii="Times New Roman" w:eastAsia="標楷體" w:hAnsi="Times New Roman"/>
          <w:bCs/>
          <w:szCs w:val="28"/>
        </w:rPr>
        <w:t>可到達的經銷商中選擇貨物最重的配送點</w:t>
      </w:r>
      <w:r w:rsidRPr="009E58B0">
        <w:rPr>
          <w:rFonts w:ascii="Times New Roman" w:eastAsia="標楷體" w:hAnsi="Times New Roman" w:hint="eastAsia"/>
          <w:bCs/>
          <w:szCs w:val="28"/>
        </w:rPr>
        <w:t>(E4)</w:t>
      </w:r>
      <w:r w:rsidRPr="009E58B0">
        <w:rPr>
          <w:rFonts w:ascii="Times New Roman" w:eastAsia="標楷體" w:hAnsi="Times New Roman" w:hint="eastAsia"/>
          <w:bCs/>
          <w:szCs w:val="28"/>
        </w:rPr>
        <w:t>。</w:t>
      </w:r>
    </w:p>
    <w:p w:rsidR="00731BA2" w:rsidRPr="009E58B0" w:rsidRDefault="00731BA2" w:rsidP="00581DE1">
      <w:pPr>
        <w:widowControl/>
        <w:overflowPunct w:val="0"/>
        <w:adjustRightInd w:val="0"/>
        <w:snapToGrid w:val="0"/>
        <w:spacing w:line="276" w:lineRule="auto"/>
        <w:ind w:left="960" w:firstLineChars="200" w:firstLine="480"/>
        <w:jc w:val="both"/>
        <w:rPr>
          <w:rFonts w:ascii="Times New Roman" w:eastAsia="標楷體" w:hAnsi="Times New Roman"/>
          <w:b/>
          <w:bCs/>
          <w:szCs w:val="28"/>
        </w:rPr>
      </w:pPr>
      <w:r w:rsidRPr="009E58B0">
        <w:rPr>
          <w:rFonts w:ascii="Times New Roman" w:eastAsia="標楷體" w:hAnsi="Times New Roman"/>
          <w:b/>
          <w:bCs/>
          <w:szCs w:val="28"/>
        </w:rPr>
        <w:t>最終的分派結果為：</w:t>
      </w:r>
    </w:p>
    <w:p w:rsidR="00731BA2" w:rsidRPr="009E58B0" w:rsidRDefault="00731BA2" w:rsidP="00581DE1">
      <w:pPr>
        <w:widowControl/>
        <w:overflowPunct w:val="0"/>
        <w:adjustRightInd w:val="0"/>
        <w:snapToGrid w:val="0"/>
        <w:spacing w:line="276" w:lineRule="auto"/>
        <w:ind w:leftChars="600" w:left="1440" w:firstLineChars="200" w:firstLine="480"/>
        <w:jc w:val="both"/>
        <w:rPr>
          <w:rFonts w:ascii="Times New Roman" w:eastAsia="標楷體" w:hAnsi="Times New Roman"/>
          <w:bCs/>
          <w:szCs w:val="28"/>
        </w:rPr>
      </w:pPr>
      <w:r w:rsidRPr="009E58B0">
        <w:rPr>
          <w:rFonts w:ascii="Times New Roman" w:eastAsia="標楷體" w:hAnsi="Times New Roman"/>
          <w:bCs/>
          <w:szCs w:val="28"/>
        </w:rPr>
        <w:t>車輛</w:t>
      </w:r>
      <w:proofErr w:type="gramStart"/>
      <w:r w:rsidRPr="009E58B0">
        <w:rPr>
          <w:rFonts w:ascii="Times New Roman" w:eastAsia="標楷體" w:hAnsi="Times New Roman"/>
          <w:bCs/>
          <w:szCs w:val="28"/>
        </w:rPr>
        <w:t>一</w:t>
      </w:r>
      <w:proofErr w:type="gramEnd"/>
      <w:r w:rsidRPr="009E58B0">
        <w:rPr>
          <w:rFonts w:ascii="Times New Roman" w:eastAsia="標楷體" w:hAnsi="Times New Roman"/>
          <w:bCs/>
          <w:szCs w:val="28"/>
        </w:rPr>
        <w:t>：</w:t>
      </w:r>
      <w:r w:rsidRPr="009E58B0">
        <w:rPr>
          <w:rFonts w:ascii="Times New Roman" w:eastAsia="標楷體" w:hAnsi="Times New Roman"/>
          <w:bCs/>
          <w:szCs w:val="28"/>
        </w:rPr>
        <w:t>A4</w:t>
      </w:r>
      <w:r w:rsidRPr="009E58B0">
        <w:rPr>
          <w:rFonts w:ascii="Times New Roman" w:eastAsia="標楷體" w:hAnsi="Times New Roman"/>
          <w:bCs/>
          <w:szCs w:val="28"/>
        </w:rPr>
        <w:t>（</w:t>
      </w:r>
      <w:r w:rsidRPr="009E58B0">
        <w:rPr>
          <w:rFonts w:ascii="Times New Roman" w:eastAsia="標楷體" w:hAnsi="Times New Roman"/>
          <w:bCs/>
          <w:szCs w:val="28"/>
        </w:rPr>
        <w:t>4</w:t>
      </w:r>
      <w:r w:rsidRPr="009E58B0">
        <w:rPr>
          <w:rFonts w:ascii="Times New Roman" w:eastAsia="標楷體" w:hAnsi="Times New Roman"/>
          <w:bCs/>
          <w:szCs w:val="28"/>
        </w:rPr>
        <w:t>）、</w:t>
      </w:r>
      <w:r w:rsidRPr="009E58B0">
        <w:rPr>
          <w:rFonts w:ascii="Times New Roman" w:eastAsia="標楷體" w:hAnsi="Times New Roman" w:hint="eastAsia"/>
          <w:bCs/>
          <w:szCs w:val="28"/>
        </w:rPr>
        <w:t>C2</w:t>
      </w:r>
      <w:r w:rsidRPr="009E58B0">
        <w:rPr>
          <w:rFonts w:ascii="Times New Roman" w:eastAsia="標楷體" w:hAnsi="Times New Roman"/>
          <w:bCs/>
          <w:szCs w:val="28"/>
        </w:rPr>
        <w:t>（</w:t>
      </w:r>
      <w:r w:rsidRPr="009E58B0">
        <w:rPr>
          <w:rFonts w:ascii="Times New Roman" w:eastAsia="標楷體" w:hAnsi="Times New Roman" w:hint="eastAsia"/>
          <w:bCs/>
          <w:szCs w:val="28"/>
        </w:rPr>
        <w:t>2</w:t>
      </w:r>
      <w:r w:rsidRPr="009E58B0">
        <w:rPr>
          <w:rFonts w:ascii="Times New Roman" w:eastAsia="標楷體" w:hAnsi="Times New Roman"/>
          <w:bCs/>
          <w:szCs w:val="28"/>
        </w:rPr>
        <w:t>）、</w:t>
      </w:r>
      <w:r w:rsidRPr="009E58B0">
        <w:rPr>
          <w:rFonts w:ascii="Times New Roman" w:eastAsia="標楷體" w:hAnsi="Times New Roman" w:hint="eastAsia"/>
          <w:bCs/>
          <w:szCs w:val="28"/>
        </w:rPr>
        <w:t>B3</w:t>
      </w:r>
      <w:r w:rsidRPr="009E58B0">
        <w:rPr>
          <w:rFonts w:ascii="Times New Roman" w:eastAsia="標楷體" w:hAnsi="Times New Roman"/>
          <w:bCs/>
          <w:szCs w:val="28"/>
        </w:rPr>
        <w:t>（</w:t>
      </w:r>
      <w:r w:rsidRPr="009E58B0">
        <w:rPr>
          <w:rFonts w:ascii="Times New Roman" w:eastAsia="標楷體" w:hAnsi="Times New Roman" w:hint="eastAsia"/>
          <w:bCs/>
          <w:szCs w:val="28"/>
        </w:rPr>
        <w:t>3</w:t>
      </w:r>
      <w:r w:rsidRPr="009E58B0">
        <w:rPr>
          <w:rFonts w:ascii="Times New Roman" w:eastAsia="標楷體" w:hAnsi="Times New Roman"/>
          <w:bCs/>
          <w:szCs w:val="28"/>
        </w:rPr>
        <w:t>）</w:t>
      </w:r>
      <w:r w:rsidRPr="009E58B0">
        <w:rPr>
          <w:rFonts w:ascii="Times New Roman" w:eastAsia="標楷體" w:hAnsi="Times New Roman"/>
          <w:bCs/>
          <w:szCs w:val="28"/>
        </w:rPr>
        <w:t xml:space="preserve">→ </w:t>
      </w:r>
      <w:r w:rsidRPr="009E58B0">
        <w:rPr>
          <w:rFonts w:ascii="Times New Roman" w:eastAsia="標楷體" w:hAnsi="Times New Roman"/>
          <w:bCs/>
          <w:szCs w:val="28"/>
        </w:rPr>
        <w:t>總重</w:t>
      </w:r>
      <w:r w:rsidRPr="009E58B0">
        <w:rPr>
          <w:rFonts w:ascii="Times New Roman" w:eastAsia="標楷體" w:hAnsi="Times New Roman"/>
          <w:bCs/>
          <w:szCs w:val="28"/>
        </w:rPr>
        <w:t xml:space="preserve"> 9</w:t>
      </w:r>
    </w:p>
    <w:p w:rsidR="00731BA2" w:rsidRPr="009E58B0" w:rsidRDefault="00731BA2" w:rsidP="00581DE1">
      <w:pPr>
        <w:widowControl/>
        <w:overflowPunct w:val="0"/>
        <w:adjustRightInd w:val="0"/>
        <w:snapToGrid w:val="0"/>
        <w:spacing w:line="276" w:lineRule="auto"/>
        <w:ind w:leftChars="600" w:left="1440" w:firstLineChars="200" w:firstLine="480"/>
        <w:jc w:val="both"/>
        <w:rPr>
          <w:rFonts w:ascii="Times New Roman" w:eastAsia="標楷體" w:hAnsi="Times New Roman"/>
          <w:bCs/>
          <w:szCs w:val="28"/>
        </w:rPr>
      </w:pPr>
      <w:r w:rsidRPr="009E58B0">
        <w:rPr>
          <w:rFonts w:ascii="Times New Roman" w:eastAsia="標楷體" w:hAnsi="Times New Roman"/>
          <w:bCs/>
          <w:szCs w:val="28"/>
        </w:rPr>
        <w:t>車輛二：</w:t>
      </w:r>
      <w:r w:rsidRPr="009E58B0">
        <w:rPr>
          <w:rFonts w:ascii="Times New Roman" w:eastAsia="標楷體" w:hAnsi="Times New Roman"/>
          <w:bCs/>
          <w:szCs w:val="28"/>
        </w:rPr>
        <w:t>F3</w:t>
      </w:r>
      <w:r w:rsidRPr="009E58B0">
        <w:rPr>
          <w:rFonts w:ascii="Times New Roman" w:eastAsia="標楷體" w:hAnsi="Times New Roman"/>
          <w:bCs/>
          <w:szCs w:val="28"/>
        </w:rPr>
        <w:t>（</w:t>
      </w:r>
      <w:r w:rsidRPr="009E58B0">
        <w:rPr>
          <w:rFonts w:ascii="Times New Roman" w:eastAsia="標楷體" w:hAnsi="Times New Roman"/>
          <w:bCs/>
          <w:szCs w:val="28"/>
        </w:rPr>
        <w:t>3</w:t>
      </w:r>
      <w:r w:rsidRPr="009E58B0">
        <w:rPr>
          <w:rFonts w:ascii="Times New Roman" w:eastAsia="標楷體" w:hAnsi="Times New Roman"/>
          <w:bCs/>
          <w:szCs w:val="28"/>
        </w:rPr>
        <w:t>）、</w:t>
      </w:r>
      <w:r w:rsidRPr="009E58B0">
        <w:rPr>
          <w:rFonts w:ascii="Times New Roman" w:eastAsia="標楷體" w:hAnsi="Times New Roman" w:hint="eastAsia"/>
          <w:bCs/>
          <w:szCs w:val="28"/>
        </w:rPr>
        <w:t>E4</w:t>
      </w:r>
      <w:r w:rsidRPr="009E58B0">
        <w:rPr>
          <w:rFonts w:ascii="Times New Roman" w:eastAsia="標楷體" w:hAnsi="Times New Roman"/>
          <w:bCs/>
          <w:szCs w:val="28"/>
        </w:rPr>
        <w:t>（</w:t>
      </w:r>
      <w:r w:rsidRPr="009E58B0">
        <w:rPr>
          <w:rFonts w:ascii="Times New Roman" w:eastAsia="標楷體" w:hAnsi="Times New Roman" w:hint="eastAsia"/>
          <w:bCs/>
          <w:szCs w:val="28"/>
        </w:rPr>
        <w:t>4</w:t>
      </w:r>
      <w:r w:rsidRPr="009E58B0">
        <w:rPr>
          <w:rFonts w:ascii="Times New Roman" w:eastAsia="標楷體" w:hAnsi="Times New Roman"/>
          <w:bCs/>
          <w:szCs w:val="28"/>
        </w:rPr>
        <w:t>）、</w:t>
      </w:r>
      <w:r w:rsidRPr="009E58B0">
        <w:rPr>
          <w:rFonts w:ascii="Times New Roman" w:eastAsia="標楷體" w:hAnsi="Times New Roman" w:hint="eastAsia"/>
          <w:bCs/>
          <w:szCs w:val="28"/>
        </w:rPr>
        <w:t>D3</w:t>
      </w:r>
      <w:r w:rsidRPr="009E58B0">
        <w:rPr>
          <w:rFonts w:ascii="Times New Roman" w:eastAsia="標楷體" w:hAnsi="Times New Roman"/>
          <w:bCs/>
          <w:szCs w:val="28"/>
        </w:rPr>
        <w:t>（</w:t>
      </w:r>
      <w:r w:rsidRPr="009E58B0">
        <w:rPr>
          <w:rFonts w:ascii="Times New Roman" w:eastAsia="標楷體" w:hAnsi="Times New Roman" w:hint="eastAsia"/>
          <w:bCs/>
          <w:szCs w:val="28"/>
        </w:rPr>
        <w:t>3</w:t>
      </w:r>
      <w:r w:rsidRPr="009E58B0">
        <w:rPr>
          <w:rFonts w:ascii="Times New Roman" w:eastAsia="標楷體" w:hAnsi="Times New Roman"/>
          <w:bCs/>
          <w:szCs w:val="28"/>
        </w:rPr>
        <w:t>）</w:t>
      </w:r>
      <w:r w:rsidRPr="009E58B0">
        <w:rPr>
          <w:rFonts w:ascii="Times New Roman" w:eastAsia="標楷體" w:hAnsi="Times New Roman"/>
          <w:bCs/>
          <w:szCs w:val="28"/>
        </w:rPr>
        <w:t xml:space="preserve">→ </w:t>
      </w:r>
      <w:r w:rsidRPr="009E58B0">
        <w:rPr>
          <w:rFonts w:ascii="Times New Roman" w:eastAsia="標楷體" w:hAnsi="Times New Roman"/>
          <w:bCs/>
          <w:szCs w:val="28"/>
        </w:rPr>
        <w:t>總重</w:t>
      </w:r>
      <w:r w:rsidRPr="009E58B0">
        <w:rPr>
          <w:rFonts w:ascii="Times New Roman" w:eastAsia="標楷體" w:hAnsi="Times New Roman"/>
          <w:bCs/>
          <w:szCs w:val="28"/>
        </w:rPr>
        <w:t xml:space="preserve"> 10</w:t>
      </w:r>
    </w:p>
    <w:p w:rsidR="00266E9E" w:rsidRPr="009E58B0" w:rsidRDefault="00266E9E" w:rsidP="00581DE1">
      <w:pPr>
        <w:pStyle w:val="ae"/>
        <w:widowControl/>
        <w:numPr>
          <w:ilvl w:val="0"/>
          <w:numId w:val="15"/>
        </w:numPr>
        <w:overflowPunct w:val="0"/>
        <w:adjustRightInd w:val="0"/>
        <w:snapToGrid w:val="0"/>
        <w:spacing w:line="276" w:lineRule="auto"/>
        <w:ind w:left="963" w:hangingChars="201" w:hanging="483"/>
        <w:jc w:val="both"/>
        <w:rPr>
          <w:rFonts w:ascii="Times New Roman" w:eastAsia="標楷體" w:hAnsi="Times New Roman"/>
          <w:bCs/>
          <w:szCs w:val="28"/>
        </w:rPr>
      </w:pPr>
      <w:r w:rsidRPr="009E58B0">
        <w:rPr>
          <w:rFonts w:ascii="Times New Roman" w:eastAsia="標楷體" w:hAnsi="Times New Roman"/>
          <w:b/>
          <w:szCs w:val="28"/>
        </w:rPr>
        <w:t>更新狀態並重複步驟</w:t>
      </w:r>
      <w:r w:rsidRPr="009E58B0">
        <w:rPr>
          <w:rFonts w:ascii="Times New Roman" w:eastAsia="標楷體" w:hAnsi="Times New Roman"/>
          <w:b/>
          <w:szCs w:val="28"/>
        </w:rPr>
        <w:t>3</w:t>
      </w:r>
      <w:r w:rsidRPr="009E58B0">
        <w:rPr>
          <w:rFonts w:ascii="Times New Roman" w:eastAsia="標楷體" w:hAnsi="Times New Roman"/>
          <w:bCs/>
          <w:szCs w:val="28"/>
        </w:rPr>
        <w:t>：完成一次分派後，</w:t>
      </w:r>
      <w:r w:rsidRPr="005F1859">
        <w:rPr>
          <w:rFonts w:ascii="Times New Roman" w:eastAsia="標楷體" w:hAnsi="Times New Roman"/>
          <w:bCs/>
          <w:color w:val="FF0000"/>
          <w:szCs w:val="28"/>
        </w:rPr>
        <w:t>更新每台車的配送點與平均載重</w:t>
      </w:r>
      <w:r w:rsidRPr="009E58B0">
        <w:rPr>
          <w:rFonts w:ascii="Times New Roman" w:eastAsia="標楷體" w:hAnsi="Times New Roman"/>
          <w:bCs/>
          <w:szCs w:val="28"/>
        </w:rPr>
        <w:t>，再繼續下一輪分派，直到所有點分配完成</w:t>
      </w:r>
      <w:r w:rsidRPr="009E58B0">
        <w:rPr>
          <w:rFonts w:ascii="Times New Roman" w:eastAsia="標楷體" w:hAnsi="Times New Roman" w:hint="eastAsia"/>
          <w:bCs/>
          <w:szCs w:val="28"/>
        </w:rPr>
        <w:t>。</w:t>
      </w:r>
    </w:p>
    <w:p w:rsidR="00266E9E" w:rsidRPr="005F1859" w:rsidRDefault="00266E9E" w:rsidP="00581DE1">
      <w:pPr>
        <w:pStyle w:val="ae"/>
        <w:widowControl/>
        <w:numPr>
          <w:ilvl w:val="0"/>
          <w:numId w:val="15"/>
        </w:numPr>
        <w:overflowPunct w:val="0"/>
        <w:adjustRightInd w:val="0"/>
        <w:snapToGrid w:val="0"/>
        <w:spacing w:line="276" w:lineRule="auto"/>
        <w:ind w:left="963" w:hangingChars="201" w:hanging="483"/>
        <w:jc w:val="both"/>
        <w:rPr>
          <w:rFonts w:ascii="Times New Roman" w:eastAsia="標楷體" w:hAnsi="Times New Roman"/>
          <w:bCs/>
          <w:szCs w:val="28"/>
        </w:rPr>
      </w:pPr>
      <w:r w:rsidRPr="009E58B0">
        <w:rPr>
          <w:rFonts w:ascii="Times New Roman" w:eastAsia="標楷體" w:hAnsi="Times New Roman"/>
          <w:b/>
          <w:bCs/>
          <w:szCs w:val="28"/>
        </w:rPr>
        <w:t>檢查與調整</w:t>
      </w:r>
      <w:r w:rsidRPr="009E58B0">
        <w:rPr>
          <w:rFonts w:ascii="Times New Roman" w:eastAsia="標楷體" w:hAnsi="Times New Roman"/>
          <w:bCs/>
          <w:szCs w:val="28"/>
        </w:rPr>
        <w:t>：系統可再次計算每台車的總路徑與載重，</w:t>
      </w:r>
      <w:r w:rsidRPr="005F1859">
        <w:rPr>
          <w:rFonts w:ascii="Times New Roman" w:eastAsia="標楷體" w:hAnsi="Times New Roman"/>
          <w:bCs/>
          <w:color w:val="FF0000"/>
          <w:szCs w:val="28"/>
        </w:rPr>
        <w:t>進行微調以取得最佳平衡</w:t>
      </w:r>
      <w:r w:rsidRPr="005F1859">
        <w:rPr>
          <w:rFonts w:ascii="Times New Roman" w:eastAsia="標楷體" w:hAnsi="Times New Roman"/>
          <w:bCs/>
          <w:szCs w:val="28"/>
        </w:rPr>
        <w:t>。</w:t>
      </w:r>
    </w:p>
    <w:p w:rsidR="002E21CB" w:rsidRPr="009E58B0" w:rsidRDefault="002E21CB" w:rsidP="002E21CB">
      <w:pPr>
        <w:widowControl/>
        <w:overflowPunct w:val="0"/>
        <w:adjustRightInd w:val="0"/>
        <w:snapToGrid w:val="0"/>
        <w:jc w:val="center"/>
        <w:rPr>
          <w:rFonts w:ascii="Times New Roman" w:eastAsia="標楷體" w:hAnsi="Times New Roman"/>
          <w:b/>
          <w:sz w:val="28"/>
          <w:szCs w:val="28"/>
        </w:rPr>
      </w:pPr>
      <w:r w:rsidRPr="009E58B0">
        <w:rPr>
          <w:rFonts w:ascii="Times New Roman" w:eastAsia="標楷體" w:hAnsi="Times New Roman"/>
          <w:b/>
          <w:noProof/>
          <w:sz w:val="28"/>
          <w:szCs w:val="28"/>
        </w:rPr>
        <w:drawing>
          <wp:inline distT="0" distB="0" distL="0" distR="0" wp14:anchorId="5C87B1E4" wp14:editId="5CC04D2C">
            <wp:extent cx="2972215" cy="1838582"/>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72215" cy="1838582"/>
                    </a:xfrm>
                    <a:prstGeom prst="rect">
                      <a:avLst/>
                    </a:prstGeom>
                  </pic:spPr>
                </pic:pic>
              </a:graphicData>
            </a:graphic>
          </wp:inline>
        </w:drawing>
      </w:r>
    </w:p>
    <w:p w:rsidR="002E21CB" w:rsidRPr="009E58B0" w:rsidRDefault="002E21CB" w:rsidP="002E21CB">
      <w:pPr>
        <w:widowControl/>
        <w:overflowPunct w:val="0"/>
        <w:adjustRightInd w:val="0"/>
        <w:snapToGrid w:val="0"/>
        <w:jc w:val="center"/>
        <w:rPr>
          <w:rFonts w:ascii="Times New Roman" w:eastAsia="標楷體" w:hAnsi="Times New Roman"/>
          <w:bCs/>
          <w:szCs w:val="28"/>
        </w:rPr>
      </w:pPr>
      <w:r w:rsidRPr="009E58B0">
        <w:rPr>
          <w:rFonts w:ascii="Times New Roman" w:eastAsia="標楷體" w:hAnsi="Times New Roman" w:hint="eastAsia"/>
          <w:bCs/>
          <w:szCs w:val="28"/>
        </w:rPr>
        <w:t>圖一、各個</w:t>
      </w:r>
      <w:r w:rsidRPr="009E58B0">
        <w:rPr>
          <w:rFonts w:ascii="Times New Roman" w:eastAsia="標楷體" w:hAnsi="Times New Roman"/>
          <w:bCs/>
          <w:szCs w:val="28"/>
        </w:rPr>
        <w:t>經銷商需配送的重量</w:t>
      </w:r>
      <w:r w:rsidRPr="009E58B0">
        <w:rPr>
          <w:rFonts w:ascii="Times New Roman" w:eastAsia="標楷體" w:hAnsi="Times New Roman" w:hint="eastAsia"/>
          <w:bCs/>
          <w:szCs w:val="28"/>
        </w:rPr>
        <w:t>及位置</w:t>
      </w:r>
    </w:p>
    <w:p w:rsidR="0030628B" w:rsidRPr="009E58B0" w:rsidRDefault="0030628B">
      <w:pPr>
        <w:widowControl/>
        <w:rPr>
          <w:rFonts w:ascii="Times New Roman" w:eastAsia="標楷體" w:hAnsi="Times New Roman"/>
          <w:bCs/>
          <w:szCs w:val="28"/>
        </w:rPr>
      </w:pPr>
      <w:r w:rsidRPr="009E58B0">
        <w:rPr>
          <w:rFonts w:ascii="Times New Roman" w:eastAsia="標楷體" w:hAnsi="Times New Roman"/>
          <w:bCs/>
          <w:szCs w:val="28"/>
        </w:rPr>
        <w:br w:type="page"/>
      </w:r>
    </w:p>
    <w:p w:rsidR="008B3AD4" w:rsidRPr="009E58B0" w:rsidRDefault="0030628B" w:rsidP="0030628B">
      <w:pPr>
        <w:pStyle w:val="ae"/>
        <w:widowControl/>
        <w:numPr>
          <w:ilvl w:val="0"/>
          <w:numId w:val="7"/>
        </w:numPr>
        <w:overflowPunct w:val="0"/>
        <w:adjustRightInd w:val="0"/>
        <w:snapToGrid w:val="0"/>
        <w:spacing w:line="360" w:lineRule="auto"/>
        <w:ind w:leftChars="0" w:left="567" w:hanging="567"/>
        <w:jc w:val="both"/>
        <w:rPr>
          <w:rFonts w:ascii="Times New Roman" w:eastAsia="標楷體" w:hAnsi="Times New Roman"/>
          <w:b/>
          <w:sz w:val="28"/>
          <w:szCs w:val="28"/>
        </w:rPr>
      </w:pPr>
      <w:r w:rsidRPr="009E58B0">
        <w:rPr>
          <w:rFonts w:ascii="Times New Roman" w:eastAsia="標楷體" w:hAnsi="Times New Roman"/>
          <w:b/>
          <w:sz w:val="28"/>
          <w:szCs w:val="28"/>
        </w:rPr>
        <w:lastRenderedPageBreak/>
        <w:t>最短路徑排程子系統</w:t>
      </w:r>
    </w:p>
    <w:p w:rsidR="0030628B" w:rsidRPr="005F1859" w:rsidRDefault="00E17C83" w:rsidP="00F013BD">
      <w:pPr>
        <w:widowControl/>
        <w:overflowPunct w:val="0"/>
        <w:adjustRightInd w:val="0"/>
        <w:snapToGrid w:val="0"/>
        <w:spacing w:line="360" w:lineRule="auto"/>
        <w:ind w:left="482" w:firstLineChars="200" w:firstLine="480"/>
        <w:jc w:val="both"/>
        <w:rPr>
          <w:rFonts w:ascii="Times New Roman" w:eastAsia="標楷體" w:hAnsi="Times New Roman"/>
          <w:bCs/>
          <w:szCs w:val="28"/>
        </w:rPr>
      </w:pPr>
      <w:r w:rsidRPr="009E58B0">
        <w:rPr>
          <w:rFonts w:ascii="Times New Roman" w:eastAsia="標楷體" w:hAnsi="Times New Roman"/>
          <w:bCs/>
          <w:szCs w:val="28"/>
        </w:rPr>
        <w:t>最短路徑排程子系統的核心目的是在</w:t>
      </w:r>
      <w:r w:rsidRPr="005F1859">
        <w:rPr>
          <w:rFonts w:ascii="Times New Roman" w:eastAsia="標楷體" w:hAnsi="Times New Roman"/>
          <w:bCs/>
          <w:color w:val="FF0000"/>
          <w:szCs w:val="28"/>
        </w:rPr>
        <w:t>多個配送點之間規劃出總距離最短、效率最高的行車路線</w:t>
      </w:r>
      <w:r w:rsidRPr="005F1859">
        <w:rPr>
          <w:rFonts w:ascii="Times New Roman" w:eastAsia="標楷體" w:hAnsi="Times New Roman"/>
          <w:bCs/>
          <w:szCs w:val="28"/>
        </w:rPr>
        <w:t>。在物流配送中，若</w:t>
      </w:r>
      <w:r w:rsidRPr="005F1859">
        <w:rPr>
          <w:rFonts w:ascii="Times New Roman" w:eastAsia="標楷體" w:hAnsi="Times New Roman"/>
          <w:bCs/>
          <w:color w:val="FF0000"/>
          <w:szCs w:val="28"/>
        </w:rPr>
        <w:t>配送順序規劃不當，可能導致</w:t>
      </w:r>
      <w:proofErr w:type="gramStart"/>
      <w:r w:rsidRPr="005F1859">
        <w:rPr>
          <w:rFonts w:ascii="Times New Roman" w:eastAsia="標楷體" w:hAnsi="Times New Roman"/>
          <w:bCs/>
          <w:color w:val="FF0000"/>
          <w:szCs w:val="28"/>
        </w:rPr>
        <w:t>路徑繞遠</w:t>
      </w:r>
      <w:proofErr w:type="gramEnd"/>
      <w:r w:rsidRPr="005F1859">
        <w:rPr>
          <w:rFonts w:ascii="Times New Roman" w:eastAsia="標楷體" w:hAnsi="Times New Roman"/>
          <w:bCs/>
          <w:color w:val="FF0000"/>
          <w:szCs w:val="28"/>
        </w:rPr>
        <w:t>、油耗上升、時間浪費</w:t>
      </w:r>
      <w:r w:rsidRPr="005F1859">
        <w:rPr>
          <w:rFonts w:ascii="Times New Roman" w:eastAsia="標楷體" w:hAnsi="Times New Roman"/>
          <w:bCs/>
          <w:szCs w:val="28"/>
        </w:rPr>
        <w:t>等問題，因此</w:t>
      </w:r>
      <w:proofErr w:type="gramStart"/>
      <w:r w:rsidRPr="005F1859">
        <w:rPr>
          <w:rFonts w:ascii="Times New Roman" w:eastAsia="標楷體" w:hAnsi="Times New Roman"/>
          <w:bCs/>
          <w:szCs w:val="28"/>
        </w:rPr>
        <w:t>此</w:t>
      </w:r>
      <w:proofErr w:type="gramEnd"/>
      <w:r w:rsidRPr="005F1859">
        <w:rPr>
          <w:rFonts w:ascii="Times New Roman" w:eastAsia="標楷體" w:hAnsi="Times New Roman"/>
          <w:bCs/>
          <w:szCs w:val="28"/>
        </w:rPr>
        <w:t>子系統負責透過演算法找出最優配送順序。</w:t>
      </w:r>
    </w:p>
    <w:p w:rsidR="00E17C83" w:rsidRPr="005F1859" w:rsidRDefault="00E17C83" w:rsidP="00F013BD">
      <w:pPr>
        <w:widowControl/>
        <w:overflowPunct w:val="0"/>
        <w:adjustRightInd w:val="0"/>
        <w:snapToGrid w:val="0"/>
        <w:spacing w:line="360" w:lineRule="auto"/>
        <w:ind w:left="482" w:firstLineChars="200" w:firstLine="480"/>
        <w:jc w:val="both"/>
        <w:rPr>
          <w:rFonts w:ascii="Times New Roman" w:eastAsia="標楷體" w:hAnsi="Times New Roman"/>
          <w:bCs/>
          <w:szCs w:val="28"/>
        </w:rPr>
      </w:pPr>
      <w:r w:rsidRPr="005F1859">
        <w:rPr>
          <w:rFonts w:ascii="Times New Roman" w:eastAsia="標楷體" w:hAnsi="Times New Roman"/>
          <w:bCs/>
          <w:szCs w:val="28"/>
        </w:rPr>
        <w:t>在理論上，最精確的方式是透過</w:t>
      </w:r>
      <w:r w:rsidRPr="005F1859">
        <w:rPr>
          <w:rFonts w:ascii="Times New Roman" w:eastAsia="標楷體" w:hAnsi="Times New Roman"/>
          <w:bCs/>
          <w:color w:val="FF0000"/>
          <w:szCs w:val="28"/>
        </w:rPr>
        <w:t>「</w:t>
      </w:r>
      <w:proofErr w:type="gramStart"/>
      <w:r w:rsidRPr="005F1859">
        <w:rPr>
          <w:rFonts w:ascii="Times New Roman" w:eastAsia="標楷體" w:hAnsi="Times New Roman"/>
          <w:bCs/>
          <w:color w:val="FF0000"/>
          <w:szCs w:val="28"/>
        </w:rPr>
        <w:t>窮舉法</w:t>
      </w:r>
      <w:proofErr w:type="gramEnd"/>
      <w:r w:rsidRPr="005F1859">
        <w:rPr>
          <w:rFonts w:ascii="Times New Roman" w:eastAsia="標楷體" w:hAnsi="Times New Roman"/>
          <w:bCs/>
          <w:color w:val="FF0000"/>
          <w:szCs w:val="28"/>
        </w:rPr>
        <w:t>（</w:t>
      </w:r>
      <w:r w:rsidRPr="005F1859">
        <w:rPr>
          <w:rFonts w:ascii="Times New Roman" w:eastAsia="標楷體" w:hAnsi="Times New Roman"/>
          <w:bCs/>
          <w:color w:val="FF0000"/>
          <w:szCs w:val="28"/>
        </w:rPr>
        <w:t>Brute Force</w:t>
      </w:r>
      <w:r w:rsidRPr="005F1859">
        <w:rPr>
          <w:rFonts w:ascii="Times New Roman" w:eastAsia="標楷體" w:hAnsi="Times New Roman"/>
          <w:bCs/>
          <w:color w:val="FF0000"/>
          <w:szCs w:val="28"/>
        </w:rPr>
        <w:t>）</w:t>
      </w:r>
      <w:r w:rsidRPr="005F1859">
        <w:rPr>
          <w:rFonts w:ascii="Times New Roman" w:eastAsia="標楷體" w:hAnsi="Times New Roman" w:hint="eastAsia"/>
          <w:bCs/>
          <w:color w:val="FF0000"/>
          <w:szCs w:val="28"/>
        </w:rPr>
        <w:t>」</w:t>
      </w:r>
      <w:r w:rsidRPr="005F1859">
        <w:rPr>
          <w:rFonts w:ascii="Times New Roman" w:eastAsia="標楷體" w:hAnsi="Times New Roman"/>
          <w:bCs/>
          <w:szCs w:val="28"/>
        </w:rPr>
        <w:t>列出所有配送路徑的排列組合，再逐一計算總距離，選出最短者作為最佳解。然而，這種方法的計算量會隨著節點數呈階乘級數成長，例如</w:t>
      </w:r>
      <w:r w:rsidR="001B3090" w:rsidRPr="005F1859">
        <w:rPr>
          <w:rFonts w:ascii="Times New Roman" w:eastAsia="標楷體" w:hAnsi="Times New Roman" w:hint="eastAsia"/>
          <w:bCs/>
          <w:szCs w:val="28"/>
        </w:rPr>
        <w:t>：</w:t>
      </w:r>
      <w:r w:rsidRPr="005F1859">
        <w:rPr>
          <w:rFonts w:ascii="Times New Roman" w:eastAsia="標楷體" w:hAnsi="Times New Roman"/>
          <w:bCs/>
          <w:szCs w:val="28"/>
        </w:rPr>
        <w:t>僅有</w:t>
      </w:r>
      <w:r w:rsidRPr="005F1859">
        <w:rPr>
          <w:rFonts w:ascii="Times New Roman" w:eastAsia="標楷體" w:hAnsi="Times New Roman"/>
          <w:bCs/>
          <w:szCs w:val="28"/>
        </w:rPr>
        <w:t xml:space="preserve"> 10 </w:t>
      </w:r>
      <w:proofErr w:type="gramStart"/>
      <w:r w:rsidRPr="005F1859">
        <w:rPr>
          <w:rFonts w:ascii="Times New Roman" w:eastAsia="標楷體" w:hAnsi="Times New Roman"/>
          <w:bCs/>
          <w:szCs w:val="28"/>
        </w:rPr>
        <w:t>個</w:t>
      </w:r>
      <w:proofErr w:type="gramEnd"/>
      <w:r w:rsidRPr="005F1859">
        <w:rPr>
          <w:rFonts w:ascii="Times New Roman" w:eastAsia="標楷體" w:hAnsi="Times New Roman"/>
          <w:bCs/>
          <w:szCs w:val="28"/>
        </w:rPr>
        <w:t>配送點就有超過</w:t>
      </w:r>
      <w:r w:rsidRPr="005F1859">
        <w:rPr>
          <w:rFonts w:ascii="Times New Roman" w:eastAsia="標楷體" w:hAnsi="Times New Roman"/>
          <w:bCs/>
          <w:szCs w:val="28"/>
        </w:rPr>
        <w:t xml:space="preserve"> 360 </w:t>
      </w:r>
      <w:r w:rsidRPr="005F1859">
        <w:rPr>
          <w:rFonts w:ascii="Times New Roman" w:eastAsia="標楷體" w:hAnsi="Times New Roman"/>
          <w:bCs/>
          <w:szCs w:val="28"/>
        </w:rPr>
        <w:t>萬種組合，若是</w:t>
      </w:r>
      <w:r w:rsidRPr="005F1859">
        <w:rPr>
          <w:rFonts w:ascii="Times New Roman" w:eastAsia="標楷體" w:hAnsi="Times New Roman"/>
          <w:bCs/>
          <w:szCs w:val="28"/>
        </w:rPr>
        <w:t xml:space="preserve"> 30 </w:t>
      </w:r>
      <w:proofErr w:type="gramStart"/>
      <w:r w:rsidRPr="005F1859">
        <w:rPr>
          <w:rFonts w:ascii="Times New Roman" w:eastAsia="標楷體" w:hAnsi="Times New Roman"/>
          <w:bCs/>
          <w:szCs w:val="28"/>
        </w:rPr>
        <w:t>個</w:t>
      </w:r>
      <w:proofErr w:type="gramEnd"/>
      <w:r w:rsidRPr="005F1859">
        <w:rPr>
          <w:rFonts w:ascii="Times New Roman" w:eastAsia="標楷體" w:hAnsi="Times New Roman"/>
          <w:bCs/>
          <w:szCs w:val="28"/>
        </w:rPr>
        <w:t>點更高達</w:t>
      </w:r>
      <m:oMath>
        <m:r>
          <m:rPr>
            <m:sty m:val="p"/>
          </m:rPr>
          <w:rPr>
            <w:rFonts w:ascii="Cambria Math" w:eastAsia="標楷體" w:hAnsi="Cambria Math"/>
            <w:szCs w:val="28"/>
          </w:rPr>
          <m:t xml:space="preserve"> 30!≈2.65 × </m:t>
        </m:r>
        <m:sSup>
          <m:sSupPr>
            <m:ctrlPr>
              <w:rPr>
                <w:rFonts w:ascii="Cambria Math" w:eastAsia="標楷體" w:hAnsi="Cambria Math"/>
                <w:bCs/>
                <w:szCs w:val="28"/>
              </w:rPr>
            </m:ctrlPr>
          </m:sSupPr>
          <m:e>
            <m:r>
              <w:rPr>
                <w:rFonts w:ascii="Cambria Math" w:eastAsia="標楷體" w:hAnsi="Cambria Math"/>
                <w:szCs w:val="28"/>
              </w:rPr>
              <m:t>10</m:t>
            </m:r>
          </m:e>
          <m:sup>
            <m:r>
              <w:rPr>
                <w:rFonts w:ascii="Cambria Math" w:eastAsia="標楷體" w:hAnsi="Cambria Math"/>
                <w:szCs w:val="28"/>
              </w:rPr>
              <m:t>32</m:t>
            </m:r>
          </m:sup>
        </m:sSup>
      </m:oMath>
      <w:r w:rsidRPr="005F1859">
        <w:rPr>
          <w:rFonts w:ascii="Times New Roman" w:eastAsia="標楷體" w:hAnsi="Times New Roman" w:hint="eastAsia"/>
          <w:bCs/>
          <w:szCs w:val="28"/>
        </w:rPr>
        <w:t xml:space="preserve"> </w:t>
      </w:r>
      <w:r w:rsidRPr="005F1859">
        <w:rPr>
          <w:rFonts w:ascii="Times New Roman" w:eastAsia="標楷體" w:hAnsi="Times New Roman"/>
          <w:bCs/>
          <w:szCs w:val="28"/>
        </w:rPr>
        <w:t>種可能，幾乎無法在合理時間內完成。</w:t>
      </w:r>
    </w:p>
    <w:p w:rsidR="00E17C83" w:rsidRPr="005F1859" w:rsidRDefault="00E17C83" w:rsidP="00F013BD">
      <w:pPr>
        <w:widowControl/>
        <w:overflowPunct w:val="0"/>
        <w:adjustRightInd w:val="0"/>
        <w:snapToGrid w:val="0"/>
        <w:spacing w:line="360" w:lineRule="auto"/>
        <w:ind w:left="482" w:firstLineChars="200" w:firstLine="480"/>
        <w:jc w:val="both"/>
        <w:rPr>
          <w:rFonts w:ascii="Times New Roman" w:eastAsia="標楷體" w:hAnsi="Times New Roman"/>
          <w:bCs/>
          <w:szCs w:val="28"/>
        </w:rPr>
      </w:pPr>
      <w:r w:rsidRPr="005F1859">
        <w:rPr>
          <w:rFonts w:ascii="Times New Roman" w:eastAsia="標楷體" w:hAnsi="Times New Roman"/>
          <w:bCs/>
          <w:szCs w:val="28"/>
        </w:rPr>
        <w:t>因此，實務上會改</w:t>
      </w:r>
      <w:proofErr w:type="gramStart"/>
      <w:r w:rsidRPr="005F1859">
        <w:rPr>
          <w:rFonts w:ascii="Times New Roman" w:eastAsia="標楷體" w:hAnsi="Times New Roman"/>
          <w:bCs/>
          <w:szCs w:val="28"/>
        </w:rPr>
        <w:t>採</w:t>
      </w:r>
      <w:proofErr w:type="gramEnd"/>
      <w:r w:rsidRPr="005F1859">
        <w:rPr>
          <w:rFonts w:ascii="Times New Roman" w:eastAsia="標楷體" w:hAnsi="Times New Roman"/>
          <w:bCs/>
          <w:color w:val="FF0000"/>
          <w:szCs w:val="28"/>
        </w:rPr>
        <w:t>近似演算法</w:t>
      </w:r>
      <w:r w:rsidRPr="005F1859">
        <w:rPr>
          <w:rFonts w:ascii="Times New Roman" w:eastAsia="標楷體" w:hAnsi="Times New Roman" w:hint="eastAsia"/>
          <w:bCs/>
          <w:szCs w:val="28"/>
        </w:rPr>
        <w:t>，例</w:t>
      </w:r>
      <w:r w:rsidRPr="005F1859">
        <w:rPr>
          <w:rFonts w:ascii="Times New Roman" w:eastAsia="標楷體" w:hAnsi="Times New Roman"/>
          <w:bCs/>
          <w:szCs w:val="28"/>
        </w:rPr>
        <w:t>如</w:t>
      </w:r>
      <w:r w:rsidRPr="005F1859">
        <w:rPr>
          <w:rFonts w:ascii="Times New Roman" w:eastAsia="標楷體" w:hAnsi="Times New Roman" w:hint="eastAsia"/>
          <w:bCs/>
          <w:szCs w:val="28"/>
        </w:rPr>
        <w:t>：</w:t>
      </w:r>
      <w:r w:rsidRPr="005F1859">
        <w:rPr>
          <w:rFonts w:ascii="Times New Roman" w:eastAsia="標楷體" w:hAnsi="Times New Roman"/>
          <w:bCs/>
          <w:color w:val="FF0000"/>
          <w:szCs w:val="28"/>
        </w:rPr>
        <w:t>基因演算法</w:t>
      </w:r>
      <w:r w:rsidRPr="005F1859">
        <w:rPr>
          <w:rFonts w:ascii="Times New Roman" w:eastAsia="標楷體" w:hAnsi="Times New Roman" w:hint="eastAsia"/>
          <w:bCs/>
          <w:szCs w:val="28"/>
        </w:rPr>
        <w:t>，</w:t>
      </w:r>
      <w:r w:rsidRPr="005F1859">
        <w:rPr>
          <w:rFonts w:ascii="Times New Roman" w:eastAsia="標楷體" w:hAnsi="Times New Roman"/>
          <w:bCs/>
          <w:szCs w:val="28"/>
        </w:rPr>
        <w:t>來快速找到接近最短的路徑。雖然這些方法無法保證找出真正的</w:t>
      </w:r>
      <w:proofErr w:type="gramStart"/>
      <w:r w:rsidRPr="005F1859">
        <w:rPr>
          <w:rFonts w:ascii="Times New Roman" w:eastAsia="標楷體" w:hAnsi="Times New Roman"/>
          <w:bCs/>
          <w:szCs w:val="28"/>
        </w:rPr>
        <w:t>最短解</w:t>
      </w:r>
      <w:proofErr w:type="gramEnd"/>
      <w:r w:rsidRPr="005F1859">
        <w:rPr>
          <w:rFonts w:ascii="Times New Roman" w:eastAsia="標楷體" w:hAnsi="Times New Roman"/>
          <w:bCs/>
          <w:szCs w:val="28"/>
        </w:rPr>
        <w:t>，但能在可接受的時間內取得高效率且足夠好的結果，是面對</w:t>
      </w:r>
      <w:r w:rsidRPr="005F1859">
        <w:rPr>
          <w:rFonts w:ascii="Times New Roman" w:eastAsia="標楷體" w:hAnsi="Times New Roman"/>
          <w:bCs/>
          <w:color w:val="FF0000"/>
          <w:szCs w:val="28"/>
        </w:rPr>
        <w:t>大規模路徑排程的實用選擇</w:t>
      </w:r>
      <w:r w:rsidRPr="005F1859">
        <w:rPr>
          <w:rFonts w:ascii="Times New Roman" w:eastAsia="標楷體" w:hAnsi="Times New Roman"/>
          <w:bCs/>
          <w:szCs w:val="28"/>
        </w:rPr>
        <w:t>。</w:t>
      </w:r>
    </w:p>
    <w:p w:rsidR="00E17C83" w:rsidRPr="009E58B0" w:rsidRDefault="00E17C83" w:rsidP="00E17C83">
      <w:pPr>
        <w:widowControl/>
        <w:spacing w:line="276" w:lineRule="auto"/>
        <w:rPr>
          <w:rFonts w:ascii="Times New Roman" w:eastAsia="標楷體" w:hAnsi="Times New Roman"/>
          <w:b/>
          <w:sz w:val="28"/>
          <w:szCs w:val="28"/>
        </w:rPr>
      </w:pPr>
      <w:r w:rsidRPr="009E58B0">
        <w:rPr>
          <w:rFonts w:ascii="Times New Roman" w:eastAsia="標楷體" w:hAnsi="Times New Roman" w:hint="eastAsia"/>
          <w:b/>
          <w:sz w:val="28"/>
          <w:szCs w:val="28"/>
        </w:rPr>
        <w:t>5.1</w:t>
      </w:r>
      <w:r w:rsidRPr="009E58B0">
        <w:rPr>
          <w:rFonts w:ascii="Times New Roman" w:eastAsia="標楷體" w:hAnsi="Times New Roman" w:hint="eastAsia"/>
          <w:b/>
          <w:sz w:val="28"/>
          <w:szCs w:val="28"/>
        </w:rPr>
        <w:t>、</w:t>
      </w:r>
      <w:r w:rsidR="0053317B" w:rsidRPr="009E58B0">
        <w:rPr>
          <w:rFonts w:ascii="Times New Roman" w:eastAsia="標楷體" w:hAnsi="Times New Roman" w:hint="eastAsia"/>
          <w:b/>
          <w:sz w:val="28"/>
          <w:szCs w:val="28"/>
        </w:rPr>
        <w:t>使用基因演算法求</w:t>
      </w:r>
      <w:r w:rsidR="0053317B" w:rsidRPr="009E58B0">
        <w:rPr>
          <w:rFonts w:ascii="Times New Roman" w:eastAsia="標楷體" w:hAnsi="Times New Roman"/>
          <w:b/>
          <w:sz w:val="28"/>
          <w:szCs w:val="28"/>
        </w:rPr>
        <w:t>最短路徑排程</w:t>
      </w:r>
    </w:p>
    <w:p w:rsidR="00F013BD" w:rsidRPr="009E58B0" w:rsidRDefault="00F013BD" w:rsidP="00F013BD">
      <w:pPr>
        <w:widowControl/>
        <w:overflowPunct w:val="0"/>
        <w:adjustRightInd w:val="0"/>
        <w:snapToGrid w:val="0"/>
        <w:spacing w:line="360" w:lineRule="auto"/>
        <w:ind w:left="482" w:firstLineChars="200" w:firstLine="480"/>
        <w:jc w:val="both"/>
        <w:rPr>
          <w:rFonts w:ascii="Times New Roman" w:eastAsia="標楷體" w:hAnsi="Times New Roman"/>
          <w:bCs/>
          <w:szCs w:val="28"/>
        </w:rPr>
      </w:pPr>
      <w:r w:rsidRPr="009E58B0">
        <w:rPr>
          <w:rFonts w:ascii="Times New Roman" w:eastAsia="標楷體" w:hAnsi="Times New Roman"/>
          <w:bCs/>
          <w:szCs w:val="28"/>
        </w:rPr>
        <w:t>為了解決多個配送點的最短路徑問題，系統採用了基因演算法（</w:t>
      </w:r>
      <w:r w:rsidRPr="009E58B0">
        <w:rPr>
          <w:rFonts w:ascii="Times New Roman" w:eastAsia="標楷體" w:hAnsi="Times New Roman"/>
          <w:bCs/>
          <w:szCs w:val="28"/>
        </w:rPr>
        <w:t>Genetic Algorithm, GA</w:t>
      </w:r>
      <w:r w:rsidRPr="009E58B0">
        <w:rPr>
          <w:rFonts w:ascii="Times New Roman" w:eastAsia="標楷體" w:hAnsi="Times New Roman"/>
          <w:bCs/>
          <w:szCs w:val="28"/>
        </w:rPr>
        <w:t>）來進行路徑優化。首先，將每一種配送順序視為一條「染色體」，例如</w:t>
      </w:r>
      <w:r w:rsidR="001B3090" w:rsidRPr="009E58B0">
        <w:rPr>
          <w:rFonts w:ascii="Times New Roman" w:eastAsia="標楷體" w:hAnsi="Times New Roman" w:hint="eastAsia"/>
          <w:bCs/>
          <w:szCs w:val="28"/>
        </w:rPr>
        <w:t>：</w:t>
      </w:r>
      <w:r w:rsidRPr="009E58B0">
        <w:rPr>
          <w:rFonts w:ascii="Times New Roman" w:eastAsia="標楷體" w:hAnsi="Times New Roman"/>
          <w:bCs/>
          <w:szCs w:val="28"/>
        </w:rPr>
        <w:t>某一條路徑為</w:t>
      </w:r>
      <w:r w:rsidRPr="009E58B0">
        <w:rPr>
          <w:rFonts w:ascii="Times New Roman" w:eastAsia="標楷體" w:hAnsi="Times New Roman"/>
          <w:bCs/>
          <w:szCs w:val="28"/>
        </w:rPr>
        <w:t xml:space="preserve"> C → A → E → H → ...</w:t>
      </w:r>
      <w:r w:rsidRPr="009E58B0">
        <w:rPr>
          <w:rFonts w:ascii="Times New Roman" w:eastAsia="標楷體" w:hAnsi="Times New Roman"/>
          <w:bCs/>
          <w:szCs w:val="28"/>
        </w:rPr>
        <w:t>，這些染色體會組成初始族群。每條染色體的適應度是根據其總路徑距離決定，距離越短，適應度越高。</w:t>
      </w:r>
    </w:p>
    <w:p w:rsidR="00F013BD" w:rsidRPr="009E58B0" w:rsidRDefault="00F013BD" w:rsidP="00F013BD">
      <w:pPr>
        <w:widowControl/>
        <w:overflowPunct w:val="0"/>
        <w:adjustRightInd w:val="0"/>
        <w:snapToGrid w:val="0"/>
        <w:spacing w:line="360" w:lineRule="auto"/>
        <w:ind w:left="482" w:firstLineChars="200" w:firstLine="480"/>
        <w:jc w:val="both"/>
        <w:rPr>
          <w:rFonts w:ascii="Times New Roman" w:eastAsia="標楷體" w:hAnsi="Times New Roman"/>
          <w:bCs/>
          <w:szCs w:val="28"/>
        </w:rPr>
      </w:pPr>
      <w:r w:rsidRPr="009E58B0">
        <w:rPr>
          <w:rFonts w:ascii="Times New Roman" w:eastAsia="標楷體" w:hAnsi="Times New Roman"/>
          <w:bCs/>
          <w:szCs w:val="28"/>
        </w:rPr>
        <w:t>接下來，系統會重複進行下列步驟：</w:t>
      </w:r>
    </w:p>
    <w:p w:rsidR="00F013BD" w:rsidRPr="009E58B0" w:rsidRDefault="00F013BD" w:rsidP="00F013BD">
      <w:pPr>
        <w:widowControl/>
        <w:numPr>
          <w:ilvl w:val="0"/>
          <w:numId w:val="18"/>
        </w:numPr>
        <w:overflowPunct w:val="0"/>
        <w:adjustRightInd w:val="0"/>
        <w:snapToGrid w:val="0"/>
        <w:spacing w:line="276" w:lineRule="auto"/>
        <w:ind w:leftChars="599" w:left="1697" w:hangingChars="108" w:hanging="259"/>
        <w:jc w:val="both"/>
        <w:rPr>
          <w:rFonts w:ascii="Times New Roman" w:eastAsia="標楷體" w:hAnsi="Times New Roman"/>
          <w:bCs/>
          <w:szCs w:val="28"/>
        </w:rPr>
      </w:pPr>
      <w:r w:rsidRPr="009E58B0">
        <w:rPr>
          <w:rFonts w:ascii="Times New Roman" w:eastAsia="標楷體" w:hAnsi="Times New Roman"/>
          <w:b/>
          <w:bCs/>
          <w:szCs w:val="28"/>
        </w:rPr>
        <w:t>選擇（</w:t>
      </w:r>
      <w:r w:rsidRPr="009E58B0">
        <w:rPr>
          <w:rFonts w:ascii="Times New Roman" w:eastAsia="標楷體" w:hAnsi="Times New Roman"/>
          <w:b/>
          <w:bCs/>
          <w:szCs w:val="28"/>
        </w:rPr>
        <w:t>Selection</w:t>
      </w:r>
      <w:r w:rsidRPr="009E58B0">
        <w:rPr>
          <w:rFonts w:ascii="Times New Roman" w:eastAsia="標楷體" w:hAnsi="Times New Roman"/>
          <w:b/>
          <w:bCs/>
          <w:szCs w:val="28"/>
        </w:rPr>
        <w:t>）</w:t>
      </w:r>
      <w:r w:rsidRPr="009E58B0">
        <w:rPr>
          <w:rFonts w:ascii="Times New Roman" w:eastAsia="標楷體" w:hAnsi="Times New Roman"/>
          <w:bCs/>
          <w:szCs w:val="28"/>
        </w:rPr>
        <w:t>：保留適應度高的路徑作為下一代父母。</w:t>
      </w:r>
    </w:p>
    <w:p w:rsidR="00F013BD" w:rsidRPr="009E58B0" w:rsidRDefault="00F013BD" w:rsidP="00F013BD">
      <w:pPr>
        <w:widowControl/>
        <w:numPr>
          <w:ilvl w:val="0"/>
          <w:numId w:val="18"/>
        </w:numPr>
        <w:overflowPunct w:val="0"/>
        <w:adjustRightInd w:val="0"/>
        <w:snapToGrid w:val="0"/>
        <w:spacing w:line="276" w:lineRule="auto"/>
        <w:ind w:leftChars="599" w:left="1697" w:hangingChars="108" w:hanging="259"/>
        <w:jc w:val="both"/>
        <w:rPr>
          <w:rFonts w:ascii="Times New Roman" w:eastAsia="標楷體" w:hAnsi="Times New Roman"/>
          <w:bCs/>
          <w:szCs w:val="28"/>
        </w:rPr>
      </w:pPr>
      <w:r w:rsidRPr="009E58B0">
        <w:rPr>
          <w:rFonts w:ascii="Times New Roman" w:eastAsia="標楷體" w:hAnsi="Times New Roman"/>
          <w:b/>
          <w:bCs/>
          <w:szCs w:val="28"/>
        </w:rPr>
        <w:t>交配（</w:t>
      </w:r>
      <w:r w:rsidRPr="009E58B0">
        <w:rPr>
          <w:rFonts w:ascii="Times New Roman" w:eastAsia="標楷體" w:hAnsi="Times New Roman"/>
          <w:b/>
          <w:bCs/>
          <w:szCs w:val="28"/>
        </w:rPr>
        <w:t>Crossover</w:t>
      </w:r>
      <w:r w:rsidRPr="009E58B0">
        <w:rPr>
          <w:rFonts w:ascii="Times New Roman" w:eastAsia="標楷體" w:hAnsi="Times New Roman"/>
          <w:b/>
          <w:bCs/>
          <w:szCs w:val="28"/>
        </w:rPr>
        <w:t>）</w:t>
      </w:r>
      <w:r w:rsidRPr="009E58B0">
        <w:rPr>
          <w:rFonts w:ascii="Times New Roman" w:eastAsia="標楷體" w:hAnsi="Times New Roman"/>
          <w:bCs/>
          <w:szCs w:val="28"/>
        </w:rPr>
        <w:t>：將兩條路徑進行部分基因交換，產生新解。</w:t>
      </w:r>
    </w:p>
    <w:p w:rsidR="00F013BD" w:rsidRPr="009E58B0" w:rsidRDefault="00F013BD" w:rsidP="00F013BD">
      <w:pPr>
        <w:widowControl/>
        <w:numPr>
          <w:ilvl w:val="0"/>
          <w:numId w:val="18"/>
        </w:numPr>
        <w:overflowPunct w:val="0"/>
        <w:adjustRightInd w:val="0"/>
        <w:snapToGrid w:val="0"/>
        <w:spacing w:line="276" w:lineRule="auto"/>
        <w:ind w:leftChars="599" w:left="1697" w:hangingChars="108" w:hanging="259"/>
        <w:jc w:val="both"/>
        <w:rPr>
          <w:rFonts w:ascii="Times New Roman" w:eastAsia="標楷體" w:hAnsi="Times New Roman"/>
          <w:bCs/>
          <w:szCs w:val="28"/>
        </w:rPr>
      </w:pPr>
      <w:r w:rsidRPr="009E58B0">
        <w:rPr>
          <w:rFonts w:ascii="Times New Roman" w:eastAsia="標楷體" w:hAnsi="Times New Roman"/>
          <w:b/>
          <w:bCs/>
          <w:szCs w:val="28"/>
        </w:rPr>
        <w:t>突變（</w:t>
      </w:r>
      <w:r w:rsidRPr="009E58B0">
        <w:rPr>
          <w:rFonts w:ascii="Times New Roman" w:eastAsia="標楷體" w:hAnsi="Times New Roman"/>
          <w:b/>
          <w:bCs/>
          <w:szCs w:val="28"/>
        </w:rPr>
        <w:t>Mutation</w:t>
      </w:r>
      <w:r w:rsidRPr="009E58B0">
        <w:rPr>
          <w:rFonts w:ascii="Times New Roman" w:eastAsia="標楷體" w:hAnsi="Times New Roman"/>
          <w:b/>
          <w:bCs/>
          <w:szCs w:val="28"/>
        </w:rPr>
        <w:t>）</w:t>
      </w:r>
      <w:r w:rsidRPr="009E58B0">
        <w:rPr>
          <w:rFonts w:ascii="Times New Roman" w:eastAsia="標楷體" w:hAnsi="Times New Roman"/>
          <w:bCs/>
          <w:szCs w:val="28"/>
        </w:rPr>
        <w:t>：隨機改變路徑中的節點順序，以增加多樣性並避免陷入局部最佳解。</w:t>
      </w:r>
    </w:p>
    <w:p w:rsidR="00F013BD" w:rsidRPr="009E58B0" w:rsidRDefault="00F013BD" w:rsidP="00F013BD">
      <w:pPr>
        <w:widowControl/>
        <w:overflowPunct w:val="0"/>
        <w:adjustRightInd w:val="0"/>
        <w:snapToGrid w:val="0"/>
        <w:spacing w:line="360" w:lineRule="auto"/>
        <w:ind w:left="482" w:firstLineChars="200" w:firstLine="480"/>
        <w:jc w:val="both"/>
        <w:rPr>
          <w:rFonts w:ascii="Times New Roman" w:eastAsia="標楷體" w:hAnsi="Times New Roman"/>
          <w:bCs/>
          <w:szCs w:val="28"/>
        </w:rPr>
      </w:pPr>
      <w:r w:rsidRPr="009E58B0">
        <w:rPr>
          <w:rFonts w:ascii="Times New Roman" w:eastAsia="標楷體" w:hAnsi="Times New Roman"/>
          <w:bCs/>
          <w:szCs w:val="28"/>
        </w:rPr>
        <w:t>這些操作會進行數十甚至數百代，逐步演化出更短的路徑。最後選出總距離最短的個體，作為本次的最短配送排程。</w:t>
      </w:r>
    </w:p>
    <w:p w:rsidR="00F013BD" w:rsidRPr="009E58B0" w:rsidRDefault="00F013BD" w:rsidP="00F013BD">
      <w:pPr>
        <w:widowControl/>
        <w:rPr>
          <w:rFonts w:ascii="Times New Roman" w:eastAsia="標楷體" w:hAnsi="Times New Roman"/>
          <w:bCs/>
          <w:szCs w:val="28"/>
        </w:rPr>
      </w:pPr>
      <w:r w:rsidRPr="009E58B0">
        <w:rPr>
          <w:rFonts w:ascii="Times New Roman" w:eastAsia="標楷體" w:hAnsi="Times New Roman"/>
          <w:bCs/>
          <w:szCs w:val="28"/>
        </w:rPr>
        <w:br w:type="page"/>
      </w:r>
    </w:p>
    <w:p w:rsidR="00E17C83" w:rsidRPr="009E58B0" w:rsidRDefault="00F013BD" w:rsidP="00F013BD">
      <w:pPr>
        <w:pStyle w:val="ae"/>
        <w:widowControl/>
        <w:numPr>
          <w:ilvl w:val="0"/>
          <w:numId w:val="7"/>
        </w:numPr>
        <w:overflowPunct w:val="0"/>
        <w:adjustRightInd w:val="0"/>
        <w:snapToGrid w:val="0"/>
        <w:spacing w:line="360" w:lineRule="auto"/>
        <w:ind w:leftChars="0" w:left="567" w:hanging="567"/>
        <w:jc w:val="both"/>
        <w:rPr>
          <w:rFonts w:ascii="Times New Roman" w:eastAsia="標楷體" w:hAnsi="Times New Roman"/>
          <w:b/>
          <w:sz w:val="28"/>
          <w:szCs w:val="28"/>
        </w:rPr>
      </w:pPr>
      <w:r w:rsidRPr="009E58B0">
        <w:rPr>
          <w:rFonts w:ascii="Times New Roman" w:eastAsia="標楷體" w:hAnsi="Times New Roman"/>
          <w:b/>
          <w:sz w:val="28"/>
          <w:szCs w:val="28"/>
        </w:rPr>
        <w:lastRenderedPageBreak/>
        <w:t>商品</w:t>
      </w:r>
      <w:proofErr w:type="gramStart"/>
      <w:r w:rsidRPr="009E58B0">
        <w:rPr>
          <w:rFonts w:ascii="Times New Roman" w:eastAsia="標楷體" w:hAnsi="Times New Roman"/>
          <w:b/>
          <w:sz w:val="28"/>
          <w:szCs w:val="28"/>
        </w:rPr>
        <w:t>覆</w:t>
      </w:r>
      <w:proofErr w:type="gramEnd"/>
      <w:r w:rsidRPr="009E58B0">
        <w:rPr>
          <w:rFonts w:ascii="Times New Roman" w:eastAsia="標楷體" w:hAnsi="Times New Roman"/>
          <w:b/>
          <w:sz w:val="28"/>
          <w:szCs w:val="28"/>
        </w:rPr>
        <w:t>點子系統</w:t>
      </w:r>
    </w:p>
    <w:p w:rsidR="00F013BD" w:rsidRPr="009E58B0" w:rsidRDefault="00F013BD" w:rsidP="00F013BD">
      <w:pPr>
        <w:widowControl/>
        <w:overflowPunct w:val="0"/>
        <w:adjustRightInd w:val="0"/>
        <w:snapToGrid w:val="0"/>
        <w:spacing w:line="360" w:lineRule="auto"/>
        <w:ind w:left="482" w:firstLineChars="200" w:firstLine="480"/>
        <w:jc w:val="both"/>
        <w:rPr>
          <w:rFonts w:ascii="Times New Roman" w:eastAsia="標楷體" w:hAnsi="Times New Roman"/>
          <w:bCs/>
          <w:szCs w:val="28"/>
        </w:rPr>
      </w:pPr>
      <w:r w:rsidRPr="009E58B0">
        <w:rPr>
          <w:rFonts w:ascii="Times New Roman" w:eastAsia="標楷體" w:hAnsi="Times New Roman"/>
          <w:bCs/>
          <w:szCs w:val="28"/>
        </w:rPr>
        <w:t>商品</w:t>
      </w:r>
      <w:proofErr w:type="gramStart"/>
      <w:r w:rsidRPr="009E58B0">
        <w:rPr>
          <w:rFonts w:ascii="Times New Roman" w:eastAsia="標楷體" w:hAnsi="Times New Roman"/>
          <w:bCs/>
          <w:szCs w:val="28"/>
        </w:rPr>
        <w:t>覆</w:t>
      </w:r>
      <w:proofErr w:type="gramEnd"/>
      <w:r w:rsidRPr="009E58B0">
        <w:rPr>
          <w:rFonts w:ascii="Times New Roman" w:eastAsia="標楷體" w:hAnsi="Times New Roman"/>
          <w:bCs/>
          <w:szCs w:val="28"/>
        </w:rPr>
        <w:t>點子系統的主要目的是確保所有經銷商、門市或配送區域都能被有效覆蓋，且不重複或遺漏。在</w:t>
      </w:r>
      <w:proofErr w:type="gramStart"/>
      <w:r w:rsidRPr="009E58B0">
        <w:rPr>
          <w:rFonts w:ascii="Times New Roman" w:eastAsia="標楷體" w:hAnsi="Times New Roman"/>
          <w:bCs/>
          <w:szCs w:val="28"/>
        </w:rPr>
        <w:t>實際物</w:t>
      </w:r>
      <w:proofErr w:type="gramEnd"/>
      <w:r w:rsidRPr="009E58B0">
        <w:rPr>
          <w:rFonts w:ascii="Times New Roman" w:eastAsia="標楷體" w:hAnsi="Times New Roman"/>
          <w:bCs/>
          <w:szCs w:val="28"/>
        </w:rPr>
        <w:t>流配送作業中，不僅要考慮時間與距離，還要保證每一項商品都能準時、完整地配送到其應達的地點。因此，覆點子系統就扮演了配送範圍控管與區域重疊檢查的重要角色。</w:t>
      </w:r>
    </w:p>
    <w:p w:rsidR="00F314B7" w:rsidRPr="009E58B0" w:rsidRDefault="00F314B7" w:rsidP="00DF5CC7">
      <w:pPr>
        <w:pStyle w:val="ae"/>
        <w:widowControl/>
        <w:numPr>
          <w:ilvl w:val="0"/>
          <w:numId w:val="7"/>
        </w:numPr>
        <w:overflowPunct w:val="0"/>
        <w:adjustRightInd w:val="0"/>
        <w:snapToGrid w:val="0"/>
        <w:ind w:leftChars="0" w:left="567" w:hanging="567"/>
        <w:jc w:val="both"/>
        <w:rPr>
          <w:rFonts w:ascii="Times New Roman" w:eastAsia="標楷體" w:hAnsi="Times New Roman"/>
          <w:b/>
          <w:sz w:val="28"/>
          <w:szCs w:val="28"/>
        </w:rPr>
      </w:pPr>
      <w:r w:rsidRPr="009E58B0">
        <w:rPr>
          <w:rFonts w:ascii="Times New Roman" w:eastAsia="標楷體" w:hAnsi="Times New Roman"/>
          <w:b/>
          <w:sz w:val="28"/>
          <w:szCs w:val="28"/>
        </w:rPr>
        <w:t>未來延伸</w:t>
      </w:r>
    </w:p>
    <w:p w:rsidR="00DF5CC7" w:rsidRPr="009E58B0" w:rsidRDefault="00DF5CC7" w:rsidP="00DF5CC7">
      <w:pPr>
        <w:widowControl/>
        <w:rPr>
          <w:rFonts w:ascii="Times New Roman" w:eastAsia="標楷體" w:hAnsi="Times New Roman"/>
          <w:b/>
          <w:sz w:val="28"/>
          <w:szCs w:val="28"/>
        </w:rPr>
      </w:pPr>
      <w:r w:rsidRPr="009E58B0">
        <w:rPr>
          <w:rFonts w:ascii="Times New Roman" w:eastAsia="標楷體" w:hAnsi="Times New Roman" w:hint="eastAsia"/>
          <w:b/>
          <w:sz w:val="28"/>
          <w:szCs w:val="28"/>
        </w:rPr>
        <w:t>7.1</w:t>
      </w:r>
      <w:r w:rsidRPr="009E58B0">
        <w:rPr>
          <w:rFonts w:ascii="Times New Roman" w:eastAsia="標楷體" w:hAnsi="Times New Roman" w:hint="eastAsia"/>
          <w:b/>
          <w:sz w:val="28"/>
          <w:szCs w:val="28"/>
        </w:rPr>
        <w:t>、</w:t>
      </w:r>
      <w:r w:rsidRPr="009E58B0">
        <w:rPr>
          <w:rFonts w:ascii="Times New Roman" w:eastAsia="標楷體" w:hAnsi="Times New Roman"/>
          <w:b/>
          <w:sz w:val="28"/>
          <w:szCs w:val="28"/>
        </w:rPr>
        <w:t>結合即時資料進行動態排程</w:t>
      </w:r>
    </w:p>
    <w:p w:rsidR="00F314B7" w:rsidRPr="005F1859" w:rsidRDefault="00F314B7" w:rsidP="00F314B7">
      <w:pPr>
        <w:widowControl/>
        <w:overflowPunct w:val="0"/>
        <w:adjustRightInd w:val="0"/>
        <w:snapToGrid w:val="0"/>
        <w:spacing w:line="360" w:lineRule="auto"/>
        <w:ind w:left="482" w:firstLineChars="200" w:firstLine="480"/>
        <w:jc w:val="both"/>
        <w:rPr>
          <w:rFonts w:ascii="Times New Roman" w:eastAsia="標楷體" w:hAnsi="Times New Roman"/>
          <w:bCs/>
          <w:szCs w:val="28"/>
        </w:rPr>
      </w:pPr>
      <w:r w:rsidRPr="00F314B7">
        <w:rPr>
          <w:rFonts w:ascii="Times New Roman" w:eastAsia="標楷體" w:hAnsi="Times New Roman"/>
          <w:bCs/>
          <w:szCs w:val="28"/>
        </w:rPr>
        <w:t>我認為「</w:t>
      </w:r>
      <w:r w:rsidRPr="005F1859">
        <w:rPr>
          <w:rFonts w:ascii="Times New Roman" w:eastAsia="標楷體" w:hAnsi="Times New Roman"/>
          <w:bCs/>
          <w:color w:val="FF0000"/>
          <w:szCs w:val="28"/>
        </w:rPr>
        <w:t>結合即時資料進行動態排程</w:t>
      </w:r>
      <w:r w:rsidRPr="005F1859">
        <w:rPr>
          <w:rFonts w:ascii="Times New Roman" w:eastAsia="標楷體" w:hAnsi="Times New Roman"/>
          <w:bCs/>
          <w:szCs w:val="28"/>
        </w:rPr>
        <w:t>」是這套物流出貨運送管理系統中具</w:t>
      </w:r>
      <w:r w:rsidRPr="005F1859">
        <w:rPr>
          <w:rFonts w:ascii="Times New Roman" w:eastAsia="標楷體" w:hAnsi="Times New Roman"/>
          <w:bCs/>
          <w:color w:val="FF0000"/>
          <w:szCs w:val="28"/>
        </w:rPr>
        <w:t>延伸價值與實用潛力的一個方向</w:t>
      </w:r>
      <w:r w:rsidRPr="005F1859">
        <w:rPr>
          <w:rFonts w:ascii="Times New Roman" w:eastAsia="標楷體" w:hAnsi="Times New Roman"/>
          <w:bCs/>
          <w:szCs w:val="28"/>
        </w:rPr>
        <w:t>。在實際配送作業中，原本規劃再好的路線，也可能因為</w:t>
      </w:r>
      <w:r w:rsidRPr="005F1859">
        <w:rPr>
          <w:rFonts w:ascii="Times New Roman" w:eastAsia="標楷體" w:hAnsi="Times New Roman"/>
          <w:bCs/>
          <w:color w:val="FF0000"/>
          <w:szCs w:val="28"/>
        </w:rPr>
        <w:t>突發狀況</w:t>
      </w:r>
      <w:proofErr w:type="gramStart"/>
      <w:r w:rsidRPr="005F1859">
        <w:rPr>
          <w:rFonts w:ascii="Times New Roman" w:eastAsia="標楷體" w:hAnsi="Times New Roman"/>
          <w:bCs/>
          <w:szCs w:val="28"/>
        </w:rPr>
        <w:t>（</w:t>
      </w:r>
      <w:proofErr w:type="gramEnd"/>
      <w:r w:rsidRPr="005F1859">
        <w:rPr>
          <w:rFonts w:ascii="Times New Roman" w:eastAsia="標楷體" w:hAnsi="Times New Roman"/>
          <w:bCs/>
          <w:szCs w:val="28"/>
        </w:rPr>
        <w:t>例如</w:t>
      </w:r>
      <w:r w:rsidR="001B3090" w:rsidRPr="005F1859">
        <w:rPr>
          <w:rFonts w:ascii="Times New Roman" w:eastAsia="標楷體" w:hAnsi="Times New Roman" w:hint="eastAsia"/>
          <w:bCs/>
          <w:szCs w:val="28"/>
        </w:rPr>
        <w:t>：</w:t>
      </w:r>
      <w:r w:rsidRPr="005F1859">
        <w:rPr>
          <w:rFonts w:ascii="Times New Roman" w:eastAsia="標楷體" w:hAnsi="Times New Roman"/>
          <w:bCs/>
          <w:szCs w:val="28"/>
        </w:rPr>
        <w:t>塞車、突發事件、下雨封路等</w:t>
      </w:r>
      <w:proofErr w:type="gramStart"/>
      <w:r w:rsidRPr="005F1859">
        <w:rPr>
          <w:rFonts w:ascii="Times New Roman" w:eastAsia="標楷體" w:hAnsi="Times New Roman"/>
          <w:bCs/>
          <w:szCs w:val="28"/>
        </w:rPr>
        <w:t>）</w:t>
      </w:r>
      <w:proofErr w:type="gramEnd"/>
      <w:r w:rsidRPr="005F1859">
        <w:rPr>
          <w:rFonts w:ascii="Times New Roman" w:eastAsia="標楷體" w:hAnsi="Times New Roman"/>
          <w:bCs/>
          <w:szCs w:val="28"/>
        </w:rPr>
        <w:t>而</w:t>
      </w:r>
      <w:r w:rsidRPr="005F1859">
        <w:rPr>
          <w:rFonts w:ascii="Times New Roman" w:eastAsia="標楷體" w:hAnsi="Times New Roman"/>
          <w:bCs/>
          <w:color w:val="FF0000"/>
          <w:szCs w:val="28"/>
        </w:rPr>
        <w:t>導致配送延誤</w:t>
      </w:r>
      <w:r w:rsidRPr="005F1859">
        <w:rPr>
          <w:rFonts w:ascii="Times New Roman" w:eastAsia="標楷體" w:hAnsi="Times New Roman"/>
          <w:bCs/>
          <w:szCs w:val="28"/>
        </w:rPr>
        <w:t>。若能將即時資料整合進系統，例如</w:t>
      </w:r>
      <w:r w:rsidRPr="005F1859">
        <w:rPr>
          <w:rFonts w:ascii="Times New Roman" w:eastAsia="標楷體" w:hAnsi="Times New Roman" w:hint="eastAsia"/>
          <w:bCs/>
          <w:szCs w:val="28"/>
        </w:rPr>
        <w:t>：</w:t>
      </w:r>
      <w:r w:rsidRPr="005F1859">
        <w:rPr>
          <w:rFonts w:ascii="Times New Roman" w:eastAsia="標楷體" w:hAnsi="Times New Roman"/>
          <w:bCs/>
          <w:color w:val="FF0000"/>
          <w:szCs w:val="28"/>
        </w:rPr>
        <w:t xml:space="preserve">GPS </w:t>
      </w:r>
      <w:r w:rsidRPr="005F1859">
        <w:rPr>
          <w:rFonts w:ascii="Times New Roman" w:eastAsia="標楷體" w:hAnsi="Times New Roman"/>
          <w:bCs/>
          <w:color w:val="FF0000"/>
          <w:szCs w:val="28"/>
        </w:rPr>
        <w:t>定位、即時交通流量、事故通報、天氣預警資訊</w:t>
      </w:r>
      <w:r w:rsidRPr="005F1859">
        <w:rPr>
          <w:rFonts w:ascii="Times New Roman" w:eastAsia="標楷體" w:hAnsi="Times New Roman"/>
          <w:bCs/>
          <w:szCs w:val="28"/>
        </w:rPr>
        <w:t>等，讓系統可以「</w:t>
      </w:r>
      <w:r w:rsidRPr="005F1859">
        <w:rPr>
          <w:rFonts w:ascii="Times New Roman" w:eastAsia="標楷體" w:hAnsi="Times New Roman"/>
          <w:bCs/>
          <w:color w:val="FF0000"/>
          <w:szCs w:val="28"/>
        </w:rPr>
        <w:t>即時重排路線</w:t>
      </w:r>
      <w:r w:rsidRPr="005F1859">
        <w:rPr>
          <w:rFonts w:ascii="Times New Roman" w:eastAsia="標楷體" w:hAnsi="Times New Roman"/>
          <w:bCs/>
          <w:szCs w:val="28"/>
        </w:rPr>
        <w:t>」，對提升整體運作的彈性與效率會有非常明顯的幫助。</w:t>
      </w:r>
    </w:p>
    <w:p w:rsidR="00F314B7" w:rsidRPr="005F1859" w:rsidRDefault="00F314B7" w:rsidP="00F314B7">
      <w:pPr>
        <w:widowControl/>
        <w:overflowPunct w:val="0"/>
        <w:adjustRightInd w:val="0"/>
        <w:snapToGrid w:val="0"/>
        <w:spacing w:line="360" w:lineRule="auto"/>
        <w:ind w:left="482" w:firstLineChars="200" w:firstLine="480"/>
        <w:jc w:val="both"/>
        <w:rPr>
          <w:rFonts w:ascii="Times New Roman" w:eastAsia="標楷體" w:hAnsi="Times New Roman"/>
          <w:bCs/>
          <w:szCs w:val="28"/>
        </w:rPr>
      </w:pPr>
      <w:r w:rsidRPr="005F1859">
        <w:rPr>
          <w:rFonts w:ascii="Times New Roman" w:eastAsia="標楷體" w:hAnsi="Times New Roman"/>
          <w:bCs/>
          <w:szCs w:val="28"/>
        </w:rPr>
        <w:t>從我的角度來看，這樣的設計不只是技術升級，更是讓系統從</w:t>
      </w:r>
      <w:r w:rsidRPr="005F1859">
        <w:rPr>
          <w:rFonts w:ascii="Times New Roman" w:eastAsia="標楷體" w:hAnsi="Times New Roman"/>
          <w:bCs/>
          <w:color w:val="FF0000"/>
          <w:szCs w:val="28"/>
        </w:rPr>
        <w:t>「靜態最佳化」邁向「智慧決策支援」的關鍵一步</w:t>
      </w:r>
      <w:r w:rsidRPr="005F1859">
        <w:rPr>
          <w:rFonts w:ascii="Times New Roman" w:eastAsia="標楷體" w:hAnsi="Times New Roman"/>
          <w:bCs/>
          <w:szCs w:val="28"/>
        </w:rPr>
        <w:t>。當車輛在途中遇到路況變化，系統能立刻重新計算其他可行路線並推播給司機，甚至在</w:t>
      </w:r>
      <w:r w:rsidRPr="005F1859">
        <w:rPr>
          <w:rFonts w:ascii="Times New Roman" w:eastAsia="標楷體" w:hAnsi="Times New Roman"/>
          <w:bCs/>
          <w:color w:val="FF0000"/>
          <w:szCs w:val="28"/>
        </w:rPr>
        <w:t>未來若結合自駕或車載</w:t>
      </w:r>
      <w:r w:rsidRPr="005F1859">
        <w:rPr>
          <w:rFonts w:ascii="Times New Roman" w:eastAsia="標楷體" w:hAnsi="Times New Roman"/>
          <w:bCs/>
          <w:color w:val="FF0000"/>
          <w:szCs w:val="28"/>
        </w:rPr>
        <w:t xml:space="preserve"> AI</w:t>
      </w:r>
      <w:r w:rsidRPr="005F1859">
        <w:rPr>
          <w:rFonts w:ascii="Times New Roman" w:eastAsia="標楷體" w:hAnsi="Times New Roman"/>
          <w:bCs/>
          <w:color w:val="FF0000"/>
          <w:szCs w:val="28"/>
        </w:rPr>
        <w:t>，也可以直接由系統控制轉向決策。</w:t>
      </w:r>
      <w:r w:rsidRPr="005F1859">
        <w:rPr>
          <w:rFonts w:ascii="Times New Roman" w:eastAsia="標楷體" w:hAnsi="Times New Roman"/>
          <w:bCs/>
          <w:szCs w:val="28"/>
        </w:rPr>
        <w:t>這樣的架構不只提升配送的準時率與可靠性，也讓整個物流系統更具應變能力，不再受限於原始規劃。</w:t>
      </w:r>
    </w:p>
    <w:p w:rsidR="00F314B7" w:rsidRPr="009E58B0" w:rsidRDefault="00F314B7" w:rsidP="001B3090">
      <w:pPr>
        <w:widowControl/>
        <w:overflowPunct w:val="0"/>
        <w:adjustRightInd w:val="0"/>
        <w:snapToGrid w:val="0"/>
        <w:spacing w:line="360" w:lineRule="auto"/>
        <w:ind w:left="482" w:firstLineChars="200" w:firstLine="480"/>
        <w:jc w:val="both"/>
        <w:rPr>
          <w:rFonts w:ascii="Times New Roman" w:eastAsia="標楷體" w:hAnsi="Times New Roman"/>
          <w:bCs/>
          <w:szCs w:val="28"/>
        </w:rPr>
      </w:pPr>
      <w:proofErr w:type="gramStart"/>
      <w:r w:rsidRPr="005F1859">
        <w:rPr>
          <w:rFonts w:ascii="Times New Roman" w:eastAsia="標楷體" w:hAnsi="Times New Roman"/>
          <w:bCs/>
          <w:szCs w:val="28"/>
        </w:rPr>
        <w:t>此外，</w:t>
      </w:r>
      <w:proofErr w:type="gramEnd"/>
      <w:r w:rsidRPr="005F1859">
        <w:rPr>
          <w:rFonts w:ascii="Times New Roman" w:eastAsia="標楷體" w:hAnsi="Times New Roman"/>
          <w:bCs/>
          <w:szCs w:val="28"/>
        </w:rPr>
        <w:t>若能再加入一些商業邏輯，例如</w:t>
      </w:r>
      <w:r w:rsidR="001B3090" w:rsidRPr="005F1859">
        <w:rPr>
          <w:rFonts w:ascii="Times New Roman" w:eastAsia="標楷體" w:hAnsi="Times New Roman" w:hint="eastAsia"/>
          <w:bCs/>
          <w:szCs w:val="28"/>
        </w:rPr>
        <w:t>：</w:t>
      </w:r>
      <w:r w:rsidRPr="005F1859">
        <w:rPr>
          <w:rFonts w:ascii="Times New Roman" w:eastAsia="標楷體" w:hAnsi="Times New Roman"/>
          <w:bCs/>
          <w:szCs w:val="28"/>
        </w:rPr>
        <w:t>「</w:t>
      </w:r>
      <w:r w:rsidRPr="005F1859">
        <w:rPr>
          <w:rFonts w:ascii="Times New Roman" w:eastAsia="標楷體" w:hAnsi="Times New Roman"/>
          <w:bCs/>
          <w:color w:val="FF0000"/>
          <w:szCs w:val="28"/>
        </w:rPr>
        <w:t>某些貨物或客戶具有更高時效性</w:t>
      </w:r>
      <w:r w:rsidRPr="005F1859">
        <w:rPr>
          <w:rFonts w:ascii="Times New Roman" w:eastAsia="標楷體" w:hAnsi="Times New Roman"/>
          <w:bCs/>
          <w:szCs w:val="28"/>
        </w:rPr>
        <w:t>」，系統甚至可以根據即時狀況動態調整</w:t>
      </w:r>
      <w:r w:rsidRPr="005F1859">
        <w:rPr>
          <w:rFonts w:ascii="Times New Roman" w:eastAsia="標楷體" w:hAnsi="Times New Roman"/>
          <w:bCs/>
          <w:color w:val="FF0000"/>
          <w:szCs w:val="28"/>
        </w:rPr>
        <w:t>配送順序的優先級</w:t>
      </w:r>
      <w:r w:rsidRPr="005F1859">
        <w:rPr>
          <w:rFonts w:ascii="Times New Roman" w:eastAsia="標楷體" w:hAnsi="Times New Roman"/>
          <w:bCs/>
          <w:szCs w:val="28"/>
        </w:rPr>
        <w:t>，</w:t>
      </w:r>
      <w:r w:rsidRPr="00F314B7">
        <w:rPr>
          <w:rFonts w:ascii="Times New Roman" w:eastAsia="標楷體" w:hAnsi="Times New Roman"/>
          <w:bCs/>
          <w:szCs w:val="28"/>
        </w:rPr>
        <w:t>讓高價值或急件先送，其他延後處理，也會讓整體服務品質提升。這種智慧化、彈性化的設計，我認為是未來物流系統真正會走向的方向，也非常值得深入發展。</w:t>
      </w:r>
    </w:p>
    <w:p w:rsidR="00DF5CC7" w:rsidRPr="009E58B0" w:rsidRDefault="00DF5CC7" w:rsidP="00DF5CC7">
      <w:pPr>
        <w:widowControl/>
        <w:rPr>
          <w:rFonts w:ascii="Times New Roman" w:eastAsia="標楷體" w:hAnsi="Times New Roman"/>
          <w:b/>
          <w:sz w:val="28"/>
          <w:szCs w:val="28"/>
        </w:rPr>
      </w:pPr>
      <w:r w:rsidRPr="009E58B0">
        <w:rPr>
          <w:rFonts w:ascii="Times New Roman" w:eastAsia="標楷體" w:hAnsi="Times New Roman" w:hint="eastAsia"/>
          <w:b/>
          <w:sz w:val="28"/>
          <w:szCs w:val="28"/>
        </w:rPr>
        <w:t>7.2</w:t>
      </w:r>
      <w:r w:rsidRPr="009E58B0">
        <w:rPr>
          <w:rFonts w:ascii="Times New Roman" w:eastAsia="標楷體" w:hAnsi="Times New Roman" w:hint="eastAsia"/>
          <w:b/>
          <w:sz w:val="28"/>
          <w:szCs w:val="28"/>
        </w:rPr>
        <w:t>、</w:t>
      </w:r>
      <w:r w:rsidRPr="009E58B0">
        <w:rPr>
          <w:rFonts w:ascii="Times New Roman" w:eastAsia="標楷體" w:hAnsi="Times New Roman"/>
          <w:b/>
          <w:sz w:val="28"/>
          <w:szCs w:val="28"/>
        </w:rPr>
        <w:t>導入其他最短路徑演算法以提升彈性</w:t>
      </w:r>
    </w:p>
    <w:p w:rsidR="00DF5CC7" w:rsidRPr="005F1859" w:rsidRDefault="00DF5CC7" w:rsidP="00DF5CC7">
      <w:pPr>
        <w:widowControl/>
        <w:overflowPunct w:val="0"/>
        <w:adjustRightInd w:val="0"/>
        <w:snapToGrid w:val="0"/>
        <w:spacing w:line="360" w:lineRule="auto"/>
        <w:ind w:left="482" w:firstLineChars="200" w:firstLine="480"/>
        <w:jc w:val="both"/>
        <w:rPr>
          <w:rFonts w:ascii="Times New Roman" w:eastAsia="標楷體" w:hAnsi="Times New Roman"/>
          <w:bCs/>
          <w:szCs w:val="28"/>
        </w:rPr>
      </w:pPr>
      <w:r w:rsidRPr="009E58B0">
        <w:rPr>
          <w:rFonts w:ascii="Times New Roman" w:eastAsia="標楷體" w:hAnsi="Times New Roman"/>
          <w:bCs/>
          <w:szCs w:val="28"/>
        </w:rPr>
        <w:t>在這次演講中介紹的最短路徑排程，是透過基因演算法（</w:t>
      </w:r>
      <w:r w:rsidRPr="009E58B0">
        <w:rPr>
          <w:rFonts w:ascii="Times New Roman" w:eastAsia="標楷體" w:hAnsi="Times New Roman"/>
          <w:bCs/>
          <w:szCs w:val="28"/>
        </w:rPr>
        <w:t>GA</w:t>
      </w:r>
      <w:r w:rsidRPr="009E58B0">
        <w:rPr>
          <w:rFonts w:ascii="Times New Roman" w:eastAsia="標楷體" w:hAnsi="Times New Roman"/>
          <w:bCs/>
          <w:szCs w:val="28"/>
        </w:rPr>
        <w:t>）來優化配送順序，這種方法能</w:t>
      </w:r>
      <w:r w:rsidRPr="005F1859">
        <w:rPr>
          <w:rFonts w:ascii="Times New Roman" w:eastAsia="標楷體" w:hAnsi="Times New Roman"/>
          <w:bCs/>
          <w:color w:val="FF0000"/>
          <w:szCs w:val="28"/>
        </w:rPr>
        <w:t>有效處理多點、多組合</w:t>
      </w:r>
      <w:r w:rsidRPr="005F1859">
        <w:rPr>
          <w:rFonts w:ascii="Times New Roman" w:eastAsia="標楷體" w:hAnsi="Times New Roman"/>
          <w:bCs/>
          <w:szCs w:val="28"/>
        </w:rPr>
        <w:t>的問題，對於大規模配送任務非常實用。不過，在我自己</w:t>
      </w:r>
      <w:proofErr w:type="gramStart"/>
      <w:r w:rsidRPr="005F1859">
        <w:rPr>
          <w:rFonts w:ascii="Times New Roman" w:eastAsia="標楷體" w:hAnsi="Times New Roman"/>
          <w:bCs/>
          <w:szCs w:val="28"/>
        </w:rPr>
        <w:t>的碩論研究</w:t>
      </w:r>
      <w:proofErr w:type="gramEnd"/>
      <w:r w:rsidRPr="005F1859">
        <w:rPr>
          <w:rFonts w:ascii="Times New Roman" w:eastAsia="標楷體" w:hAnsi="Times New Roman"/>
          <w:bCs/>
          <w:szCs w:val="28"/>
        </w:rPr>
        <w:t>過程中，也接觸到了許多不同的最短路徑演算法，像是</w:t>
      </w:r>
      <w:r w:rsidRPr="005F1859">
        <w:rPr>
          <w:rFonts w:ascii="Times New Roman" w:eastAsia="標楷體" w:hAnsi="Times New Roman"/>
          <w:bCs/>
          <w:color w:val="FF0000"/>
          <w:szCs w:val="28"/>
        </w:rPr>
        <w:t xml:space="preserve"> A*</w:t>
      </w:r>
      <w:r w:rsidRPr="005F1859">
        <w:rPr>
          <w:rFonts w:ascii="Times New Roman" w:eastAsia="標楷體" w:hAnsi="Times New Roman"/>
          <w:bCs/>
          <w:color w:val="FF0000"/>
          <w:szCs w:val="28"/>
        </w:rPr>
        <w:t>（</w:t>
      </w:r>
      <w:r w:rsidRPr="005F1859">
        <w:rPr>
          <w:rFonts w:ascii="Times New Roman" w:eastAsia="標楷體" w:hAnsi="Times New Roman"/>
          <w:bCs/>
          <w:color w:val="FF0000"/>
          <w:szCs w:val="28"/>
        </w:rPr>
        <w:t>A-star</w:t>
      </w:r>
      <w:r w:rsidRPr="005F1859">
        <w:rPr>
          <w:rFonts w:ascii="Times New Roman" w:eastAsia="標楷體" w:hAnsi="Times New Roman"/>
          <w:bCs/>
          <w:color w:val="FF0000"/>
          <w:szCs w:val="28"/>
        </w:rPr>
        <w:t>）、</w:t>
      </w:r>
      <w:proofErr w:type="spellStart"/>
      <w:r w:rsidRPr="005F1859">
        <w:rPr>
          <w:rFonts w:ascii="Times New Roman" w:eastAsia="標楷體" w:hAnsi="Times New Roman"/>
          <w:bCs/>
          <w:color w:val="FF0000"/>
          <w:szCs w:val="28"/>
        </w:rPr>
        <w:t>Dijkstra</w:t>
      </w:r>
      <w:proofErr w:type="spellEnd"/>
      <w:r w:rsidRPr="005F1859">
        <w:rPr>
          <w:rFonts w:ascii="Times New Roman" w:eastAsia="標楷體" w:hAnsi="Times New Roman"/>
          <w:bCs/>
          <w:color w:val="FF0000"/>
          <w:szCs w:val="28"/>
        </w:rPr>
        <w:t>、</w:t>
      </w:r>
      <w:r w:rsidRPr="005F1859">
        <w:rPr>
          <w:rFonts w:ascii="Times New Roman" w:eastAsia="標楷體" w:hAnsi="Times New Roman"/>
          <w:bCs/>
          <w:color w:val="FF0000"/>
          <w:szCs w:val="28"/>
        </w:rPr>
        <w:t>Ant Colony Optimization</w:t>
      </w:r>
      <w:r w:rsidRPr="005F1859">
        <w:rPr>
          <w:rFonts w:ascii="Times New Roman" w:eastAsia="標楷體" w:hAnsi="Times New Roman"/>
          <w:bCs/>
          <w:szCs w:val="28"/>
        </w:rPr>
        <w:t>等</w:t>
      </w:r>
      <w:r w:rsidRPr="005F1859">
        <w:rPr>
          <w:rFonts w:ascii="Times New Roman" w:eastAsia="標楷體" w:hAnsi="Times New Roman" w:hint="eastAsia"/>
          <w:bCs/>
          <w:szCs w:val="28"/>
        </w:rPr>
        <w:t>。</w:t>
      </w:r>
    </w:p>
    <w:p w:rsidR="00DF5CC7" w:rsidRPr="005F1859" w:rsidRDefault="00DF5CC7" w:rsidP="00DF5CC7">
      <w:pPr>
        <w:widowControl/>
        <w:overflowPunct w:val="0"/>
        <w:adjustRightInd w:val="0"/>
        <w:snapToGrid w:val="0"/>
        <w:spacing w:line="360" w:lineRule="auto"/>
        <w:ind w:left="482" w:firstLineChars="200" w:firstLine="480"/>
        <w:jc w:val="both"/>
        <w:rPr>
          <w:rFonts w:ascii="Times New Roman" w:eastAsia="標楷體" w:hAnsi="Times New Roman"/>
          <w:bCs/>
          <w:szCs w:val="28"/>
        </w:rPr>
      </w:pPr>
      <w:r w:rsidRPr="005F1859">
        <w:rPr>
          <w:rFonts w:ascii="Times New Roman" w:eastAsia="標楷體" w:hAnsi="Times New Roman"/>
          <w:bCs/>
          <w:szCs w:val="28"/>
        </w:rPr>
        <w:t>以</w:t>
      </w:r>
      <w:r w:rsidRPr="005F1859">
        <w:rPr>
          <w:rFonts w:ascii="Times New Roman" w:eastAsia="標楷體" w:hAnsi="Times New Roman"/>
          <w:bCs/>
          <w:szCs w:val="28"/>
        </w:rPr>
        <w:t xml:space="preserve"> A* </w:t>
      </w:r>
      <w:r w:rsidRPr="005F1859">
        <w:rPr>
          <w:rFonts w:ascii="Times New Roman" w:eastAsia="標楷體" w:hAnsi="Times New Roman"/>
          <w:bCs/>
          <w:szCs w:val="28"/>
        </w:rPr>
        <w:t>演算法為例，它結合了</w:t>
      </w:r>
      <w:r w:rsidRPr="005F1859">
        <w:rPr>
          <w:rFonts w:ascii="Times New Roman" w:eastAsia="標楷體" w:hAnsi="Times New Roman"/>
          <w:bCs/>
          <w:color w:val="FF0000"/>
          <w:szCs w:val="28"/>
        </w:rPr>
        <w:t>成本與啟發式預測</w:t>
      </w:r>
      <w:r w:rsidRPr="005F1859">
        <w:rPr>
          <w:rFonts w:ascii="Times New Roman" w:eastAsia="標楷體" w:hAnsi="Times New Roman"/>
          <w:bCs/>
          <w:szCs w:val="28"/>
        </w:rPr>
        <w:t>，可以快速找出單一路徑的</w:t>
      </w:r>
      <w:proofErr w:type="gramStart"/>
      <w:r w:rsidRPr="005F1859">
        <w:rPr>
          <w:rFonts w:ascii="Times New Roman" w:eastAsia="標楷體" w:hAnsi="Times New Roman"/>
          <w:bCs/>
          <w:szCs w:val="28"/>
        </w:rPr>
        <w:t>最短解</w:t>
      </w:r>
      <w:proofErr w:type="gramEnd"/>
      <w:r w:rsidRPr="005F1859">
        <w:rPr>
          <w:rFonts w:ascii="Times New Roman" w:eastAsia="標楷體" w:hAnsi="Times New Roman"/>
          <w:bCs/>
          <w:szCs w:val="28"/>
        </w:rPr>
        <w:t>，特別適合應用在</w:t>
      </w:r>
      <w:r w:rsidRPr="005F1859">
        <w:rPr>
          <w:rFonts w:ascii="Times New Roman" w:eastAsia="標楷體" w:hAnsi="Times New Roman"/>
          <w:bCs/>
          <w:color w:val="FF0000"/>
          <w:szCs w:val="28"/>
        </w:rPr>
        <w:t>固定起點到終點的情境中</w:t>
      </w:r>
      <w:r w:rsidRPr="005F1859">
        <w:rPr>
          <w:rFonts w:ascii="Times New Roman" w:eastAsia="標楷體" w:hAnsi="Times New Roman"/>
          <w:bCs/>
          <w:szCs w:val="28"/>
        </w:rPr>
        <w:t>。未來若</w:t>
      </w:r>
      <w:r w:rsidRPr="009E58B0">
        <w:rPr>
          <w:rFonts w:ascii="Times New Roman" w:eastAsia="標楷體" w:hAnsi="Times New Roman"/>
          <w:bCs/>
          <w:szCs w:val="28"/>
        </w:rPr>
        <w:t>能將</w:t>
      </w:r>
      <w:r w:rsidRPr="009E58B0">
        <w:rPr>
          <w:rFonts w:ascii="Times New Roman" w:eastAsia="標楷體" w:hAnsi="Times New Roman"/>
          <w:bCs/>
          <w:szCs w:val="28"/>
        </w:rPr>
        <w:t xml:space="preserve"> A* </w:t>
      </w:r>
      <w:r w:rsidRPr="009E58B0">
        <w:rPr>
          <w:rFonts w:ascii="Times New Roman" w:eastAsia="標楷體" w:hAnsi="Times New Roman"/>
          <w:bCs/>
          <w:szCs w:val="28"/>
        </w:rPr>
        <w:lastRenderedPageBreak/>
        <w:t>或其他演算法模組化整合進系統中，例如處理</w:t>
      </w:r>
      <w:r w:rsidRPr="005F1859">
        <w:rPr>
          <w:rFonts w:ascii="Times New Roman" w:eastAsia="標楷體" w:hAnsi="Times New Roman"/>
          <w:bCs/>
          <w:szCs w:val="28"/>
        </w:rPr>
        <w:t>「</w:t>
      </w:r>
      <w:proofErr w:type="gramStart"/>
      <w:r w:rsidRPr="005F1859">
        <w:rPr>
          <w:rFonts w:ascii="Times New Roman" w:eastAsia="標楷體" w:hAnsi="Times New Roman"/>
          <w:bCs/>
          <w:color w:val="FF0000"/>
          <w:szCs w:val="28"/>
        </w:rPr>
        <w:t>區域內點對</w:t>
      </w:r>
      <w:proofErr w:type="gramEnd"/>
      <w:r w:rsidRPr="005F1859">
        <w:rPr>
          <w:rFonts w:ascii="Times New Roman" w:eastAsia="標楷體" w:hAnsi="Times New Roman"/>
          <w:bCs/>
          <w:color w:val="FF0000"/>
          <w:szCs w:val="28"/>
        </w:rPr>
        <w:t>點配送</w:t>
      </w:r>
      <w:r w:rsidRPr="005F1859">
        <w:rPr>
          <w:rFonts w:ascii="Times New Roman" w:eastAsia="標楷體" w:hAnsi="Times New Roman"/>
          <w:bCs/>
          <w:szCs w:val="28"/>
        </w:rPr>
        <w:t>」、「</w:t>
      </w:r>
      <w:r w:rsidRPr="005F1859">
        <w:rPr>
          <w:rFonts w:ascii="Times New Roman" w:eastAsia="標楷體" w:hAnsi="Times New Roman"/>
          <w:bCs/>
          <w:color w:val="FF0000"/>
          <w:szCs w:val="28"/>
        </w:rPr>
        <w:t>緊急</w:t>
      </w:r>
      <w:proofErr w:type="gramStart"/>
      <w:r w:rsidRPr="005F1859">
        <w:rPr>
          <w:rFonts w:ascii="Times New Roman" w:eastAsia="標楷體" w:hAnsi="Times New Roman"/>
          <w:bCs/>
          <w:color w:val="FF0000"/>
          <w:szCs w:val="28"/>
        </w:rPr>
        <w:t>件插單重</w:t>
      </w:r>
      <w:proofErr w:type="gramEnd"/>
      <w:r w:rsidRPr="005F1859">
        <w:rPr>
          <w:rFonts w:ascii="Times New Roman" w:eastAsia="標楷體" w:hAnsi="Times New Roman"/>
          <w:bCs/>
          <w:color w:val="FF0000"/>
          <w:szCs w:val="28"/>
        </w:rPr>
        <w:t>排</w:t>
      </w:r>
      <w:r w:rsidRPr="005F1859">
        <w:rPr>
          <w:rFonts w:ascii="Times New Roman" w:eastAsia="標楷體" w:hAnsi="Times New Roman"/>
          <w:bCs/>
          <w:szCs w:val="28"/>
        </w:rPr>
        <w:t>」等特定任務，會比</w:t>
      </w:r>
      <w:r w:rsidRPr="005F1859">
        <w:rPr>
          <w:rFonts w:ascii="Times New Roman" w:eastAsia="標楷體" w:hAnsi="Times New Roman"/>
          <w:bCs/>
          <w:color w:val="FF0000"/>
          <w:szCs w:val="28"/>
        </w:rPr>
        <w:t>單一套用基因演算法更具彈性與效率</w:t>
      </w:r>
      <w:r w:rsidRPr="005F1859">
        <w:rPr>
          <w:rFonts w:ascii="Times New Roman" w:eastAsia="標楷體" w:hAnsi="Times New Roman"/>
          <w:bCs/>
          <w:szCs w:val="28"/>
        </w:rPr>
        <w:t>。</w:t>
      </w:r>
    </w:p>
    <w:p w:rsidR="00DF5CC7" w:rsidRPr="005F1859" w:rsidRDefault="00DF5CC7" w:rsidP="00DF5CC7">
      <w:pPr>
        <w:widowControl/>
        <w:overflowPunct w:val="0"/>
        <w:adjustRightInd w:val="0"/>
        <w:snapToGrid w:val="0"/>
        <w:spacing w:line="360" w:lineRule="auto"/>
        <w:ind w:left="482" w:firstLineChars="200" w:firstLine="480"/>
        <w:jc w:val="both"/>
        <w:rPr>
          <w:rFonts w:ascii="Times New Roman" w:eastAsia="標楷體" w:hAnsi="Times New Roman"/>
          <w:bCs/>
          <w:szCs w:val="28"/>
        </w:rPr>
      </w:pPr>
      <w:r w:rsidRPr="005F1859">
        <w:rPr>
          <w:rFonts w:ascii="Times New Roman" w:eastAsia="標楷體" w:hAnsi="Times New Roman"/>
          <w:bCs/>
          <w:szCs w:val="28"/>
        </w:rPr>
        <w:t>從我自身的學習經驗來看，不同演算法都有其擅長的解題情境，如何根據實際的配送需求選擇合適的方法，甚至結合多種演算法互補長短，將會是智慧物流系統未來可以深入研究與發展的重要方向。</w:t>
      </w:r>
    </w:p>
    <w:p w:rsidR="00F314B7" w:rsidRPr="009E58B0" w:rsidRDefault="00F314B7" w:rsidP="00F314B7">
      <w:pPr>
        <w:pStyle w:val="ae"/>
        <w:widowControl/>
        <w:numPr>
          <w:ilvl w:val="0"/>
          <w:numId w:val="7"/>
        </w:numPr>
        <w:overflowPunct w:val="0"/>
        <w:adjustRightInd w:val="0"/>
        <w:snapToGrid w:val="0"/>
        <w:spacing w:line="360" w:lineRule="auto"/>
        <w:ind w:leftChars="0" w:left="567" w:hanging="567"/>
        <w:jc w:val="both"/>
        <w:rPr>
          <w:rFonts w:ascii="Times New Roman" w:eastAsia="標楷體" w:hAnsi="Times New Roman"/>
          <w:b/>
          <w:sz w:val="28"/>
          <w:szCs w:val="28"/>
        </w:rPr>
      </w:pPr>
      <w:r w:rsidRPr="009E58B0">
        <w:rPr>
          <w:rFonts w:ascii="Times New Roman" w:eastAsia="標楷體" w:hAnsi="Times New Roman" w:hint="eastAsia"/>
          <w:b/>
          <w:sz w:val="28"/>
          <w:szCs w:val="28"/>
        </w:rPr>
        <w:t>心得</w:t>
      </w:r>
    </w:p>
    <w:p w:rsidR="00F314B7" w:rsidRPr="005F1859" w:rsidRDefault="001B3090" w:rsidP="001B3090">
      <w:pPr>
        <w:widowControl/>
        <w:overflowPunct w:val="0"/>
        <w:adjustRightInd w:val="0"/>
        <w:snapToGrid w:val="0"/>
        <w:spacing w:line="360" w:lineRule="auto"/>
        <w:ind w:left="482" w:firstLineChars="200" w:firstLine="480"/>
        <w:jc w:val="both"/>
        <w:rPr>
          <w:rFonts w:ascii="Times New Roman" w:eastAsia="標楷體" w:hAnsi="Times New Roman"/>
          <w:bCs/>
          <w:szCs w:val="28"/>
        </w:rPr>
      </w:pPr>
      <w:r w:rsidRPr="009E58B0">
        <w:rPr>
          <w:rFonts w:ascii="Times New Roman" w:eastAsia="標楷體" w:hAnsi="Times New Roman"/>
          <w:bCs/>
          <w:szCs w:val="28"/>
        </w:rPr>
        <w:t>在聽完這場關於物流出貨運送管理系統的演講後，我對於「物流」這件事有了更全面與系統性的理解。過去我對物流的印象，可能只停留在車子開出去送貨這麼簡單，但實際上，背後牽涉到排程、分派、路徑設計、覆蓋分析等多項演算法與管理策略，這讓我深刻體會到「</w:t>
      </w:r>
      <w:r w:rsidRPr="005F1859">
        <w:rPr>
          <w:rFonts w:ascii="Times New Roman" w:eastAsia="標楷體" w:hAnsi="Times New Roman"/>
          <w:bCs/>
          <w:color w:val="FF0000"/>
          <w:szCs w:val="28"/>
        </w:rPr>
        <w:t>資訊技術與物流營運的結合</w:t>
      </w:r>
      <w:r w:rsidRPr="005F1859">
        <w:rPr>
          <w:rFonts w:ascii="Times New Roman" w:eastAsia="標楷體" w:hAnsi="Times New Roman"/>
          <w:bCs/>
          <w:szCs w:val="28"/>
        </w:rPr>
        <w:t>」，可以為企業帶來極大的效率提升與資源節省。</w:t>
      </w:r>
    </w:p>
    <w:p w:rsidR="001B3090" w:rsidRPr="005F1859" w:rsidRDefault="001B3090" w:rsidP="001B3090">
      <w:pPr>
        <w:widowControl/>
        <w:overflowPunct w:val="0"/>
        <w:adjustRightInd w:val="0"/>
        <w:snapToGrid w:val="0"/>
        <w:spacing w:line="360" w:lineRule="auto"/>
        <w:ind w:left="482" w:firstLineChars="200" w:firstLine="480"/>
        <w:jc w:val="both"/>
        <w:rPr>
          <w:rFonts w:ascii="Times New Roman" w:eastAsia="標楷體" w:hAnsi="Times New Roman"/>
          <w:bCs/>
          <w:szCs w:val="28"/>
        </w:rPr>
      </w:pPr>
      <w:r w:rsidRPr="005F1859">
        <w:rPr>
          <w:rFonts w:ascii="Times New Roman" w:eastAsia="標楷體" w:hAnsi="Times New Roman"/>
          <w:bCs/>
          <w:szCs w:val="28"/>
        </w:rPr>
        <w:t>其中我很有感的一點是，原本在還沒聽演講之前，會以為像這樣的物流出貨運送系統一定非常複雜、難以實作，畢竟它涉及排程、派車、路線、地圖、演算法等各種層面。但講者用子系統的方式來說明整體架構，讓我理解到：其實再複雜的系統，</w:t>
      </w:r>
      <w:proofErr w:type="gramStart"/>
      <w:r w:rsidRPr="005F1859">
        <w:rPr>
          <w:rFonts w:ascii="Times New Roman" w:eastAsia="標楷體" w:hAnsi="Times New Roman"/>
          <w:bCs/>
          <w:szCs w:val="28"/>
        </w:rPr>
        <w:t>只要能</w:t>
      </w:r>
      <w:r w:rsidRPr="005F1859">
        <w:rPr>
          <w:rFonts w:ascii="Times New Roman" w:eastAsia="標楷體" w:hAnsi="Times New Roman"/>
          <w:bCs/>
          <w:color w:val="FF0000"/>
          <w:szCs w:val="28"/>
        </w:rPr>
        <w:t>拆解</w:t>
      </w:r>
      <w:proofErr w:type="gramEnd"/>
      <w:r w:rsidRPr="005F1859">
        <w:rPr>
          <w:rFonts w:ascii="Times New Roman" w:eastAsia="標楷體" w:hAnsi="Times New Roman"/>
          <w:bCs/>
          <w:color w:val="FF0000"/>
          <w:szCs w:val="28"/>
        </w:rPr>
        <w:t>成功能</w:t>
      </w:r>
      <w:proofErr w:type="gramStart"/>
      <w:r w:rsidRPr="005F1859">
        <w:rPr>
          <w:rFonts w:ascii="Times New Roman" w:eastAsia="標楷體" w:hAnsi="Times New Roman"/>
          <w:bCs/>
          <w:color w:val="FF0000"/>
          <w:szCs w:val="28"/>
        </w:rPr>
        <w:t>清楚的</w:t>
      </w:r>
      <w:proofErr w:type="gramEnd"/>
      <w:r w:rsidRPr="005F1859">
        <w:rPr>
          <w:rFonts w:ascii="Times New Roman" w:eastAsia="標楷體" w:hAnsi="Times New Roman"/>
          <w:bCs/>
          <w:color w:val="FF0000"/>
          <w:szCs w:val="28"/>
        </w:rPr>
        <w:t>子系統來處理</w:t>
      </w:r>
      <w:r w:rsidRPr="005F1859">
        <w:rPr>
          <w:rFonts w:ascii="Times New Roman" w:eastAsia="標楷體" w:hAnsi="Times New Roman"/>
          <w:bCs/>
          <w:szCs w:val="28"/>
        </w:rPr>
        <w:t>，就可以</w:t>
      </w:r>
      <w:r w:rsidRPr="005F1859">
        <w:rPr>
          <w:rFonts w:ascii="Times New Roman" w:eastAsia="標楷體" w:hAnsi="Times New Roman"/>
          <w:bCs/>
          <w:color w:val="FF0000"/>
          <w:szCs w:val="28"/>
        </w:rPr>
        <w:t>逐步分析、逐步實現</w:t>
      </w:r>
      <w:r w:rsidRPr="005F1859">
        <w:rPr>
          <w:rFonts w:ascii="Times New Roman" w:eastAsia="標楷體" w:hAnsi="Times New Roman"/>
          <w:bCs/>
          <w:szCs w:val="28"/>
        </w:rPr>
        <w:t>。</w:t>
      </w:r>
    </w:p>
    <w:p w:rsidR="001B3090" w:rsidRPr="005F1859" w:rsidRDefault="001B3090" w:rsidP="001B3090">
      <w:pPr>
        <w:widowControl/>
        <w:overflowPunct w:val="0"/>
        <w:adjustRightInd w:val="0"/>
        <w:snapToGrid w:val="0"/>
        <w:spacing w:line="360" w:lineRule="auto"/>
        <w:ind w:left="482" w:firstLineChars="200" w:firstLine="480"/>
        <w:jc w:val="both"/>
        <w:rPr>
          <w:rFonts w:ascii="Times New Roman" w:eastAsia="標楷體" w:hAnsi="Times New Roman"/>
          <w:bCs/>
          <w:szCs w:val="28"/>
        </w:rPr>
      </w:pPr>
      <w:r w:rsidRPr="009E58B0">
        <w:rPr>
          <w:rFonts w:ascii="Times New Roman" w:eastAsia="標楷體" w:hAnsi="Times New Roman"/>
          <w:bCs/>
          <w:szCs w:val="28"/>
        </w:rPr>
        <w:t>像是把整體系統拆成出貨排程、車輛分派、最短路徑、</w:t>
      </w:r>
      <w:proofErr w:type="gramStart"/>
      <w:r w:rsidRPr="009E58B0">
        <w:rPr>
          <w:rFonts w:ascii="Times New Roman" w:eastAsia="標楷體" w:hAnsi="Times New Roman"/>
          <w:bCs/>
          <w:szCs w:val="28"/>
        </w:rPr>
        <w:t>商品覆點等</w:t>
      </w:r>
      <w:proofErr w:type="gramEnd"/>
      <w:r w:rsidRPr="009E58B0">
        <w:rPr>
          <w:rFonts w:ascii="Times New Roman" w:eastAsia="標楷體" w:hAnsi="Times New Roman"/>
          <w:bCs/>
          <w:szCs w:val="28"/>
        </w:rPr>
        <w:t>幾個核心功能，每一塊都有其專責處理的目標與演算法模型，這不僅讓系統設計變得更有邏輯性，也讓</w:t>
      </w:r>
      <w:r w:rsidRPr="005F1859">
        <w:rPr>
          <w:rFonts w:ascii="Times New Roman" w:eastAsia="標楷體" w:hAnsi="Times New Roman"/>
          <w:bCs/>
          <w:color w:val="FF0000"/>
          <w:szCs w:val="28"/>
        </w:rPr>
        <w:t>維護、調整變得更有彈性</w:t>
      </w:r>
      <w:r w:rsidRPr="005F1859">
        <w:rPr>
          <w:rFonts w:ascii="Times New Roman" w:eastAsia="標楷體" w:hAnsi="Times New Roman"/>
          <w:bCs/>
          <w:szCs w:val="28"/>
        </w:rPr>
        <w:t>。我覺得這種「</w:t>
      </w:r>
      <w:r w:rsidRPr="005F1859">
        <w:rPr>
          <w:rFonts w:ascii="Times New Roman" w:eastAsia="標楷體" w:hAnsi="Times New Roman"/>
          <w:bCs/>
          <w:color w:val="FF0000"/>
          <w:szCs w:val="28"/>
        </w:rPr>
        <w:t>模組化思維</w:t>
      </w:r>
      <w:r w:rsidRPr="005F1859">
        <w:rPr>
          <w:rFonts w:ascii="Times New Roman" w:eastAsia="標楷體" w:hAnsi="Times New Roman"/>
          <w:bCs/>
          <w:szCs w:val="28"/>
        </w:rPr>
        <w:t>」不只適用在物流領域，對於我</w:t>
      </w:r>
      <w:r w:rsidRPr="005F1859">
        <w:rPr>
          <w:rFonts w:ascii="Times New Roman" w:eastAsia="標楷體" w:hAnsi="Times New Roman"/>
          <w:bCs/>
          <w:color w:val="FF0000"/>
          <w:szCs w:val="28"/>
        </w:rPr>
        <w:t>未來在做系統設計或開發時，也是一個值得學習與套用的架構方式</w:t>
      </w:r>
      <w:r w:rsidRPr="005F1859">
        <w:rPr>
          <w:rFonts w:ascii="Times New Roman" w:eastAsia="標楷體" w:hAnsi="Times New Roman"/>
          <w:bCs/>
          <w:szCs w:val="28"/>
        </w:rPr>
        <w:t>。</w:t>
      </w:r>
      <w:bookmarkStart w:id="0" w:name="_GoBack"/>
      <w:bookmarkEnd w:id="0"/>
    </w:p>
    <w:p w:rsidR="001B3090" w:rsidRPr="009E58B0" w:rsidRDefault="001B3090" w:rsidP="001B3090">
      <w:pPr>
        <w:pStyle w:val="ae"/>
        <w:widowControl/>
        <w:numPr>
          <w:ilvl w:val="0"/>
          <w:numId w:val="7"/>
        </w:numPr>
        <w:overflowPunct w:val="0"/>
        <w:adjustRightInd w:val="0"/>
        <w:snapToGrid w:val="0"/>
        <w:spacing w:line="360" w:lineRule="auto"/>
        <w:ind w:leftChars="0" w:left="567" w:hanging="567"/>
        <w:jc w:val="both"/>
        <w:rPr>
          <w:rFonts w:ascii="Times New Roman" w:eastAsia="標楷體" w:hAnsi="Times New Roman"/>
          <w:b/>
          <w:sz w:val="28"/>
          <w:szCs w:val="28"/>
        </w:rPr>
      </w:pPr>
      <w:r w:rsidRPr="009E58B0">
        <w:rPr>
          <w:rFonts w:ascii="Times New Roman" w:eastAsia="標楷體" w:hAnsi="Times New Roman" w:hint="eastAsia"/>
          <w:b/>
          <w:sz w:val="28"/>
          <w:szCs w:val="28"/>
        </w:rPr>
        <w:t>參考資料</w:t>
      </w:r>
    </w:p>
    <w:p w:rsidR="001B3090" w:rsidRPr="009E58B0" w:rsidRDefault="0019264C" w:rsidP="009E58B0">
      <w:pPr>
        <w:pStyle w:val="ae"/>
        <w:widowControl/>
        <w:numPr>
          <w:ilvl w:val="0"/>
          <w:numId w:val="19"/>
        </w:numPr>
        <w:overflowPunct w:val="0"/>
        <w:adjustRightInd w:val="0"/>
        <w:snapToGrid w:val="0"/>
        <w:spacing w:line="360" w:lineRule="auto"/>
        <w:ind w:leftChars="0"/>
        <w:jc w:val="both"/>
        <w:rPr>
          <w:rFonts w:ascii="Times New Roman" w:eastAsia="標楷體" w:hAnsi="Times New Roman"/>
          <w:bCs/>
          <w:szCs w:val="28"/>
        </w:rPr>
      </w:pPr>
      <w:r w:rsidRPr="009E58B0">
        <w:rPr>
          <w:rFonts w:ascii="Times New Roman" w:eastAsia="標楷體" w:hAnsi="Times New Roman" w:cs="Arial"/>
          <w:color w:val="333333"/>
          <w:szCs w:val="20"/>
          <w:shd w:val="clear" w:color="auto" w:fill="FFFFFF"/>
        </w:rPr>
        <w:t xml:space="preserve">C. </w:t>
      </w:r>
      <w:proofErr w:type="spellStart"/>
      <w:r w:rsidRPr="009E58B0">
        <w:rPr>
          <w:rFonts w:ascii="Times New Roman" w:eastAsia="標楷體" w:hAnsi="Times New Roman" w:cs="Arial"/>
          <w:color w:val="333333"/>
          <w:szCs w:val="20"/>
          <w:shd w:val="clear" w:color="auto" w:fill="FFFFFF"/>
        </w:rPr>
        <w:t>Chanachan</w:t>
      </w:r>
      <w:proofErr w:type="spellEnd"/>
      <w:r w:rsidRPr="009E58B0">
        <w:rPr>
          <w:rFonts w:ascii="Times New Roman" w:eastAsia="標楷體" w:hAnsi="Times New Roman" w:cs="Arial"/>
          <w:color w:val="333333"/>
          <w:szCs w:val="20"/>
          <w:shd w:val="clear" w:color="auto" w:fill="FFFFFF"/>
        </w:rPr>
        <w:t xml:space="preserve">, M. </w:t>
      </w:r>
      <w:proofErr w:type="spellStart"/>
      <w:r w:rsidRPr="009E58B0">
        <w:rPr>
          <w:rFonts w:ascii="Times New Roman" w:eastAsia="標楷體" w:hAnsi="Times New Roman" w:cs="Arial"/>
          <w:color w:val="333333"/>
          <w:szCs w:val="20"/>
          <w:shd w:val="clear" w:color="auto" w:fill="FFFFFF"/>
        </w:rPr>
        <w:t>Sirisethakarn</w:t>
      </w:r>
      <w:proofErr w:type="spellEnd"/>
      <w:r w:rsidRPr="009E58B0">
        <w:rPr>
          <w:rFonts w:ascii="Times New Roman" w:eastAsia="標楷體" w:hAnsi="Times New Roman" w:cs="Arial"/>
          <w:color w:val="333333"/>
          <w:szCs w:val="20"/>
          <w:shd w:val="clear" w:color="auto" w:fill="FFFFFF"/>
        </w:rPr>
        <w:t xml:space="preserve">, P. </w:t>
      </w:r>
      <w:proofErr w:type="spellStart"/>
      <w:r w:rsidRPr="009E58B0">
        <w:rPr>
          <w:rFonts w:ascii="Times New Roman" w:eastAsia="標楷體" w:hAnsi="Times New Roman" w:cs="Arial"/>
          <w:color w:val="333333"/>
          <w:szCs w:val="20"/>
          <w:shd w:val="clear" w:color="auto" w:fill="FFFFFF"/>
        </w:rPr>
        <w:t>Khapla</w:t>
      </w:r>
      <w:proofErr w:type="spellEnd"/>
      <w:r w:rsidRPr="009E58B0">
        <w:rPr>
          <w:rFonts w:ascii="Times New Roman" w:eastAsia="標楷體" w:hAnsi="Times New Roman" w:cs="Arial"/>
          <w:color w:val="333333"/>
          <w:szCs w:val="20"/>
          <w:shd w:val="clear" w:color="auto" w:fill="FFFFFF"/>
        </w:rPr>
        <w:t xml:space="preserve"> and J. </w:t>
      </w:r>
      <w:proofErr w:type="spellStart"/>
      <w:r w:rsidRPr="009E58B0">
        <w:rPr>
          <w:rFonts w:ascii="Times New Roman" w:eastAsia="標楷體" w:hAnsi="Times New Roman" w:cs="Arial"/>
          <w:color w:val="333333"/>
          <w:szCs w:val="20"/>
          <w:shd w:val="clear" w:color="auto" w:fill="FFFFFF"/>
        </w:rPr>
        <w:t>Polvichai</w:t>
      </w:r>
      <w:proofErr w:type="spellEnd"/>
      <w:r w:rsidRPr="009E58B0">
        <w:rPr>
          <w:rFonts w:ascii="Times New Roman" w:eastAsia="標楷體" w:hAnsi="Times New Roman" w:cs="Arial"/>
          <w:color w:val="333333"/>
          <w:szCs w:val="20"/>
          <w:shd w:val="clear" w:color="auto" w:fill="FFFFFF"/>
        </w:rPr>
        <w:t>, "A Comparison of Route Optimization Algorithms on Capacitated Vehicle Routing Problem," </w:t>
      </w:r>
      <w:r w:rsidRPr="009E58B0">
        <w:rPr>
          <w:rStyle w:val="ac"/>
          <w:rFonts w:ascii="Times New Roman" w:eastAsia="標楷體" w:hAnsi="Times New Roman" w:cs="Arial"/>
          <w:color w:val="333333"/>
          <w:szCs w:val="20"/>
          <w:shd w:val="clear" w:color="auto" w:fill="FFFFFF"/>
        </w:rPr>
        <w:t>2023 International Technical Conference on Circuits/Systems, Computers, and Communications (ITC-CSCC)</w:t>
      </w:r>
      <w:r w:rsidRPr="009E58B0">
        <w:rPr>
          <w:rFonts w:ascii="Times New Roman" w:eastAsia="標楷體" w:hAnsi="Times New Roman" w:cs="Arial"/>
          <w:color w:val="333333"/>
          <w:szCs w:val="20"/>
          <w:shd w:val="clear" w:color="auto" w:fill="FFFFFF"/>
        </w:rPr>
        <w:t xml:space="preserve">, </w:t>
      </w:r>
      <w:proofErr w:type="spellStart"/>
      <w:r w:rsidRPr="009E58B0">
        <w:rPr>
          <w:rFonts w:ascii="Times New Roman" w:eastAsia="標楷體" w:hAnsi="Times New Roman" w:cs="Arial"/>
          <w:color w:val="333333"/>
          <w:szCs w:val="20"/>
          <w:shd w:val="clear" w:color="auto" w:fill="FFFFFF"/>
        </w:rPr>
        <w:t>Jeju</w:t>
      </w:r>
      <w:proofErr w:type="spellEnd"/>
      <w:r w:rsidRPr="009E58B0">
        <w:rPr>
          <w:rFonts w:ascii="Times New Roman" w:eastAsia="標楷體" w:hAnsi="Times New Roman" w:cs="Arial"/>
          <w:color w:val="333333"/>
          <w:szCs w:val="20"/>
          <w:shd w:val="clear" w:color="auto" w:fill="FFFFFF"/>
        </w:rPr>
        <w:t xml:space="preserve">, Korea, Republic of, 2023, pp. 1-6, </w:t>
      </w:r>
      <w:proofErr w:type="spellStart"/>
      <w:r w:rsidRPr="009E58B0">
        <w:rPr>
          <w:rFonts w:ascii="Times New Roman" w:eastAsia="標楷體" w:hAnsi="Times New Roman" w:cs="Arial"/>
          <w:color w:val="333333"/>
          <w:szCs w:val="20"/>
          <w:shd w:val="clear" w:color="auto" w:fill="FFFFFF"/>
        </w:rPr>
        <w:t>doi</w:t>
      </w:r>
      <w:proofErr w:type="spellEnd"/>
      <w:r w:rsidRPr="009E58B0">
        <w:rPr>
          <w:rFonts w:ascii="Times New Roman" w:eastAsia="標楷體" w:hAnsi="Times New Roman" w:cs="Arial"/>
          <w:color w:val="333333"/>
          <w:szCs w:val="20"/>
          <w:shd w:val="clear" w:color="auto" w:fill="FFFFFF"/>
        </w:rPr>
        <w:t>: 10.1109/ITC-CSCC58803.2023.10212815.</w:t>
      </w:r>
    </w:p>
    <w:p w:rsidR="009E58B0" w:rsidRPr="009E58B0" w:rsidRDefault="009E58B0" w:rsidP="009E58B0">
      <w:pPr>
        <w:pStyle w:val="a"/>
        <w:numPr>
          <w:ilvl w:val="0"/>
          <w:numId w:val="19"/>
        </w:numPr>
        <w:tabs>
          <w:tab w:val="left" w:pos="480"/>
        </w:tabs>
        <w:overflowPunct w:val="0"/>
        <w:adjustRightInd w:val="0"/>
        <w:snapToGrid w:val="0"/>
        <w:spacing w:line="360" w:lineRule="auto"/>
        <w:rPr>
          <w:color w:val="000000" w:themeColor="text1"/>
          <w:sz w:val="24"/>
          <w:szCs w:val="24"/>
        </w:rPr>
      </w:pPr>
      <w:r w:rsidRPr="009E58B0">
        <w:rPr>
          <w:rFonts w:cs="Arial"/>
          <w:color w:val="000000" w:themeColor="text1"/>
          <w:sz w:val="24"/>
          <w:shd w:val="clear" w:color="auto" w:fill="FFFFFF"/>
        </w:rPr>
        <w:t>T. T. Lee, "Research on Intelligent Transportation Systems in Taiwan," </w:t>
      </w:r>
      <w:r w:rsidRPr="009E58B0">
        <w:rPr>
          <w:rStyle w:val="ac"/>
          <w:rFonts w:cs="Arial"/>
          <w:color w:val="000000" w:themeColor="text1"/>
          <w:sz w:val="24"/>
          <w:shd w:val="clear" w:color="auto" w:fill="FFFFFF"/>
        </w:rPr>
        <w:t>2008 27th Chinese Control Conference</w:t>
      </w:r>
      <w:r w:rsidRPr="009E58B0">
        <w:rPr>
          <w:rFonts w:cs="Arial"/>
          <w:color w:val="000000" w:themeColor="text1"/>
          <w:sz w:val="24"/>
          <w:shd w:val="clear" w:color="auto" w:fill="FFFFFF"/>
        </w:rPr>
        <w:t xml:space="preserve">, Kunming, China, 2008, pp. 18-23, </w:t>
      </w:r>
      <w:proofErr w:type="spellStart"/>
      <w:r w:rsidRPr="009E58B0">
        <w:rPr>
          <w:rFonts w:cs="Arial"/>
          <w:color w:val="000000" w:themeColor="text1"/>
          <w:sz w:val="24"/>
          <w:shd w:val="clear" w:color="auto" w:fill="FFFFFF"/>
        </w:rPr>
        <w:t>doi</w:t>
      </w:r>
      <w:proofErr w:type="spellEnd"/>
      <w:r w:rsidRPr="009E58B0">
        <w:rPr>
          <w:rFonts w:cs="Arial"/>
          <w:color w:val="000000" w:themeColor="text1"/>
          <w:sz w:val="24"/>
          <w:shd w:val="clear" w:color="auto" w:fill="FFFFFF"/>
        </w:rPr>
        <w:t>: 10.1109/CHICC.2008.4604875.</w:t>
      </w:r>
    </w:p>
    <w:p w:rsidR="009E58B0" w:rsidRPr="009E58B0" w:rsidRDefault="009E58B0" w:rsidP="009E58B0">
      <w:pPr>
        <w:pStyle w:val="a"/>
        <w:numPr>
          <w:ilvl w:val="0"/>
          <w:numId w:val="19"/>
        </w:numPr>
        <w:tabs>
          <w:tab w:val="left" w:pos="480"/>
        </w:tabs>
        <w:overflowPunct w:val="0"/>
        <w:adjustRightInd w:val="0"/>
        <w:snapToGrid w:val="0"/>
        <w:spacing w:line="360" w:lineRule="auto"/>
        <w:rPr>
          <w:color w:val="000000" w:themeColor="text1"/>
          <w:sz w:val="24"/>
          <w:szCs w:val="24"/>
        </w:rPr>
      </w:pPr>
      <w:r w:rsidRPr="009E58B0">
        <w:rPr>
          <w:rFonts w:cs="Arial"/>
          <w:color w:val="000000" w:themeColor="text1"/>
          <w:sz w:val="24"/>
          <w:shd w:val="clear" w:color="auto" w:fill="FFFFFF"/>
        </w:rPr>
        <w:lastRenderedPageBreak/>
        <w:t>C. H. Su </w:t>
      </w:r>
      <w:r w:rsidRPr="009E58B0">
        <w:rPr>
          <w:rStyle w:val="ac"/>
          <w:rFonts w:cs="Arial"/>
          <w:color w:val="000000" w:themeColor="text1"/>
          <w:sz w:val="24"/>
          <w:shd w:val="clear" w:color="auto" w:fill="FFFFFF"/>
        </w:rPr>
        <w:t>et al</w:t>
      </w:r>
      <w:r w:rsidRPr="009E58B0">
        <w:rPr>
          <w:rFonts w:cs="Arial"/>
          <w:color w:val="000000" w:themeColor="text1"/>
          <w:sz w:val="24"/>
          <w:shd w:val="clear" w:color="auto" w:fill="FFFFFF"/>
        </w:rPr>
        <w:t>., "A Roadside Unit Software Platform for Intelligent Transportation System Applications," </w:t>
      </w:r>
      <w:r w:rsidRPr="009E58B0">
        <w:rPr>
          <w:rStyle w:val="ac"/>
          <w:rFonts w:cs="Arial"/>
          <w:color w:val="000000" w:themeColor="text1"/>
          <w:sz w:val="24"/>
          <w:shd w:val="clear" w:color="auto" w:fill="FFFFFF"/>
        </w:rPr>
        <w:t>2024 International Conference on Consumer Electronics - Taiwan (ICCE-Taiwan)</w:t>
      </w:r>
      <w:r w:rsidRPr="009E58B0">
        <w:rPr>
          <w:rFonts w:cs="Arial"/>
          <w:color w:val="000000" w:themeColor="text1"/>
          <w:sz w:val="24"/>
          <w:shd w:val="clear" w:color="auto" w:fill="FFFFFF"/>
        </w:rPr>
        <w:t xml:space="preserve">, Taichung, Taiwan, 2024, pp. 823-824, </w:t>
      </w:r>
      <w:proofErr w:type="spellStart"/>
      <w:r w:rsidRPr="009E58B0">
        <w:rPr>
          <w:rFonts w:cs="Arial"/>
          <w:color w:val="000000" w:themeColor="text1"/>
          <w:sz w:val="24"/>
          <w:shd w:val="clear" w:color="auto" w:fill="FFFFFF"/>
        </w:rPr>
        <w:t>doi</w:t>
      </w:r>
      <w:proofErr w:type="spellEnd"/>
      <w:r w:rsidRPr="009E58B0">
        <w:rPr>
          <w:rFonts w:cs="Arial"/>
          <w:color w:val="000000" w:themeColor="text1"/>
          <w:sz w:val="24"/>
          <w:shd w:val="clear" w:color="auto" w:fill="FFFFFF"/>
        </w:rPr>
        <w:t>: 10.1109/ICCE-Taiwan62264.2024.10674580.</w:t>
      </w:r>
    </w:p>
    <w:p w:rsidR="009E58B0" w:rsidRPr="009E58B0" w:rsidRDefault="009E58B0" w:rsidP="009E58B0">
      <w:pPr>
        <w:pStyle w:val="a"/>
        <w:numPr>
          <w:ilvl w:val="0"/>
          <w:numId w:val="19"/>
        </w:numPr>
        <w:tabs>
          <w:tab w:val="left" w:pos="480"/>
        </w:tabs>
        <w:overflowPunct w:val="0"/>
        <w:adjustRightInd w:val="0"/>
        <w:snapToGrid w:val="0"/>
        <w:spacing w:line="360" w:lineRule="auto"/>
        <w:rPr>
          <w:color w:val="000000" w:themeColor="text1"/>
          <w:sz w:val="24"/>
          <w:szCs w:val="24"/>
        </w:rPr>
      </w:pPr>
      <w:r w:rsidRPr="009E58B0">
        <w:rPr>
          <w:rFonts w:cs="Arial"/>
          <w:color w:val="000000" w:themeColor="text1"/>
          <w:sz w:val="24"/>
          <w:shd w:val="clear" w:color="auto" w:fill="FFFFFF"/>
        </w:rPr>
        <w:t>L. T. Lin, H. J. Huang, J. M. Lin and F. F. Young, "A New Intelligent Traffic Control System for Taiwan," </w:t>
      </w:r>
      <w:r w:rsidRPr="009E58B0">
        <w:rPr>
          <w:rStyle w:val="ac"/>
          <w:rFonts w:cs="Arial"/>
          <w:color w:val="000000" w:themeColor="text1"/>
          <w:sz w:val="24"/>
          <w:shd w:val="clear" w:color="auto" w:fill="FFFFFF"/>
        </w:rPr>
        <w:t>2009 9th International Conference on Intelligent Transport Systems Telecommunications, (ITST)</w:t>
      </w:r>
      <w:r w:rsidRPr="009E58B0">
        <w:rPr>
          <w:rFonts w:cs="Arial"/>
          <w:color w:val="000000" w:themeColor="text1"/>
          <w:sz w:val="24"/>
          <w:shd w:val="clear" w:color="auto" w:fill="FFFFFF"/>
        </w:rPr>
        <w:t xml:space="preserve">, Lille, France, 2009, pp. 138-142, </w:t>
      </w:r>
      <w:proofErr w:type="spellStart"/>
      <w:r w:rsidRPr="009E58B0">
        <w:rPr>
          <w:rFonts w:cs="Arial"/>
          <w:color w:val="000000" w:themeColor="text1"/>
          <w:sz w:val="24"/>
          <w:shd w:val="clear" w:color="auto" w:fill="FFFFFF"/>
        </w:rPr>
        <w:t>doi</w:t>
      </w:r>
      <w:proofErr w:type="spellEnd"/>
      <w:r w:rsidRPr="009E58B0">
        <w:rPr>
          <w:rFonts w:cs="Arial"/>
          <w:color w:val="000000" w:themeColor="text1"/>
          <w:sz w:val="24"/>
          <w:shd w:val="clear" w:color="auto" w:fill="FFFFFF"/>
        </w:rPr>
        <w:t>: 10.1109/ITST.2009.5399369.</w:t>
      </w:r>
    </w:p>
    <w:p w:rsidR="009E58B0" w:rsidRPr="009E58B0" w:rsidRDefault="009E58B0" w:rsidP="009E58B0">
      <w:pPr>
        <w:pStyle w:val="a"/>
        <w:numPr>
          <w:ilvl w:val="0"/>
          <w:numId w:val="19"/>
        </w:numPr>
        <w:tabs>
          <w:tab w:val="left" w:pos="480"/>
        </w:tabs>
        <w:overflowPunct w:val="0"/>
        <w:adjustRightInd w:val="0"/>
        <w:snapToGrid w:val="0"/>
        <w:spacing w:line="360" w:lineRule="auto"/>
        <w:rPr>
          <w:color w:val="000000" w:themeColor="text1"/>
          <w:sz w:val="24"/>
          <w:szCs w:val="24"/>
        </w:rPr>
      </w:pPr>
      <w:r w:rsidRPr="009E58B0">
        <w:rPr>
          <w:sz w:val="24"/>
        </w:rPr>
        <w:t xml:space="preserve">Government Research Bureau, “Smart City Development Plan,” 2023, </w:t>
      </w:r>
      <w:proofErr w:type="gramStart"/>
      <w:r w:rsidRPr="009E58B0">
        <w:rPr>
          <w:sz w:val="24"/>
        </w:rPr>
        <w:t>Retrieved</w:t>
      </w:r>
      <w:proofErr w:type="gramEnd"/>
      <w:r w:rsidRPr="009E58B0">
        <w:rPr>
          <w:sz w:val="24"/>
        </w:rPr>
        <w:t xml:space="preserve"> from https://www.grb.gov.tw/search/planDetail?id=2135287.</w:t>
      </w:r>
    </w:p>
    <w:p w:rsidR="009E58B0" w:rsidRPr="009E58B0" w:rsidRDefault="009E58B0" w:rsidP="009E58B0">
      <w:pPr>
        <w:pStyle w:val="a"/>
        <w:numPr>
          <w:ilvl w:val="0"/>
          <w:numId w:val="19"/>
        </w:numPr>
        <w:tabs>
          <w:tab w:val="left" w:pos="480"/>
        </w:tabs>
        <w:overflowPunct w:val="0"/>
        <w:adjustRightInd w:val="0"/>
        <w:snapToGrid w:val="0"/>
        <w:spacing w:line="360" w:lineRule="auto"/>
        <w:rPr>
          <w:color w:val="000000" w:themeColor="text1"/>
          <w:sz w:val="24"/>
          <w:szCs w:val="24"/>
        </w:rPr>
      </w:pPr>
      <w:r w:rsidRPr="009E58B0">
        <w:rPr>
          <w:sz w:val="24"/>
        </w:rPr>
        <w:t>Government Research Bureau, “Smart Transportation System,” 2023, Retrieved from https://www.grb.gov.tw/search/planDetail?id=926145</w:t>
      </w:r>
    </w:p>
    <w:p w:rsidR="009E58B0" w:rsidRPr="009E58B0" w:rsidRDefault="009E58B0" w:rsidP="009E58B0">
      <w:pPr>
        <w:pStyle w:val="a"/>
        <w:numPr>
          <w:ilvl w:val="0"/>
          <w:numId w:val="19"/>
        </w:numPr>
        <w:tabs>
          <w:tab w:val="left" w:pos="480"/>
        </w:tabs>
        <w:overflowPunct w:val="0"/>
        <w:adjustRightInd w:val="0"/>
        <w:snapToGrid w:val="0"/>
        <w:spacing w:line="360" w:lineRule="auto"/>
        <w:rPr>
          <w:color w:val="000000" w:themeColor="text1"/>
          <w:sz w:val="24"/>
          <w:szCs w:val="24"/>
        </w:rPr>
      </w:pPr>
      <w:r w:rsidRPr="009E58B0">
        <w:rPr>
          <w:color w:val="000000" w:themeColor="text1"/>
          <w:sz w:val="24"/>
          <w:szCs w:val="24"/>
        </w:rPr>
        <w:t xml:space="preserve">K. A. D. D. </w:t>
      </w:r>
      <w:proofErr w:type="spellStart"/>
      <w:r w:rsidRPr="009E58B0">
        <w:rPr>
          <w:color w:val="000000" w:themeColor="text1"/>
          <w:sz w:val="24"/>
          <w:szCs w:val="24"/>
        </w:rPr>
        <w:t>Dharmadasa</w:t>
      </w:r>
      <w:proofErr w:type="spellEnd"/>
      <w:r w:rsidRPr="009E58B0">
        <w:rPr>
          <w:color w:val="000000" w:themeColor="text1"/>
          <w:sz w:val="24"/>
          <w:szCs w:val="24"/>
        </w:rPr>
        <w:t xml:space="preserve">, G. K. </w:t>
      </w:r>
      <w:proofErr w:type="spellStart"/>
      <w:r w:rsidRPr="009E58B0">
        <w:rPr>
          <w:color w:val="000000" w:themeColor="text1"/>
          <w:sz w:val="24"/>
          <w:szCs w:val="24"/>
        </w:rPr>
        <w:t>Sahoo</w:t>
      </w:r>
      <w:proofErr w:type="spellEnd"/>
      <w:r w:rsidRPr="009E58B0">
        <w:rPr>
          <w:color w:val="000000" w:themeColor="text1"/>
          <w:sz w:val="24"/>
          <w:szCs w:val="24"/>
        </w:rPr>
        <w:t xml:space="preserve">, S. K. Das and P. Singh, "Video-based Road </w:t>
      </w:r>
      <w:proofErr w:type="spellStart"/>
      <w:r w:rsidRPr="009E58B0">
        <w:rPr>
          <w:color w:val="000000" w:themeColor="text1"/>
          <w:sz w:val="24"/>
          <w:szCs w:val="24"/>
        </w:rPr>
        <w:t>Cccident</w:t>
      </w:r>
      <w:proofErr w:type="spellEnd"/>
      <w:r w:rsidRPr="009E58B0">
        <w:rPr>
          <w:color w:val="000000" w:themeColor="text1"/>
          <w:sz w:val="24"/>
          <w:szCs w:val="24"/>
        </w:rPr>
        <w:t xml:space="preserve"> Detection on Highways: A Less Complex YOLOv5 Approach," </w:t>
      </w:r>
      <w:r w:rsidRPr="009E58B0">
        <w:rPr>
          <w:i/>
          <w:color w:val="000000" w:themeColor="text1"/>
          <w:sz w:val="24"/>
          <w:szCs w:val="24"/>
        </w:rPr>
        <w:t>2023 International Conference on Computer, Electronics &amp; Electrical Engineering &amp; their Applications (IC2E3)</w:t>
      </w:r>
      <w:r w:rsidRPr="009E58B0">
        <w:rPr>
          <w:color w:val="000000" w:themeColor="text1"/>
          <w:sz w:val="24"/>
          <w:szCs w:val="24"/>
        </w:rPr>
        <w:t xml:space="preserve">, Srinagar </w:t>
      </w:r>
      <w:proofErr w:type="spellStart"/>
      <w:r w:rsidRPr="009E58B0">
        <w:rPr>
          <w:color w:val="000000" w:themeColor="text1"/>
          <w:sz w:val="24"/>
          <w:szCs w:val="24"/>
        </w:rPr>
        <w:t>Garhwal</w:t>
      </w:r>
      <w:proofErr w:type="spellEnd"/>
      <w:r w:rsidRPr="009E58B0">
        <w:rPr>
          <w:color w:val="000000" w:themeColor="text1"/>
          <w:sz w:val="24"/>
          <w:szCs w:val="24"/>
        </w:rPr>
        <w:t xml:space="preserve">, India, 2023, pp. 1-6, </w:t>
      </w:r>
      <w:proofErr w:type="spellStart"/>
      <w:r w:rsidRPr="009E58B0">
        <w:rPr>
          <w:color w:val="000000" w:themeColor="text1"/>
          <w:sz w:val="24"/>
          <w:szCs w:val="24"/>
        </w:rPr>
        <w:t>doi</w:t>
      </w:r>
      <w:proofErr w:type="spellEnd"/>
      <w:r w:rsidRPr="009E58B0">
        <w:rPr>
          <w:color w:val="000000" w:themeColor="text1"/>
          <w:sz w:val="24"/>
          <w:szCs w:val="24"/>
        </w:rPr>
        <w:t>: 10.1109/IC2E357697.2023.10262716.</w:t>
      </w:r>
    </w:p>
    <w:p w:rsidR="009E58B0" w:rsidRPr="009E58B0" w:rsidRDefault="009E58B0" w:rsidP="009E58B0">
      <w:pPr>
        <w:pStyle w:val="ae"/>
        <w:widowControl/>
        <w:numPr>
          <w:ilvl w:val="0"/>
          <w:numId w:val="19"/>
        </w:numPr>
        <w:overflowPunct w:val="0"/>
        <w:adjustRightInd w:val="0"/>
        <w:snapToGrid w:val="0"/>
        <w:spacing w:line="360" w:lineRule="auto"/>
        <w:ind w:leftChars="0"/>
        <w:jc w:val="both"/>
        <w:rPr>
          <w:rFonts w:ascii="Times New Roman" w:eastAsia="標楷體" w:hAnsi="Times New Roman"/>
          <w:bCs/>
          <w:szCs w:val="28"/>
        </w:rPr>
      </w:pPr>
      <w:r w:rsidRPr="009E58B0">
        <w:rPr>
          <w:rFonts w:ascii="Times New Roman" w:eastAsia="標楷體" w:hAnsi="Times New Roman" w:cs="Arial"/>
          <w:color w:val="333333"/>
          <w:szCs w:val="20"/>
          <w:shd w:val="clear" w:color="auto" w:fill="FFFFFF"/>
        </w:rPr>
        <w:t xml:space="preserve">E. </w:t>
      </w:r>
      <w:proofErr w:type="spellStart"/>
      <w:r w:rsidRPr="009E58B0">
        <w:rPr>
          <w:rFonts w:ascii="Times New Roman" w:eastAsia="標楷體" w:hAnsi="Times New Roman" w:cs="Arial"/>
          <w:color w:val="333333"/>
          <w:szCs w:val="20"/>
          <w:shd w:val="clear" w:color="auto" w:fill="FFFFFF"/>
        </w:rPr>
        <w:t>Khanmirza</w:t>
      </w:r>
      <w:proofErr w:type="spellEnd"/>
      <w:r w:rsidRPr="009E58B0">
        <w:rPr>
          <w:rFonts w:ascii="Times New Roman" w:eastAsia="標楷體" w:hAnsi="Times New Roman" w:cs="Arial"/>
          <w:color w:val="333333"/>
          <w:szCs w:val="20"/>
          <w:shd w:val="clear" w:color="auto" w:fill="FFFFFF"/>
        </w:rPr>
        <w:t xml:space="preserve">, M. </w:t>
      </w:r>
      <w:proofErr w:type="spellStart"/>
      <w:r w:rsidRPr="009E58B0">
        <w:rPr>
          <w:rFonts w:ascii="Times New Roman" w:eastAsia="標楷體" w:hAnsi="Times New Roman" w:cs="Arial"/>
          <w:color w:val="333333"/>
          <w:szCs w:val="20"/>
          <w:shd w:val="clear" w:color="auto" w:fill="FFFFFF"/>
        </w:rPr>
        <w:t>Haghbeigi</w:t>
      </w:r>
      <w:proofErr w:type="spellEnd"/>
      <w:r w:rsidRPr="009E58B0">
        <w:rPr>
          <w:rFonts w:ascii="Times New Roman" w:eastAsia="標楷體" w:hAnsi="Times New Roman" w:cs="Arial"/>
          <w:color w:val="333333"/>
          <w:szCs w:val="20"/>
          <w:shd w:val="clear" w:color="auto" w:fill="FFFFFF"/>
        </w:rPr>
        <w:t xml:space="preserve">, M. </w:t>
      </w:r>
      <w:proofErr w:type="spellStart"/>
      <w:r w:rsidRPr="009E58B0">
        <w:rPr>
          <w:rFonts w:ascii="Times New Roman" w:eastAsia="標楷體" w:hAnsi="Times New Roman" w:cs="Arial"/>
          <w:color w:val="333333"/>
          <w:szCs w:val="20"/>
          <w:shd w:val="clear" w:color="auto" w:fill="FFFFFF"/>
        </w:rPr>
        <w:t>Nazarahari</w:t>
      </w:r>
      <w:proofErr w:type="spellEnd"/>
      <w:r w:rsidRPr="009E58B0">
        <w:rPr>
          <w:rFonts w:ascii="Times New Roman" w:eastAsia="標楷體" w:hAnsi="Times New Roman" w:cs="Arial"/>
          <w:color w:val="333333"/>
          <w:szCs w:val="20"/>
          <w:shd w:val="clear" w:color="auto" w:fill="FFFFFF"/>
        </w:rPr>
        <w:t xml:space="preserve"> and S. </w:t>
      </w:r>
      <w:proofErr w:type="spellStart"/>
      <w:r w:rsidRPr="009E58B0">
        <w:rPr>
          <w:rFonts w:ascii="Times New Roman" w:eastAsia="標楷體" w:hAnsi="Times New Roman" w:cs="Arial"/>
          <w:color w:val="333333"/>
          <w:szCs w:val="20"/>
          <w:shd w:val="clear" w:color="auto" w:fill="FFFFFF"/>
        </w:rPr>
        <w:t>Doostie</w:t>
      </w:r>
      <w:proofErr w:type="spellEnd"/>
      <w:r w:rsidRPr="009E58B0">
        <w:rPr>
          <w:rFonts w:ascii="Times New Roman" w:eastAsia="標楷體" w:hAnsi="Times New Roman" w:cs="Arial"/>
          <w:color w:val="333333"/>
          <w:szCs w:val="20"/>
          <w:shd w:val="clear" w:color="auto" w:fill="FFFFFF"/>
        </w:rPr>
        <w:t>, "A Comparative Study of Deterministic and Probabilistic Mobile Robot Path Planning Algorithms," </w:t>
      </w:r>
      <w:r w:rsidRPr="009E58B0">
        <w:rPr>
          <w:rStyle w:val="ac"/>
          <w:rFonts w:ascii="Times New Roman" w:eastAsia="標楷體" w:hAnsi="Times New Roman" w:cs="Arial"/>
          <w:color w:val="333333"/>
          <w:szCs w:val="20"/>
          <w:shd w:val="clear" w:color="auto" w:fill="FFFFFF"/>
        </w:rPr>
        <w:t>2017 5th RSI International Conference on Robotics and Mechatronics (</w:t>
      </w:r>
      <w:proofErr w:type="spellStart"/>
      <w:r w:rsidRPr="009E58B0">
        <w:rPr>
          <w:rStyle w:val="ac"/>
          <w:rFonts w:ascii="Times New Roman" w:eastAsia="標楷體" w:hAnsi="Times New Roman" w:cs="Arial"/>
          <w:color w:val="333333"/>
          <w:szCs w:val="20"/>
          <w:shd w:val="clear" w:color="auto" w:fill="FFFFFF"/>
        </w:rPr>
        <w:t>ICRoM</w:t>
      </w:r>
      <w:proofErr w:type="spellEnd"/>
      <w:r w:rsidRPr="009E58B0">
        <w:rPr>
          <w:rStyle w:val="ac"/>
          <w:rFonts w:ascii="Times New Roman" w:eastAsia="標楷體" w:hAnsi="Times New Roman" w:cs="Arial"/>
          <w:color w:val="333333"/>
          <w:szCs w:val="20"/>
          <w:shd w:val="clear" w:color="auto" w:fill="FFFFFF"/>
        </w:rPr>
        <w:t>)</w:t>
      </w:r>
      <w:r w:rsidRPr="009E58B0">
        <w:rPr>
          <w:rFonts w:ascii="Times New Roman" w:eastAsia="標楷體" w:hAnsi="Times New Roman" w:cs="Arial"/>
          <w:color w:val="333333"/>
          <w:szCs w:val="20"/>
          <w:shd w:val="clear" w:color="auto" w:fill="FFFFFF"/>
        </w:rPr>
        <w:t xml:space="preserve">, Tehran, Iran, 2017, pp. 534-539, </w:t>
      </w:r>
      <w:proofErr w:type="spellStart"/>
      <w:r w:rsidRPr="009E58B0">
        <w:rPr>
          <w:rFonts w:ascii="Times New Roman" w:eastAsia="標楷體" w:hAnsi="Times New Roman" w:cs="Arial"/>
          <w:color w:val="333333"/>
          <w:szCs w:val="20"/>
          <w:shd w:val="clear" w:color="auto" w:fill="FFFFFF"/>
        </w:rPr>
        <w:t>doi</w:t>
      </w:r>
      <w:proofErr w:type="spellEnd"/>
      <w:r w:rsidRPr="009E58B0">
        <w:rPr>
          <w:rFonts w:ascii="Times New Roman" w:eastAsia="標楷體" w:hAnsi="Times New Roman" w:cs="Arial"/>
          <w:color w:val="333333"/>
          <w:szCs w:val="20"/>
          <w:shd w:val="clear" w:color="auto" w:fill="FFFFFF"/>
        </w:rPr>
        <w:t>: 10.1109/ICRoM.2017.8466197.</w:t>
      </w:r>
    </w:p>
    <w:p w:rsidR="009E58B0" w:rsidRPr="009E58B0" w:rsidRDefault="009E58B0" w:rsidP="009E58B0">
      <w:pPr>
        <w:pStyle w:val="ae"/>
        <w:widowControl/>
        <w:numPr>
          <w:ilvl w:val="0"/>
          <w:numId w:val="19"/>
        </w:numPr>
        <w:overflowPunct w:val="0"/>
        <w:adjustRightInd w:val="0"/>
        <w:snapToGrid w:val="0"/>
        <w:spacing w:line="360" w:lineRule="auto"/>
        <w:ind w:leftChars="0"/>
        <w:jc w:val="both"/>
        <w:rPr>
          <w:rFonts w:ascii="Times New Roman" w:eastAsia="標楷體" w:hAnsi="Times New Roman"/>
          <w:bCs/>
          <w:szCs w:val="28"/>
        </w:rPr>
      </w:pPr>
      <w:r w:rsidRPr="009E58B0">
        <w:rPr>
          <w:rFonts w:ascii="Times New Roman" w:eastAsia="標楷體" w:hAnsi="Times New Roman" w:cs="Arial"/>
          <w:color w:val="333333"/>
          <w:szCs w:val="20"/>
          <w:shd w:val="clear" w:color="auto" w:fill="FFFFFF"/>
        </w:rPr>
        <w:t xml:space="preserve">M. Richter and H. </w:t>
      </w:r>
      <w:proofErr w:type="spellStart"/>
      <w:r w:rsidRPr="009E58B0">
        <w:rPr>
          <w:rFonts w:ascii="Times New Roman" w:eastAsia="標楷體" w:hAnsi="Times New Roman" w:cs="Arial"/>
          <w:color w:val="333333"/>
          <w:szCs w:val="20"/>
          <w:shd w:val="clear" w:color="auto" w:fill="FFFFFF"/>
        </w:rPr>
        <w:t>Kabza</w:t>
      </w:r>
      <w:proofErr w:type="spellEnd"/>
      <w:r w:rsidRPr="009E58B0">
        <w:rPr>
          <w:rFonts w:ascii="Times New Roman" w:eastAsia="標楷體" w:hAnsi="Times New Roman" w:cs="Arial"/>
          <w:color w:val="333333"/>
          <w:szCs w:val="20"/>
          <w:shd w:val="clear" w:color="auto" w:fill="FFFFFF"/>
        </w:rPr>
        <w:t>, "Strategic dynamic traffic routing algorithm for globally optimized urban traffic," </w:t>
      </w:r>
      <w:r w:rsidRPr="009E58B0">
        <w:rPr>
          <w:rStyle w:val="ac"/>
          <w:rFonts w:ascii="Times New Roman" w:eastAsia="標楷體" w:hAnsi="Times New Roman" w:cs="Arial"/>
          <w:color w:val="333333"/>
          <w:szCs w:val="20"/>
          <w:shd w:val="clear" w:color="auto" w:fill="FFFFFF"/>
        </w:rPr>
        <w:t>2013 IEEE Intelligent Vehicles Symposium (IV)</w:t>
      </w:r>
      <w:r w:rsidRPr="009E58B0">
        <w:rPr>
          <w:rFonts w:ascii="Times New Roman" w:eastAsia="標楷體" w:hAnsi="Times New Roman" w:cs="Arial"/>
          <w:color w:val="333333"/>
          <w:szCs w:val="20"/>
          <w:shd w:val="clear" w:color="auto" w:fill="FFFFFF"/>
        </w:rPr>
        <w:t xml:space="preserve">, Gold Coast, QLD, Australia, 2013, pp. 756-762, </w:t>
      </w:r>
      <w:proofErr w:type="spellStart"/>
      <w:r w:rsidRPr="009E58B0">
        <w:rPr>
          <w:rFonts w:ascii="Times New Roman" w:eastAsia="標楷體" w:hAnsi="Times New Roman" w:cs="Arial"/>
          <w:color w:val="333333"/>
          <w:szCs w:val="20"/>
          <w:shd w:val="clear" w:color="auto" w:fill="FFFFFF"/>
        </w:rPr>
        <w:t>doi</w:t>
      </w:r>
      <w:proofErr w:type="spellEnd"/>
      <w:r w:rsidRPr="009E58B0">
        <w:rPr>
          <w:rFonts w:ascii="Times New Roman" w:eastAsia="標楷體" w:hAnsi="Times New Roman" w:cs="Arial"/>
          <w:color w:val="333333"/>
          <w:szCs w:val="20"/>
          <w:shd w:val="clear" w:color="auto" w:fill="FFFFFF"/>
        </w:rPr>
        <w:t>: 10.1109/IVS.2013.6629558.</w:t>
      </w:r>
    </w:p>
    <w:p w:rsidR="009E58B0" w:rsidRPr="009E58B0" w:rsidRDefault="009E58B0" w:rsidP="009E58B0">
      <w:pPr>
        <w:pStyle w:val="ae"/>
        <w:widowControl/>
        <w:numPr>
          <w:ilvl w:val="0"/>
          <w:numId w:val="19"/>
        </w:numPr>
        <w:overflowPunct w:val="0"/>
        <w:adjustRightInd w:val="0"/>
        <w:snapToGrid w:val="0"/>
        <w:spacing w:line="360" w:lineRule="auto"/>
        <w:ind w:leftChars="0"/>
        <w:jc w:val="both"/>
        <w:rPr>
          <w:rFonts w:ascii="Times New Roman" w:eastAsia="標楷體" w:hAnsi="Times New Roman"/>
          <w:bCs/>
          <w:szCs w:val="28"/>
        </w:rPr>
      </w:pPr>
      <w:r w:rsidRPr="009E58B0">
        <w:rPr>
          <w:rFonts w:ascii="Times New Roman" w:eastAsia="標楷體" w:hAnsi="Times New Roman" w:cs="Arial"/>
          <w:color w:val="333333"/>
          <w:szCs w:val="20"/>
          <w:shd w:val="clear" w:color="auto" w:fill="FFFFFF"/>
        </w:rPr>
        <w:t xml:space="preserve">K. M. </w:t>
      </w:r>
      <w:proofErr w:type="spellStart"/>
      <w:r w:rsidRPr="009E58B0">
        <w:rPr>
          <w:rFonts w:ascii="Times New Roman" w:eastAsia="標楷體" w:hAnsi="Times New Roman" w:cs="Arial"/>
          <w:color w:val="333333"/>
          <w:szCs w:val="20"/>
          <w:shd w:val="clear" w:color="auto" w:fill="FFFFFF"/>
        </w:rPr>
        <w:t>Dhanya</w:t>
      </w:r>
      <w:proofErr w:type="spellEnd"/>
      <w:r w:rsidRPr="009E58B0">
        <w:rPr>
          <w:rFonts w:ascii="Times New Roman" w:eastAsia="標楷體" w:hAnsi="Times New Roman" w:cs="Arial"/>
          <w:color w:val="333333"/>
          <w:szCs w:val="20"/>
          <w:shd w:val="clear" w:color="auto" w:fill="FFFFFF"/>
        </w:rPr>
        <w:t xml:space="preserve"> and S. </w:t>
      </w:r>
      <w:proofErr w:type="spellStart"/>
      <w:r w:rsidRPr="009E58B0">
        <w:rPr>
          <w:rFonts w:ascii="Times New Roman" w:eastAsia="標楷體" w:hAnsi="Times New Roman" w:cs="Arial"/>
          <w:color w:val="333333"/>
          <w:szCs w:val="20"/>
          <w:shd w:val="clear" w:color="auto" w:fill="FFFFFF"/>
        </w:rPr>
        <w:t>Kanmani</w:t>
      </w:r>
      <w:proofErr w:type="spellEnd"/>
      <w:r w:rsidRPr="009E58B0">
        <w:rPr>
          <w:rFonts w:ascii="Times New Roman" w:eastAsia="標楷體" w:hAnsi="Times New Roman" w:cs="Arial"/>
          <w:color w:val="333333"/>
          <w:szCs w:val="20"/>
          <w:shd w:val="clear" w:color="auto" w:fill="FFFFFF"/>
        </w:rPr>
        <w:t>, "Solving vehicle routing problem using hybrid swarm intelligent methods," </w:t>
      </w:r>
      <w:r w:rsidRPr="009E58B0">
        <w:rPr>
          <w:rStyle w:val="ac"/>
          <w:rFonts w:ascii="Times New Roman" w:eastAsia="標楷體" w:hAnsi="Times New Roman" w:cs="Arial"/>
          <w:color w:val="333333"/>
          <w:szCs w:val="20"/>
          <w:shd w:val="clear" w:color="auto" w:fill="FFFFFF"/>
        </w:rPr>
        <w:t>2016 International Conference on Communication and Signal Processing (ICCSP)</w:t>
      </w:r>
      <w:r w:rsidRPr="009E58B0">
        <w:rPr>
          <w:rFonts w:ascii="Times New Roman" w:eastAsia="標楷體" w:hAnsi="Times New Roman" w:cs="Arial"/>
          <w:color w:val="333333"/>
          <w:szCs w:val="20"/>
          <w:shd w:val="clear" w:color="auto" w:fill="FFFFFF"/>
        </w:rPr>
        <w:t xml:space="preserve">, </w:t>
      </w:r>
      <w:proofErr w:type="spellStart"/>
      <w:r w:rsidRPr="009E58B0">
        <w:rPr>
          <w:rFonts w:ascii="Times New Roman" w:eastAsia="標楷體" w:hAnsi="Times New Roman" w:cs="Arial"/>
          <w:color w:val="333333"/>
          <w:szCs w:val="20"/>
          <w:shd w:val="clear" w:color="auto" w:fill="FFFFFF"/>
        </w:rPr>
        <w:t>Melmaruvathur</w:t>
      </w:r>
      <w:proofErr w:type="spellEnd"/>
      <w:r w:rsidRPr="009E58B0">
        <w:rPr>
          <w:rFonts w:ascii="Times New Roman" w:eastAsia="標楷體" w:hAnsi="Times New Roman" w:cs="Arial"/>
          <w:color w:val="333333"/>
          <w:szCs w:val="20"/>
          <w:shd w:val="clear" w:color="auto" w:fill="FFFFFF"/>
        </w:rPr>
        <w:t xml:space="preserve">, India, 2016, pp. 1461-1465, </w:t>
      </w:r>
      <w:proofErr w:type="spellStart"/>
      <w:r w:rsidRPr="009E58B0">
        <w:rPr>
          <w:rFonts w:ascii="Times New Roman" w:eastAsia="標楷體" w:hAnsi="Times New Roman" w:cs="Arial"/>
          <w:color w:val="333333"/>
          <w:szCs w:val="20"/>
          <w:shd w:val="clear" w:color="auto" w:fill="FFFFFF"/>
        </w:rPr>
        <w:t>doi</w:t>
      </w:r>
      <w:proofErr w:type="spellEnd"/>
      <w:r w:rsidRPr="009E58B0">
        <w:rPr>
          <w:rFonts w:ascii="Times New Roman" w:eastAsia="標楷體" w:hAnsi="Times New Roman" w:cs="Arial"/>
          <w:color w:val="333333"/>
          <w:szCs w:val="20"/>
          <w:shd w:val="clear" w:color="auto" w:fill="FFFFFF"/>
        </w:rPr>
        <w:t>: 10.1109/ICCSP.2016.7754399.</w:t>
      </w:r>
    </w:p>
    <w:sectPr w:rsidR="009E58B0" w:rsidRPr="009E58B0">
      <w:headerReference w:type="default" r:id="rId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A9A" w:rsidRDefault="005D1A9A" w:rsidP="00BB32CF">
      <w:r>
        <w:separator/>
      </w:r>
    </w:p>
  </w:endnote>
  <w:endnote w:type="continuationSeparator" w:id="0">
    <w:p w:rsidR="005D1A9A" w:rsidRDefault="005D1A9A" w:rsidP="00BB3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A9A" w:rsidRDefault="005D1A9A" w:rsidP="00BB32CF">
      <w:r>
        <w:separator/>
      </w:r>
    </w:p>
  </w:footnote>
  <w:footnote w:type="continuationSeparator" w:id="0">
    <w:p w:rsidR="005D1A9A" w:rsidRDefault="005D1A9A" w:rsidP="00BB32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2CF" w:rsidRPr="00BB32CF" w:rsidRDefault="00BB32CF">
    <w:pPr>
      <w:pStyle w:val="a6"/>
      <w:rPr>
        <w:rFonts w:ascii="Times New Roman" w:eastAsia="標楷體" w:hAnsi="Times New Roman"/>
      </w:rPr>
    </w:pPr>
    <w:proofErr w:type="gramStart"/>
    <w:r w:rsidRPr="00BB32CF">
      <w:rPr>
        <w:rFonts w:ascii="Times New Roman" w:eastAsia="標楷體" w:hAnsi="Times New Roman" w:hint="eastAsia"/>
      </w:rPr>
      <w:t>碩</w:t>
    </w:r>
    <w:proofErr w:type="gramEnd"/>
    <w:r w:rsidRPr="00BB32CF">
      <w:rPr>
        <w:rFonts w:ascii="Times New Roman" w:eastAsia="標楷體" w:hAnsi="Times New Roman" w:hint="eastAsia"/>
      </w:rPr>
      <w:t>資工</w:t>
    </w:r>
    <w:proofErr w:type="gramStart"/>
    <w:r w:rsidRPr="00BB32CF">
      <w:rPr>
        <w:rFonts w:ascii="Times New Roman" w:eastAsia="標楷體" w:hAnsi="Times New Roman" w:hint="eastAsia"/>
      </w:rPr>
      <w:t>一</w:t>
    </w:r>
    <w:proofErr w:type="gramEnd"/>
    <w:r w:rsidRPr="00BB32CF">
      <w:rPr>
        <w:rFonts w:ascii="Times New Roman" w:eastAsia="標楷體" w:hAnsi="Times New Roman" w:hint="eastAsia"/>
      </w:rPr>
      <w:t>甲</w:t>
    </w:r>
    <w:r w:rsidRPr="00BB32CF">
      <w:rPr>
        <w:rFonts w:ascii="Times New Roman" w:eastAsia="標楷體" w:hAnsi="Times New Roman" w:hint="eastAsia"/>
      </w:rPr>
      <w:tab/>
      <w:t>11363102</w:t>
    </w:r>
    <w:r w:rsidRPr="00BB32CF">
      <w:rPr>
        <w:rFonts w:ascii="Times New Roman" w:eastAsia="標楷體" w:hAnsi="Times New Roman" w:hint="eastAsia"/>
      </w:rPr>
      <w:tab/>
    </w:r>
    <w:proofErr w:type="gramStart"/>
    <w:r w:rsidRPr="00BB32CF">
      <w:rPr>
        <w:rFonts w:ascii="Times New Roman" w:eastAsia="標楷體" w:hAnsi="Times New Roman" w:hint="eastAsia"/>
      </w:rPr>
      <w:t>范</w:t>
    </w:r>
    <w:proofErr w:type="gramEnd"/>
    <w:r w:rsidRPr="00BB32CF">
      <w:rPr>
        <w:rFonts w:ascii="Times New Roman" w:eastAsia="標楷體" w:hAnsi="Times New Roman" w:hint="eastAsia"/>
      </w:rPr>
      <w:t>植</w:t>
    </w:r>
    <w:proofErr w:type="gramStart"/>
    <w:r w:rsidRPr="00BB32CF">
      <w:rPr>
        <w:rFonts w:ascii="Times New Roman" w:eastAsia="標楷體" w:hAnsi="Times New Roman" w:hint="eastAsia"/>
      </w:rPr>
      <w:t>鑫</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97003"/>
    <w:multiLevelType w:val="hybridMultilevel"/>
    <w:tmpl w:val="E96C9CC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FD805CB"/>
    <w:multiLevelType w:val="multilevel"/>
    <w:tmpl w:val="DE86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46330"/>
    <w:multiLevelType w:val="hybridMultilevel"/>
    <w:tmpl w:val="F76A5318"/>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8DF6920"/>
    <w:multiLevelType w:val="multilevel"/>
    <w:tmpl w:val="575C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C708FC"/>
    <w:multiLevelType w:val="hybridMultilevel"/>
    <w:tmpl w:val="11C4F10C"/>
    <w:lvl w:ilvl="0" w:tplc="1B6674F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1863F3E"/>
    <w:multiLevelType w:val="hybridMultilevel"/>
    <w:tmpl w:val="15E69FAE"/>
    <w:lvl w:ilvl="0" w:tplc="58A06956">
      <w:start w:val="1"/>
      <w:numFmt w:val="decimal"/>
      <w:pStyle w:val="a"/>
      <w:lvlText w:val="[%1]"/>
      <w:lvlJc w:val="left"/>
      <w:pPr>
        <w:ind w:left="480" w:hanging="480"/>
      </w:pPr>
      <w:rPr>
        <w:b w:val="0"/>
        <w:bCs w:val="0"/>
        <w:i w:val="0"/>
        <w:iCs w:val="0"/>
        <w:caps w:val="0"/>
        <w:smallCaps w:val="0"/>
        <w:strike w:val="0"/>
        <w:dstrike w:val="0"/>
        <w:noProof w:val="0"/>
        <w:vanish w:val="0"/>
        <w:webHidden w:val="0"/>
        <w:color w:val="00000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2A7C0EA9"/>
    <w:multiLevelType w:val="multilevel"/>
    <w:tmpl w:val="371A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473ABB"/>
    <w:multiLevelType w:val="hybridMultilevel"/>
    <w:tmpl w:val="C7C09974"/>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96806BA"/>
    <w:multiLevelType w:val="hybridMultilevel"/>
    <w:tmpl w:val="6944DF7C"/>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9E41826"/>
    <w:multiLevelType w:val="hybridMultilevel"/>
    <w:tmpl w:val="611C063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B9C1268"/>
    <w:multiLevelType w:val="hybridMultilevel"/>
    <w:tmpl w:val="B60ECF3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53E70410"/>
    <w:multiLevelType w:val="multilevel"/>
    <w:tmpl w:val="1CDE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835BB8"/>
    <w:multiLevelType w:val="hybridMultilevel"/>
    <w:tmpl w:val="B76069E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A306F17"/>
    <w:multiLevelType w:val="multilevel"/>
    <w:tmpl w:val="484C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333700"/>
    <w:multiLevelType w:val="hybridMultilevel"/>
    <w:tmpl w:val="8CE230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734735C6"/>
    <w:multiLevelType w:val="hybridMultilevel"/>
    <w:tmpl w:val="7C00AD94"/>
    <w:lvl w:ilvl="0" w:tplc="9A22B68E">
      <w:start w:val="1"/>
      <w:numFmt w:val="decimal"/>
      <w:lvlText w:val="[%1]."/>
      <w:lvlJc w:val="center"/>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6">
    <w:nsid w:val="75E770A3"/>
    <w:multiLevelType w:val="hybridMultilevel"/>
    <w:tmpl w:val="0A467CF2"/>
    <w:lvl w:ilvl="0" w:tplc="C680B3B4">
      <w:start w:val="1"/>
      <w:numFmt w:val="decimal"/>
      <w:lvlText w:val="%1."/>
      <w:lvlJc w:val="left"/>
      <w:pPr>
        <w:ind w:left="480" w:hanging="480"/>
      </w:pPr>
      <w:rPr>
        <w:rFonts w:hint="default"/>
        <w:b/>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762403FD"/>
    <w:multiLevelType w:val="hybridMultilevel"/>
    <w:tmpl w:val="62BE9050"/>
    <w:lvl w:ilvl="0" w:tplc="1B6674FC">
      <w:start w:val="1"/>
      <w:numFmt w:val="taiwaneseCountingThousand"/>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77820B95"/>
    <w:multiLevelType w:val="hybridMultilevel"/>
    <w:tmpl w:val="1B4CB20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7FAE00B4"/>
    <w:multiLevelType w:val="hybridMultilevel"/>
    <w:tmpl w:val="5E0A381E"/>
    <w:lvl w:ilvl="0" w:tplc="78DCEBEE">
      <w:start w:val="1"/>
      <w:numFmt w:val="decimal"/>
      <w:lvlText w:val="(%1)."/>
      <w:lvlJc w:val="left"/>
      <w:pPr>
        <w:ind w:left="1443" w:hanging="480"/>
      </w:pPr>
      <w:rPr>
        <w:rFonts w:hint="eastAsia"/>
      </w:rPr>
    </w:lvl>
    <w:lvl w:ilvl="1" w:tplc="04090019" w:tentative="1">
      <w:start w:val="1"/>
      <w:numFmt w:val="ideographTraditional"/>
      <w:lvlText w:val="%2、"/>
      <w:lvlJc w:val="left"/>
      <w:pPr>
        <w:ind w:left="1923" w:hanging="480"/>
      </w:pPr>
    </w:lvl>
    <w:lvl w:ilvl="2" w:tplc="0409001B" w:tentative="1">
      <w:start w:val="1"/>
      <w:numFmt w:val="lowerRoman"/>
      <w:lvlText w:val="%3."/>
      <w:lvlJc w:val="right"/>
      <w:pPr>
        <w:ind w:left="2403" w:hanging="480"/>
      </w:pPr>
    </w:lvl>
    <w:lvl w:ilvl="3" w:tplc="0409000F" w:tentative="1">
      <w:start w:val="1"/>
      <w:numFmt w:val="decimal"/>
      <w:lvlText w:val="%4."/>
      <w:lvlJc w:val="left"/>
      <w:pPr>
        <w:ind w:left="2883" w:hanging="480"/>
      </w:pPr>
    </w:lvl>
    <w:lvl w:ilvl="4" w:tplc="04090019" w:tentative="1">
      <w:start w:val="1"/>
      <w:numFmt w:val="ideographTraditional"/>
      <w:lvlText w:val="%5、"/>
      <w:lvlJc w:val="left"/>
      <w:pPr>
        <w:ind w:left="3363" w:hanging="480"/>
      </w:pPr>
    </w:lvl>
    <w:lvl w:ilvl="5" w:tplc="0409001B" w:tentative="1">
      <w:start w:val="1"/>
      <w:numFmt w:val="lowerRoman"/>
      <w:lvlText w:val="%6."/>
      <w:lvlJc w:val="right"/>
      <w:pPr>
        <w:ind w:left="3843" w:hanging="480"/>
      </w:pPr>
    </w:lvl>
    <w:lvl w:ilvl="6" w:tplc="0409000F" w:tentative="1">
      <w:start w:val="1"/>
      <w:numFmt w:val="decimal"/>
      <w:lvlText w:val="%7."/>
      <w:lvlJc w:val="left"/>
      <w:pPr>
        <w:ind w:left="4323" w:hanging="480"/>
      </w:pPr>
    </w:lvl>
    <w:lvl w:ilvl="7" w:tplc="04090019" w:tentative="1">
      <w:start w:val="1"/>
      <w:numFmt w:val="ideographTraditional"/>
      <w:lvlText w:val="%8、"/>
      <w:lvlJc w:val="left"/>
      <w:pPr>
        <w:ind w:left="4803" w:hanging="480"/>
      </w:pPr>
    </w:lvl>
    <w:lvl w:ilvl="8" w:tplc="0409001B" w:tentative="1">
      <w:start w:val="1"/>
      <w:numFmt w:val="lowerRoman"/>
      <w:lvlText w:val="%9."/>
      <w:lvlJc w:val="right"/>
      <w:pPr>
        <w:ind w:left="5283" w:hanging="480"/>
      </w:pPr>
    </w:lvl>
  </w:abstractNum>
  <w:num w:numId="1">
    <w:abstractNumId w:val="8"/>
  </w:num>
  <w:num w:numId="2">
    <w:abstractNumId w:val="7"/>
  </w:num>
  <w:num w:numId="3">
    <w:abstractNumId w:val="2"/>
  </w:num>
  <w:num w:numId="4">
    <w:abstractNumId w:val="9"/>
  </w:num>
  <w:num w:numId="5">
    <w:abstractNumId w:val="12"/>
  </w:num>
  <w:num w:numId="6">
    <w:abstractNumId w:val="0"/>
  </w:num>
  <w:num w:numId="7">
    <w:abstractNumId w:val="4"/>
  </w:num>
  <w:num w:numId="8">
    <w:abstractNumId w:val="11"/>
  </w:num>
  <w:num w:numId="9">
    <w:abstractNumId w:val="10"/>
  </w:num>
  <w:num w:numId="10">
    <w:abstractNumId w:val="6"/>
  </w:num>
  <w:num w:numId="11">
    <w:abstractNumId w:val="1"/>
  </w:num>
  <w:num w:numId="12">
    <w:abstractNumId w:val="18"/>
  </w:num>
  <w:num w:numId="13">
    <w:abstractNumId w:val="14"/>
  </w:num>
  <w:num w:numId="14">
    <w:abstractNumId w:val="17"/>
  </w:num>
  <w:num w:numId="15">
    <w:abstractNumId w:val="16"/>
  </w:num>
  <w:num w:numId="16">
    <w:abstractNumId w:val="19"/>
  </w:num>
  <w:num w:numId="17">
    <w:abstractNumId w:val="13"/>
  </w:num>
  <w:num w:numId="18">
    <w:abstractNumId w:val="3"/>
  </w:num>
  <w:num w:numId="19">
    <w:abstractNumId w:val="1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2CF"/>
    <w:rsid w:val="00016E35"/>
    <w:rsid w:val="00047B1C"/>
    <w:rsid w:val="00097ECD"/>
    <w:rsid w:val="000B7828"/>
    <w:rsid w:val="000C057B"/>
    <w:rsid w:val="000F4C04"/>
    <w:rsid w:val="000F4C09"/>
    <w:rsid w:val="00140E83"/>
    <w:rsid w:val="00161227"/>
    <w:rsid w:val="001828C6"/>
    <w:rsid w:val="0019264C"/>
    <w:rsid w:val="001A0B74"/>
    <w:rsid w:val="001A50F9"/>
    <w:rsid w:val="001B3090"/>
    <w:rsid w:val="002412E4"/>
    <w:rsid w:val="002448ED"/>
    <w:rsid w:val="002543D8"/>
    <w:rsid w:val="00266E9E"/>
    <w:rsid w:val="002A3B3F"/>
    <w:rsid w:val="002B0CF1"/>
    <w:rsid w:val="002B54D6"/>
    <w:rsid w:val="002E21CB"/>
    <w:rsid w:val="002E75E4"/>
    <w:rsid w:val="0030628B"/>
    <w:rsid w:val="00316DF8"/>
    <w:rsid w:val="00353AA6"/>
    <w:rsid w:val="00397D9B"/>
    <w:rsid w:val="004014BA"/>
    <w:rsid w:val="00421930"/>
    <w:rsid w:val="00447FD0"/>
    <w:rsid w:val="0047561E"/>
    <w:rsid w:val="00486BBC"/>
    <w:rsid w:val="0049516E"/>
    <w:rsid w:val="004A0243"/>
    <w:rsid w:val="004B418E"/>
    <w:rsid w:val="004E2FEA"/>
    <w:rsid w:val="00503B1D"/>
    <w:rsid w:val="00514024"/>
    <w:rsid w:val="0053317B"/>
    <w:rsid w:val="00581DE1"/>
    <w:rsid w:val="005A1EB1"/>
    <w:rsid w:val="005D1A9A"/>
    <w:rsid w:val="005F1859"/>
    <w:rsid w:val="0062574B"/>
    <w:rsid w:val="00647B15"/>
    <w:rsid w:val="00653DB0"/>
    <w:rsid w:val="006667F4"/>
    <w:rsid w:val="00695889"/>
    <w:rsid w:val="006B6720"/>
    <w:rsid w:val="006D5284"/>
    <w:rsid w:val="006E2247"/>
    <w:rsid w:val="00731BA2"/>
    <w:rsid w:val="00755C38"/>
    <w:rsid w:val="0078747F"/>
    <w:rsid w:val="00796EED"/>
    <w:rsid w:val="007D55C6"/>
    <w:rsid w:val="007D7EBF"/>
    <w:rsid w:val="00810E06"/>
    <w:rsid w:val="0081156D"/>
    <w:rsid w:val="00837177"/>
    <w:rsid w:val="00846399"/>
    <w:rsid w:val="008B3AD4"/>
    <w:rsid w:val="008D2574"/>
    <w:rsid w:val="009C5406"/>
    <w:rsid w:val="009E58B0"/>
    <w:rsid w:val="00A159CF"/>
    <w:rsid w:val="00A36C49"/>
    <w:rsid w:val="00A408E2"/>
    <w:rsid w:val="00AE76BD"/>
    <w:rsid w:val="00B164E2"/>
    <w:rsid w:val="00B63818"/>
    <w:rsid w:val="00BB32CF"/>
    <w:rsid w:val="00BC6CA2"/>
    <w:rsid w:val="00BD166C"/>
    <w:rsid w:val="00D075F1"/>
    <w:rsid w:val="00D27BA2"/>
    <w:rsid w:val="00D579FA"/>
    <w:rsid w:val="00DB583A"/>
    <w:rsid w:val="00DD2B2E"/>
    <w:rsid w:val="00DF5CC7"/>
    <w:rsid w:val="00E17C83"/>
    <w:rsid w:val="00E23FC6"/>
    <w:rsid w:val="00E33152"/>
    <w:rsid w:val="00E461B2"/>
    <w:rsid w:val="00E94744"/>
    <w:rsid w:val="00EE3C57"/>
    <w:rsid w:val="00EF7262"/>
    <w:rsid w:val="00F013BD"/>
    <w:rsid w:val="00F314B7"/>
    <w:rsid w:val="00F469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pPr>
  </w:style>
  <w:style w:type="paragraph" w:styleId="1">
    <w:name w:val="heading 1"/>
    <w:basedOn w:val="a0"/>
    <w:link w:val="10"/>
    <w:uiPriority w:val="9"/>
    <w:qFormat/>
    <w:rsid w:val="004A0243"/>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BB32CF"/>
    <w:rPr>
      <w:rFonts w:asciiTheme="majorHAnsi" w:eastAsiaTheme="majorEastAsia" w:hAnsiTheme="majorHAnsi" w:cstheme="majorBidi"/>
      <w:sz w:val="18"/>
      <w:szCs w:val="18"/>
    </w:rPr>
  </w:style>
  <w:style w:type="character" w:customStyle="1" w:styleId="a5">
    <w:name w:val="註解方塊文字 字元"/>
    <w:basedOn w:val="a1"/>
    <w:link w:val="a4"/>
    <w:uiPriority w:val="99"/>
    <w:semiHidden/>
    <w:rsid w:val="00BB32CF"/>
    <w:rPr>
      <w:rFonts w:asciiTheme="majorHAnsi" w:eastAsiaTheme="majorEastAsia" w:hAnsiTheme="majorHAnsi" w:cstheme="majorBidi"/>
      <w:sz w:val="18"/>
      <w:szCs w:val="18"/>
    </w:rPr>
  </w:style>
  <w:style w:type="paragraph" w:styleId="a6">
    <w:name w:val="header"/>
    <w:basedOn w:val="a0"/>
    <w:link w:val="a7"/>
    <w:uiPriority w:val="99"/>
    <w:unhideWhenUsed/>
    <w:rsid w:val="00BB32CF"/>
    <w:pPr>
      <w:tabs>
        <w:tab w:val="center" w:pos="4153"/>
        <w:tab w:val="right" w:pos="8306"/>
      </w:tabs>
      <w:snapToGrid w:val="0"/>
    </w:pPr>
    <w:rPr>
      <w:sz w:val="20"/>
      <w:szCs w:val="20"/>
    </w:rPr>
  </w:style>
  <w:style w:type="character" w:customStyle="1" w:styleId="a7">
    <w:name w:val="頁首 字元"/>
    <w:basedOn w:val="a1"/>
    <w:link w:val="a6"/>
    <w:uiPriority w:val="99"/>
    <w:rsid w:val="00BB32CF"/>
    <w:rPr>
      <w:sz w:val="20"/>
      <w:szCs w:val="20"/>
    </w:rPr>
  </w:style>
  <w:style w:type="paragraph" w:styleId="a8">
    <w:name w:val="footer"/>
    <w:basedOn w:val="a0"/>
    <w:link w:val="a9"/>
    <w:uiPriority w:val="99"/>
    <w:unhideWhenUsed/>
    <w:rsid w:val="00BB32CF"/>
    <w:pPr>
      <w:tabs>
        <w:tab w:val="center" w:pos="4153"/>
        <w:tab w:val="right" w:pos="8306"/>
      </w:tabs>
      <w:snapToGrid w:val="0"/>
    </w:pPr>
    <w:rPr>
      <w:sz w:val="20"/>
      <w:szCs w:val="20"/>
    </w:rPr>
  </w:style>
  <w:style w:type="character" w:customStyle="1" w:styleId="a9">
    <w:name w:val="頁尾 字元"/>
    <w:basedOn w:val="a1"/>
    <w:link w:val="a8"/>
    <w:uiPriority w:val="99"/>
    <w:rsid w:val="00BB32CF"/>
    <w:rPr>
      <w:sz w:val="20"/>
      <w:szCs w:val="20"/>
    </w:rPr>
  </w:style>
  <w:style w:type="paragraph" w:styleId="aa">
    <w:name w:val="Date"/>
    <w:basedOn w:val="a0"/>
    <w:next w:val="a0"/>
    <w:link w:val="ab"/>
    <w:uiPriority w:val="99"/>
    <w:semiHidden/>
    <w:unhideWhenUsed/>
    <w:rsid w:val="00810E06"/>
    <w:pPr>
      <w:jc w:val="right"/>
    </w:pPr>
  </w:style>
  <w:style w:type="character" w:customStyle="1" w:styleId="ab">
    <w:name w:val="日期 字元"/>
    <w:basedOn w:val="a1"/>
    <w:link w:val="aa"/>
    <w:uiPriority w:val="99"/>
    <w:semiHidden/>
    <w:rsid w:val="00810E06"/>
  </w:style>
  <w:style w:type="character" w:customStyle="1" w:styleId="katex-mathml">
    <w:name w:val="katex-mathml"/>
    <w:basedOn w:val="a1"/>
    <w:rsid w:val="007D55C6"/>
  </w:style>
  <w:style w:type="character" w:customStyle="1" w:styleId="mord">
    <w:name w:val="mord"/>
    <w:basedOn w:val="a1"/>
    <w:rsid w:val="007D55C6"/>
  </w:style>
  <w:style w:type="paragraph" w:styleId="Web">
    <w:name w:val="Normal (Web)"/>
    <w:basedOn w:val="a0"/>
    <w:uiPriority w:val="99"/>
    <w:semiHidden/>
    <w:unhideWhenUsed/>
    <w:rsid w:val="007D55C6"/>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1"/>
    <w:link w:val="1"/>
    <w:uiPriority w:val="9"/>
    <w:rsid w:val="004A0243"/>
    <w:rPr>
      <w:rFonts w:ascii="新細明體" w:eastAsia="新細明體" w:hAnsi="新細明體" w:cs="新細明體"/>
      <w:b/>
      <w:bCs/>
      <w:kern w:val="36"/>
      <w:sz w:val="48"/>
      <w:szCs w:val="48"/>
    </w:rPr>
  </w:style>
  <w:style w:type="character" w:customStyle="1" w:styleId="mw-page-title-main">
    <w:name w:val="mw-page-title-main"/>
    <w:basedOn w:val="a1"/>
    <w:rsid w:val="004A0243"/>
  </w:style>
  <w:style w:type="character" w:styleId="ac">
    <w:name w:val="Emphasis"/>
    <w:basedOn w:val="a1"/>
    <w:uiPriority w:val="20"/>
    <w:qFormat/>
    <w:rsid w:val="002412E4"/>
    <w:rPr>
      <w:i/>
      <w:iCs/>
    </w:rPr>
  </w:style>
  <w:style w:type="character" w:styleId="ad">
    <w:name w:val="Hyperlink"/>
    <w:basedOn w:val="a1"/>
    <w:uiPriority w:val="99"/>
    <w:unhideWhenUsed/>
    <w:rsid w:val="002412E4"/>
    <w:rPr>
      <w:color w:val="0000FF"/>
      <w:u w:val="single"/>
    </w:rPr>
  </w:style>
  <w:style w:type="paragraph" w:styleId="ae">
    <w:name w:val="List Paragraph"/>
    <w:basedOn w:val="a0"/>
    <w:uiPriority w:val="34"/>
    <w:qFormat/>
    <w:rsid w:val="006667F4"/>
    <w:pPr>
      <w:ind w:leftChars="200" w:left="480"/>
    </w:pPr>
  </w:style>
  <w:style w:type="character" w:styleId="af">
    <w:name w:val="Strong"/>
    <w:basedOn w:val="a1"/>
    <w:uiPriority w:val="22"/>
    <w:qFormat/>
    <w:rsid w:val="000F4C04"/>
    <w:rPr>
      <w:b/>
      <w:bCs/>
    </w:rPr>
  </w:style>
  <w:style w:type="character" w:styleId="HTML">
    <w:name w:val="HTML Code"/>
    <w:basedOn w:val="a1"/>
    <w:uiPriority w:val="99"/>
    <w:semiHidden/>
    <w:unhideWhenUsed/>
    <w:rsid w:val="002B54D6"/>
    <w:rPr>
      <w:rFonts w:ascii="細明體" w:eastAsia="細明體" w:hAnsi="細明體" w:cs="細明體"/>
      <w:sz w:val="24"/>
      <w:szCs w:val="24"/>
    </w:rPr>
  </w:style>
  <w:style w:type="character" w:customStyle="1" w:styleId="vlist-s">
    <w:name w:val="vlist-s"/>
    <w:basedOn w:val="a1"/>
    <w:rsid w:val="002B54D6"/>
  </w:style>
  <w:style w:type="character" w:styleId="af0">
    <w:name w:val="Placeholder Text"/>
    <w:basedOn w:val="a1"/>
    <w:uiPriority w:val="99"/>
    <w:semiHidden/>
    <w:rsid w:val="00D27BA2"/>
    <w:rPr>
      <w:color w:val="808080"/>
    </w:rPr>
  </w:style>
  <w:style w:type="character" w:customStyle="1" w:styleId="mrel">
    <w:name w:val="mrel"/>
    <w:basedOn w:val="a1"/>
    <w:rsid w:val="00D27BA2"/>
  </w:style>
  <w:style w:type="character" w:customStyle="1" w:styleId="mbin">
    <w:name w:val="mbin"/>
    <w:basedOn w:val="a1"/>
    <w:rsid w:val="00D27BA2"/>
  </w:style>
  <w:style w:type="table" w:styleId="af1">
    <w:name w:val="Table Grid"/>
    <w:basedOn w:val="a2"/>
    <w:uiPriority w:val="59"/>
    <w:rsid w:val="006958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2">
    <w:name w:val="參考 字元"/>
    <w:basedOn w:val="a1"/>
    <w:link w:val="a"/>
    <w:locked/>
    <w:rsid w:val="009E58B0"/>
    <w:rPr>
      <w:rFonts w:ascii="Times New Roman" w:eastAsia="標楷體" w:hAnsi="Times New Roman" w:cs="Times New Roman"/>
      <w:iCs/>
      <w:color w:val="000000"/>
      <w:kern w:val="0"/>
      <w:sz w:val="20"/>
      <w:szCs w:val="20"/>
    </w:rPr>
  </w:style>
  <w:style w:type="paragraph" w:customStyle="1" w:styleId="a">
    <w:name w:val="參考"/>
    <w:link w:val="af2"/>
    <w:qFormat/>
    <w:rsid w:val="009E58B0"/>
    <w:pPr>
      <w:numPr>
        <w:numId w:val="20"/>
      </w:numPr>
      <w:tabs>
        <w:tab w:val="num" w:pos="360"/>
      </w:tabs>
      <w:spacing w:line="240" w:lineRule="exact"/>
      <w:jc w:val="both"/>
    </w:pPr>
    <w:rPr>
      <w:rFonts w:ascii="Times New Roman" w:eastAsia="標楷體" w:hAnsi="Times New Roman" w:cs="Times New Roman"/>
      <w:iCs/>
      <w:color w:val="000000"/>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pPr>
  </w:style>
  <w:style w:type="paragraph" w:styleId="1">
    <w:name w:val="heading 1"/>
    <w:basedOn w:val="a0"/>
    <w:link w:val="10"/>
    <w:uiPriority w:val="9"/>
    <w:qFormat/>
    <w:rsid w:val="004A0243"/>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BB32CF"/>
    <w:rPr>
      <w:rFonts w:asciiTheme="majorHAnsi" w:eastAsiaTheme="majorEastAsia" w:hAnsiTheme="majorHAnsi" w:cstheme="majorBidi"/>
      <w:sz w:val="18"/>
      <w:szCs w:val="18"/>
    </w:rPr>
  </w:style>
  <w:style w:type="character" w:customStyle="1" w:styleId="a5">
    <w:name w:val="註解方塊文字 字元"/>
    <w:basedOn w:val="a1"/>
    <w:link w:val="a4"/>
    <w:uiPriority w:val="99"/>
    <w:semiHidden/>
    <w:rsid w:val="00BB32CF"/>
    <w:rPr>
      <w:rFonts w:asciiTheme="majorHAnsi" w:eastAsiaTheme="majorEastAsia" w:hAnsiTheme="majorHAnsi" w:cstheme="majorBidi"/>
      <w:sz w:val="18"/>
      <w:szCs w:val="18"/>
    </w:rPr>
  </w:style>
  <w:style w:type="paragraph" w:styleId="a6">
    <w:name w:val="header"/>
    <w:basedOn w:val="a0"/>
    <w:link w:val="a7"/>
    <w:uiPriority w:val="99"/>
    <w:unhideWhenUsed/>
    <w:rsid w:val="00BB32CF"/>
    <w:pPr>
      <w:tabs>
        <w:tab w:val="center" w:pos="4153"/>
        <w:tab w:val="right" w:pos="8306"/>
      </w:tabs>
      <w:snapToGrid w:val="0"/>
    </w:pPr>
    <w:rPr>
      <w:sz w:val="20"/>
      <w:szCs w:val="20"/>
    </w:rPr>
  </w:style>
  <w:style w:type="character" w:customStyle="1" w:styleId="a7">
    <w:name w:val="頁首 字元"/>
    <w:basedOn w:val="a1"/>
    <w:link w:val="a6"/>
    <w:uiPriority w:val="99"/>
    <w:rsid w:val="00BB32CF"/>
    <w:rPr>
      <w:sz w:val="20"/>
      <w:szCs w:val="20"/>
    </w:rPr>
  </w:style>
  <w:style w:type="paragraph" w:styleId="a8">
    <w:name w:val="footer"/>
    <w:basedOn w:val="a0"/>
    <w:link w:val="a9"/>
    <w:uiPriority w:val="99"/>
    <w:unhideWhenUsed/>
    <w:rsid w:val="00BB32CF"/>
    <w:pPr>
      <w:tabs>
        <w:tab w:val="center" w:pos="4153"/>
        <w:tab w:val="right" w:pos="8306"/>
      </w:tabs>
      <w:snapToGrid w:val="0"/>
    </w:pPr>
    <w:rPr>
      <w:sz w:val="20"/>
      <w:szCs w:val="20"/>
    </w:rPr>
  </w:style>
  <w:style w:type="character" w:customStyle="1" w:styleId="a9">
    <w:name w:val="頁尾 字元"/>
    <w:basedOn w:val="a1"/>
    <w:link w:val="a8"/>
    <w:uiPriority w:val="99"/>
    <w:rsid w:val="00BB32CF"/>
    <w:rPr>
      <w:sz w:val="20"/>
      <w:szCs w:val="20"/>
    </w:rPr>
  </w:style>
  <w:style w:type="paragraph" w:styleId="aa">
    <w:name w:val="Date"/>
    <w:basedOn w:val="a0"/>
    <w:next w:val="a0"/>
    <w:link w:val="ab"/>
    <w:uiPriority w:val="99"/>
    <w:semiHidden/>
    <w:unhideWhenUsed/>
    <w:rsid w:val="00810E06"/>
    <w:pPr>
      <w:jc w:val="right"/>
    </w:pPr>
  </w:style>
  <w:style w:type="character" w:customStyle="1" w:styleId="ab">
    <w:name w:val="日期 字元"/>
    <w:basedOn w:val="a1"/>
    <w:link w:val="aa"/>
    <w:uiPriority w:val="99"/>
    <w:semiHidden/>
    <w:rsid w:val="00810E06"/>
  </w:style>
  <w:style w:type="character" w:customStyle="1" w:styleId="katex-mathml">
    <w:name w:val="katex-mathml"/>
    <w:basedOn w:val="a1"/>
    <w:rsid w:val="007D55C6"/>
  </w:style>
  <w:style w:type="character" w:customStyle="1" w:styleId="mord">
    <w:name w:val="mord"/>
    <w:basedOn w:val="a1"/>
    <w:rsid w:val="007D55C6"/>
  </w:style>
  <w:style w:type="paragraph" w:styleId="Web">
    <w:name w:val="Normal (Web)"/>
    <w:basedOn w:val="a0"/>
    <w:uiPriority w:val="99"/>
    <w:semiHidden/>
    <w:unhideWhenUsed/>
    <w:rsid w:val="007D55C6"/>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1"/>
    <w:link w:val="1"/>
    <w:uiPriority w:val="9"/>
    <w:rsid w:val="004A0243"/>
    <w:rPr>
      <w:rFonts w:ascii="新細明體" w:eastAsia="新細明體" w:hAnsi="新細明體" w:cs="新細明體"/>
      <w:b/>
      <w:bCs/>
      <w:kern w:val="36"/>
      <w:sz w:val="48"/>
      <w:szCs w:val="48"/>
    </w:rPr>
  </w:style>
  <w:style w:type="character" w:customStyle="1" w:styleId="mw-page-title-main">
    <w:name w:val="mw-page-title-main"/>
    <w:basedOn w:val="a1"/>
    <w:rsid w:val="004A0243"/>
  </w:style>
  <w:style w:type="character" w:styleId="ac">
    <w:name w:val="Emphasis"/>
    <w:basedOn w:val="a1"/>
    <w:uiPriority w:val="20"/>
    <w:qFormat/>
    <w:rsid w:val="002412E4"/>
    <w:rPr>
      <w:i/>
      <w:iCs/>
    </w:rPr>
  </w:style>
  <w:style w:type="character" w:styleId="ad">
    <w:name w:val="Hyperlink"/>
    <w:basedOn w:val="a1"/>
    <w:uiPriority w:val="99"/>
    <w:unhideWhenUsed/>
    <w:rsid w:val="002412E4"/>
    <w:rPr>
      <w:color w:val="0000FF"/>
      <w:u w:val="single"/>
    </w:rPr>
  </w:style>
  <w:style w:type="paragraph" w:styleId="ae">
    <w:name w:val="List Paragraph"/>
    <w:basedOn w:val="a0"/>
    <w:uiPriority w:val="34"/>
    <w:qFormat/>
    <w:rsid w:val="006667F4"/>
    <w:pPr>
      <w:ind w:leftChars="200" w:left="480"/>
    </w:pPr>
  </w:style>
  <w:style w:type="character" w:styleId="af">
    <w:name w:val="Strong"/>
    <w:basedOn w:val="a1"/>
    <w:uiPriority w:val="22"/>
    <w:qFormat/>
    <w:rsid w:val="000F4C04"/>
    <w:rPr>
      <w:b/>
      <w:bCs/>
    </w:rPr>
  </w:style>
  <w:style w:type="character" w:styleId="HTML">
    <w:name w:val="HTML Code"/>
    <w:basedOn w:val="a1"/>
    <w:uiPriority w:val="99"/>
    <w:semiHidden/>
    <w:unhideWhenUsed/>
    <w:rsid w:val="002B54D6"/>
    <w:rPr>
      <w:rFonts w:ascii="細明體" w:eastAsia="細明體" w:hAnsi="細明體" w:cs="細明體"/>
      <w:sz w:val="24"/>
      <w:szCs w:val="24"/>
    </w:rPr>
  </w:style>
  <w:style w:type="character" w:customStyle="1" w:styleId="vlist-s">
    <w:name w:val="vlist-s"/>
    <w:basedOn w:val="a1"/>
    <w:rsid w:val="002B54D6"/>
  </w:style>
  <w:style w:type="character" w:styleId="af0">
    <w:name w:val="Placeholder Text"/>
    <w:basedOn w:val="a1"/>
    <w:uiPriority w:val="99"/>
    <w:semiHidden/>
    <w:rsid w:val="00D27BA2"/>
    <w:rPr>
      <w:color w:val="808080"/>
    </w:rPr>
  </w:style>
  <w:style w:type="character" w:customStyle="1" w:styleId="mrel">
    <w:name w:val="mrel"/>
    <w:basedOn w:val="a1"/>
    <w:rsid w:val="00D27BA2"/>
  </w:style>
  <w:style w:type="character" w:customStyle="1" w:styleId="mbin">
    <w:name w:val="mbin"/>
    <w:basedOn w:val="a1"/>
    <w:rsid w:val="00D27BA2"/>
  </w:style>
  <w:style w:type="table" w:styleId="af1">
    <w:name w:val="Table Grid"/>
    <w:basedOn w:val="a2"/>
    <w:uiPriority w:val="59"/>
    <w:rsid w:val="006958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2">
    <w:name w:val="參考 字元"/>
    <w:basedOn w:val="a1"/>
    <w:link w:val="a"/>
    <w:locked/>
    <w:rsid w:val="009E58B0"/>
    <w:rPr>
      <w:rFonts w:ascii="Times New Roman" w:eastAsia="標楷體" w:hAnsi="Times New Roman" w:cs="Times New Roman"/>
      <w:iCs/>
      <w:color w:val="000000"/>
      <w:kern w:val="0"/>
      <w:sz w:val="20"/>
      <w:szCs w:val="20"/>
    </w:rPr>
  </w:style>
  <w:style w:type="paragraph" w:customStyle="1" w:styleId="a">
    <w:name w:val="參考"/>
    <w:link w:val="af2"/>
    <w:qFormat/>
    <w:rsid w:val="009E58B0"/>
    <w:pPr>
      <w:numPr>
        <w:numId w:val="20"/>
      </w:numPr>
      <w:tabs>
        <w:tab w:val="num" w:pos="360"/>
      </w:tabs>
      <w:spacing w:line="240" w:lineRule="exact"/>
      <w:jc w:val="both"/>
    </w:pPr>
    <w:rPr>
      <w:rFonts w:ascii="Times New Roman" w:eastAsia="標楷體" w:hAnsi="Times New Roman" w:cs="Times New Roman"/>
      <w:iCs/>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4463">
      <w:bodyDiv w:val="1"/>
      <w:marLeft w:val="0"/>
      <w:marRight w:val="0"/>
      <w:marTop w:val="0"/>
      <w:marBottom w:val="0"/>
      <w:divBdr>
        <w:top w:val="none" w:sz="0" w:space="0" w:color="auto"/>
        <w:left w:val="none" w:sz="0" w:space="0" w:color="auto"/>
        <w:bottom w:val="none" w:sz="0" w:space="0" w:color="auto"/>
        <w:right w:val="none" w:sz="0" w:space="0" w:color="auto"/>
      </w:divBdr>
    </w:div>
    <w:div w:id="71202055">
      <w:bodyDiv w:val="1"/>
      <w:marLeft w:val="0"/>
      <w:marRight w:val="0"/>
      <w:marTop w:val="0"/>
      <w:marBottom w:val="0"/>
      <w:divBdr>
        <w:top w:val="none" w:sz="0" w:space="0" w:color="auto"/>
        <w:left w:val="none" w:sz="0" w:space="0" w:color="auto"/>
        <w:bottom w:val="none" w:sz="0" w:space="0" w:color="auto"/>
        <w:right w:val="none" w:sz="0" w:space="0" w:color="auto"/>
      </w:divBdr>
    </w:div>
    <w:div w:id="160775807">
      <w:bodyDiv w:val="1"/>
      <w:marLeft w:val="0"/>
      <w:marRight w:val="0"/>
      <w:marTop w:val="0"/>
      <w:marBottom w:val="0"/>
      <w:divBdr>
        <w:top w:val="none" w:sz="0" w:space="0" w:color="auto"/>
        <w:left w:val="none" w:sz="0" w:space="0" w:color="auto"/>
        <w:bottom w:val="none" w:sz="0" w:space="0" w:color="auto"/>
        <w:right w:val="none" w:sz="0" w:space="0" w:color="auto"/>
      </w:divBdr>
    </w:div>
    <w:div w:id="183447595">
      <w:bodyDiv w:val="1"/>
      <w:marLeft w:val="0"/>
      <w:marRight w:val="0"/>
      <w:marTop w:val="0"/>
      <w:marBottom w:val="0"/>
      <w:divBdr>
        <w:top w:val="none" w:sz="0" w:space="0" w:color="auto"/>
        <w:left w:val="none" w:sz="0" w:space="0" w:color="auto"/>
        <w:bottom w:val="none" w:sz="0" w:space="0" w:color="auto"/>
        <w:right w:val="none" w:sz="0" w:space="0" w:color="auto"/>
      </w:divBdr>
    </w:div>
    <w:div w:id="191848445">
      <w:bodyDiv w:val="1"/>
      <w:marLeft w:val="0"/>
      <w:marRight w:val="0"/>
      <w:marTop w:val="0"/>
      <w:marBottom w:val="0"/>
      <w:divBdr>
        <w:top w:val="none" w:sz="0" w:space="0" w:color="auto"/>
        <w:left w:val="none" w:sz="0" w:space="0" w:color="auto"/>
        <w:bottom w:val="none" w:sz="0" w:space="0" w:color="auto"/>
        <w:right w:val="none" w:sz="0" w:space="0" w:color="auto"/>
      </w:divBdr>
    </w:div>
    <w:div w:id="226500644">
      <w:bodyDiv w:val="1"/>
      <w:marLeft w:val="0"/>
      <w:marRight w:val="0"/>
      <w:marTop w:val="0"/>
      <w:marBottom w:val="0"/>
      <w:divBdr>
        <w:top w:val="none" w:sz="0" w:space="0" w:color="auto"/>
        <w:left w:val="none" w:sz="0" w:space="0" w:color="auto"/>
        <w:bottom w:val="none" w:sz="0" w:space="0" w:color="auto"/>
        <w:right w:val="none" w:sz="0" w:space="0" w:color="auto"/>
      </w:divBdr>
    </w:div>
    <w:div w:id="363678054">
      <w:bodyDiv w:val="1"/>
      <w:marLeft w:val="0"/>
      <w:marRight w:val="0"/>
      <w:marTop w:val="0"/>
      <w:marBottom w:val="0"/>
      <w:divBdr>
        <w:top w:val="none" w:sz="0" w:space="0" w:color="auto"/>
        <w:left w:val="none" w:sz="0" w:space="0" w:color="auto"/>
        <w:bottom w:val="none" w:sz="0" w:space="0" w:color="auto"/>
        <w:right w:val="none" w:sz="0" w:space="0" w:color="auto"/>
      </w:divBdr>
    </w:div>
    <w:div w:id="587345010">
      <w:bodyDiv w:val="1"/>
      <w:marLeft w:val="0"/>
      <w:marRight w:val="0"/>
      <w:marTop w:val="0"/>
      <w:marBottom w:val="0"/>
      <w:divBdr>
        <w:top w:val="none" w:sz="0" w:space="0" w:color="auto"/>
        <w:left w:val="none" w:sz="0" w:space="0" w:color="auto"/>
        <w:bottom w:val="none" w:sz="0" w:space="0" w:color="auto"/>
        <w:right w:val="none" w:sz="0" w:space="0" w:color="auto"/>
      </w:divBdr>
    </w:div>
    <w:div w:id="747650610">
      <w:bodyDiv w:val="1"/>
      <w:marLeft w:val="0"/>
      <w:marRight w:val="0"/>
      <w:marTop w:val="0"/>
      <w:marBottom w:val="0"/>
      <w:divBdr>
        <w:top w:val="none" w:sz="0" w:space="0" w:color="auto"/>
        <w:left w:val="none" w:sz="0" w:space="0" w:color="auto"/>
        <w:bottom w:val="none" w:sz="0" w:space="0" w:color="auto"/>
        <w:right w:val="none" w:sz="0" w:space="0" w:color="auto"/>
      </w:divBdr>
    </w:div>
    <w:div w:id="784037937">
      <w:bodyDiv w:val="1"/>
      <w:marLeft w:val="0"/>
      <w:marRight w:val="0"/>
      <w:marTop w:val="0"/>
      <w:marBottom w:val="0"/>
      <w:divBdr>
        <w:top w:val="none" w:sz="0" w:space="0" w:color="auto"/>
        <w:left w:val="none" w:sz="0" w:space="0" w:color="auto"/>
        <w:bottom w:val="none" w:sz="0" w:space="0" w:color="auto"/>
        <w:right w:val="none" w:sz="0" w:space="0" w:color="auto"/>
      </w:divBdr>
    </w:div>
    <w:div w:id="796877023">
      <w:bodyDiv w:val="1"/>
      <w:marLeft w:val="0"/>
      <w:marRight w:val="0"/>
      <w:marTop w:val="0"/>
      <w:marBottom w:val="0"/>
      <w:divBdr>
        <w:top w:val="none" w:sz="0" w:space="0" w:color="auto"/>
        <w:left w:val="none" w:sz="0" w:space="0" w:color="auto"/>
        <w:bottom w:val="none" w:sz="0" w:space="0" w:color="auto"/>
        <w:right w:val="none" w:sz="0" w:space="0" w:color="auto"/>
      </w:divBdr>
    </w:div>
    <w:div w:id="805781044">
      <w:bodyDiv w:val="1"/>
      <w:marLeft w:val="0"/>
      <w:marRight w:val="0"/>
      <w:marTop w:val="0"/>
      <w:marBottom w:val="0"/>
      <w:divBdr>
        <w:top w:val="none" w:sz="0" w:space="0" w:color="auto"/>
        <w:left w:val="none" w:sz="0" w:space="0" w:color="auto"/>
        <w:bottom w:val="none" w:sz="0" w:space="0" w:color="auto"/>
        <w:right w:val="none" w:sz="0" w:space="0" w:color="auto"/>
      </w:divBdr>
    </w:div>
    <w:div w:id="881869416">
      <w:bodyDiv w:val="1"/>
      <w:marLeft w:val="0"/>
      <w:marRight w:val="0"/>
      <w:marTop w:val="0"/>
      <w:marBottom w:val="0"/>
      <w:divBdr>
        <w:top w:val="none" w:sz="0" w:space="0" w:color="auto"/>
        <w:left w:val="none" w:sz="0" w:space="0" w:color="auto"/>
        <w:bottom w:val="none" w:sz="0" w:space="0" w:color="auto"/>
        <w:right w:val="none" w:sz="0" w:space="0" w:color="auto"/>
      </w:divBdr>
    </w:div>
    <w:div w:id="1045371428">
      <w:bodyDiv w:val="1"/>
      <w:marLeft w:val="0"/>
      <w:marRight w:val="0"/>
      <w:marTop w:val="0"/>
      <w:marBottom w:val="0"/>
      <w:divBdr>
        <w:top w:val="none" w:sz="0" w:space="0" w:color="auto"/>
        <w:left w:val="none" w:sz="0" w:space="0" w:color="auto"/>
        <w:bottom w:val="none" w:sz="0" w:space="0" w:color="auto"/>
        <w:right w:val="none" w:sz="0" w:space="0" w:color="auto"/>
      </w:divBdr>
    </w:div>
    <w:div w:id="1065102139">
      <w:bodyDiv w:val="1"/>
      <w:marLeft w:val="0"/>
      <w:marRight w:val="0"/>
      <w:marTop w:val="0"/>
      <w:marBottom w:val="0"/>
      <w:divBdr>
        <w:top w:val="none" w:sz="0" w:space="0" w:color="auto"/>
        <w:left w:val="none" w:sz="0" w:space="0" w:color="auto"/>
        <w:bottom w:val="none" w:sz="0" w:space="0" w:color="auto"/>
        <w:right w:val="none" w:sz="0" w:space="0" w:color="auto"/>
      </w:divBdr>
    </w:div>
    <w:div w:id="1249457871">
      <w:bodyDiv w:val="1"/>
      <w:marLeft w:val="0"/>
      <w:marRight w:val="0"/>
      <w:marTop w:val="0"/>
      <w:marBottom w:val="0"/>
      <w:divBdr>
        <w:top w:val="none" w:sz="0" w:space="0" w:color="auto"/>
        <w:left w:val="none" w:sz="0" w:space="0" w:color="auto"/>
        <w:bottom w:val="none" w:sz="0" w:space="0" w:color="auto"/>
        <w:right w:val="none" w:sz="0" w:space="0" w:color="auto"/>
      </w:divBdr>
    </w:div>
    <w:div w:id="1314991239">
      <w:bodyDiv w:val="1"/>
      <w:marLeft w:val="0"/>
      <w:marRight w:val="0"/>
      <w:marTop w:val="0"/>
      <w:marBottom w:val="0"/>
      <w:divBdr>
        <w:top w:val="none" w:sz="0" w:space="0" w:color="auto"/>
        <w:left w:val="none" w:sz="0" w:space="0" w:color="auto"/>
        <w:bottom w:val="none" w:sz="0" w:space="0" w:color="auto"/>
        <w:right w:val="none" w:sz="0" w:space="0" w:color="auto"/>
      </w:divBdr>
    </w:div>
    <w:div w:id="1318001859">
      <w:bodyDiv w:val="1"/>
      <w:marLeft w:val="0"/>
      <w:marRight w:val="0"/>
      <w:marTop w:val="0"/>
      <w:marBottom w:val="0"/>
      <w:divBdr>
        <w:top w:val="none" w:sz="0" w:space="0" w:color="auto"/>
        <w:left w:val="none" w:sz="0" w:space="0" w:color="auto"/>
        <w:bottom w:val="none" w:sz="0" w:space="0" w:color="auto"/>
        <w:right w:val="none" w:sz="0" w:space="0" w:color="auto"/>
      </w:divBdr>
    </w:div>
    <w:div w:id="1416127755">
      <w:bodyDiv w:val="1"/>
      <w:marLeft w:val="0"/>
      <w:marRight w:val="0"/>
      <w:marTop w:val="0"/>
      <w:marBottom w:val="0"/>
      <w:divBdr>
        <w:top w:val="none" w:sz="0" w:space="0" w:color="auto"/>
        <w:left w:val="none" w:sz="0" w:space="0" w:color="auto"/>
        <w:bottom w:val="none" w:sz="0" w:space="0" w:color="auto"/>
        <w:right w:val="none" w:sz="0" w:space="0" w:color="auto"/>
      </w:divBdr>
    </w:div>
    <w:div w:id="1661545891">
      <w:bodyDiv w:val="1"/>
      <w:marLeft w:val="0"/>
      <w:marRight w:val="0"/>
      <w:marTop w:val="0"/>
      <w:marBottom w:val="0"/>
      <w:divBdr>
        <w:top w:val="none" w:sz="0" w:space="0" w:color="auto"/>
        <w:left w:val="none" w:sz="0" w:space="0" w:color="auto"/>
        <w:bottom w:val="none" w:sz="0" w:space="0" w:color="auto"/>
        <w:right w:val="none" w:sz="0" w:space="0" w:color="auto"/>
      </w:divBdr>
    </w:div>
    <w:div w:id="1742022728">
      <w:bodyDiv w:val="1"/>
      <w:marLeft w:val="0"/>
      <w:marRight w:val="0"/>
      <w:marTop w:val="0"/>
      <w:marBottom w:val="0"/>
      <w:divBdr>
        <w:top w:val="none" w:sz="0" w:space="0" w:color="auto"/>
        <w:left w:val="none" w:sz="0" w:space="0" w:color="auto"/>
        <w:bottom w:val="none" w:sz="0" w:space="0" w:color="auto"/>
        <w:right w:val="none" w:sz="0" w:space="0" w:color="auto"/>
      </w:divBdr>
    </w:div>
    <w:div w:id="1771774370">
      <w:bodyDiv w:val="1"/>
      <w:marLeft w:val="0"/>
      <w:marRight w:val="0"/>
      <w:marTop w:val="0"/>
      <w:marBottom w:val="0"/>
      <w:divBdr>
        <w:top w:val="none" w:sz="0" w:space="0" w:color="auto"/>
        <w:left w:val="none" w:sz="0" w:space="0" w:color="auto"/>
        <w:bottom w:val="none" w:sz="0" w:space="0" w:color="auto"/>
        <w:right w:val="none" w:sz="0" w:space="0" w:color="auto"/>
      </w:divBdr>
    </w:div>
    <w:div w:id="197934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FF405-A158-426E-BE5A-5F6135600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8</Pages>
  <Words>1118</Words>
  <Characters>6377</Characters>
  <Application>Microsoft Office Word</Application>
  <DocSecurity>0</DocSecurity>
  <Lines>53</Lines>
  <Paragraphs>14</Paragraphs>
  <ScaleCrop>false</ScaleCrop>
  <Company/>
  <LinksUpToDate>false</LinksUpToDate>
  <CharactersWithSpaces>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0000</dc:creator>
  <cp:lastModifiedBy>0000</cp:lastModifiedBy>
  <cp:revision>36</cp:revision>
  <cp:lastPrinted>2024-11-26T08:15:00Z</cp:lastPrinted>
  <dcterms:created xsi:type="dcterms:W3CDTF">2024-09-24T09:12:00Z</dcterms:created>
  <dcterms:modified xsi:type="dcterms:W3CDTF">2025-05-17T21:10:00Z</dcterms:modified>
</cp:coreProperties>
</file>