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使用vivado simulator 在摸写内存存在bug，一帧数据处理结果在写入txt文件中时，总是末尾少写一些数据。</w:t>
      </w:r>
    </w:p>
    <w:p>
      <w:pPr>
        <w:rPr>
          <w:rFonts w:hint="eastAsia"/>
        </w:rPr>
      </w:pPr>
      <w:r>
        <w:rPr>
          <w:rFonts w:hint="eastAsia"/>
        </w:rPr>
        <w:t>同样的代码在 ModelSim Simulator仿真则没有问题可以正常完整写完。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24bit 彩色 bmp格式文件转换txt，数据拍的格式如下，仿真读写的时候需要注意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像素</w:t>
      </w:r>
    </w:p>
    <w:p>
      <w:pPr>
        <w:rPr>
          <w:rFonts w:hint="eastAsia"/>
        </w:rPr>
      </w:pPr>
      <w:r>
        <w:rPr>
          <w:rFonts w:hint="eastAsia"/>
        </w:rPr>
        <w:t>R</w:t>
      </w: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>4</w:t>
      </w:r>
      <w:r>
        <w:rPr>
          <w:rFonts w:hint="eastAsia"/>
        </w:rPr>
        <w:tab/>
      </w:r>
      <w:r>
        <w:rPr>
          <w:rFonts w:hint="eastAsia"/>
        </w:rPr>
        <w:t>5  ... 1280</w:t>
      </w:r>
    </w:p>
    <w:p>
      <w:pPr>
        <w:rPr>
          <w:rFonts w:hint="eastAsia"/>
        </w:rPr>
      </w:pPr>
      <w:r>
        <w:rPr>
          <w:rFonts w:hint="eastAsia"/>
        </w:rPr>
        <w:t>G</w:t>
      </w: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>4</w:t>
      </w:r>
      <w:r>
        <w:rPr>
          <w:rFonts w:hint="eastAsia"/>
        </w:rPr>
        <w:tab/>
      </w:r>
      <w:r>
        <w:rPr>
          <w:rFonts w:hint="eastAsia"/>
        </w:rPr>
        <w:t>5  ... 1280</w:t>
      </w:r>
    </w:p>
    <w:p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ab/>
      </w:r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>4</w:t>
      </w:r>
      <w:r>
        <w:rPr>
          <w:rFonts w:hint="eastAsia"/>
        </w:rPr>
        <w:tab/>
      </w:r>
      <w:r>
        <w:rPr>
          <w:rFonts w:hint="eastAsia"/>
        </w:rPr>
        <w:t>5  ... 1280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R</w:t>
      </w:r>
      <w:r>
        <w:rPr>
          <w:rFonts w:hint="eastAsia"/>
        </w:rPr>
        <w:tab/>
      </w:r>
      <w:r>
        <w:rPr>
          <w:rFonts w:hint="eastAsia"/>
        </w:rPr>
        <w:t>1281</w:t>
      </w:r>
      <w:r>
        <w:rPr>
          <w:rFonts w:hint="eastAsia"/>
        </w:rPr>
        <w:tab/>
      </w:r>
      <w:r>
        <w:rPr>
          <w:rFonts w:hint="eastAsia"/>
        </w:rPr>
        <w:t>1282</w:t>
      </w:r>
      <w:r>
        <w:rPr>
          <w:rFonts w:hint="eastAsia"/>
        </w:rPr>
        <w:tab/>
      </w:r>
      <w:r>
        <w:rPr>
          <w:rFonts w:hint="eastAsia"/>
        </w:rPr>
        <w:t>1283</w:t>
      </w:r>
      <w:r>
        <w:rPr>
          <w:rFonts w:hint="eastAsia"/>
        </w:rPr>
        <w:tab/>
      </w:r>
      <w:r>
        <w:rPr>
          <w:rFonts w:hint="eastAsia"/>
        </w:rPr>
        <w:t>1284</w:t>
      </w:r>
      <w:r>
        <w:rPr>
          <w:rFonts w:hint="eastAsia"/>
        </w:rPr>
        <w:tab/>
      </w:r>
      <w:r>
        <w:rPr>
          <w:rFonts w:hint="eastAsia"/>
        </w:rPr>
        <w:t>1285  ... 2560</w:t>
      </w:r>
    </w:p>
    <w:p>
      <w:pPr>
        <w:rPr>
          <w:rFonts w:hint="eastAsia"/>
        </w:rPr>
      </w:pPr>
      <w:r>
        <w:rPr>
          <w:rFonts w:hint="eastAsia"/>
        </w:rPr>
        <w:t>G</w:t>
      </w:r>
      <w:r>
        <w:rPr>
          <w:rFonts w:hint="eastAsia"/>
        </w:rPr>
        <w:tab/>
      </w:r>
      <w:r>
        <w:rPr>
          <w:rFonts w:hint="eastAsia"/>
        </w:rPr>
        <w:t>1281</w:t>
      </w:r>
      <w:r>
        <w:rPr>
          <w:rFonts w:hint="eastAsia"/>
        </w:rPr>
        <w:tab/>
      </w:r>
      <w:r>
        <w:rPr>
          <w:rFonts w:hint="eastAsia"/>
        </w:rPr>
        <w:t>1282</w:t>
      </w:r>
      <w:r>
        <w:rPr>
          <w:rFonts w:hint="eastAsia"/>
        </w:rPr>
        <w:tab/>
      </w:r>
      <w:r>
        <w:rPr>
          <w:rFonts w:hint="eastAsia"/>
        </w:rPr>
        <w:t>1283</w:t>
      </w:r>
      <w:r>
        <w:rPr>
          <w:rFonts w:hint="eastAsia"/>
        </w:rPr>
        <w:tab/>
      </w:r>
      <w:r>
        <w:rPr>
          <w:rFonts w:hint="eastAsia"/>
        </w:rPr>
        <w:t>1284</w:t>
      </w:r>
      <w:r>
        <w:rPr>
          <w:rFonts w:hint="eastAsia"/>
        </w:rPr>
        <w:tab/>
      </w:r>
      <w:r>
        <w:rPr>
          <w:rFonts w:hint="eastAsia"/>
        </w:rPr>
        <w:t>1285  ... 2560</w:t>
      </w:r>
    </w:p>
    <w:p>
      <w:pPr>
        <w:rPr>
          <w:rFonts w:hint="eastAsia"/>
        </w:rPr>
      </w:pPr>
      <w:r>
        <w:rPr>
          <w:rFonts w:hint="eastAsia"/>
        </w:rPr>
        <w:t>B</w:t>
      </w:r>
      <w:r>
        <w:rPr>
          <w:rFonts w:hint="eastAsia"/>
        </w:rPr>
        <w:tab/>
      </w:r>
      <w:r>
        <w:rPr>
          <w:rFonts w:hint="eastAsia"/>
        </w:rPr>
        <w:t>1281</w:t>
      </w:r>
      <w:r>
        <w:rPr>
          <w:rFonts w:hint="eastAsia"/>
        </w:rPr>
        <w:tab/>
      </w:r>
      <w:r>
        <w:rPr>
          <w:rFonts w:hint="eastAsia"/>
        </w:rPr>
        <w:t>1282</w:t>
      </w:r>
      <w:r>
        <w:rPr>
          <w:rFonts w:hint="eastAsia"/>
        </w:rPr>
        <w:tab/>
      </w:r>
      <w:r>
        <w:rPr>
          <w:rFonts w:hint="eastAsia"/>
        </w:rPr>
        <w:t>1283</w:t>
      </w:r>
      <w:r>
        <w:rPr>
          <w:rFonts w:hint="eastAsia"/>
        </w:rPr>
        <w:tab/>
      </w:r>
      <w:r>
        <w:rPr>
          <w:rFonts w:hint="eastAsia"/>
        </w:rPr>
        <w:t>1284</w:t>
      </w:r>
      <w:r>
        <w:rPr>
          <w:rFonts w:hint="eastAsia"/>
        </w:rPr>
        <w:tab/>
      </w:r>
      <w:r>
        <w:rPr>
          <w:rFonts w:hint="eastAsia"/>
        </w:rPr>
        <w:t>1285  ... 2560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原转换公式与实际在RTL电路中计算的公式存在一些误差</w:t>
      </w:r>
    </w:p>
    <w:p>
      <w:pPr>
        <w:rPr>
          <w:rFonts w:hint="eastAsia"/>
          <w:b/>
          <w:bCs/>
          <w:lang w:val="en-US" w:eastAsia="zh-CN"/>
        </w:rPr>
      </w:pPr>
      <w:bookmarkStart w:id="0" w:name="OLE_LINK1"/>
      <w:r>
        <w:rPr>
          <w:rFonts w:hint="eastAsia"/>
          <w:b/>
          <w:bCs/>
          <w:lang w:val="en-US" w:eastAsia="zh-CN"/>
        </w:rPr>
        <w:t>Y</w:t>
      </w:r>
      <w:bookmarkEnd w:id="0"/>
      <w:r>
        <w:rPr>
          <w:rFonts w:hint="eastAsia"/>
          <w:b/>
          <w:bCs/>
          <w:lang w:val="en-US" w:eastAsia="zh-CN"/>
        </w:rPr>
        <w:t xml:space="preserve"> = 0.2568*R + 0.5041*G + 0.0979*B + 16;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Cb = -0.1482*R - 0.2910*G + 0.4392*B + 128;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 = 0.4392*R - 0.3678*G - 0.0714*B + 128;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为了方便在RTL电路中运算将公式乘以256后取整后运算，然后再取高8位的结果。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 0.2568 * 256 后的结果为65.7408 为了避免使用浮点数，减少使用资源，取结果为66，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其他涉及浮点数均取整。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Y</w:t>
      </w:r>
      <w:r>
        <w:rPr>
          <w:rFonts w:hint="default"/>
          <w:b/>
          <w:bCs/>
          <w:lang w:val="en-US" w:eastAsia="zh-CN"/>
        </w:rPr>
        <w:t xml:space="preserve"> = (66*</w:t>
      </w:r>
      <w:bookmarkStart w:id="1" w:name="OLE_LINK2"/>
      <w:r>
        <w:rPr>
          <w:rFonts w:hint="eastAsia"/>
          <w:b/>
          <w:bCs/>
          <w:lang w:val="en-US" w:eastAsia="zh-CN"/>
        </w:rPr>
        <w:t>R</w:t>
      </w:r>
      <w:bookmarkEnd w:id="1"/>
      <w:r>
        <w:rPr>
          <w:rFonts w:hint="default"/>
          <w:b/>
          <w:bCs/>
          <w:lang w:val="en-US" w:eastAsia="zh-CN"/>
        </w:rPr>
        <w:t xml:space="preserve"> + 129*</w:t>
      </w:r>
      <w:r>
        <w:rPr>
          <w:rFonts w:hint="eastAsia"/>
          <w:b/>
          <w:bCs/>
          <w:lang w:val="en-US" w:eastAsia="zh-CN"/>
        </w:rPr>
        <w:t>G</w:t>
      </w:r>
      <w:r>
        <w:rPr>
          <w:rFonts w:hint="default"/>
          <w:b/>
          <w:bCs/>
          <w:lang w:val="en-US" w:eastAsia="zh-CN"/>
        </w:rPr>
        <w:t xml:space="preserve"> + 25*</w:t>
      </w:r>
      <w:r>
        <w:rPr>
          <w:rFonts w:hint="eastAsia"/>
          <w:b/>
          <w:bCs/>
          <w:lang w:val="en-US" w:eastAsia="zh-CN"/>
        </w:rPr>
        <w:t>B</w:t>
      </w:r>
      <w:r>
        <w:rPr>
          <w:rFonts w:hint="default"/>
          <w:b/>
          <w:bCs/>
          <w:lang w:val="en-US" w:eastAsia="zh-CN"/>
        </w:rPr>
        <w:t xml:space="preserve"> + 4096 )&gt;&gt;8;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Cb</w:t>
      </w:r>
      <w:r>
        <w:rPr>
          <w:rFonts w:hint="default"/>
          <w:b/>
          <w:bCs/>
          <w:lang w:val="en-US" w:eastAsia="zh-CN"/>
        </w:rPr>
        <w:t>= (-38*</w:t>
      </w:r>
      <w:r>
        <w:rPr>
          <w:rFonts w:hint="eastAsia"/>
          <w:b/>
          <w:bCs/>
          <w:lang w:val="en-US" w:eastAsia="zh-CN"/>
        </w:rPr>
        <w:t>R</w:t>
      </w:r>
      <w:r>
        <w:rPr>
          <w:rFonts w:hint="default"/>
          <w:b/>
          <w:bCs/>
          <w:lang w:val="en-US" w:eastAsia="zh-CN"/>
        </w:rPr>
        <w:t xml:space="preserve"> - 74*</w:t>
      </w:r>
      <w:r>
        <w:rPr>
          <w:rFonts w:hint="eastAsia"/>
          <w:b/>
          <w:bCs/>
          <w:lang w:val="en-US" w:eastAsia="zh-CN"/>
        </w:rPr>
        <w:t>G</w:t>
      </w:r>
      <w:r>
        <w:rPr>
          <w:rFonts w:hint="default"/>
          <w:b/>
          <w:bCs/>
          <w:lang w:val="en-US" w:eastAsia="zh-CN"/>
        </w:rPr>
        <w:t xml:space="preserve"> + 112*</w:t>
      </w:r>
      <w:r>
        <w:rPr>
          <w:rFonts w:hint="eastAsia"/>
          <w:b/>
          <w:bCs/>
          <w:lang w:val="en-US" w:eastAsia="zh-CN"/>
        </w:rPr>
        <w:t>B</w:t>
      </w:r>
      <w:r>
        <w:rPr>
          <w:rFonts w:hint="default"/>
          <w:b/>
          <w:bCs/>
          <w:lang w:val="en-US" w:eastAsia="zh-CN"/>
        </w:rPr>
        <w:t xml:space="preserve"> + 32768)&gt;&gt;8;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Cr</w:t>
      </w:r>
      <w:r>
        <w:rPr>
          <w:rFonts w:hint="default"/>
          <w:b/>
          <w:bCs/>
          <w:lang w:val="en-US" w:eastAsia="zh-CN"/>
        </w:rPr>
        <w:t xml:space="preserve"> = (112*</w:t>
      </w:r>
      <w:r>
        <w:rPr>
          <w:rFonts w:hint="eastAsia"/>
          <w:b/>
          <w:bCs/>
          <w:lang w:val="en-US" w:eastAsia="zh-CN"/>
        </w:rPr>
        <w:t>R</w:t>
      </w:r>
      <w:r>
        <w:rPr>
          <w:rFonts w:hint="default"/>
          <w:b/>
          <w:bCs/>
          <w:lang w:val="en-US" w:eastAsia="zh-CN"/>
        </w:rPr>
        <w:t xml:space="preserve"> - 94*</w:t>
      </w:r>
      <w:r>
        <w:rPr>
          <w:rFonts w:hint="eastAsia"/>
          <w:b/>
          <w:bCs/>
          <w:lang w:val="en-US" w:eastAsia="zh-CN"/>
        </w:rPr>
        <w:t>G</w:t>
      </w:r>
      <w:r>
        <w:rPr>
          <w:rFonts w:hint="default"/>
          <w:b/>
          <w:bCs/>
          <w:lang w:val="en-US" w:eastAsia="zh-CN"/>
        </w:rPr>
        <w:t xml:space="preserve"> - 18*</w:t>
      </w:r>
      <w:r>
        <w:rPr>
          <w:rFonts w:hint="eastAsia"/>
          <w:b/>
          <w:bCs/>
          <w:lang w:val="en-US" w:eastAsia="zh-CN"/>
        </w:rPr>
        <w:t>B</w:t>
      </w:r>
      <w:r>
        <w:rPr>
          <w:rFonts w:hint="default"/>
          <w:b/>
          <w:bCs/>
          <w:lang w:val="en-US" w:eastAsia="zh-CN"/>
        </w:rPr>
        <w:t xml:space="preserve"> + 32768 )&gt;&gt;8;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同理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 = 1.1644*(Y- 16) + 1.5960*(Cr - 128);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G = 1.1644*(Y - 16) - 0.3918*(Cb- 128) -0.8130*(Cr- 128);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 = 1.1644*(Y - 16) + 2.0172*(Cb- 128);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 = (298*Y+ 409*Cr - 56992)&gt;&gt;8;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G = (298*Y - 100*Cb - 208*Cr + 34816)&gt;&gt;8;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 = (298*Y + 516*Cb - 70912)&gt;&gt;8;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处理减少了资源的使用，同时需要知道带来的影响，颜色的准确度会稍微有点偏差，以及在转换计算的过程出现不准的情况。例如当RGB红色分量的值为零，通过RGB2YCbCr和YCbCr2RGB转换后红色分量的结果可能是个负值，负值的高8位为FF。具体表现如下图中情况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05630" cy="2013585"/>
            <wp:effectExtent l="0" t="0" r="1397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</w:t>
      </w:r>
    </w:p>
    <w:p>
      <w:r>
        <w:drawing>
          <wp:inline distT="0" distB="0" distL="114300" distR="114300">
            <wp:extent cx="5266690" cy="2966085"/>
            <wp:effectExtent l="0" t="0" r="1016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经过RGB2YCbCr 以及 YCbCr2RGB模块转换后的结果。</w:t>
      </w:r>
    </w:p>
    <w:p>
      <w:r>
        <w:drawing>
          <wp:inline distT="0" distB="0" distL="114300" distR="114300">
            <wp:extent cx="5266690" cy="2957830"/>
            <wp:effectExtent l="0" t="0" r="1016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因此在实际使用过程中要求比较高，</w:t>
      </w:r>
      <w:bookmarkStart w:id="2" w:name="_GoBack"/>
      <w:bookmarkEnd w:id="2"/>
      <w:r>
        <w:rPr>
          <w:rFonts w:hint="eastAsia"/>
          <w:lang w:val="en-US" w:eastAsia="zh-CN"/>
        </w:rPr>
        <w:t>还需要对算法进行优化。</w:t>
      </w:r>
    </w:p>
    <w:sectPr>
      <w:pgSz w:w="11905" w:h="16838"/>
      <w:pgMar w:top="1440" w:right="1803" w:bottom="1440" w:left="1803" w:header="851" w:footer="992" w:gutter="0"/>
      <w:cols w:space="0" w:num="1"/>
      <w:rtlGutter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RlZmYzNjFkYTk5NjQ0ODNlNmMxNzY4ZDk2M2M0NDgifQ=="/>
  </w:docVars>
  <w:rsids>
    <w:rsidRoot w:val="00000000"/>
    <w:rsid w:val="084E1401"/>
    <w:rsid w:val="0AED3CC1"/>
    <w:rsid w:val="0B680A2B"/>
    <w:rsid w:val="0CF813CA"/>
    <w:rsid w:val="19C02EB2"/>
    <w:rsid w:val="1ED336BB"/>
    <w:rsid w:val="291034DE"/>
    <w:rsid w:val="33FD47CB"/>
    <w:rsid w:val="3F773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488</Words>
  <Characters>942</Characters>
  <Lines>0</Lines>
  <Paragraphs>0</Paragraphs>
  <TotalTime>3</TotalTime>
  <ScaleCrop>false</ScaleCrop>
  <LinksUpToDate>false</LinksUpToDate>
  <CharactersWithSpaces>1163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2021-05-28T06:51:00Z</dcterms:created>
  <dc:creator>Administrator</dc:creator>
  <cp:lastModifiedBy>WPS_1464312029</cp:lastModifiedBy>
  <dcterms:modified xsi:type="dcterms:W3CDTF">2022-09-21T06:55:28Z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2ED171E4D91F426CA5ABE4834C3C3914</vt:lpwstr>
  </property>
</Properties>
</file>