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4AE3A" w14:textId="77777777" w:rsidR="00B07CDF" w:rsidRPr="00E65B39" w:rsidRDefault="00B07CDF" w:rsidP="00B07CD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65B39">
        <w:rPr>
          <w:rFonts w:asciiTheme="majorBidi" w:hAnsiTheme="majorBidi" w:cstheme="majorBidi"/>
          <w:b/>
          <w:bCs/>
          <w:sz w:val="24"/>
          <w:szCs w:val="24"/>
        </w:rPr>
        <w:t xml:space="preserve">Restaurant </w:t>
      </w:r>
      <w:r w:rsidRPr="00E65B39">
        <w:rPr>
          <w:rStyle w:val="Accentuation"/>
          <w:rFonts w:asciiTheme="majorBidi" w:hAnsiTheme="majorBidi" w:cstheme="majorBidi"/>
          <w:b/>
          <w:bCs/>
          <w:sz w:val="24"/>
          <w:szCs w:val="24"/>
        </w:rPr>
        <w:t>Le Gourmet</w:t>
      </w:r>
    </w:p>
    <w:p w14:paraId="60DCA88E" w14:textId="77777777" w:rsidR="00B07CDF" w:rsidRPr="00E65B39" w:rsidRDefault="00B07CDF" w:rsidP="00B07CD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C3B465A" w14:textId="77777777" w:rsidR="00B07CDF" w:rsidRPr="00E65B39" w:rsidRDefault="00B07CDF" w:rsidP="00B07CDF">
      <w:pPr>
        <w:pStyle w:val="NormalWeb"/>
        <w:rPr>
          <w:rFonts w:asciiTheme="majorBidi" w:hAnsiTheme="majorBidi" w:cstheme="majorBidi"/>
        </w:rPr>
      </w:pPr>
      <w:r w:rsidRPr="00E65B39">
        <w:rPr>
          <w:rFonts w:asciiTheme="majorBidi" w:hAnsiTheme="majorBidi" w:cstheme="majorBidi"/>
        </w:rPr>
        <w:t xml:space="preserve">Le restaurant </w:t>
      </w:r>
      <w:r w:rsidRPr="00E65B39">
        <w:rPr>
          <w:rStyle w:val="Accentuation"/>
          <w:rFonts w:asciiTheme="majorBidi" w:hAnsiTheme="majorBidi" w:cstheme="majorBidi"/>
        </w:rPr>
        <w:t>Le Gourmet</w:t>
      </w:r>
      <w:r w:rsidRPr="00E65B39">
        <w:rPr>
          <w:rFonts w:asciiTheme="majorBidi" w:hAnsiTheme="majorBidi" w:cstheme="majorBidi"/>
        </w:rPr>
        <w:t xml:space="preserve"> souhaite informatiser deux éléments essentiels : Les </w:t>
      </w:r>
      <w:r w:rsidRPr="00E65B39">
        <w:rPr>
          <w:rStyle w:val="lev"/>
          <w:rFonts w:asciiTheme="majorBidi" w:hAnsiTheme="majorBidi" w:cstheme="majorBidi"/>
          <w:b w:val="0"/>
          <w:bCs w:val="0"/>
        </w:rPr>
        <w:t>commandes</w:t>
      </w:r>
      <w:r w:rsidRPr="00E65B39">
        <w:rPr>
          <w:rFonts w:asciiTheme="majorBidi" w:hAnsiTheme="majorBidi" w:cstheme="majorBidi"/>
        </w:rPr>
        <w:t xml:space="preserve"> passées par les clients et le </w:t>
      </w:r>
      <w:r w:rsidRPr="00E65B39">
        <w:rPr>
          <w:rStyle w:val="lev"/>
          <w:rFonts w:asciiTheme="majorBidi" w:hAnsiTheme="majorBidi" w:cstheme="majorBidi"/>
          <w:b w:val="0"/>
          <w:bCs w:val="0"/>
        </w:rPr>
        <w:t>stock</w:t>
      </w:r>
      <w:r w:rsidRPr="00E65B39">
        <w:rPr>
          <w:rFonts w:asciiTheme="majorBidi" w:hAnsiTheme="majorBidi" w:cstheme="majorBidi"/>
        </w:rPr>
        <w:t xml:space="preserve"> des produits en cuisine.</w:t>
      </w:r>
    </w:p>
    <w:p w14:paraId="59069A59" w14:textId="77777777" w:rsidR="00B07CDF" w:rsidRPr="00E65B39" w:rsidRDefault="00B07CDF" w:rsidP="00B07CDF">
      <w:p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b/>
          <w:bCs/>
          <w:sz w:val="24"/>
          <w:szCs w:val="24"/>
        </w:rPr>
        <w:t>Données — Structures</w:t>
      </w:r>
      <w:r w:rsidRPr="00E65B39">
        <w:rPr>
          <w:rFonts w:asciiTheme="majorBidi" w:hAnsiTheme="majorBidi" w:cstheme="majorBidi"/>
          <w:sz w:val="24"/>
          <w:szCs w:val="24"/>
        </w:rPr>
        <w:t xml:space="preserve"> :</w:t>
      </w:r>
    </w:p>
    <w:p w14:paraId="6D5C3640" w14:textId="77777777" w:rsidR="00B07CDF" w:rsidRPr="00F45500" w:rsidRDefault="00B07CDF" w:rsidP="00B07CDF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b/>
          <w:bCs/>
          <w:sz w:val="24"/>
          <w:szCs w:val="24"/>
        </w:rPr>
        <w:t>Produits</w:t>
      </w:r>
      <w:r w:rsidRPr="00F45500">
        <w:rPr>
          <w:rFonts w:asciiTheme="majorBidi" w:hAnsiTheme="majorBidi" w:cstheme="majorBidi"/>
          <w:sz w:val="24"/>
          <w:szCs w:val="24"/>
        </w:rPr>
        <w:t xml:space="preserve"> :</w:t>
      </w:r>
    </w:p>
    <w:p w14:paraId="059A2100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id : identifiant unique du produit (clé primaire) pour référencer l’article partout.</w:t>
      </w:r>
    </w:p>
    <w:p w14:paraId="04F0B846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nom : libellé lisible du produit (affichage en caisse / rapports).</w:t>
      </w:r>
    </w:p>
    <w:p w14:paraId="21D9FC8B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quantite_stock : quantité actuellement disponible en stock (toujours ≥ 0).</w:t>
      </w:r>
    </w:p>
    <w:p w14:paraId="42BA334B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prix_unitaire : prix de vente unitaire du produit (toujours ≥ 0).</w:t>
      </w:r>
    </w:p>
    <w:p w14:paraId="7C4E9311" w14:textId="77777777" w:rsidR="00B07CDF" w:rsidRPr="00F45500" w:rsidRDefault="00B07CDF" w:rsidP="00B07CDF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b/>
          <w:bCs/>
          <w:sz w:val="24"/>
          <w:szCs w:val="24"/>
        </w:rPr>
        <w:t>Commandes</w:t>
      </w:r>
      <w:r w:rsidRPr="00F45500">
        <w:rPr>
          <w:rFonts w:asciiTheme="majorBidi" w:hAnsiTheme="majorBidi" w:cstheme="majorBidi"/>
          <w:sz w:val="24"/>
          <w:szCs w:val="24"/>
        </w:rPr>
        <w:t xml:space="preserve"> : </w:t>
      </w:r>
    </w:p>
    <w:p w14:paraId="6D6CF6AC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produit_id : référence du produit commandé (lien vers produits.id).</w:t>
      </w:r>
    </w:p>
    <w:p w14:paraId="08401C4C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quantite : nombre d’unités commandées pour ce produit (≥ 1).</w:t>
      </w:r>
    </w:p>
    <w:p w14:paraId="1E8A542C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total : montant de la ligne (calculé : quantite × prix_unitaire au moment de la saisie).</w:t>
      </w:r>
    </w:p>
    <w:p w14:paraId="3BCBD72E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date_commande : date/heure d’enregistrement de la commande.</w:t>
      </w:r>
    </w:p>
    <w:p w14:paraId="160AC639" w14:textId="77777777" w:rsidR="00B07CDF" w:rsidRPr="00F45500" w:rsidRDefault="00B07CDF" w:rsidP="00B07CDF">
      <w:pPr>
        <w:pStyle w:val="Paragraphedeliste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F45500">
        <w:rPr>
          <w:rFonts w:asciiTheme="majorBidi" w:hAnsiTheme="majorBidi" w:cstheme="majorBidi"/>
          <w:sz w:val="24"/>
          <w:szCs w:val="24"/>
        </w:rPr>
        <w:t>statut : état de la commande — EN_ATTENTE (créée), VALIDEE (stock décrémenté), ANNULEE (stock rétabli si besoin).</w:t>
      </w:r>
    </w:p>
    <w:p w14:paraId="36632943" w14:textId="77777777" w:rsidR="00B07CDF" w:rsidRPr="00E65B39" w:rsidRDefault="00B07CDF" w:rsidP="00B07CDF">
      <w:p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b/>
          <w:bCs/>
          <w:sz w:val="24"/>
          <w:szCs w:val="24"/>
        </w:rPr>
        <w:t>Questions</w:t>
      </w:r>
      <w:r w:rsidRPr="00E65B39">
        <w:rPr>
          <w:rFonts w:asciiTheme="majorBidi" w:hAnsiTheme="majorBidi" w:cstheme="majorBidi"/>
          <w:sz w:val="24"/>
          <w:szCs w:val="24"/>
        </w:rPr>
        <w:t xml:space="preserve"> :</w:t>
      </w:r>
    </w:p>
    <w:p w14:paraId="1532BDCB" w14:textId="77777777" w:rsidR="00B07CDF" w:rsidRPr="00E65B39" w:rsidRDefault="00B07CDF" w:rsidP="00B07CDF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Créer une procédure sp_valider_commande qui :</w:t>
      </w:r>
    </w:p>
    <w:p w14:paraId="56A7CF0A" w14:textId="77777777" w:rsidR="00B07CDF" w:rsidRPr="00E65B39" w:rsidRDefault="00B07CDF" w:rsidP="00B07CDF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Vérifie que la quantité en stock est suffisante,</w:t>
      </w:r>
    </w:p>
    <w:p w14:paraId="7EBE989B" w14:textId="77777777" w:rsidR="00B07CDF" w:rsidRPr="00E65B39" w:rsidRDefault="00B07CDF" w:rsidP="00B07CDF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Décrémente le stock,</w:t>
      </w:r>
    </w:p>
    <w:p w14:paraId="70F17AAD" w14:textId="77777777" w:rsidR="00B07CDF" w:rsidRPr="00E65B39" w:rsidRDefault="00B07CDF" w:rsidP="00B07CDF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Valide la commande,</w:t>
      </w:r>
    </w:p>
    <w:p w14:paraId="7AFC2F29" w14:textId="77777777" w:rsidR="00B07CDF" w:rsidRPr="00E65B39" w:rsidRDefault="00B07CDF" w:rsidP="00B07CDF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Et en cas d’erreur (stock insuffisant), annule toute la transaction et lève une exception.</w:t>
      </w:r>
    </w:p>
    <w:p w14:paraId="37AA42E3" w14:textId="77777777" w:rsidR="00B07CDF" w:rsidRPr="00E65B39" w:rsidRDefault="00B07CDF" w:rsidP="00B07CDF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 xml:space="preserve">Créer une procédure </w:t>
      </w:r>
      <w:r w:rsidRPr="00E65B39">
        <w:rPr>
          <w:rStyle w:val="CodeHTML"/>
          <w:rFonts w:asciiTheme="majorBidi" w:eastAsiaTheme="minorHAnsi" w:hAnsiTheme="majorBidi" w:cstheme="majorBidi"/>
          <w:sz w:val="24"/>
          <w:szCs w:val="24"/>
        </w:rPr>
        <w:t>sp_annuler_commande</w:t>
      </w:r>
      <w:r w:rsidRPr="00E65B39">
        <w:rPr>
          <w:rFonts w:asciiTheme="majorBidi" w:hAnsiTheme="majorBidi" w:cstheme="majorBidi"/>
          <w:sz w:val="24"/>
          <w:szCs w:val="24"/>
        </w:rPr>
        <w:t xml:space="preserve"> qui annule une commande et remet la quantité dans le stock.</w:t>
      </w:r>
    </w:p>
    <w:p w14:paraId="19D4D635" w14:textId="77777777" w:rsidR="00B07CDF" w:rsidRPr="00E65B39" w:rsidRDefault="00B07CDF" w:rsidP="00B07CDF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 xml:space="preserve">Créer un </w:t>
      </w:r>
      <w:r w:rsidRPr="00E65B39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événement planifié</w:t>
      </w:r>
      <w:r w:rsidRPr="00E65B39">
        <w:rPr>
          <w:rFonts w:asciiTheme="majorBidi" w:hAnsiTheme="majorBidi" w:cstheme="majorBidi"/>
          <w:sz w:val="24"/>
          <w:szCs w:val="24"/>
        </w:rPr>
        <w:t xml:space="preserve"> </w:t>
      </w:r>
      <w:r w:rsidRPr="00E65B39">
        <w:rPr>
          <w:rStyle w:val="CodeHTML"/>
          <w:rFonts w:asciiTheme="majorBidi" w:eastAsiaTheme="minorHAnsi" w:hAnsiTheme="majorBidi" w:cstheme="majorBidi"/>
          <w:sz w:val="24"/>
          <w:szCs w:val="24"/>
        </w:rPr>
        <w:t>ev_annulation_auto</w:t>
      </w:r>
      <w:r w:rsidRPr="00E65B39">
        <w:rPr>
          <w:rFonts w:asciiTheme="majorBidi" w:hAnsiTheme="majorBidi" w:cstheme="majorBidi"/>
          <w:sz w:val="24"/>
          <w:szCs w:val="24"/>
        </w:rPr>
        <w:t xml:space="preserve"> qui chaque jour </w:t>
      </w:r>
      <w:r w:rsidRPr="00E65B39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annule automatiquement</w:t>
      </w:r>
      <w:r w:rsidRPr="00E65B39">
        <w:rPr>
          <w:rFonts w:asciiTheme="majorBidi" w:hAnsiTheme="majorBidi" w:cstheme="majorBidi"/>
          <w:sz w:val="24"/>
          <w:szCs w:val="24"/>
        </w:rPr>
        <w:t xml:space="preserve"> les commandes en attente depuis plus de 2 jours.</w:t>
      </w:r>
    </w:p>
    <w:p w14:paraId="152A7DA2" w14:textId="77777777" w:rsidR="00B07CDF" w:rsidRPr="00E65B39" w:rsidRDefault="00B07CDF" w:rsidP="00B07CDF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 xml:space="preserve">Créer une procédure </w:t>
      </w:r>
      <w:r w:rsidRPr="00E65B39">
        <w:rPr>
          <w:rStyle w:val="CodeHTML"/>
          <w:rFonts w:asciiTheme="majorBidi" w:eastAsiaTheme="minorHAnsi" w:hAnsiTheme="majorBidi" w:cstheme="majorBidi"/>
          <w:sz w:val="24"/>
          <w:szCs w:val="24"/>
        </w:rPr>
        <w:t>sp_guard_stock</w:t>
      </w:r>
      <w:r w:rsidRPr="00E65B39">
        <w:rPr>
          <w:rFonts w:asciiTheme="majorBidi" w:hAnsiTheme="majorBidi" w:cstheme="majorBidi"/>
          <w:sz w:val="24"/>
          <w:szCs w:val="24"/>
        </w:rPr>
        <w:t xml:space="preserve"> qui lève une </w:t>
      </w:r>
      <w:r w:rsidRPr="00E65B39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exception</w:t>
      </w:r>
      <w:r w:rsidRPr="00E65B39">
        <w:rPr>
          <w:rFonts w:asciiTheme="majorBidi" w:hAnsiTheme="majorBidi" w:cstheme="majorBidi"/>
          <w:sz w:val="24"/>
          <w:szCs w:val="24"/>
        </w:rPr>
        <w:t xml:space="preserve"> si un produit a un stock négatif ou nul (contrôle de cohérence).</w:t>
      </w:r>
    </w:p>
    <w:p w14:paraId="1A22632E" w14:textId="77777777" w:rsidR="00B07CDF" w:rsidRPr="00E65B39" w:rsidRDefault="00B07CDF" w:rsidP="00B07CDF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Créer une procédure sp_ajouter_produit qui ajoute un produit au stock.</w:t>
      </w:r>
    </w:p>
    <w:p w14:paraId="34439F72" w14:textId="77777777" w:rsidR="00B07CDF" w:rsidRPr="00E65B39" w:rsidRDefault="00B07CDF" w:rsidP="00B07CDF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Si la quantité ou le prix est négatif, lever une exception.</w:t>
      </w:r>
    </w:p>
    <w:p w14:paraId="2148BA0C" w14:textId="77777777" w:rsidR="00B07CDF" w:rsidRPr="00E65B39" w:rsidRDefault="00B07CDF" w:rsidP="00B07CDF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Sinon, insérer le produit dans la table produits.</w:t>
      </w:r>
    </w:p>
    <w:p w14:paraId="7E162BD5" w14:textId="77777777" w:rsidR="00B07CDF" w:rsidRPr="00E65B39" w:rsidRDefault="00B07CDF" w:rsidP="00B07CDF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Créer une procédure sp_supprimer_commande qui supprime une commande uniquement si elle est encore en statut EN_ATTENTE.</w:t>
      </w:r>
    </w:p>
    <w:p w14:paraId="339C838A" w14:textId="77777777" w:rsidR="00B07CDF" w:rsidRPr="00E65B39" w:rsidRDefault="00B07CDF" w:rsidP="00B07CDF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Si la commande n’est pas en attente → lever une exception.</w:t>
      </w:r>
    </w:p>
    <w:p w14:paraId="166F1409" w14:textId="77777777" w:rsidR="00B07CDF" w:rsidRPr="00E65B39" w:rsidRDefault="00B07CDF" w:rsidP="00B07CDF">
      <w:pPr>
        <w:pStyle w:val="Paragraphedeliste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>Sinon → supprimer la ligne.</w:t>
      </w:r>
    </w:p>
    <w:p w14:paraId="3E605B03" w14:textId="77777777" w:rsidR="008C0FC7" w:rsidRPr="00B07CDF" w:rsidRDefault="00B07CDF" w:rsidP="00B07CDF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E65B39">
        <w:rPr>
          <w:rFonts w:asciiTheme="majorBidi" w:hAnsiTheme="majorBidi" w:cstheme="majorBidi"/>
          <w:sz w:val="24"/>
          <w:szCs w:val="24"/>
        </w:rPr>
        <w:t xml:space="preserve">réer un </w:t>
      </w:r>
      <w:r w:rsidRPr="00E65B39">
        <w:rPr>
          <w:rStyle w:val="lev"/>
          <w:rFonts w:asciiTheme="majorBidi" w:hAnsiTheme="majorBidi" w:cstheme="majorBidi"/>
          <w:b w:val="0"/>
          <w:bCs w:val="0"/>
          <w:sz w:val="24"/>
          <w:szCs w:val="24"/>
        </w:rPr>
        <w:t>événement planifié</w:t>
      </w:r>
      <w:r w:rsidRPr="00E65B39">
        <w:rPr>
          <w:rFonts w:asciiTheme="majorBidi" w:hAnsiTheme="majorBidi" w:cstheme="majorBidi"/>
          <w:sz w:val="24"/>
          <w:szCs w:val="24"/>
        </w:rPr>
        <w:t xml:space="preserve"> </w:t>
      </w:r>
      <w:r w:rsidRPr="00E65B39">
        <w:rPr>
          <w:rStyle w:val="CodeHTML"/>
          <w:rFonts w:asciiTheme="majorBidi" w:eastAsiaTheme="minorHAnsi" w:hAnsiTheme="majorBidi" w:cstheme="majorBidi"/>
          <w:sz w:val="24"/>
          <w:szCs w:val="24"/>
        </w:rPr>
        <w:t>ev_stock_alerte</w:t>
      </w:r>
      <w:r w:rsidRPr="00E65B39">
        <w:rPr>
          <w:rFonts w:asciiTheme="majorBidi" w:hAnsiTheme="majorBidi" w:cstheme="majorBidi"/>
          <w:sz w:val="24"/>
          <w:szCs w:val="24"/>
        </w:rPr>
        <w:t xml:space="preserve"> qui chaque jour vérifie les produits avec un stock ≤ 5 et affiche une alerte en insérant dans une table </w:t>
      </w:r>
      <w:r w:rsidRPr="00E65B39">
        <w:rPr>
          <w:rStyle w:val="CodeHTML"/>
          <w:rFonts w:asciiTheme="majorBidi" w:eastAsiaTheme="minorHAnsi" w:hAnsiTheme="majorBidi" w:cstheme="majorBidi"/>
          <w:sz w:val="24"/>
          <w:szCs w:val="24"/>
        </w:rPr>
        <w:t>alertes_stock</w:t>
      </w:r>
      <w:r w:rsidRPr="00E65B39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sectPr w:rsidR="008C0FC7" w:rsidRPr="00B07C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A7946"/>
    <w:multiLevelType w:val="hybridMultilevel"/>
    <w:tmpl w:val="81E6E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47BD9"/>
    <w:multiLevelType w:val="hybridMultilevel"/>
    <w:tmpl w:val="674E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DF"/>
    <w:rsid w:val="003631FC"/>
    <w:rsid w:val="006E3EBE"/>
    <w:rsid w:val="008B4884"/>
    <w:rsid w:val="008C0FC7"/>
    <w:rsid w:val="008D0254"/>
    <w:rsid w:val="00A33BFA"/>
    <w:rsid w:val="00B07CDF"/>
    <w:rsid w:val="00B76E4A"/>
    <w:rsid w:val="00DA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3A34"/>
  <w15:chartTrackingRefBased/>
  <w15:docId w15:val="{2F462C34-C9DE-44A7-96D3-4D732698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C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7CD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B07CDF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B07CDF"/>
    <w:rPr>
      <w:b/>
      <w:bCs/>
    </w:rPr>
  </w:style>
  <w:style w:type="character" w:styleId="Accentuation">
    <w:name w:val="Emphasis"/>
    <w:basedOn w:val="Policepardfaut"/>
    <w:uiPriority w:val="20"/>
    <w:qFormat/>
    <w:rsid w:val="00B07C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0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2025-10-19T23:16:00Z</dcterms:created>
  <dcterms:modified xsi:type="dcterms:W3CDTF">2025-10-19T23:18:00Z</dcterms:modified>
</cp:coreProperties>
</file>