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 w:before="0" w:after="0" w:line="240" w:lineRule="auto"/>
        <w:ind/>
        <w:jc w:val="center"/>
        <w:rPr>
          <w:rFonts w:ascii="宋体" w:hAnsi="宋体" w:eastAsia="宋体"/>
          <w:b w:val="true"/>
          <w:bCs w:val="true"/>
          <w:color w:val="000000"/>
          <w:sz w:val="32"/>
          <w:szCs w:val="32"/>
        </w:rPr>
      </w:pPr>
      <w:r>
        <w:rPr>
          <w:rFonts w:ascii="宋体" w:hAnsi="宋体" w:eastAsia="宋体"/>
          <w:b w:val="true"/>
          <w:bCs w:val="true"/>
          <w:color w:val="000000"/>
          <w:sz w:val="32"/>
          <w:szCs w:val="32"/>
        </w:rPr>
        <w:t>贪吃蛇大作战项目游戏策划说明书</w:t>
      </w:r>
    </w:p>
    <w:p>
      <w:pPr>
        <w:snapToGrid w:val="false"/>
        <w:spacing w:before="0" w:after="0" w:line="360" w:lineRule="auto"/>
        <w:ind w:left="357" w:firstLine="482"/>
        <w:jc w:val="center"/>
        <w:rPr>
          <w:rFonts w:ascii="宋体" w:hAnsi="宋体" w:eastAsia="宋体"/>
          <w:color w:val="262626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262626"/>
          <w:sz w:val="24"/>
          <w:szCs w:val="24"/>
        </w:rPr>
        <w:t>作者：182054123范梦瑶，18204117马立婷，182054132张红爽</w:t>
      </w:r>
    </w:p>
    <w:p>
      <w:pPr>
        <w:snapToGrid w:val="false"/>
        <w:spacing w:before="0" w:after="0" w:line="360" w:lineRule="auto"/>
        <w:ind w:firstLine="0"/>
        <w:jc w:val="center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文档变更记录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395"/>
        <w:gridCol w:w="1005"/>
        <w:gridCol w:w="3300"/>
        <w:gridCol w:w="1095"/>
        <w:gridCol w:w="1275"/>
      </w:tblGrid>
      <w:tr>
        <w:trPr>
          <w:trHeight w:val="480" w:hRule="atLeast"/>
        </w:trPr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日期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版本号</w:t>
            </w:r>
          </w:p>
        </w:tc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修订内容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修订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审核</w:t>
            </w:r>
          </w:p>
        </w:tc>
      </w:tr>
      <w:tr>
        <w:trPr>
          <w:trHeight w:val="480" w:hRule="atLeast"/>
        </w:trPr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360" w:lineRule="auto"/>
              <w:ind w:firstLine="0"/>
              <w:jc w:val="both"/>
              <w:rPr>
                <w:rFonts w:ascii="宋体" w:hAnsi="宋体" w:eastAsia="宋体"/>
                <w:color w:val="262626"/>
                <w:sz w:val="24"/>
                <w:szCs w:val="24"/>
              </w:rPr>
            </w:pPr>
            <w:r>
              <w:rPr>
                <w:rFonts w:ascii="宋体" w:hAnsi="宋体" w:eastAsia="宋体"/>
                <w:color w:val="262626"/>
                <w:sz w:val="24"/>
                <w:szCs w:val="24"/>
              </w:rPr>
              <w:t>2020-10-3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360" w:lineRule="auto"/>
              <w:ind w:firstLine="0"/>
              <w:jc w:val="both"/>
              <w:rPr>
                <w:rFonts w:ascii="宋体" w:hAnsi="宋体" w:eastAsia="宋体"/>
                <w:color w:val="262626"/>
                <w:sz w:val="24"/>
                <w:szCs w:val="24"/>
              </w:rPr>
            </w:pPr>
            <w:r>
              <w:rPr>
                <w:rFonts w:ascii="宋体" w:hAnsi="宋体" w:eastAsia="宋体"/>
                <w:color w:val="262626"/>
                <w:sz w:val="24"/>
                <w:szCs w:val="24"/>
              </w:rPr>
              <w:t>V1.0</w:t>
            </w:r>
          </w:p>
        </w:tc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360" w:lineRule="auto"/>
              <w:ind w:firstLine="0"/>
              <w:jc w:val="both"/>
              <w:rPr>
                <w:rFonts w:ascii="宋体" w:hAnsi="宋体" w:eastAsia="宋体"/>
                <w:color w:val="262626"/>
                <w:sz w:val="24"/>
                <w:szCs w:val="24"/>
              </w:rPr>
            </w:pPr>
            <w:r>
              <w:rPr>
                <w:rFonts w:ascii="宋体" w:hAnsi="宋体" w:eastAsia="宋体"/>
                <w:color w:val="262626"/>
                <w:sz w:val="24"/>
                <w:szCs w:val="24"/>
              </w:rPr>
              <w:t>游戏设定及界面设置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360" w:lineRule="auto"/>
              <w:ind w:firstLine="0"/>
              <w:jc w:val="center"/>
              <w:rPr>
                <w:rFonts w:ascii="宋体" w:hAnsi="宋体" w:eastAsia="宋体"/>
                <w:color w:val="262626"/>
                <w:sz w:val="24"/>
                <w:szCs w:val="24"/>
              </w:rPr>
            </w:pPr>
            <w:r>
              <w:rPr>
                <w:rFonts w:ascii="宋体" w:hAnsi="宋体" w:eastAsia="宋体"/>
                <w:color w:val="262626"/>
                <w:sz w:val="24"/>
                <w:szCs w:val="24"/>
              </w:rPr>
              <w:t>作者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360" w:lineRule="auto"/>
              <w:ind w:firstLine="0"/>
              <w:jc w:val="both"/>
              <w:rPr>
                <w:rFonts w:ascii="宋体" w:hAnsi="宋体" w:eastAsia="宋体"/>
                <w:color w:val="262626"/>
                <w:sz w:val="24"/>
                <w:szCs w:val="24"/>
              </w:rPr>
            </w:pPr>
            <w:r>
              <w:rPr>
                <w:rFonts w:ascii="宋体" w:hAnsi="宋体" w:eastAsia="宋体"/>
                <w:color w:val="262626"/>
                <w:sz w:val="24"/>
                <w:szCs w:val="24"/>
              </w:rPr>
              <w:t>张红爽</w:t>
            </w:r>
          </w:p>
        </w:tc>
      </w:tr>
    </w:tbl>
    <w:p>
      <w:pPr>
        <w:numPr>
          <w:ilvl w:val="0"/>
          <w:numId w:val="33"/>
        </w:numPr>
        <w:snapToGrid w:val="false"/>
        <w:spacing w:before="0" w:after="0" w:line="360" w:lineRule="auto"/>
        <w:ind w:hanging="360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1"/>
          <w:szCs w:val="21"/>
        </w:rPr>
      </w: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引言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
</w:t>
      </w:r>
    </w:p>
    <w:p>
      <w:pPr>
        <w:snapToGrid w:val="false"/>
        <w:spacing w:before="0" w:after="0" w:line="360" w:lineRule="auto"/>
        <w:ind w:leftChars="171" w:hanging="36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目的：对贪吃蛇游戏进行要求和说明，明确了游戏软件所具备的功能，性能及界面。</w:t>
      </w:r>
    </w:p>
    <w:p>
      <w:pPr>
        <w:snapToGrid w:val="false"/>
        <w:spacing w:before="0" w:after="0" w:line="360" w:lineRule="auto"/>
        <w:ind w:leftChars="171" w:hanging="36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预期读者：客户，业务人员，测试人员，小组成员及老师。</w:t>
      </w:r>
    </w:p>
    <w:p>
      <w:pPr>
        <w:snapToGrid w:val="false"/>
        <w:spacing w:before="0" w:after="0" w:line="360" w:lineRule="auto"/>
        <w:ind w:leftChars="171" w:hanging="360" w:firstLine="480"/>
        <w:jc w:val="both"/>
        <w:rPr>
          <w:rFonts w:ascii="宋体" w:hAnsi="宋体" w:eastAsia="宋体"/>
          <w:b w:val="true"/>
          <w:bCs w:val="true"/>
          <w:color w:val="000000"/>
          <w:sz w:val="30"/>
          <w:szCs w:val="30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参考资料：百度，C#面向对象程序设计（第二版）。</w:t>
      </w:r>
    </w:p>
    <w:p>
      <w:pPr>
        <w:numPr>
          <w:ilvl w:val="0"/>
          <w:numId w:val="33"/>
        </w:numPr>
        <w:snapToGrid w:val="false"/>
        <w:spacing w:before="0" w:after="0" w:line="360" w:lineRule="auto"/>
        <w:ind w:hanging="360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项目概述</w:t>
      </w:r>
    </w:p>
    <w:p>
      <w:pPr>
        <w:snapToGrid w:val="false"/>
        <w:spacing w:before="0" w:after="0" w:line="360" w:lineRule="auto"/>
        <w:ind w:leftChars="171" w:hanging="36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项目开发背景：游戏逐渐风靡，更多用户希望在工作学习之余能够通过手机或者电脑进行娱乐休闲。</w:t>
      </w:r>
    </w:p>
    <w:p>
      <w:pPr>
        <w:snapToGrid w:val="false"/>
        <w:spacing w:before="0" w:after="0" w:line="360" w:lineRule="auto"/>
        <w:ind w:leftChars="171" w:hanging="36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意义：缓解压力，闲暇时刻给玩者带来游戏快感。</w:t>
      </w:r>
    </w:p>
    <w:p>
      <w:pPr>
        <w:snapToGrid w:val="false"/>
        <w:spacing w:before="0" w:after="0" w:line="360" w:lineRule="auto"/>
        <w:ind w:leftChars="171" w:hanging="36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应用现状：今年来游戏快速发展，游戏成为人们的主要休闲方式。</w:t>
      </w:r>
    </w:p>
    <w:p>
      <w:pPr>
        <w:snapToGrid w:val="false"/>
        <w:spacing w:before="0" w:after="0" w:line="360" w:lineRule="auto"/>
        <w:ind w:leftChars="171" w:hanging="36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目标：如今社会，人们的生活节奏越来越快，这款游戏可以让人们随时随地地享受游戏带来的快感，让人们从繁重的日常生活中解脱出来。</w:t>
      </w:r>
    </w:p>
    <w:p>
      <w:pPr>
        <w:snapToGrid w:val="false"/>
        <w:spacing w:before="0" w:after="0" w:line="360" w:lineRule="auto"/>
        <w:ind w:leftChars="171" w:hanging="36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范围：12周岁及以上人群。</w:t>
      </w:r>
    </w:p>
    <w:p>
      <w:pPr>
        <w:snapToGrid w:val="false"/>
        <w:spacing w:before="0" w:after="0" w:line="360" w:lineRule="auto"/>
        <w:ind w:leftChars="171" w:hanging="360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作用：给玩者带来游戏快感，让人们从繁重的日常生活中解脱出来。</w:t>
      </w:r>
    </w:p>
    <w:p>
      <w:pPr>
        <w:numPr>
          <w:ilvl w:val="0"/>
          <w:numId w:val="33"/>
        </w:numPr>
        <w:snapToGrid w:val="false"/>
        <w:spacing w:before="0" w:after="0" w:line="360" w:lineRule="auto"/>
        <w:ind w:hanging="360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游戏策划</w:t>
      </w:r>
    </w:p>
    <w:p>
      <w:pPr>
        <w:snapToGrid w:val="false"/>
        <w:spacing w:before="0" w:after="0" w:line="360" w:lineRule="auto"/>
        <w:ind w:left="357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3.1游戏基本描述</w:t>
      </w:r>
    </w:p>
    <w:p>
      <w:pPr>
        <w:snapToGrid w:val="false"/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3.1.1游戏名称</w:t>
      </w:r>
    </w:p>
    <w:p>
      <w:pPr>
        <w:snapToGrid w:val="false"/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 贪吃蛇大作战</w:t>
      </w:r>
    </w:p>
    <w:p>
      <w:pPr>
        <w:snapToGrid w:val="false"/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3.1.2游戏主题</w:t>
      </w:r>
    </w:p>
    <w:p>
      <w:pPr>
        <w:snapToGrid w:val="false"/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 控制贪吃蛇吃掉豆子，吃到一个身体增长一节，贪吃蛇一点点长大。</w:t>
      </w:r>
    </w:p>
    <w:p>
      <w:pPr>
        <w:snapToGrid w:val="false"/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3.1.3游戏类型</w:t>
      </w:r>
    </w:p>
    <w:p>
      <w:pPr>
        <w:snapToGrid w:val="false"/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 休闲竞技类游戏</w:t>
      </w:r>
    </w:p>
    <w:p>
      <w:pPr>
        <w:snapToGrid w:val="false"/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3.1.4游戏风格</w:t>
      </w:r>
    </w:p>
    <w:p>
      <w:pPr>
        <w:snapToGrid w:val="false"/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 PUZ益智类游戏</w:t>
      </w:r>
    </w:p>
    <w:p>
      <w:pPr>
        <w:snapToGrid w:val="false"/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3.1.5游戏运行环境</w:t>
      </w:r>
    </w:p>
    <w:p>
      <w:pPr>
        <w:snapToGrid w:val="false"/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 Window 10</w:t>
      </w:r>
    </w:p>
    <w:p>
      <w:pPr>
        <w:snapToGrid w:val="false"/>
        <w:spacing w:before="0" w:after="0" w:line="360" w:lineRule="auto"/>
        <w:ind w:left="357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3.2 游戏世界设定</w:t>
      </w:r>
    </w:p>
    <w:p>
      <w:pPr>
        <w:snapToGrid w:val="false"/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3.2.1游戏背景故事</w:t>
      </w:r>
    </w:p>
    <w:p>
      <w:pPr>
        <w:snapToGrid w:val="false"/>
        <w:spacing w:before="0" w:after="0" w:line="240" w:lineRule="auto"/>
        <w:ind w:hanging="720"/>
        <w:jc w:val="left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         蛇引诱夏娃偷吃了苹果之后，就被贬为毒虫，阴险的象征。而蛇吃                               东西是整只动物吞进去的，大概在文艺复兴的时候，就有人发明的一种游戏，是现在贪吃蛇的前身。后来慢慢的发展就变成了今天的贪吃蛇。</w:t>
      </w:r>
    </w:p>
    <w:p>
      <w:pPr>
        <w:snapToGrid w:val="false"/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3.2.2游戏角色定义</w:t>
      </w:r>
    </w:p>
    <w:p>
      <w:pPr>
        <w:snapToGrid w:val="false"/>
        <w:spacing w:before="0" w:after="0" w:line="240" w:lineRule="auto"/>
        <w:ind w:leftChars="200" w:firstLine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玩家自己可以为自己的贪吃蛇选择装扮，可以选择颜色，皮肤，性别。</w:t>
      </w:r>
    </w:p>
    <w:p>
      <w:pPr>
        <w:snapToGrid w:val="false"/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3.2.3游戏过程描述</w:t>
      </w:r>
    </w:p>
    <w:p>
      <w:pPr>
        <w:snapToGrid w:val="false"/>
        <w:spacing w:before="0" w:after="0" w:line="240" w:lineRule="auto"/>
        <w:ind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开始时蛇位于游戏窗口中间，向右移动，控制贪吃蛇移动的方向，每吃掉一个食物，贪吃蛇的长度得到相应的增加并且得到十分的成绩，食物被吃掉之后会随机出现新的食物。贪吃蛇的头不可以撞到墙壁以及自己的身体，撞到就会死亡。</w:t>
      </w:r>
    </w:p>
    <w:p>
      <w:pPr>
        <w:snapToGrid w:val="false"/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3.2.4游戏控制描述</w:t>
      </w:r>
    </w:p>
    <w:p>
      <w:pPr>
        <w:snapToGrid w:val="false"/>
        <w:spacing w:before="0" w:after="0" w:line="360" w:lineRule="auto"/>
        <w:ind w:left="0" w:firstLine="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         WSAD上下左右键来控制蛇的移动，可以吃到更多的食物，并避免撞        到墙壁和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自己的身体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；</w:t>
      </w:r>
    </w:p>
    <w:p>
      <w:pPr>
        <w:snapToGrid w:val="false"/>
        <w:spacing w:before="0" w:after="0" w:line="360" w:lineRule="auto"/>
        <w:ind w:left="0" w:firstLine="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         空格键暂停；</w:t>
      </w:r>
    </w:p>
    <w:p>
      <w:pPr>
        <w:snapToGrid w:val="false"/>
        <w:spacing w:before="0" w:after="0" w:line="360" w:lineRule="auto"/>
        <w:ind w:left="720" w:hanging="720" w:firstLine="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         ESC键退出游戏。</w:t>
      </w:r>
    </w:p>
    <w:p>
      <w:pPr>
        <w:snapToGrid w:val="false"/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3.2.5游戏关卡设定</w:t>
      </w:r>
    </w:p>
    <w:p>
      <w:pPr>
        <w:snapToGrid w:val="false"/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   每关够三十分后，关卡数加一；可以一直增加关卡数。</w:t>
      </w:r>
    </w:p>
    <w:p>
      <w:pPr>
        <w:snapToGrid w:val="false"/>
        <w:spacing w:before="0" w:after="0" w:line="360" w:lineRule="auto"/>
        <w:ind w:left="357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3.3 游戏素材描述</w:t>
      </w:r>
    </w:p>
    <w:p>
      <w:pPr>
        <w:snapToGrid w:val="false"/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3.3.1游戏界面</w:t>
      </w:r>
    </w:p>
    <w:p>
      <w:pPr>
        <w:snapToGrid w:val="false"/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    主界面包括一张地图，贪吃蛇，食物，墙壁</w:t>
      </w:r>
    </w:p>
    <w:p>
      <w:pPr>
        <w:snapToGrid w:val="false"/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3.3.2游戏动画</w:t>
      </w:r>
    </w:p>
    <w:p>
      <w:pPr>
        <w:snapToGrid w:val="false"/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    蛇的移动；</w:t>
      </w:r>
    </w:p>
    <w:p>
      <w:pPr>
        <w:snapToGrid w:val="false"/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    蛇吃完食物之后，新的食物随机出现；</w:t>
      </w:r>
    </w:p>
    <w:p>
      <w:pPr>
        <w:snapToGrid w:val="false"/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    通过一个关卡，弹出“进入下一关”的界面；</w:t>
      </w:r>
    </w:p>
    <w:p>
      <w:pPr>
        <w:snapToGrid w:val="false"/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    蛇死亡，游戏结束。</w:t>
      </w:r>
    </w:p>
    <w:p>
      <w:pPr>
        <w:snapToGrid w:val="false"/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3.3.3游戏音效</w:t>
      </w:r>
    </w:p>
    <w:p>
      <w:pPr>
        <w:snapToGrid w:val="false"/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    欢快的音乐</w:t>
      </w:r>
    </w:p>
    <w:p>
      <w:pPr>
        <w:numPr>
          <w:ilvl w:val="0"/>
          <w:numId w:val="33"/>
        </w:numPr>
        <w:snapToGrid w:val="false"/>
        <w:spacing w:before="0" w:after="0" w:line="360" w:lineRule="auto"/>
        <w:ind w:hanging="360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项目进度安排</w:t>
      </w:r>
    </w:p>
    <w:p>
      <w:pPr>
        <w:snapToGrid w:val="false"/>
        <w:spacing w:before="0" w:after="0" w:line="360" w:lineRule="auto"/>
        <w:ind w:left="357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4.1 Demo版本发布时间</w:t>
      </w:r>
    </w:p>
    <w:p>
      <w:pPr>
        <w:snapToGrid w:val="false"/>
        <w:spacing w:before="0" w:after="0" w:line="360" w:lineRule="auto"/>
        <w:ind w:left="357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    2000.3.29</w:t>
      </w:r>
    </w:p>
    <w:p>
      <w:pPr>
        <w:snapToGrid w:val="false"/>
        <w:spacing w:before="0" w:after="0" w:line="360" w:lineRule="auto"/>
        <w:ind w:left="357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4.2 Alpha版本发布时间</w:t>
      </w:r>
    </w:p>
    <w:p>
      <w:pPr>
        <w:snapToGrid w:val="false"/>
        <w:spacing w:before="0" w:after="0" w:line="360" w:lineRule="auto"/>
        <w:ind w:left="357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   2000.5.3</w:t>
      </w:r>
    </w:p>
    <w:p>
      <w:pPr>
        <w:snapToGrid w:val="false"/>
        <w:spacing w:before="0" w:after="0" w:line="360" w:lineRule="auto"/>
        <w:ind w:left="357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4.3 Beta版本发布时间</w:t>
      </w:r>
    </w:p>
    <w:p>
      <w:pPr>
        <w:snapToGrid w:val="false"/>
        <w:spacing w:before="0" w:after="0" w:line="360" w:lineRule="auto"/>
        <w:ind w:left="357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    2000.6.28</w:t>
      </w:r>
    </w:p>
    <w:p>
      <w:pPr>
        <w:snapToGrid w:val="false"/>
        <w:spacing w:before="0" w:after="0" w:line="360" w:lineRule="auto"/>
        <w:ind w:left="357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4.4 正式版本发布时间</w:t>
      </w:r>
    </w:p>
    <w:p>
      <w:pPr>
        <w:snapToGrid w:val="false"/>
        <w:spacing w:before="0" w:after="0" w:line="360" w:lineRule="auto"/>
        <w:ind w:left="357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    2000.11.06</w:t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  <w:lvl w:ilvl="1" w:tentative="false">
      <w:start w:val="2"/>
      <w:numFmt w:val="decimal"/>
      <w:lvlText w:val="%1%2.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false">
      <w:start w:val="1"/>
      <w:numFmt w:val="decimal"/>
      <w:lvlText w:val="%1%2.%3.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false">
      <w:start w:val="1"/>
      <w:numFmt w:val="decimal"/>
      <w:lvlText w:val="%1%2.%3.%4.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false">
      <w:start w:val="1"/>
      <w:numFmt w:val="decimal"/>
      <w:lvlText w:val="%1%2.%3.%4.%5.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false">
      <w:start w:val="1"/>
      <w:numFmt w:val="decimal"/>
      <w:lvlText w:val="%1%2.%3.%4.%5.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false">
      <w:start w:val="1"/>
      <w:numFmt w:val="decimal"/>
      <w:lvlText w:val="%1%2.%3.%4.%5.%6.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false">
      <w:start w:val="1"/>
      <w:numFmt w:val="decimal"/>
      <w:lvlText w:val="%1%2.%3.%4.%5.%6.%7.%8.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false">
      <w:start w:val="1"/>
      <w:numFmt w:val="decimal"/>
      <w:lvlText w:val="%1%2.%3.%4.%5.%6.%7.%8.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