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00D0A5" w14:textId="1CAA0DFE" w:rsidR="003C0FB8" w:rsidRPr="003C0FB8" w:rsidRDefault="003C0FB8">
      <w:pPr>
        <w:rPr>
          <w:b/>
          <w:bCs/>
          <w:sz w:val="24"/>
          <w:szCs w:val="28"/>
        </w:rPr>
      </w:pPr>
      <w:r w:rsidRPr="003C0FB8">
        <w:rPr>
          <w:rFonts w:hint="eastAsia"/>
          <w:b/>
          <w:bCs/>
          <w:sz w:val="24"/>
          <w:szCs w:val="28"/>
        </w:rPr>
        <w:t>运行方式：</w:t>
      </w:r>
    </w:p>
    <w:p w14:paraId="69CA6200" w14:textId="77777777" w:rsidR="003C0FB8" w:rsidRPr="003C0FB8" w:rsidRDefault="003C0FB8" w:rsidP="003C0FB8">
      <w:pPr>
        <w:widowControl/>
        <w:shd w:val="clear" w:color="auto" w:fill="FFFFFF"/>
        <w:spacing w:before="360" w:after="240"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</w:pPr>
      <w:r w:rsidRPr="003C0FB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在文件根目录（即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client.cpp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和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server.cpp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</w:rPr>
        <w:t>的目录下）打开两个终端：</w:t>
      </w:r>
    </w:p>
    <w:p w14:paraId="141E9329" w14:textId="77777777" w:rsidR="003C0FB8" w:rsidRPr="003C0FB8" w:rsidRDefault="003C0FB8" w:rsidP="003C0FB8">
      <w:pPr>
        <w:widowControl/>
        <w:shd w:val="clear" w:color="auto" w:fill="FFFFFF"/>
        <w:spacing w:before="360" w:after="240"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Cs w:val="21"/>
        </w:rPr>
      </w:pP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（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1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）在任意一个终端输入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Make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命令，生成输出文件；</w:t>
      </w:r>
    </w:p>
    <w:p w14:paraId="74005AB7" w14:textId="77777777" w:rsidR="003C0FB8" w:rsidRPr="003C0FB8" w:rsidRDefault="003C0FB8" w:rsidP="003C0FB8">
      <w:pPr>
        <w:widowControl/>
        <w:shd w:val="clear" w:color="auto" w:fill="FFFFFF"/>
        <w:spacing w:before="360" w:after="240"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Cs w:val="21"/>
        </w:rPr>
      </w:pP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（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2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）在终端键入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“./</w:t>
      </w:r>
      <w:proofErr w:type="spellStart"/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ouput</w:t>
      </w:r>
      <w:proofErr w:type="spellEnd"/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/server”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命令启动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server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；</w:t>
      </w:r>
    </w:p>
    <w:p w14:paraId="4CA521FB" w14:textId="77777777" w:rsidR="003C0FB8" w:rsidRPr="003C0FB8" w:rsidRDefault="003C0FB8" w:rsidP="003C0FB8">
      <w:pPr>
        <w:widowControl/>
        <w:shd w:val="clear" w:color="auto" w:fill="FFFFFF"/>
        <w:spacing w:before="360" w:after="240"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Cs w:val="21"/>
        </w:rPr>
      </w:pP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（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3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）在另外一个终端键入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ifconfig,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得到你的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ens33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网卡上的</w:t>
      </w:r>
      <w:proofErr w:type="spellStart"/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ip</w:t>
      </w:r>
      <w:proofErr w:type="spellEnd"/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地址；</w:t>
      </w:r>
    </w:p>
    <w:p w14:paraId="76156BA1" w14:textId="77777777" w:rsidR="003C0FB8" w:rsidRPr="003C0FB8" w:rsidRDefault="003C0FB8" w:rsidP="003C0FB8">
      <w:pPr>
        <w:widowControl/>
        <w:shd w:val="clear" w:color="auto" w:fill="FFFFFF"/>
        <w:spacing w:before="360" w:after="240"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Cs w:val="21"/>
        </w:rPr>
      </w:pP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（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4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）在此终端输入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“./</w:t>
      </w:r>
      <w:proofErr w:type="spellStart"/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ouput</w:t>
      </w:r>
      <w:proofErr w:type="spellEnd"/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/client 192.168.195.143”,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其中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192.168.195.143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是我的测试环境的</w:t>
      </w:r>
      <w:proofErr w:type="spellStart"/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ip</w:t>
      </w:r>
      <w:proofErr w:type="spellEnd"/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地址；</w:t>
      </w:r>
    </w:p>
    <w:p w14:paraId="2ECEEA56" w14:textId="77777777" w:rsidR="003C0FB8" w:rsidRPr="003C0FB8" w:rsidRDefault="003C0FB8" w:rsidP="003C0FB8">
      <w:pPr>
        <w:widowControl/>
        <w:shd w:val="clear" w:color="auto" w:fill="FFFFFF"/>
        <w:spacing w:before="360" w:after="100" w:afterAutospacing="1"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Cs w:val="21"/>
        </w:rPr>
      </w:pP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（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5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）在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client</w:t>
      </w:r>
      <w:r w:rsidRPr="003C0FB8">
        <w:rPr>
          <w:rFonts w:ascii="Segoe UI" w:eastAsia="宋体" w:hAnsi="Segoe UI" w:cs="Segoe UI"/>
          <w:b/>
          <w:bCs/>
          <w:color w:val="24292E"/>
          <w:kern w:val="0"/>
          <w:szCs w:val="21"/>
        </w:rPr>
        <w:t>终端输入你要发送的消息；</w:t>
      </w:r>
    </w:p>
    <w:p w14:paraId="5D12EC8F" w14:textId="3478A28D" w:rsidR="0081656F" w:rsidRPr="003C0FB8" w:rsidRDefault="0081656F">
      <w:pPr>
        <w:rPr>
          <w:b/>
          <w:bCs/>
        </w:rPr>
      </w:pPr>
      <w:r w:rsidRPr="003C0FB8">
        <w:rPr>
          <w:rFonts w:hint="eastAsia"/>
          <w:b/>
          <w:bCs/>
        </w:rPr>
        <w:t>1.</w:t>
      </w:r>
      <w:r w:rsidRPr="003C0FB8">
        <w:rPr>
          <w:b/>
          <w:bCs/>
        </w:rPr>
        <w:t xml:space="preserve"> </w:t>
      </w:r>
      <w:r w:rsidRPr="003C0FB8">
        <w:rPr>
          <w:rFonts w:hint="eastAsia"/>
          <w:b/>
          <w:bCs/>
        </w:rPr>
        <w:t>发送短消息，不需要分片处理</w:t>
      </w:r>
    </w:p>
    <w:p w14:paraId="1F2875D4" w14:textId="354C8593" w:rsidR="004B65F8" w:rsidRDefault="004B65F8">
      <w:pPr>
        <w:rPr>
          <w:rFonts w:hint="eastAsia"/>
        </w:rPr>
      </w:pPr>
      <w:r>
        <w:rPr>
          <w:rFonts w:hint="eastAsia"/>
        </w:rPr>
        <w:t>（1）发送端</w:t>
      </w:r>
    </w:p>
    <w:p w14:paraId="24812E1F" w14:textId="4023B344" w:rsidR="00E96749" w:rsidRDefault="004B65F8">
      <w:pPr>
        <w:rPr>
          <w:rFonts w:hint="eastAsia"/>
        </w:rPr>
      </w:pPr>
      <w:r>
        <w:rPr>
          <w:noProof/>
        </w:rPr>
        <w:drawing>
          <wp:inline distT="0" distB="0" distL="0" distR="0" wp14:anchorId="18341821" wp14:editId="515189E3">
            <wp:extent cx="5268595" cy="2961005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356CE" w14:textId="332709BA" w:rsidR="004B65F8" w:rsidRDefault="004B65F8">
      <w:r>
        <w:rPr>
          <w:rFonts w:hint="eastAsia"/>
        </w:rPr>
        <w:t>（2）接收端</w:t>
      </w:r>
    </w:p>
    <w:p w14:paraId="7BACF783" w14:textId="01C3C4C1" w:rsidR="004B65F8" w:rsidRDefault="004B65F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4BAF42" wp14:editId="7548B7E5">
            <wp:extent cx="5268595" cy="2961005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99219" w14:textId="4E5FDDA1" w:rsidR="0081656F" w:rsidRPr="003C0FB8" w:rsidRDefault="0081656F">
      <w:pPr>
        <w:rPr>
          <w:b/>
          <w:bCs/>
        </w:rPr>
      </w:pPr>
      <w:r w:rsidRPr="003C0FB8">
        <w:rPr>
          <w:rFonts w:hint="eastAsia"/>
          <w:b/>
          <w:bCs/>
        </w:rPr>
        <w:t>2.</w:t>
      </w:r>
      <w:r w:rsidR="00E96749" w:rsidRPr="003C0FB8">
        <w:rPr>
          <w:b/>
          <w:bCs/>
        </w:rPr>
        <w:t xml:space="preserve"> </w:t>
      </w:r>
      <w:proofErr w:type="gramStart"/>
      <w:r w:rsidRPr="003C0FB8">
        <w:rPr>
          <w:rFonts w:hint="eastAsia"/>
          <w:b/>
          <w:bCs/>
        </w:rPr>
        <w:t>发送</w:t>
      </w:r>
      <w:r w:rsidR="005C53F5" w:rsidRPr="003C0FB8">
        <w:rPr>
          <w:rFonts w:hint="eastAsia"/>
          <w:b/>
          <w:bCs/>
        </w:rPr>
        <w:t>长</w:t>
      </w:r>
      <w:proofErr w:type="gramEnd"/>
      <w:r w:rsidR="00E96749" w:rsidRPr="003C0FB8">
        <w:rPr>
          <w:rFonts w:hint="eastAsia"/>
          <w:b/>
          <w:bCs/>
        </w:rPr>
        <w:t>信息，需要进行分片处理</w:t>
      </w:r>
    </w:p>
    <w:p w14:paraId="4EC64833" w14:textId="483F61AB" w:rsidR="004B65F8" w:rsidRDefault="004B65F8">
      <w:r>
        <w:rPr>
          <w:rFonts w:hint="eastAsia"/>
        </w:rPr>
        <w:t>（1）发送端</w:t>
      </w:r>
    </w:p>
    <w:p w14:paraId="4292A7C0" w14:textId="6E2DEB7F" w:rsidR="004B65F8" w:rsidRDefault="004B65F8">
      <w:pPr>
        <w:rPr>
          <w:rFonts w:hint="eastAsia"/>
        </w:rPr>
      </w:pPr>
      <w:r>
        <w:rPr>
          <w:noProof/>
        </w:rPr>
        <w:drawing>
          <wp:inline distT="0" distB="0" distL="0" distR="0" wp14:anchorId="29EDDFA1" wp14:editId="54D4437D">
            <wp:extent cx="5268595" cy="2961005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B482" w14:textId="30541408" w:rsidR="004B65F8" w:rsidRDefault="004B65F8">
      <w:r>
        <w:rPr>
          <w:rFonts w:hint="eastAsia"/>
        </w:rPr>
        <w:t>（2）接收端</w:t>
      </w:r>
    </w:p>
    <w:p w14:paraId="1637EA6B" w14:textId="1DF10298" w:rsidR="00D20CC6" w:rsidRDefault="00D20CC6">
      <w:r>
        <w:t>a.</w:t>
      </w:r>
      <w:r w:rsidR="003C0FB8">
        <w:rPr>
          <w:rFonts w:hint="eastAsia"/>
        </w:rPr>
        <w:t>第一个分片</w:t>
      </w:r>
    </w:p>
    <w:p w14:paraId="41FD4268" w14:textId="53E77DF8" w:rsidR="003C0FB8" w:rsidRDefault="003C0F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D86822" wp14:editId="289342DB">
            <wp:extent cx="5274310" cy="28905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407D" w14:textId="681F9055" w:rsidR="00D20CC6" w:rsidRDefault="00D20CC6">
      <w:pPr>
        <w:rPr>
          <w:rFonts w:hint="eastAsia"/>
        </w:rPr>
      </w:pPr>
      <w:r>
        <w:rPr>
          <w:rFonts w:hint="eastAsia"/>
        </w:rPr>
        <w:t>b</w:t>
      </w:r>
      <w:r>
        <w:t>.</w:t>
      </w:r>
      <w:r>
        <w:rPr>
          <w:rFonts w:hint="eastAsia"/>
        </w:rPr>
        <w:t>第二个分片</w:t>
      </w:r>
    </w:p>
    <w:p w14:paraId="744E2837" w14:textId="020A7A6E" w:rsidR="004B65F8" w:rsidRDefault="004B65F8">
      <w:pPr>
        <w:rPr>
          <w:rFonts w:hint="eastAsia"/>
        </w:rPr>
      </w:pPr>
      <w:r>
        <w:rPr>
          <w:noProof/>
        </w:rPr>
        <w:drawing>
          <wp:inline distT="0" distB="0" distL="0" distR="0" wp14:anchorId="1E4932FE" wp14:editId="3D5BB3B8">
            <wp:extent cx="5268595" cy="296100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65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D7F"/>
    <w:rsid w:val="00026D7F"/>
    <w:rsid w:val="003C0FB8"/>
    <w:rsid w:val="004B65F8"/>
    <w:rsid w:val="005C53F5"/>
    <w:rsid w:val="0081656F"/>
    <w:rsid w:val="00D20CC6"/>
    <w:rsid w:val="00E96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22902"/>
  <w15:chartTrackingRefBased/>
  <w15:docId w15:val="{3861FC6F-36C6-4C4E-8162-3FE036CC0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3C0FB8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0"/>
    <w:uiPriority w:val="9"/>
    <w:qFormat/>
    <w:rsid w:val="003C0FB8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3C0FB8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3C0FB8"/>
    <w:rPr>
      <w:rFonts w:ascii="宋体" w:eastAsia="宋体" w:hAnsi="宋体" w:cs="宋体"/>
      <w:b/>
      <w:bCs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94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50</Words>
  <Characters>286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fanqin</dc:creator>
  <cp:keywords/>
  <dc:description/>
  <cp:lastModifiedBy>fanqin</cp:lastModifiedBy>
  <cp:revision>2</cp:revision>
  <dcterms:created xsi:type="dcterms:W3CDTF">2020-12-31T09:10:00Z</dcterms:created>
  <dcterms:modified xsi:type="dcterms:W3CDTF">2020-12-31T09:20:00Z</dcterms:modified>
</cp:coreProperties>
</file>