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&lt;p&gt;To thank you for your tip, Fantipper and Little Mr. G are happy to offer you one free coffee. To redeem this offer please show this message to the Nick or Ash from the Fantipper team and quote this code:&lt;/p&gt;&lt;p&gt;&lt;strong&gt;#{CODE}&lt;/strong&gt;&lt;/p&gt;&lt;p&gt;This offer must be redeemed during the Networking Event on 1/06/17&lt;/p&gt;&lt;p&gt;Not redeemable for cash.&lt;/p&gt;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