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C7EC6" w14:textId="5FEF60E3" w:rsidR="00806FD4" w:rsidRDefault="00C5564F" w:rsidP="00C5564F">
      <w:pPr>
        <w:pStyle w:val="a7"/>
      </w:pPr>
      <w:r>
        <w:rPr>
          <w:rFonts w:hint="eastAsia"/>
        </w:rPr>
        <w:t>微信小程序</w:t>
      </w:r>
    </w:p>
    <w:p w14:paraId="7D64C74B" w14:textId="20D2070A" w:rsidR="00E945F1" w:rsidRDefault="0049631A" w:rsidP="00E945F1">
      <w:r>
        <w:rPr>
          <w:rFonts w:hint="eastAsia"/>
        </w:rPr>
        <w:t>disable</w:t>
      </w:r>
      <w:r>
        <w:t>S</w:t>
      </w:r>
      <w:r>
        <w:rPr>
          <w:rFonts w:hint="eastAsia"/>
        </w:rPr>
        <w:t>croll</w:t>
      </w:r>
      <w:r>
        <w:t xml:space="preserve">  </w:t>
      </w:r>
      <w:r>
        <w:rPr>
          <w:rFonts w:hint="eastAsia"/>
        </w:rPr>
        <w:t>设置</w:t>
      </w:r>
      <w:r w:rsidR="00960FC2">
        <w:rPr>
          <w:rFonts w:hint="eastAsia"/>
        </w:rPr>
        <w:t>页面不能拖动</w:t>
      </w:r>
    </w:p>
    <w:p w14:paraId="3464D1F7" w14:textId="1AD7C793" w:rsidR="00E90BF0" w:rsidRDefault="00E90BF0" w:rsidP="00E945F1"/>
    <w:p w14:paraId="631019E2" w14:textId="5FD66E48" w:rsidR="00E90BF0" w:rsidRDefault="002C74DC" w:rsidP="00E945F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逻辑层</w:t>
      </w:r>
    </w:p>
    <w:p w14:paraId="4051BCD6" w14:textId="316AEC9B" w:rsidR="002C74DC" w:rsidRDefault="002C74DC" w:rsidP="00E945F1">
      <w:r>
        <w:rPr>
          <w:rFonts w:hint="eastAsia"/>
        </w:rPr>
        <w:t xml:space="preserve"> </w:t>
      </w:r>
      <w:r w:rsidR="00B07D6E">
        <w:rPr>
          <w:rFonts w:hint="eastAsia"/>
        </w:rPr>
        <w:t>js文件里的代码</w:t>
      </w:r>
    </w:p>
    <w:p w14:paraId="1943F333" w14:textId="77777777" w:rsidR="00F7267F" w:rsidRPr="00F7267F" w:rsidRDefault="00F7267F" w:rsidP="00F7267F">
      <w:pPr>
        <w:widowControl/>
        <w:spacing w:after="120"/>
        <w:jc w:val="left"/>
        <w:outlineLvl w:val="2"/>
        <w:rPr>
          <w:rFonts w:ascii="Microsoft YaHei UI" w:eastAsia="Microsoft YaHei UI" w:hAnsi="Microsoft YaHei UI" w:cs="宋体"/>
          <w:b/>
          <w:bCs/>
          <w:color w:val="222222"/>
          <w:kern w:val="0"/>
          <w:sz w:val="24"/>
          <w:szCs w:val="24"/>
        </w:rPr>
      </w:pPr>
      <w:r w:rsidRPr="00F7267F">
        <w:rPr>
          <w:rFonts w:ascii="Microsoft YaHei UI" w:eastAsia="Microsoft YaHei UI" w:hAnsi="Microsoft YaHei UI" w:cs="宋体" w:hint="eastAsia"/>
          <w:b/>
          <w:bCs/>
          <w:color w:val="222222"/>
          <w:kern w:val="0"/>
          <w:sz w:val="24"/>
          <w:szCs w:val="24"/>
        </w:rPr>
        <w:t>App(Object object)</w:t>
      </w:r>
    </w:p>
    <w:p w14:paraId="5ED5BCC0" w14:textId="77777777" w:rsidR="00F7267F" w:rsidRPr="00F7267F" w:rsidRDefault="00F7267F" w:rsidP="00F7267F">
      <w:pPr>
        <w:widowControl/>
        <w:jc w:val="left"/>
        <w:rPr>
          <w:rFonts w:ascii="Microsoft YaHei UI" w:eastAsia="Microsoft YaHei UI" w:hAnsi="Microsoft YaHei UI" w:cs="宋体"/>
          <w:color w:val="222222"/>
          <w:kern w:val="0"/>
          <w:szCs w:val="21"/>
        </w:rPr>
      </w:pPr>
      <w:r w:rsidRPr="00F7267F">
        <w:rPr>
          <w:rFonts w:ascii="Microsoft YaHei UI" w:eastAsia="Microsoft YaHei UI" w:hAnsi="Microsoft YaHei UI" w:cs="宋体" w:hint="eastAsia"/>
          <w:color w:val="222222"/>
          <w:kern w:val="0"/>
          <w:szCs w:val="21"/>
        </w:rPr>
        <w:t>注册小程序。接受一个 </w:t>
      </w:r>
      <w:r w:rsidRPr="00F7267F">
        <w:rPr>
          <w:rFonts w:ascii="Consolas" w:eastAsia="宋体" w:hAnsi="Consolas" w:cs="宋体"/>
          <w:color w:val="222222"/>
          <w:kern w:val="0"/>
          <w:sz w:val="18"/>
          <w:szCs w:val="18"/>
          <w:shd w:val="clear" w:color="auto" w:fill="F9F9FA"/>
        </w:rPr>
        <w:t>Object</w:t>
      </w:r>
      <w:r w:rsidRPr="00F7267F">
        <w:rPr>
          <w:rFonts w:ascii="Microsoft YaHei UI" w:eastAsia="Microsoft YaHei UI" w:hAnsi="Microsoft YaHei UI" w:cs="宋体" w:hint="eastAsia"/>
          <w:color w:val="222222"/>
          <w:kern w:val="0"/>
          <w:szCs w:val="21"/>
        </w:rPr>
        <w:t> 参数，其指定小程序的生命周期回调等。</w:t>
      </w:r>
    </w:p>
    <w:p w14:paraId="48B6E7B1" w14:textId="77777777" w:rsidR="00F7267F" w:rsidRPr="00F7267F" w:rsidRDefault="00F7267F" w:rsidP="00F7267F">
      <w:pPr>
        <w:widowControl/>
        <w:jc w:val="left"/>
        <w:rPr>
          <w:rFonts w:ascii="Microsoft YaHei UI" w:eastAsia="Microsoft YaHei UI" w:hAnsi="Microsoft YaHei UI" w:cs="宋体"/>
          <w:color w:val="222222"/>
          <w:kern w:val="0"/>
          <w:szCs w:val="21"/>
        </w:rPr>
      </w:pPr>
      <w:r w:rsidRPr="00F7267F">
        <w:rPr>
          <w:rFonts w:ascii="Microsoft YaHei UI" w:eastAsia="Microsoft YaHei UI" w:hAnsi="Microsoft YaHei UI" w:cs="宋体" w:hint="eastAsia"/>
          <w:b/>
          <w:bCs/>
          <w:color w:val="222222"/>
          <w:kern w:val="0"/>
          <w:szCs w:val="21"/>
        </w:rPr>
        <w:t>App() 必须在 </w:t>
      </w:r>
      <w:r w:rsidRPr="00F7267F">
        <w:rPr>
          <w:rFonts w:ascii="Consolas" w:eastAsia="宋体" w:hAnsi="Consolas" w:cs="宋体"/>
          <w:b/>
          <w:bCs/>
          <w:color w:val="222222"/>
          <w:kern w:val="0"/>
          <w:sz w:val="18"/>
          <w:szCs w:val="18"/>
          <w:shd w:val="clear" w:color="auto" w:fill="F9F9FA"/>
        </w:rPr>
        <w:t>app.js</w:t>
      </w:r>
      <w:r w:rsidRPr="00F7267F">
        <w:rPr>
          <w:rFonts w:ascii="Microsoft YaHei UI" w:eastAsia="Microsoft YaHei UI" w:hAnsi="Microsoft YaHei UI" w:cs="宋体" w:hint="eastAsia"/>
          <w:b/>
          <w:bCs/>
          <w:color w:val="222222"/>
          <w:kern w:val="0"/>
          <w:szCs w:val="21"/>
        </w:rPr>
        <w:t> 中调用，必须调用且只能调用一次。不然会出现无法预期的后果。</w:t>
      </w:r>
    </w:p>
    <w:p w14:paraId="2BE35841" w14:textId="77777777" w:rsidR="00F7267F" w:rsidRPr="00F7267F" w:rsidRDefault="00F7267F" w:rsidP="00F7267F">
      <w:pPr>
        <w:widowControl/>
        <w:jc w:val="left"/>
        <w:outlineLvl w:val="3"/>
        <w:rPr>
          <w:rFonts w:ascii="Microsoft YaHei UI" w:eastAsia="Microsoft YaHei UI" w:hAnsi="Microsoft YaHei UI" w:cs="宋体"/>
          <w:b/>
          <w:bCs/>
          <w:color w:val="222222"/>
          <w:kern w:val="0"/>
          <w:sz w:val="24"/>
          <w:szCs w:val="24"/>
        </w:rPr>
      </w:pPr>
      <w:r w:rsidRPr="00F7267F">
        <w:rPr>
          <w:rFonts w:ascii="Microsoft YaHei UI" w:eastAsia="Microsoft YaHei UI" w:hAnsi="Microsoft YaHei UI" w:cs="宋体" w:hint="eastAsia"/>
          <w:b/>
          <w:bCs/>
          <w:color w:val="222222"/>
          <w:kern w:val="0"/>
          <w:sz w:val="24"/>
          <w:szCs w:val="24"/>
        </w:rPr>
        <w:t>参数</w:t>
      </w:r>
    </w:p>
    <w:p w14:paraId="6E03D05F" w14:textId="40B4EBC8" w:rsidR="00B07D6E" w:rsidRDefault="00284692" w:rsidP="00E945F1">
      <w:r>
        <w:rPr>
          <w:noProof/>
        </w:rPr>
        <w:lastRenderedPageBreak/>
        <w:drawing>
          <wp:inline distT="0" distB="0" distL="0" distR="0" wp14:anchorId="6FB6D719" wp14:editId="5466DFC1">
            <wp:extent cx="4638675" cy="606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2B93" w14:textId="08829107" w:rsidR="00A82811" w:rsidRDefault="00A82811" w:rsidP="00E945F1"/>
    <w:p w14:paraId="271F42F9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onLaunch: </w:t>
      </w:r>
      <w:r w:rsidRPr="00002B5F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() {</w:t>
      </w:r>
    </w:p>
    <w:p w14:paraId="7559104A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02B5F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002B5F">
        <w:rPr>
          <w:rFonts w:ascii="Consolas" w:eastAsia="宋体" w:hAnsi="Consolas" w:cs="宋体"/>
          <w:color w:val="008000"/>
          <w:kern w:val="0"/>
          <w:sz w:val="18"/>
          <w:szCs w:val="18"/>
        </w:rPr>
        <w:t>展示本地存储能力</w:t>
      </w:r>
    </w:p>
    <w:p w14:paraId="74D2CBCF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002B5F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logs = wx.getStorageSync(</w:t>
      </w:r>
      <w:r w:rsidRPr="00002B5F">
        <w:rPr>
          <w:rFonts w:ascii="Consolas" w:eastAsia="宋体" w:hAnsi="Consolas" w:cs="宋体"/>
          <w:color w:val="A31515"/>
          <w:kern w:val="0"/>
          <w:sz w:val="18"/>
          <w:szCs w:val="18"/>
        </w:rPr>
        <w:t>'logs'</w:t>
      </w: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>) || []</w:t>
      </w:r>
    </w:p>
    <w:p w14:paraId="55E1B7D0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logs.unshift(</w:t>
      </w:r>
      <w:r w:rsidRPr="00002B5F">
        <w:rPr>
          <w:rFonts w:ascii="Consolas" w:eastAsia="宋体" w:hAnsi="Consolas" w:cs="宋体"/>
          <w:color w:val="008080"/>
          <w:kern w:val="0"/>
          <w:sz w:val="18"/>
          <w:szCs w:val="18"/>
        </w:rPr>
        <w:t>Date</w:t>
      </w: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>.now())</w:t>
      </w:r>
    </w:p>
    <w:p w14:paraId="4F558AE4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wx.setStorageSync(</w:t>
      </w:r>
      <w:r w:rsidRPr="00002B5F">
        <w:rPr>
          <w:rFonts w:ascii="Consolas" w:eastAsia="宋体" w:hAnsi="Consolas" w:cs="宋体"/>
          <w:color w:val="A31515"/>
          <w:kern w:val="0"/>
          <w:sz w:val="18"/>
          <w:szCs w:val="18"/>
        </w:rPr>
        <w:t>'logs'</w:t>
      </w:r>
      <w:r w:rsidRPr="00002B5F">
        <w:rPr>
          <w:rFonts w:ascii="Consolas" w:eastAsia="宋体" w:hAnsi="Consolas" w:cs="宋体"/>
          <w:color w:val="000000"/>
          <w:kern w:val="0"/>
          <w:sz w:val="18"/>
          <w:szCs w:val="18"/>
        </w:rPr>
        <w:t>, logs)</w:t>
      </w:r>
    </w:p>
    <w:p w14:paraId="1FBE2EFD" w14:textId="77777777" w:rsidR="00002B5F" w:rsidRPr="00002B5F" w:rsidRDefault="00002B5F" w:rsidP="00002B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14027F4E" w14:textId="44B5D4BE" w:rsidR="00A82811" w:rsidRDefault="00A72AB1" w:rsidP="00E945F1">
      <w:r>
        <w:rPr>
          <w:noProof/>
        </w:rPr>
        <w:lastRenderedPageBreak/>
        <w:drawing>
          <wp:inline distT="0" distB="0" distL="0" distR="0" wp14:anchorId="327A0870" wp14:editId="37F77B19">
            <wp:extent cx="5274310" cy="3602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0E3C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登录</w:t>
      </w:r>
    </w:p>
    <w:p w14:paraId="276CE984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wx.login({</w:t>
      </w:r>
    </w:p>
    <w:p w14:paraId="18473F01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success: res =&gt; {</w:t>
      </w:r>
    </w:p>
    <w:p w14:paraId="0048B8DF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发送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res.code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到后台换取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openId, sessionKey, unionId</w:t>
      </w:r>
    </w:p>
    <w:p w14:paraId="00E8FCA3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</w:t>
      </w:r>
    </w:p>
    <w:p w14:paraId="0530A07C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})</w:t>
      </w:r>
    </w:p>
    <w:p w14:paraId="3589576D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获取用户信息</w:t>
      </w:r>
    </w:p>
    <w:p w14:paraId="70EBCD5B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wx.getSetting({</w:t>
      </w:r>
    </w:p>
    <w:p w14:paraId="21321751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success: res =&gt; {</w:t>
      </w:r>
    </w:p>
    <w:p w14:paraId="19B550A0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(res.authSetting[</w:t>
      </w:r>
      <w:r w:rsidRPr="00B146E7">
        <w:rPr>
          <w:rFonts w:ascii="Consolas" w:eastAsia="宋体" w:hAnsi="Consolas" w:cs="宋体"/>
          <w:color w:val="A31515"/>
          <w:kern w:val="0"/>
          <w:sz w:val="18"/>
          <w:szCs w:val="18"/>
        </w:rPr>
        <w:t>'scope.userInfo'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>]) {</w:t>
      </w:r>
    </w:p>
    <w:p w14:paraId="5BE2C791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已经授权，可以直接调用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getUserInfo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获取头像昵称，不会弹框</w:t>
      </w:r>
    </w:p>
    <w:p w14:paraId="260EDD6B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wx.getUserInfo({</w:t>
      </w:r>
    </w:p>
    <w:p w14:paraId="23512040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success: res =&gt; {</w:t>
      </w:r>
    </w:p>
    <w:p w14:paraId="7A4EEA93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可以将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res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发送给后台解码出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unionId</w:t>
      </w:r>
    </w:p>
    <w:p w14:paraId="4089F380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>.globalData.userInfo = res.userInfo</w:t>
      </w:r>
    </w:p>
    <w:p w14:paraId="074F5723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09CE80D5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由于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getUserInfo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是网络请求，可能会在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Page.onLoad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之后才返回</w:t>
      </w:r>
    </w:p>
    <w:p w14:paraId="523117D0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所以此处加入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callback </w:t>
      </w:r>
      <w:r w:rsidRPr="00B146E7">
        <w:rPr>
          <w:rFonts w:ascii="Consolas" w:eastAsia="宋体" w:hAnsi="Consolas" w:cs="宋体"/>
          <w:color w:val="008000"/>
          <w:kern w:val="0"/>
          <w:sz w:val="18"/>
          <w:szCs w:val="18"/>
        </w:rPr>
        <w:t>以防止这种情况</w:t>
      </w:r>
    </w:p>
    <w:p w14:paraId="406B5563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>.userInfoReadyCallback) {</w:t>
      </w:r>
    </w:p>
    <w:p w14:paraId="70B79419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>.userInfoReadyCallback(res)</w:t>
      </w:r>
    </w:p>
    <w:p w14:paraId="4DB97AD1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}</w:t>
      </w:r>
    </w:p>
    <w:p w14:paraId="5FA987F4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}</w:t>
      </w:r>
    </w:p>
    <w:p w14:paraId="05D1884A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})</w:t>
      </w:r>
    </w:p>
    <w:p w14:paraId="526640E5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</w:t>
      </w:r>
    </w:p>
    <w:p w14:paraId="37D46C01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</w:t>
      </w:r>
    </w:p>
    <w:p w14:paraId="6B4041E5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})</w:t>
      </w:r>
    </w:p>
    <w:p w14:paraId="1B2CDEBC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2369A58B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globalData: {</w:t>
      </w:r>
    </w:p>
    <w:p w14:paraId="270097C5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userInfo: </w:t>
      </w:r>
      <w:r w:rsidRPr="00B146E7">
        <w:rPr>
          <w:rFonts w:ascii="Consolas" w:eastAsia="宋体" w:hAnsi="Consolas" w:cs="宋体"/>
          <w:color w:val="0000FF"/>
          <w:kern w:val="0"/>
          <w:sz w:val="18"/>
          <w:szCs w:val="18"/>
        </w:rPr>
        <w:t>null</w:t>
      </w:r>
    </w:p>
    <w:p w14:paraId="5CCB24F9" w14:textId="77777777" w:rsidR="00B146E7" w:rsidRPr="00B146E7" w:rsidRDefault="00B146E7" w:rsidP="00B146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146E7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</w:t>
      </w:r>
    </w:p>
    <w:p w14:paraId="0EAF49C1" w14:textId="77777777" w:rsidR="00801888" w:rsidRPr="00E945F1" w:rsidRDefault="00801888" w:rsidP="00E945F1"/>
    <w:p w14:paraId="398E3888" w14:textId="5A3C2E78" w:rsidR="00C5564F" w:rsidRDefault="001C1545" w:rsidP="00C5564F">
      <w:r>
        <w:rPr>
          <w:rFonts w:hint="eastAsia"/>
        </w:rPr>
        <w:t>全局级别的代码 app开头</w:t>
      </w:r>
    </w:p>
    <w:p w14:paraId="51CF84FD" w14:textId="7EAD0515" w:rsidR="001C1545" w:rsidRDefault="001C1545" w:rsidP="00C5564F">
      <w:r>
        <w:rPr>
          <w:rFonts w:hint="eastAsia"/>
        </w:rPr>
        <w:t>局部的 index</w:t>
      </w:r>
      <w:r>
        <w:t xml:space="preserve"> </w:t>
      </w:r>
    </w:p>
    <w:p w14:paraId="4EA8EDB0" w14:textId="735EFE3D" w:rsidR="007343DC" w:rsidRDefault="007343DC" w:rsidP="00C5564F">
      <w:r>
        <w:rPr>
          <w:rFonts w:hint="eastAsia"/>
        </w:rPr>
        <w:t>在 app.x</w:t>
      </w:r>
      <w:r w:rsidR="000562C9">
        <w:rPr>
          <w:rFonts w:hint="eastAsia"/>
        </w:rPr>
        <w:t>ssl中 颜色设置为如下</w:t>
      </w:r>
    </w:p>
    <w:p w14:paraId="55A4439C" w14:textId="1E4C62B9" w:rsidR="001F7E48" w:rsidRDefault="001F7E48" w:rsidP="00C5564F">
      <w:r>
        <w:rPr>
          <w:noProof/>
        </w:rPr>
        <w:drawing>
          <wp:inline distT="0" distB="0" distL="0" distR="0" wp14:anchorId="2C93F40B" wp14:editId="43062004">
            <wp:extent cx="2781300" cy="714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0B8" w14:textId="4FF99BC1" w:rsidR="000562C9" w:rsidRDefault="000562C9" w:rsidP="00C5564F">
      <w:r>
        <w:rPr>
          <w:rFonts w:hint="eastAsia"/>
        </w:rPr>
        <w:t>在index中，颜色设置为</w:t>
      </w:r>
    </w:p>
    <w:p w14:paraId="35D91F5E" w14:textId="72836A14" w:rsidR="00696747" w:rsidRDefault="00696747" w:rsidP="00C5564F">
      <w:r>
        <w:rPr>
          <w:noProof/>
        </w:rPr>
        <w:drawing>
          <wp:inline distT="0" distB="0" distL="0" distR="0" wp14:anchorId="57F634A8" wp14:editId="1B4EE3AE">
            <wp:extent cx="3057525" cy="647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7614" w14:textId="7C3FA10A" w:rsidR="001F0770" w:rsidRDefault="001F0770" w:rsidP="00C5564F">
      <w:r>
        <w:rPr>
          <w:rFonts w:hint="eastAsia"/>
        </w:rPr>
        <w:t>页面仍旧显示为 白色 可知局部大于全局</w:t>
      </w:r>
    </w:p>
    <w:p w14:paraId="3011FBF0" w14:textId="13A297EA" w:rsidR="00C97BFD" w:rsidRDefault="00C97BFD" w:rsidP="00C5564F">
      <w:r>
        <w:rPr>
          <w:noProof/>
        </w:rPr>
        <w:drawing>
          <wp:inline distT="0" distB="0" distL="0" distR="0" wp14:anchorId="149FE42A" wp14:editId="19E88DC4">
            <wp:extent cx="5274310" cy="3384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B79" w14:textId="6043189D" w:rsidR="00F80348" w:rsidRDefault="00F80348" w:rsidP="00C5564F">
      <w:r>
        <w:rPr>
          <w:noProof/>
        </w:rPr>
        <w:lastRenderedPageBreak/>
        <w:drawing>
          <wp:inline distT="0" distB="0" distL="0" distR="0" wp14:anchorId="6554FF5E" wp14:editId="1BB8E563">
            <wp:extent cx="5274310" cy="3364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E62" w14:textId="2EB10947" w:rsidR="00265401" w:rsidRDefault="00265401" w:rsidP="00C5564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从配置层开始</w:t>
      </w:r>
    </w:p>
    <w:p w14:paraId="58BDB67E" w14:textId="4E273984" w:rsidR="00265401" w:rsidRDefault="00467A6B" w:rsidP="00C5564F">
      <w:r>
        <w:rPr>
          <w:noProof/>
        </w:rPr>
        <w:drawing>
          <wp:inline distT="0" distB="0" distL="0" distR="0" wp14:anchorId="02C7351F" wp14:editId="7C6BC9BC">
            <wp:extent cx="5274310" cy="2502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F7C" w14:textId="2819EC6B" w:rsidR="00467A6B" w:rsidRDefault="00467A6B" w:rsidP="00C5564F"/>
    <w:p w14:paraId="058F8C95" w14:textId="344AE516" w:rsidR="00467A6B" w:rsidRDefault="00467A6B" w:rsidP="00C5564F">
      <w:r>
        <w:rPr>
          <w:rFonts w:hint="eastAsia"/>
        </w:rPr>
        <w:t xml:space="preserve">这里显示的是 pages有两个页面 </w:t>
      </w:r>
    </w:p>
    <w:p w14:paraId="38434D9E" w14:textId="09056AF6" w:rsidR="002E1B29" w:rsidRDefault="002E1B29" w:rsidP="00C5564F"/>
    <w:p w14:paraId="2FE51A90" w14:textId="109F6B7F" w:rsidR="002E1B29" w:rsidRDefault="002E1B29" w:rsidP="00C5564F">
      <w:r>
        <w:rPr>
          <w:rFonts w:hint="eastAsia"/>
        </w:rPr>
        <w:t>window</w:t>
      </w:r>
      <w:r>
        <w:t xml:space="preserve"> </w:t>
      </w:r>
      <w:r>
        <w:rPr>
          <w:rFonts w:hint="eastAsia"/>
        </w:rPr>
        <w:t>配置项</w:t>
      </w:r>
    </w:p>
    <w:p w14:paraId="4EEB925F" w14:textId="64AC87E3" w:rsidR="001968BF" w:rsidRDefault="001968BF" w:rsidP="00C5564F">
      <w:r>
        <w:rPr>
          <w:rFonts w:hint="eastAsia"/>
        </w:rPr>
        <w:t>配置tab</w:t>
      </w:r>
      <w:r>
        <w:t>B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中的app</w:t>
      </w:r>
      <w:r w:rsidR="00804B32">
        <w:rPr>
          <w:rFonts w:hint="eastAsia"/>
        </w:rPr>
        <w:t>.json中是不能有注释的</w:t>
      </w:r>
    </w:p>
    <w:p w14:paraId="49E5F8E3" w14:textId="168A0C1C" w:rsidR="00977038" w:rsidRDefault="00977038" w:rsidP="00C5564F"/>
    <w:p w14:paraId="48FF5A60" w14:textId="0053DA40" w:rsidR="00977038" w:rsidRDefault="00C06A09" w:rsidP="00C5564F">
      <w:r>
        <w:rPr>
          <w:rFonts w:hint="eastAsia"/>
        </w:rPr>
        <w:t>统计打开小程序的场景值 scene</w:t>
      </w:r>
      <w:r>
        <w:t xml:space="preserve"> </w:t>
      </w:r>
      <w:r w:rsidR="008E5132">
        <w:t xml:space="preserve"> </w:t>
      </w:r>
    </w:p>
    <w:p w14:paraId="2BE874C9" w14:textId="10AE2DC3" w:rsidR="008E5132" w:rsidRDefault="008E5132" w:rsidP="00C5564F">
      <w:r>
        <w:rPr>
          <w:rFonts w:hint="eastAsia"/>
        </w:rPr>
        <w:t>query</w:t>
      </w:r>
      <w:r>
        <w:t xml:space="preserve"> </w:t>
      </w:r>
    </w:p>
    <w:p w14:paraId="051E3C2E" w14:textId="1F750566" w:rsidR="00F60240" w:rsidRDefault="00F45503" w:rsidP="00C5564F">
      <w:r>
        <w:rPr>
          <w:rFonts w:hint="eastAsia"/>
        </w:rPr>
        <w:t>p6</w:t>
      </w:r>
    </w:p>
    <w:p w14:paraId="7618C81B" w14:textId="70ACD066" w:rsidR="00F60240" w:rsidRDefault="00F60240" w:rsidP="00C5564F">
      <w:r>
        <w:rPr>
          <w:rFonts w:hint="eastAsia"/>
        </w:rPr>
        <w:t xml:space="preserve">页面级别 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 w:rsidR="00F45503">
        <w:t xml:space="preserve"> </w:t>
      </w:r>
    </w:p>
    <w:p w14:paraId="30C3D942" w14:textId="20B99ADD" w:rsidR="00F45503" w:rsidRDefault="00F45503" w:rsidP="00C5564F">
      <w:r>
        <w:rPr>
          <w:rFonts w:hint="eastAsia"/>
        </w:rPr>
        <w:t>data:</w:t>
      </w:r>
      <w:r w:rsidR="0036389B">
        <w:t xml:space="preserve"> </w:t>
      </w:r>
    </w:p>
    <w:p w14:paraId="0B76DA65" w14:textId="3D2412B6" w:rsidR="007649B0" w:rsidRDefault="007649B0" w:rsidP="00C5564F">
      <w:r>
        <w:rPr>
          <w:noProof/>
        </w:rPr>
        <w:lastRenderedPageBreak/>
        <w:drawing>
          <wp:inline distT="0" distB="0" distL="0" distR="0" wp14:anchorId="7F072F31" wp14:editId="0C33E9AF">
            <wp:extent cx="5274310" cy="4279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B80B" w14:textId="107427FB" w:rsidR="001540F8" w:rsidRDefault="001540F8" w:rsidP="00C5564F">
      <w:pPr>
        <w:rPr>
          <w:rFonts w:hint="eastAsia"/>
        </w:rPr>
      </w:pPr>
      <w:r>
        <w:rPr>
          <w:rFonts w:hint="eastAsia"/>
        </w:rPr>
        <w:t>每一个页面的生命周期</w:t>
      </w:r>
    </w:p>
    <w:p w14:paraId="687E8B62" w14:textId="795E87B6" w:rsidR="0011550E" w:rsidRDefault="0011550E" w:rsidP="00C5564F">
      <w:r>
        <w:rPr>
          <w:rFonts w:hint="eastAsia"/>
        </w:rPr>
        <w:t>on</w:t>
      </w:r>
      <w:r w:rsidR="00D1225F">
        <w:t>L</w:t>
      </w:r>
      <w:r>
        <w:rPr>
          <w:rFonts w:hint="eastAsia"/>
        </w:rPr>
        <w:t>oad(){</w:t>
      </w:r>
      <w:r>
        <w:t xml:space="preserve"> </w:t>
      </w:r>
      <w:r>
        <w:rPr>
          <w:rFonts w:hint="eastAsia"/>
        </w:rPr>
        <w:t>}</w:t>
      </w:r>
      <w:r w:rsidR="00D93B22">
        <w:t xml:space="preserve">    </w:t>
      </w:r>
      <w:r w:rsidR="00D93B22">
        <w:rPr>
          <w:rFonts w:hint="eastAsia"/>
        </w:rPr>
        <w:t>监听页面加载,刚进入小程序里面</w:t>
      </w:r>
      <w:r w:rsidR="00813BE7">
        <w:rPr>
          <w:rFonts w:hint="eastAsia"/>
        </w:rPr>
        <w:t xml:space="preserve"> </w:t>
      </w:r>
      <w:r w:rsidR="00813BE7">
        <w:t xml:space="preserve"> </w:t>
      </w:r>
      <w:r w:rsidR="003620CC">
        <w:t xml:space="preserve"> </w:t>
      </w:r>
      <w:r w:rsidR="003620CC">
        <w:rPr>
          <w:rFonts w:hint="eastAsia"/>
        </w:rPr>
        <w:t>退出后台</w:t>
      </w:r>
    </w:p>
    <w:p w14:paraId="1CE0B7F1" w14:textId="68DA3DE6" w:rsidR="0011550E" w:rsidRDefault="0011550E" w:rsidP="00C5564F">
      <w:pPr>
        <w:rPr>
          <w:rFonts w:hint="eastAsia"/>
        </w:rPr>
      </w:pPr>
      <w:r>
        <w:rPr>
          <w:rFonts w:hint="eastAsia"/>
        </w:rPr>
        <w:t>on</w:t>
      </w:r>
      <w:r w:rsidR="00D1225F">
        <w:t>S</w:t>
      </w:r>
      <w:r>
        <w:rPr>
          <w:rFonts w:hint="eastAsia"/>
        </w:rPr>
        <w:t>how(){}</w:t>
      </w:r>
      <w:r w:rsidR="002500BC">
        <w:t xml:space="preserve">        </w:t>
      </w:r>
      <w:r w:rsidR="002500BC">
        <w:rPr>
          <w:rFonts w:hint="eastAsia"/>
        </w:rPr>
        <w:t>页面</w:t>
      </w:r>
      <w:r w:rsidR="003620CC">
        <w:rPr>
          <w:rFonts w:hint="eastAsia"/>
        </w:rPr>
        <w:t xml:space="preserve">只要调用显示就会执行 </w:t>
      </w:r>
      <w:r w:rsidR="003620CC">
        <w:t xml:space="preserve"> </w:t>
      </w:r>
      <w:r w:rsidR="000D01C5">
        <w:rPr>
          <w:rFonts w:hint="eastAsia"/>
        </w:rPr>
        <w:t>从后台进入只调用onshow</w:t>
      </w:r>
    </w:p>
    <w:p w14:paraId="0907CC8E" w14:textId="39EED0E3" w:rsidR="0011550E" w:rsidRDefault="0011550E" w:rsidP="00C5564F">
      <w:pPr>
        <w:rPr>
          <w:rFonts w:hint="eastAsia"/>
        </w:rPr>
      </w:pPr>
      <w:r>
        <w:rPr>
          <w:rFonts w:hint="eastAsia"/>
        </w:rPr>
        <w:t>on</w:t>
      </w:r>
      <w:r w:rsidR="00D1225F">
        <w:t>R</w:t>
      </w:r>
      <w:r>
        <w:rPr>
          <w:rFonts w:hint="eastAsia"/>
        </w:rPr>
        <w:t>eady(){}</w:t>
      </w:r>
      <w:r w:rsidR="003E4688">
        <w:t xml:space="preserve">       </w:t>
      </w:r>
      <w:r w:rsidR="003E4688">
        <w:rPr>
          <w:rFonts w:hint="eastAsia"/>
        </w:rPr>
        <w:t xml:space="preserve">页面初次渲染完成 </w:t>
      </w:r>
    </w:p>
    <w:p w14:paraId="49B03E30" w14:textId="1EC0A7AF" w:rsidR="00CE645D" w:rsidRDefault="00CE645D" w:rsidP="00C5564F">
      <w:pPr>
        <w:rPr>
          <w:rFonts w:hint="eastAsia"/>
        </w:rPr>
      </w:pPr>
      <w:r>
        <w:rPr>
          <w:rFonts w:hint="eastAsia"/>
        </w:rPr>
        <w:t>on</w:t>
      </w:r>
      <w:r w:rsidR="00D1225F">
        <w:t>H</w:t>
      </w:r>
      <w:r>
        <w:rPr>
          <w:rFonts w:hint="eastAsia"/>
        </w:rPr>
        <w:t>ide(){}</w:t>
      </w:r>
      <w:r w:rsidR="00F22AFC">
        <w:t xml:space="preserve">        </w:t>
      </w:r>
      <w:r w:rsidR="00F22AFC">
        <w:rPr>
          <w:rFonts w:hint="eastAsia"/>
        </w:rPr>
        <w:t xml:space="preserve">页面跳转 </w:t>
      </w:r>
    </w:p>
    <w:p w14:paraId="57A50553" w14:textId="7B9456F0" w:rsidR="00CE645D" w:rsidRDefault="001571F1" w:rsidP="00C5564F">
      <w:r>
        <w:rPr>
          <w:rFonts w:hint="eastAsia"/>
        </w:rPr>
        <w:t>on</w:t>
      </w:r>
      <w:r w:rsidR="00D1225F">
        <w:t>U</w:t>
      </w:r>
      <w:r>
        <w:rPr>
          <w:rFonts w:hint="eastAsia"/>
        </w:rPr>
        <w:t>nload(){}</w:t>
      </w:r>
      <w:r w:rsidR="009862AE">
        <w:t xml:space="preserve">     </w:t>
      </w:r>
    </w:p>
    <w:p w14:paraId="04D82150" w14:textId="5A2E2198" w:rsidR="009862AE" w:rsidRDefault="009862AE" w:rsidP="00C5564F">
      <w:r>
        <w:rPr>
          <w:rFonts w:hint="eastAsia"/>
        </w:rPr>
        <w:t>允许下拉,就设置</w:t>
      </w:r>
      <w:r w:rsidR="005E2D7A">
        <w:rPr>
          <w:rFonts w:hint="eastAsia"/>
        </w:rPr>
        <w:t>下拉为true</w:t>
      </w:r>
    </w:p>
    <w:p w14:paraId="36CBA75A" w14:textId="70A4AFAB" w:rsidR="00D97C21" w:rsidRDefault="00D97C21" w:rsidP="00C5564F">
      <w:pPr>
        <w:rPr>
          <w:rFonts w:hint="eastAsia"/>
        </w:rPr>
      </w:pPr>
      <w:r>
        <w:rPr>
          <w:rFonts w:hint="eastAsia"/>
        </w:rPr>
        <w:t>重定向和</w:t>
      </w:r>
      <w:r w:rsidR="001C06E8">
        <w:rPr>
          <w:rFonts w:hint="eastAsia"/>
        </w:rPr>
        <w:t>打开新页面</w:t>
      </w:r>
    </w:p>
    <w:p w14:paraId="06C004ED" w14:textId="7E5087DF" w:rsidR="00541F20" w:rsidRDefault="00D220FF" w:rsidP="00C5564F">
      <w:pPr>
        <w:rPr>
          <w:rFonts w:hint="eastAsia"/>
        </w:rPr>
      </w:pPr>
      <w:r>
        <w:rPr>
          <w:noProof/>
        </w:rPr>
        <w:drawing>
          <wp:inline distT="0" distB="0" distL="0" distR="0" wp14:anchorId="727967AD" wp14:editId="519CBFED">
            <wp:extent cx="5274310" cy="2730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ABAF" w14:textId="2767F6FB" w:rsidR="002E1B29" w:rsidRDefault="00272525" w:rsidP="00C5564F">
      <w:r>
        <w:rPr>
          <w:noProof/>
        </w:rPr>
        <w:lastRenderedPageBreak/>
        <w:drawing>
          <wp:inline distT="0" distB="0" distL="0" distR="0" wp14:anchorId="11CBB59A" wp14:editId="730DCAC8">
            <wp:extent cx="5274310" cy="4690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33B" w14:textId="0B852DC7" w:rsidR="002049F6" w:rsidRDefault="002049F6" w:rsidP="00C5564F">
      <w:r>
        <w:rPr>
          <w:noProof/>
        </w:rPr>
        <w:drawing>
          <wp:inline distT="0" distB="0" distL="0" distR="0" wp14:anchorId="636EBE23" wp14:editId="2A8139AE">
            <wp:extent cx="3324225" cy="2038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EE35" w14:textId="177C59D8" w:rsidR="002049F6" w:rsidRDefault="0033294C" w:rsidP="00C5564F">
      <w:r>
        <w:rPr>
          <w:rFonts w:hint="eastAsia"/>
        </w:rPr>
        <w:t>bool类型时。true没有引号，和逗号</w:t>
      </w:r>
    </w:p>
    <w:p w14:paraId="188F8119" w14:textId="44E3A80D" w:rsidR="0057413E" w:rsidRDefault="0057413E" w:rsidP="00C5564F">
      <w:r>
        <w:rPr>
          <w:rFonts w:hint="eastAsia"/>
        </w:rPr>
        <w:t>on</w:t>
      </w:r>
      <w:r>
        <w:t>R</w:t>
      </w:r>
      <w:r>
        <w:rPr>
          <w:rFonts w:hint="eastAsia"/>
        </w:rPr>
        <w:t>each</w:t>
      </w:r>
      <w:r>
        <w:t>B</w:t>
      </w:r>
      <w:r>
        <w:rPr>
          <w:rFonts w:hint="eastAsia"/>
        </w:rPr>
        <w:t>ottom</w:t>
      </w:r>
      <w:r w:rsidR="00C35C84">
        <w:t>D</w:t>
      </w:r>
      <w:r w:rsidR="00C35C84">
        <w:rPr>
          <w:rFonts w:hint="eastAsia"/>
        </w:rPr>
        <w:t>isable</w:t>
      </w:r>
      <w:r w:rsidR="00C35C84">
        <w:t xml:space="preserve"> </w:t>
      </w:r>
      <w:r w:rsidR="00C35C84">
        <w:rPr>
          <w:rFonts w:hint="eastAsia"/>
        </w:rPr>
        <w:t>number</w:t>
      </w:r>
      <w:r w:rsidR="00C35C84">
        <w:t xml:space="preserve"> </w:t>
      </w:r>
      <w:r w:rsidR="00C35C84">
        <w:rPr>
          <w:rFonts w:hint="eastAsia"/>
        </w:rPr>
        <w:t>页面上拉触底时距离页面底部距离，单位px</w:t>
      </w:r>
    </w:p>
    <w:p w14:paraId="6CB2CB45" w14:textId="222CFA06" w:rsidR="00D12A98" w:rsidRDefault="00D12A98" w:rsidP="00C5564F"/>
    <w:p w14:paraId="2D16245E" w14:textId="5C9FA411" w:rsidR="00D12A98" w:rsidRDefault="000138B9" w:rsidP="00C5564F">
      <w:r>
        <w:t>“</w:t>
      </w:r>
      <w:r>
        <w:rPr>
          <w:rFonts w:hint="eastAsia"/>
        </w:rPr>
        <w:t>tab</w:t>
      </w:r>
      <w:r>
        <w:t>B</w:t>
      </w:r>
      <w:r>
        <w:rPr>
          <w:rFonts w:hint="eastAsia"/>
        </w:rPr>
        <w:t>ar</w:t>
      </w:r>
      <w:r>
        <w:t>”</w:t>
      </w:r>
      <w:r w:rsidR="001C2637">
        <w:t>: {</w:t>
      </w:r>
    </w:p>
    <w:p w14:paraId="5E3C7318" w14:textId="1C6E63DA" w:rsidR="001C2637" w:rsidRDefault="001C2637" w:rsidP="00C5564F">
      <w:r>
        <w:t>“</w:t>
      </w:r>
      <w:r>
        <w:rPr>
          <w:rFonts w:hint="eastAsia"/>
        </w:rPr>
        <w:t>list: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{</w:t>
      </w:r>
    </w:p>
    <w:p w14:paraId="0A3BE935" w14:textId="0EC1F32E" w:rsidR="000138B9" w:rsidRDefault="009A5ABD" w:rsidP="00C5564F">
      <w:r>
        <w:t>“</w:t>
      </w:r>
      <w:r>
        <w:rPr>
          <w:rFonts w:hint="eastAsia"/>
        </w:rPr>
        <w:t>page</w:t>
      </w:r>
      <w:r>
        <w:t>P</w:t>
      </w:r>
      <w:r>
        <w:rPr>
          <w:rFonts w:hint="eastAsia"/>
        </w:rPr>
        <w:t>ath</w:t>
      </w:r>
      <w:r>
        <w:t>”</w:t>
      </w:r>
      <w:r w:rsidR="009909F2">
        <w:t xml:space="preserve"> </w:t>
      </w:r>
      <w:r w:rsidR="009909F2">
        <w:rPr>
          <w:rFonts w:hint="eastAsia"/>
        </w:rPr>
        <w:t>:</w:t>
      </w:r>
      <w:r w:rsidR="009909F2">
        <w:t xml:space="preserve"> “</w:t>
      </w:r>
      <w:r w:rsidR="009909F2">
        <w:rPr>
          <w:rFonts w:hint="eastAsia"/>
        </w:rPr>
        <w:t>pages</w:t>
      </w:r>
      <w:r w:rsidR="009909F2">
        <w:t>/index/index”</w:t>
      </w:r>
      <w:r w:rsidR="007B7729">
        <w:t>,</w:t>
      </w:r>
    </w:p>
    <w:p w14:paraId="419AEC39" w14:textId="746BF665" w:rsidR="007B7729" w:rsidRDefault="007B7729" w:rsidP="00C5564F">
      <w:r>
        <w:t>”</w:t>
      </w:r>
      <w:r>
        <w:rPr>
          <w:rFonts w:hint="eastAsia"/>
        </w:rPr>
        <w:t>text</w:t>
      </w:r>
      <w:r>
        <w:t>”:</w:t>
      </w:r>
      <w:r w:rsidR="009B40D4">
        <w:t>”</w:t>
      </w:r>
      <w:r w:rsidR="009B40D4">
        <w:rPr>
          <w:rFonts w:hint="eastAsia"/>
        </w:rPr>
        <w:t>首页</w:t>
      </w:r>
      <w:r w:rsidR="009B40D4">
        <w:t>”</w:t>
      </w:r>
    </w:p>
    <w:p w14:paraId="220B0270" w14:textId="7D259D4A" w:rsidR="001C2637" w:rsidRDefault="001C2637" w:rsidP="00C5564F">
      <w:r>
        <w:rPr>
          <w:rFonts w:hint="eastAsia"/>
        </w:rPr>
        <w:t>}</w:t>
      </w:r>
      <w:r w:rsidR="009B40D4">
        <w:rPr>
          <w:rFonts w:hint="eastAsia"/>
        </w:rPr>
        <w:t>,</w:t>
      </w:r>
    </w:p>
    <w:p w14:paraId="01C0A384" w14:textId="77777777" w:rsidR="009B40D4" w:rsidRDefault="009B40D4" w:rsidP="00C5564F">
      <w:r>
        <w:rPr>
          <w:rFonts w:hint="eastAsia"/>
        </w:rPr>
        <w:t>{</w:t>
      </w:r>
    </w:p>
    <w:p w14:paraId="7638168E" w14:textId="77777777" w:rsidR="007F4C65" w:rsidRDefault="009B40D4" w:rsidP="00C5564F">
      <w:r>
        <w:lastRenderedPageBreak/>
        <w:t>“p</w:t>
      </w:r>
      <w:r>
        <w:rPr>
          <w:rFonts w:hint="eastAsia"/>
        </w:rPr>
        <w:t>agePath</w:t>
      </w:r>
      <w:r>
        <w:t>”</w:t>
      </w:r>
      <w:r w:rsidR="00064234">
        <w:rPr>
          <w:rFonts w:hint="eastAsia"/>
        </w:rPr>
        <w:t>:</w:t>
      </w:r>
      <w:r w:rsidR="00064234">
        <w:t xml:space="preserve"> “</w:t>
      </w:r>
      <w:r w:rsidR="00064234">
        <w:rPr>
          <w:rFonts w:hint="eastAsia"/>
        </w:rPr>
        <w:t>pages</w:t>
      </w:r>
      <w:r w:rsidR="00064234">
        <w:t>/index</w:t>
      </w:r>
      <w:r w:rsidR="00064234">
        <w:rPr>
          <w:rFonts w:hint="eastAsia"/>
        </w:rPr>
        <w:t>/logs</w:t>
      </w:r>
      <w:r w:rsidR="007F4C65">
        <w:t>”,</w:t>
      </w:r>
    </w:p>
    <w:p w14:paraId="27100F74" w14:textId="0FAD2B2F" w:rsidR="009B40D4" w:rsidRDefault="00EA0173" w:rsidP="00C5564F">
      <w:r>
        <w:t>“text”</w:t>
      </w:r>
      <w:r w:rsidR="007F4C65">
        <w:t>:”</w:t>
      </w:r>
      <w:r w:rsidR="00AE7135">
        <w:rPr>
          <w:rFonts w:hint="eastAsia"/>
        </w:rPr>
        <w:t>日志</w:t>
      </w:r>
      <w:r w:rsidR="009B40D4">
        <w:rPr>
          <w:rFonts w:hint="eastAsia"/>
        </w:rPr>
        <w:t>}</w:t>
      </w:r>
    </w:p>
    <w:p w14:paraId="015E7202" w14:textId="1F487897" w:rsidR="00AF2EB2" w:rsidRDefault="00AF2EB2" w:rsidP="00C5564F"/>
    <w:p w14:paraId="3A4705BC" w14:textId="18FC2246" w:rsidR="00AF2EB2" w:rsidRDefault="00F65C03" w:rsidP="00C5564F">
      <w:r>
        <w:rPr>
          <w:rFonts w:hint="eastAsia"/>
        </w:rPr>
        <w:t>p7</w:t>
      </w:r>
      <w:r w:rsidR="00AF2EB2">
        <w:rPr>
          <w:rFonts w:hint="eastAsia"/>
        </w:rPr>
        <w:t>模块化:</w:t>
      </w:r>
    </w:p>
    <w:p w14:paraId="266271AD" w14:textId="1BBB8C42" w:rsidR="00AF2EB2" w:rsidRDefault="00AF2EB2" w:rsidP="00C5564F"/>
    <w:p w14:paraId="050075A1" w14:textId="08B3E541" w:rsidR="00F65C03" w:rsidRDefault="00F65C03" w:rsidP="00C5564F">
      <w:r>
        <w:rPr>
          <w:rFonts w:hint="eastAsia"/>
        </w:rPr>
        <w:t>api:</w:t>
      </w:r>
      <w:r>
        <w:t xml:space="preserve"> </w:t>
      </w:r>
    </w:p>
    <w:p w14:paraId="786EB378" w14:textId="49E80006" w:rsidR="00E36BB3" w:rsidRDefault="00E36BB3" w:rsidP="00C5564F"/>
    <w:p w14:paraId="6455C2B7" w14:textId="6724239A" w:rsidR="00E36BB3" w:rsidRDefault="003000DF" w:rsidP="003000DF">
      <w:pPr>
        <w:ind w:firstLineChars="100" w:firstLine="210"/>
      </w:pPr>
      <w:r>
        <w:rPr>
          <w:rFonts w:hint="eastAsia"/>
        </w:rPr>
        <w:t>p8</w:t>
      </w:r>
      <w:r>
        <w:t xml:space="preserve"> </w:t>
      </w:r>
      <w:r>
        <w:rPr>
          <w:rFonts w:hint="eastAsia"/>
        </w:rPr>
        <w:t>视图层:</w:t>
      </w:r>
    </w:p>
    <w:p w14:paraId="5273FFF2" w14:textId="4AE9C56C" w:rsidR="003000DF" w:rsidRDefault="001161B7" w:rsidP="00C5564F">
      <w:r>
        <w:rPr>
          <w:rFonts w:hint="eastAsia"/>
        </w:rPr>
        <w:t>wx</w:t>
      </w:r>
      <w:r w:rsidR="00BA611E">
        <w:rPr>
          <w:rFonts w:hint="eastAsia"/>
        </w:rPr>
        <w:t>ml:</w:t>
      </w:r>
      <w:r w:rsidR="00082CBE">
        <w:t xml:space="preserve"> </w:t>
      </w:r>
      <w:r w:rsidR="00082CBE">
        <w:rPr>
          <w:rFonts w:hint="eastAsia"/>
        </w:rPr>
        <w:t xml:space="preserve">列表循环 </w:t>
      </w:r>
    </w:p>
    <w:p w14:paraId="05479A3A" w14:textId="6DAB6125" w:rsidR="00082CBE" w:rsidRDefault="00082CBE" w:rsidP="00C5564F">
      <w:r>
        <w:rPr>
          <w:noProof/>
        </w:rPr>
        <w:drawing>
          <wp:inline distT="0" distB="0" distL="0" distR="0" wp14:anchorId="63AEA421" wp14:editId="4CAEF913">
            <wp:extent cx="5274310" cy="14224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2C3" w14:textId="318AC62A" w:rsidR="000F52F9" w:rsidRDefault="000F52F9" w:rsidP="00C5564F">
      <w:r>
        <w:rPr>
          <w:rFonts w:hint="eastAsia"/>
        </w:rPr>
        <w:t>条件渲染:</w:t>
      </w:r>
    </w:p>
    <w:p w14:paraId="388A38E3" w14:textId="5D84AFD3" w:rsidR="00EA005C" w:rsidRDefault="00074BEA" w:rsidP="00C5564F">
      <w:r>
        <w:rPr>
          <w:rFonts w:hint="eastAsia"/>
        </w:rPr>
        <w:t>模板:</w:t>
      </w:r>
    </w:p>
    <w:p w14:paraId="465A154F" w14:textId="353D40ED" w:rsidR="00074BEA" w:rsidRDefault="00074BEA" w:rsidP="00C5564F">
      <w:r>
        <w:rPr>
          <w:noProof/>
        </w:rPr>
        <w:drawing>
          <wp:inline distT="0" distB="0" distL="0" distR="0" wp14:anchorId="5EB5E62E" wp14:editId="034C637B">
            <wp:extent cx="5200650" cy="1447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A2E3" w14:textId="7FDD97A2" w:rsidR="00BC1F52" w:rsidRDefault="00BB43B3" w:rsidP="00C5564F">
      <w:r>
        <w:rPr>
          <w:noProof/>
        </w:rPr>
        <w:drawing>
          <wp:inline distT="0" distB="0" distL="0" distR="0" wp14:anchorId="315E65BA" wp14:editId="0D716FA8">
            <wp:extent cx="5229225" cy="1381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E4E" w14:textId="6616B68A" w:rsidR="00D43E94" w:rsidRDefault="00D43E94" w:rsidP="00C5564F">
      <w:r>
        <w:t>…</w:t>
      </w:r>
      <w:r>
        <w:rPr>
          <w:rFonts w:hint="eastAsia"/>
        </w:rPr>
        <w:t>运算符</w:t>
      </w:r>
    </w:p>
    <w:p w14:paraId="1065B93B" w14:textId="247D64D6" w:rsidR="00D43E94" w:rsidRDefault="00640F9D" w:rsidP="00C5564F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 xml:space="preserve">结构赋值 </w:t>
      </w:r>
      <w:r>
        <w:t xml:space="preserve"> </w:t>
      </w:r>
      <w:r>
        <w:rPr>
          <w:rFonts w:hint="eastAsia"/>
        </w:rPr>
        <w:t>对象结构</w:t>
      </w:r>
    </w:p>
    <w:p w14:paraId="79922607" w14:textId="76C9D4E6" w:rsidR="00640F9D" w:rsidRDefault="00640F9D" w:rsidP="00C5564F"/>
    <w:p w14:paraId="37F96D39" w14:textId="76DFEC4F" w:rsidR="00640F9D" w:rsidRDefault="00640F9D" w:rsidP="00C5564F"/>
    <w:p w14:paraId="7FBBE97F" w14:textId="5087511C" w:rsidR="00640F9D" w:rsidRDefault="00640F9D" w:rsidP="00C5564F">
      <w:r>
        <w:rPr>
          <w:rFonts w:hint="eastAsia"/>
        </w:rPr>
        <w:t>事件</w:t>
      </w:r>
      <w:r w:rsidR="001657CB">
        <w:rPr>
          <w:rFonts w:hint="eastAsia"/>
        </w:rPr>
        <w:t>:</w:t>
      </w:r>
    </w:p>
    <w:p w14:paraId="723F8931" w14:textId="0863D265" w:rsidR="001657CB" w:rsidRDefault="00EA0C0E" w:rsidP="00C5564F">
      <w:r>
        <w:rPr>
          <w:noProof/>
        </w:rPr>
        <w:lastRenderedPageBreak/>
        <w:drawing>
          <wp:inline distT="0" distB="0" distL="0" distR="0" wp14:anchorId="4E592852" wp14:editId="4D6CA76E">
            <wp:extent cx="5257800" cy="5505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779" w14:textId="21464F4A" w:rsidR="00EA0C0E" w:rsidRPr="00C5564F" w:rsidRDefault="00EA0C0E" w:rsidP="00C5564F">
      <w:pPr>
        <w:rPr>
          <w:rFonts w:hint="eastAsia"/>
        </w:rPr>
      </w:pPr>
      <w:r>
        <w:rPr>
          <w:rFonts w:hint="eastAsia"/>
        </w:rPr>
        <w:t>并不是像vue一样,</w:t>
      </w:r>
      <w:r w:rsidR="00976F73">
        <w:rPr>
          <w:rFonts w:hint="eastAsia"/>
        </w:rPr>
        <w:t>直接改变this.data.msg而是通过 this.setDate</w:t>
      </w:r>
      <w:r w:rsidR="00976F73">
        <w:t xml:space="preserve"> </w:t>
      </w:r>
      <w:r w:rsidR="00976F73">
        <w:rPr>
          <w:rFonts w:hint="eastAsia"/>
        </w:rPr>
        <w:t>来改变</w:t>
      </w:r>
      <w:bookmarkStart w:id="0" w:name="_GoBack"/>
      <w:bookmarkEnd w:id="0"/>
    </w:p>
    <w:sectPr w:rsidR="00EA0C0E" w:rsidRPr="00C55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EB2E8" w14:textId="77777777" w:rsidR="00552A05" w:rsidRDefault="00552A05" w:rsidP="00C5564F">
      <w:r>
        <w:separator/>
      </w:r>
    </w:p>
  </w:endnote>
  <w:endnote w:type="continuationSeparator" w:id="0">
    <w:p w14:paraId="1B1D03BA" w14:textId="77777777" w:rsidR="00552A05" w:rsidRDefault="00552A05" w:rsidP="00C55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71F45" w14:textId="77777777" w:rsidR="00552A05" w:rsidRDefault="00552A05" w:rsidP="00C5564F">
      <w:r>
        <w:separator/>
      </w:r>
    </w:p>
  </w:footnote>
  <w:footnote w:type="continuationSeparator" w:id="0">
    <w:p w14:paraId="5350A35D" w14:textId="77777777" w:rsidR="00552A05" w:rsidRDefault="00552A05" w:rsidP="00C556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AF"/>
    <w:rsid w:val="00002B5F"/>
    <w:rsid w:val="000138B9"/>
    <w:rsid w:val="000562C9"/>
    <w:rsid w:val="00064234"/>
    <w:rsid w:val="00074BEA"/>
    <w:rsid w:val="00082CBE"/>
    <w:rsid w:val="000D01C5"/>
    <w:rsid w:val="000F52F9"/>
    <w:rsid w:val="0011550E"/>
    <w:rsid w:val="001161B7"/>
    <w:rsid w:val="001540F8"/>
    <w:rsid w:val="001571F1"/>
    <w:rsid w:val="001657CB"/>
    <w:rsid w:val="001968BF"/>
    <w:rsid w:val="001C06E8"/>
    <w:rsid w:val="001C1545"/>
    <w:rsid w:val="001C2637"/>
    <w:rsid w:val="001F0770"/>
    <w:rsid w:val="001F7E48"/>
    <w:rsid w:val="002049F6"/>
    <w:rsid w:val="002500BC"/>
    <w:rsid w:val="00265401"/>
    <w:rsid w:val="00272525"/>
    <w:rsid w:val="00284692"/>
    <w:rsid w:val="002C74DC"/>
    <w:rsid w:val="002E1B29"/>
    <w:rsid w:val="003000DF"/>
    <w:rsid w:val="0033294C"/>
    <w:rsid w:val="003620CC"/>
    <w:rsid w:val="0036389B"/>
    <w:rsid w:val="003E4688"/>
    <w:rsid w:val="00467A6B"/>
    <w:rsid w:val="0049631A"/>
    <w:rsid w:val="00541F20"/>
    <w:rsid w:val="00552A05"/>
    <w:rsid w:val="0057413E"/>
    <w:rsid w:val="005E2D7A"/>
    <w:rsid w:val="00640F9D"/>
    <w:rsid w:val="00696747"/>
    <w:rsid w:val="007343DC"/>
    <w:rsid w:val="007649B0"/>
    <w:rsid w:val="007B7729"/>
    <w:rsid w:val="007F4C65"/>
    <w:rsid w:val="00801888"/>
    <w:rsid w:val="00804B32"/>
    <w:rsid w:val="00806FD4"/>
    <w:rsid w:val="00813BE7"/>
    <w:rsid w:val="008E5132"/>
    <w:rsid w:val="00960FC2"/>
    <w:rsid w:val="00976F73"/>
    <w:rsid w:val="00977038"/>
    <w:rsid w:val="009862AE"/>
    <w:rsid w:val="009909F2"/>
    <w:rsid w:val="009A5ABD"/>
    <w:rsid w:val="009B40D4"/>
    <w:rsid w:val="00A72AB1"/>
    <w:rsid w:val="00A82811"/>
    <w:rsid w:val="00AE7135"/>
    <w:rsid w:val="00AF2EB2"/>
    <w:rsid w:val="00B07D6E"/>
    <w:rsid w:val="00B146E7"/>
    <w:rsid w:val="00BA611E"/>
    <w:rsid w:val="00BB43B3"/>
    <w:rsid w:val="00BC1F52"/>
    <w:rsid w:val="00C06A09"/>
    <w:rsid w:val="00C35C84"/>
    <w:rsid w:val="00C5564F"/>
    <w:rsid w:val="00C97BFD"/>
    <w:rsid w:val="00CE645D"/>
    <w:rsid w:val="00D1225F"/>
    <w:rsid w:val="00D12A98"/>
    <w:rsid w:val="00D220FF"/>
    <w:rsid w:val="00D43E94"/>
    <w:rsid w:val="00D93B22"/>
    <w:rsid w:val="00D97C21"/>
    <w:rsid w:val="00E36BB3"/>
    <w:rsid w:val="00E90BF0"/>
    <w:rsid w:val="00E945F1"/>
    <w:rsid w:val="00EA005C"/>
    <w:rsid w:val="00EA0173"/>
    <w:rsid w:val="00EA0C0E"/>
    <w:rsid w:val="00F22AFC"/>
    <w:rsid w:val="00F45503"/>
    <w:rsid w:val="00F60240"/>
    <w:rsid w:val="00F65C03"/>
    <w:rsid w:val="00F7267F"/>
    <w:rsid w:val="00F74AAF"/>
    <w:rsid w:val="00F8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3EB1A01"/>
  <w15:chartTrackingRefBased/>
  <w15:docId w15:val="{44A85ADC-0C71-45D1-848B-76CBBAB4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7267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7267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5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56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56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564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556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556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267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7267F"/>
    <w:rPr>
      <w:rFonts w:ascii="宋体" w:eastAsia="宋体" w:hAnsi="宋体" w:cs="宋体"/>
      <w:b/>
      <w:bCs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F726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7267F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F726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87</cp:revision>
  <dcterms:created xsi:type="dcterms:W3CDTF">2019-06-08T16:59:00Z</dcterms:created>
  <dcterms:modified xsi:type="dcterms:W3CDTF">2019-07-09T10:11:00Z</dcterms:modified>
</cp:coreProperties>
</file>