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F239D" w14:textId="7A22D13C" w:rsidR="005546D5" w:rsidRDefault="001625C9" w:rsidP="001625C9">
      <w:pPr>
        <w:pStyle w:val="1"/>
        <w:jc w:val="center"/>
      </w:pPr>
      <w:r>
        <w:t>VUE-R</w:t>
      </w:r>
      <w:r>
        <w:rPr>
          <w:rFonts w:hint="eastAsia"/>
        </w:rPr>
        <w:t>ender</w:t>
      </w:r>
    </w:p>
    <w:p w14:paraId="24C1F6D7" w14:textId="5ECA7D93" w:rsidR="001625C9" w:rsidRDefault="001625C9" w:rsidP="00672AD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在页面找那个渲染基本组件</w:t>
      </w:r>
    </w:p>
    <w:p w14:paraId="43D1B2F0" w14:textId="76557A7B" w:rsidR="00672ADC" w:rsidRDefault="00672ADC" w:rsidP="00672ADC">
      <w:pPr>
        <w:pStyle w:val="a7"/>
        <w:ind w:left="360" w:firstLineChars="0" w:firstLine="0"/>
      </w:pPr>
      <w:r>
        <w:rPr>
          <w:rFonts w:hint="eastAsia"/>
        </w:rPr>
        <w:t>render</w:t>
      </w:r>
      <w:r>
        <w:t>: function(</w:t>
      </w:r>
      <w:r>
        <w:rPr>
          <w:rFonts w:hint="eastAsia"/>
        </w:rPr>
        <w:t>create</w:t>
      </w:r>
      <w:r>
        <w:t xml:space="preserve">Elements) {  createElements </w:t>
      </w:r>
      <w:r>
        <w:rPr>
          <w:rFonts w:hint="eastAsia"/>
        </w:rPr>
        <w:t>是一个方法,调用它,能够指定的 组件模板,渲染为html结构</w:t>
      </w:r>
    </w:p>
    <w:p w14:paraId="4848C12F" w14:textId="387332D8" w:rsidR="00672ADC" w:rsidRDefault="00AA6675" w:rsidP="00672ADC">
      <w:pPr>
        <w:pStyle w:val="a7"/>
        <w:ind w:left="360" w:firstLineChars="0" w:firstLine="0"/>
      </w:pPr>
      <w:r>
        <w:rPr>
          <w:rFonts w:hint="eastAsia"/>
        </w:rPr>
        <w:t xml:space="preserve"> return</w:t>
      </w:r>
      <w:r>
        <w:t xml:space="preserve"> createElements(login) </w:t>
      </w:r>
    </w:p>
    <w:p w14:paraId="36725D70" w14:textId="46DAF775" w:rsidR="00AA6675" w:rsidRDefault="00AA6675" w:rsidP="00672ADC">
      <w:pPr>
        <w:pStyle w:val="a7"/>
        <w:ind w:left="360" w:firstLineChars="0" w:firstLine="0"/>
      </w:pPr>
      <w:r>
        <w:rPr>
          <w:rFonts w:hint="eastAsia"/>
        </w:rPr>
        <w:t>注意:这里</w:t>
      </w:r>
      <w:r w:rsidR="00E6057B">
        <w:rPr>
          <w:rFonts w:hint="eastAsia"/>
        </w:rPr>
        <w:t>return的结果,会替换el指定的那个容器</w:t>
      </w:r>
      <w:r w:rsidR="00CA5D53">
        <w:rPr>
          <w:rFonts w:hint="eastAsia"/>
        </w:rPr>
        <w:t xml:space="preserve"> 全部替换</w:t>
      </w:r>
    </w:p>
    <w:p w14:paraId="59541E3E" w14:textId="11362611" w:rsidR="00CA5D53" w:rsidRDefault="00CA5D53" w:rsidP="00672ADC">
      <w:pPr>
        <w:pStyle w:val="a7"/>
        <w:ind w:left="360" w:firstLineChars="0" w:firstLine="0"/>
      </w:pPr>
      <w:r>
        <w:rPr>
          <w:rFonts w:hint="eastAsia"/>
        </w:rPr>
        <w:t>不像组件c</w:t>
      </w:r>
      <w:r>
        <w:t>on</w:t>
      </w:r>
      <w:r w:rsidR="00FB42D9">
        <w:t xml:space="preserve">ponents </w:t>
      </w:r>
      <w:r w:rsidR="00FB42D9">
        <w:rPr>
          <w:rFonts w:hint="eastAsia"/>
        </w:rPr>
        <w:t>那样可以放多个</w:t>
      </w:r>
    </w:p>
    <w:p w14:paraId="3E0615C5" w14:textId="649CD51E" w:rsidR="00701796" w:rsidRDefault="00701796" w:rsidP="00672ADC">
      <w:pPr>
        <w:pStyle w:val="a7"/>
        <w:ind w:left="360" w:firstLineChars="0" w:firstLine="0"/>
      </w:pPr>
    </w:p>
    <w:p w14:paraId="6FA8D72F" w14:textId="3B540682" w:rsidR="00701796" w:rsidRDefault="00701796" w:rsidP="00672ADC">
      <w:pPr>
        <w:pStyle w:val="a7"/>
        <w:ind w:left="360" w:firstLineChars="0" w:firstLine="0"/>
      </w:pPr>
    </w:p>
    <w:p w14:paraId="218A7A60" w14:textId="144330C0" w:rsidR="00701796" w:rsidRDefault="00701796" w:rsidP="00672ADC">
      <w:pPr>
        <w:pStyle w:val="a7"/>
        <w:ind w:left="360" w:firstLineChars="0" w:firstLine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如何在webpack构建的项目中,使用vue进行开发</w:t>
      </w:r>
    </w:p>
    <w:p w14:paraId="70B1E88C" w14:textId="6746E8A7" w:rsidR="00701796" w:rsidRDefault="00701796" w:rsidP="00672ADC">
      <w:pPr>
        <w:pStyle w:val="a7"/>
        <w:ind w:left="360" w:firstLineChars="0" w:firstLine="0"/>
      </w:pPr>
      <w:r>
        <w:rPr>
          <w:rFonts w:hint="eastAsia"/>
        </w:rPr>
        <w:t>在普通网页中,使用vue</w:t>
      </w:r>
    </w:p>
    <w:p w14:paraId="26584F06" w14:textId="65B7A4E7" w:rsidR="00701796" w:rsidRDefault="00701796" w:rsidP="0070179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使用script标签,引入vue的包</w:t>
      </w:r>
    </w:p>
    <w:p w14:paraId="35D26AE3" w14:textId="493E89A6" w:rsidR="00701796" w:rsidRDefault="00701796" w:rsidP="0070179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在index页面中,创建一个id为app</w:t>
      </w:r>
      <w:r>
        <w:t xml:space="preserve"> </w:t>
      </w:r>
      <w:r>
        <w:rPr>
          <w:rFonts w:hint="eastAsia"/>
        </w:rPr>
        <w:t>的容器</w:t>
      </w:r>
    </w:p>
    <w:p w14:paraId="7F33873C" w14:textId="19C356F7" w:rsidR="00701796" w:rsidRDefault="00701796" w:rsidP="0070179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通过new</w:t>
      </w:r>
      <w:r>
        <w:t xml:space="preserve"> </w:t>
      </w:r>
      <w:r>
        <w:rPr>
          <w:rFonts w:hint="eastAsia"/>
        </w:rPr>
        <w:t>vue得到一个vue实例</w:t>
      </w:r>
    </w:p>
    <w:p w14:paraId="75EC1473" w14:textId="5E9340BE" w:rsidR="00D51415" w:rsidRDefault="00D51415" w:rsidP="00D51415">
      <w:pPr>
        <w:ind w:left="360"/>
      </w:pPr>
    </w:p>
    <w:p w14:paraId="5227A7EB" w14:textId="258BC17E" w:rsidR="00D51415" w:rsidRDefault="00D51415" w:rsidP="00D51415">
      <w:pPr>
        <w:ind w:left="360"/>
      </w:pPr>
      <w:r>
        <w:rPr>
          <w:rFonts w:hint="eastAsia"/>
        </w:rPr>
        <w:t>在webpack中尝试使用vue实例</w:t>
      </w:r>
      <w:r w:rsidR="00EF3BD9">
        <w:rPr>
          <w:rFonts w:hint="eastAsia"/>
        </w:rPr>
        <w:t>:</w:t>
      </w:r>
    </w:p>
    <w:p w14:paraId="7D8ACC2C" w14:textId="69A48F98" w:rsidR="00EF3BD9" w:rsidRDefault="00260CE7" w:rsidP="00D51415">
      <w:pPr>
        <w:ind w:left="360"/>
      </w:pPr>
      <w:r>
        <w:rPr>
          <w:rFonts w:hint="eastAsia"/>
        </w:rPr>
        <w:t>在webpack中,使用import</w:t>
      </w:r>
      <w:r w:rsidR="002172CB">
        <w:t xml:space="preserve"> V</w:t>
      </w:r>
      <w:r w:rsidR="002172CB">
        <w:rPr>
          <w:rFonts w:hint="eastAsia"/>
        </w:rPr>
        <w:t>ue</w:t>
      </w:r>
      <w:r w:rsidR="002172CB">
        <w:t xml:space="preserve"> </w:t>
      </w:r>
      <w:r w:rsidR="002172CB">
        <w:rPr>
          <w:rFonts w:hint="eastAsia"/>
        </w:rPr>
        <w:t>from</w:t>
      </w:r>
      <w:r w:rsidR="002172CB">
        <w:t xml:space="preserve"> ‘</w:t>
      </w:r>
      <w:r w:rsidR="002172CB">
        <w:rPr>
          <w:rFonts w:hint="eastAsia"/>
        </w:rPr>
        <w:t>vue</w:t>
      </w:r>
      <w:r w:rsidR="002172CB">
        <w:t xml:space="preserve">’ </w:t>
      </w:r>
      <w:r w:rsidR="002172CB">
        <w:rPr>
          <w:rFonts w:hint="eastAsia"/>
        </w:rPr>
        <w:t>导入的vue</w:t>
      </w:r>
      <w:r w:rsidR="002172CB">
        <w:t xml:space="preserve"> </w:t>
      </w:r>
      <w:r w:rsidR="002172CB">
        <w:rPr>
          <w:rFonts w:hint="eastAsia"/>
        </w:rPr>
        <w:t>构造函数,功能不完整;只提供了runtime-only</w:t>
      </w:r>
      <w:r w:rsidR="002172CB">
        <w:t xml:space="preserve"> </w:t>
      </w:r>
      <w:r w:rsidR="002172CB">
        <w:rPr>
          <w:rFonts w:hint="eastAsia"/>
        </w:rPr>
        <w:t>的方式,并没有提供</w:t>
      </w:r>
      <w:r w:rsidR="00EF1E54">
        <w:rPr>
          <w:rFonts w:hint="eastAsia"/>
        </w:rPr>
        <w:t>像网页中那样的使用方式</w:t>
      </w:r>
    </w:p>
    <w:p w14:paraId="6925AB49" w14:textId="5B10643E" w:rsidR="00560E5E" w:rsidRDefault="00560E5E" w:rsidP="00D51415">
      <w:pPr>
        <w:ind w:left="360"/>
      </w:pPr>
      <w:r>
        <w:rPr>
          <w:rFonts w:hint="eastAsia"/>
        </w:rPr>
        <w:t>回顾 包的查找规则</w:t>
      </w:r>
    </w:p>
    <w:p w14:paraId="1EE28DDF" w14:textId="58EEACE7" w:rsidR="00560E5E" w:rsidRDefault="00560E5E" w:rsidP="00560E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找项目中有没有node_modules的文件夹</w:t>
      </w:r>
    </w:p>
    <w:p w14:paraId="576C0943" w14:textId="01D2A2D9" w:rsidR="00560E5E" w:rsidRDefault="00560E5E" w:rsidP="00560E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在node_modules中根据报名,找对应的vue文件</w:t>
      </w:r>
    </w:p>
    <w:p w14:paraId="08BE22DF" w14:textId="21D530CC" w:rsidR="00560E5E" w:rsidRDefault="00560E5E" w:rsidP="00560E5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在package,json文件中,查找一个main属性</w:t>
      </w:r>
      <w:r w:rsidR="0085694F">
        <w:rPr>
          <w:rFonts w:hint="eastAsia"/>
        </w:rPr>
        <w:t>(</w:t>
      </w:r>
      <w:r w:rsidR="0085694F">
        <w:t xml:space="preserve"> </w:t>
      </w:r>
      <w:r w:rsidR="0085694F">
        <w:rPr>
          <w:rFonts w:hint="eastAsia"/>
        </w:rPr>
        <w:t>main属性指定了这个包在被加载的时候入口</w:t>
      </w:r>
      <w:r w:rsidR="00C40217">
        <w:rPr>
          <w:rFonts w:hint="eastAsia"/>
        </w:rPr>
        <w:t>文件</w:t>
      </w:r>
      <w:r w:rsidR="0085694F">
        <w:rPr>
          <w:rFonts w:hint="eastAsia"/>
        </w:rPr>
        <w:t>)</w:t>
      </w:r>
    </w:p>
    <w:p w14:paraId="0ABDC77F" w14:textId="720344BE" w:rsidR="007F4642" w:rsidRDefault="007F4642" w:rsidP="007F4642">
      <w:pPr>
        <w:ind w:left="468"/>
      </w:pPr>
      <w:r>
        <w:rPr>
          <w:rFonts w:hint="eastAsia"/>
        </w:rPr>
        <w:t>第一种方式</w:t>
      </w:r>
    </w:p>
    <w:p w14:paraId="5F223D51" w14:textId="02711733" w:rsidR="00E06E59" w:rsidRDefault="00E06E59" w:rsidP="00E06E59">
      <w:pPr>
        <w:ind w:left="468"/>
      </w:pPr>
      <w:r>
        <w:rPr>
          <w:noProof/>
        </w:rPr>
        <w:drawing>
          <wp:inline distT="0" distB="0" distL="0" distR="0" wp14:anchorId="1DE73D65" wp14:editId="48C68E73">
            <wp:extent cx="5274310" cy="2396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C1D7" w14:textId="78BBC850" w:rsidR="007F4642" w:rsidRDefault="00B207FA" w:rsidP="00E06E59">
      <w:pPr>
        <w:ind w:left="468"/>
      </w:pPr>
      <w:r>
        <w:rPr>
          <w:rFonts w:hint="eastAsia"/>
        </w:rPr>
        <w:t>第二种方式</w:t>
      </w:r>
    </w:p>
    <w:p w14:paraId="570099BA" w14:textId="513517C2" w:rsidR="00B207FA" w:rsidRDefault="00B207FA" w:rsidP="00E06E59">
      <w:pPr>
        <w:ind w:left="468"/>
      </w:pPr>
      <w:r>
        <w:rPr>
          <w:noProof/>
        </w:rPr>
        <w:lastRenderedPageBreak/>
        <w:drawing>
          <wp:inline distT="0" distB="0" distL="0" distR="0" wp14:anchorId="62654B25" wp14:editId="0D217364">
            <wp:extent cx="5274310" cy="1006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4A3D" w14:textId="4AF19154" w:rsidR="00E402C1" w:rsidRDefault="00617432" w:rsidP="00E06E59">
      <w:pPr>
        <w:ind w:left="468"/>
      </w:pPr>
      <w:r>
        <w:rPr>
          <w:noProof/>
        </w:rPr>
        <w:drawing>
          <wp:inline distT="0" distB="0" distL="0" distR="0" wp14:anchorId="43DD4600" wp14:editId="1933D501">
            <wp:extent cx="5274310" cy="3264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C1E" w14:textId="1AE64441" w:rsidR="007C1C49" w:rsidRDefault="007C1C49" w:rsidP="00E06E59">
      <w:pPr>
        <w:ind w:left="468"/>
      </w:pPr>
    </w:p>
    <w:p w14:paraId="47AA36CB" w14:textId="32CD5298" w:rsidR="00405C03" w:rsidRDefault="00405C03" w:rsidP="00405C03">
      <w:pPr>
        <w:ind w:left="468"/>
      </w:pPr>
      <w:r>
        <w:t xml:space="preserve"> node</w:t>
      </w:r>
      <w:r>
        <w:rPr>
          <w:rFonts w:hint="eastAsia"/>
        </w:rPr>
        <w:t xml:space="preserve"> 向外暴露成员的形式</w:t>
      </w:r>
    </w:p>
    <w:p w14:paraId="09E662F8" w14:textId="365F8837" w:rsidR="00405C03" w:rsidRDefault="00405C03" w:rsidP="00405C03">
      <w:pPr>
        <w:ind w:left="468"/>
      </w:pPr>
      <w:r>
        <w:rPr>
          <w:rFonts w:hint="eastAsia"/>
        </w:rPr>
        <w:t>module.export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{}</w:t>
      </w:r>
      <w:r>
        <w:t xml:space="preserve"> </w:t>
      </w:r>
    </w:p>
    <w:p w14:paraId="3842479D" w14:textId="19A6B243" w:rsidR="00D24849" w:rsidRDefault="00D24849" w:rsidP="00D24849">
      <w:pPr>
        <w:ind w:left="468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在E</w:t>
      </w:r>
      <w:r>
        <w:t>S</w:t>
      </w:r>
      <w:r>
        <w:rPr>
          <w:rFonts w:hint="eastAsia"/>
        </w:rPr>
        <w:t>中也通过规范形式,规定了E</w:t>
      </w:r>
      <w:r>
        <w:t xml:space="preserve">S6 </w:t>
      </w:r>
      <w:r>
        <w:rPr>
          <w:rFonts w:hint="eastAsia"/>
        </w:rPr>
        <w:t>中如何导入和导出</w:t>
      </w:r>
      <w:r w:rsidR="006C55F4">
        <w:rPr>
          <w:rFonts w:hint="eastAsia"/>
        </w:rPr>
        <w:t>模块</w:t>
      </w:r>
    </w:p>
    <w:p w14:paraId="2B1170F5" w14:textId="57273ED2" w:rsidR="006C55F4" w:rsidRDefault="006C55F4" w:rsidP="00D24849">
      <w:pPr>
        <w:ind w:left="468"/>
      </w:pPr>
    </w:p>
    <w:p w14:paraId="04D0BDAF" w14:textId="614A8A18" w:rsidR="006C55F4" w:rsidRDefault="006C55F4" w:rsidP="006C55F4">
      <w:pPr>
        <w:ind w:left="468"/>
      </w:pPr>
      <w:r>
        <w:rPr>
          <w:rFonts w:hint="eastAsia"/>
        </w:rPr>
        <w:t>E</w:t>
      </w:r>
      <w:r>
        <w:t xml:space="preserve">S6 </w:t>
      </w:r>
      <w:r>
        <w:rPr>
          <w:rFonts w:hint="eastAsia"/>
        </w:rPr>
        <w:t>中 使用 import</w:t>
      </w:r>
      <w:r>
        <w:t xml:space="preserve"> </w:t>
      </w:r>
      <w:r>
        <w:rPr>
          <w:rFonts w:hint="eastAsia"/>
        </w:rPr>
        <w:t>模块名称 from</w:t>
      </w:r>
      <w:r>
        <w:t xml:space="preserve"> ‘</w:t>
      </w:r>
      <w:r>
        <w:rPr>
          <w:rFonts w:hint="eastAsia"/>
        </w:rPr>
        <w:t>模块标识符</w:t>
      </w:r>
      <w:r>
        <w:t xml:space="preserve">’ </w:t>
      </w:r>
      <w:r>
        <w:rPr>
          <w:rFonts w:hint="eastAsia"/>
        </w:rPr>
        <w:t>import</w:t>
      </w:r>
      <w:r>
        <w:t xml:space="preserve"> ‘</w:t>
      </w:r>
      <w:r>
        <w:rPr>
          <w:rFonts w:hint="eastAsia"/>
        </w:rPr>
        <w:t>表示路径</w:t>
      </w:r>
      <w:r>
        <w:t>’</w:t>
      </w:r>
    </w:p>
    <w:p w14:paraId="03A0AF63" w14:textId="46751553" w:rsidR="006C55F4" w:rsidRDefault="006C55F4" w:rsidP="006C55F4">
      <w:pPr>
        <w:ind w:left="468"/>
      </w:pPr>
    </w:p>
    <w:p w14:paraId="14BFD903" w14:textId="483C7360" w:rsidR="006C55F4" w:rsidRDefault="006C55F4" w:rsidP="006C55F4">
      <w:pPr>
        <w:ind w:left="468"/>
      </w:pP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 w:rsidR="00012315">
        <w:t xml:space="preserve"> </w:t>
      </w:r>
      <w:r w:rsidR="00012315">
        <w:rPr>
          <w:rFonts w:hint="eastAsia"/>
        </w:rPr>
        <w:t>和 export</w:t>
      </w:r>
      <w:r w:rsidR="00012315">
        <w:t xml:space="preserve"> </w:t>
      </w:r>
      <w:r w:rsidR="00012315">
        <w:rPr>
          <w:rFonts w:hint="eastAsia"/>
        </w:rPr>
        <w:t>向外暴露成员</w:t>
      </w:r>
    </w:p>
    <w:p w14:paraId="52230570" w14:textId="4CFB7CD9" w:rsidR="00012315" w:rsidRDefault="00012315" w:rsidP="006C55F4">
      <w:pPr>
        <w:ind w:left="468"/>
      </w:pPr>
    </w:p>
    <w:p w14:paraId="66F17EAD" w14:textId="22CBB8F0" w:rsidR="00055C75" w:rsidRDefault="003B6F9C" w:rsidP="006C55F4">
      <w:pPr>
        <w:ind w:left="468"/>
      </w:pPr>
      <w:r>
        <w:rPr>
          <w:noProof/>
        </w:rPr>
        <w:lastRenderedPageBreak/>
        <w:drawing>
          <wp:inline distT="0" distB="0" distL="0" distR="0" wp14:anchorId="0CBA2806" wp14:editId="57D5091E">
            <wp:extent cx="5274310" cy="2850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9E62" w14:textId="401E3B04" w:rsidR="003B6F9C" w:rsidRDefault="00483DEC" w:rsidP="006C55F4">
      <w:pPr>
        <w:ind w:left="468"/>
      </w:pPr>
      <w:r>
        <w:rPr>
          <w:noProof/>
        </w:rPr>
        <w:drawing>
          <wp:inline distT="0" distB="0" distL="0" distR="0" wp14:anchorId="4251A9CB" wp14:editId="656ABE52">
            <wp:extent cx="5274310" cy="2607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F41" w14:textId="6A1274B1" w:rsidR="00913645" w:rsidRDefault="00913645" w:rsidP="006C55F4">
      <w:pPr>
        <w:ind w:left="468"/>
      </w:pPr>
    </w:p>
    <w:p w14:paraId="61138C9B" w14:textId="1B3B6B1C" w:rsidR="00B63646" w:rsidRDefault="00B63646" w:rsidP="006C55F4">
      <w:pPr>
        <w:ind w:left="468"/>
      </w:pPr>
      <w:r>
        <w:rPr>
          <w:rFonts w:hint="eastAsia"/>
        </w:rPr>
        <w:t>两个插件</w:t>
      </w:r>
    </w:p>
    <w:p w14:paraId="5188C4F2" w14:textId="784A07CD" w:rsidR="00B63646" w:rsidRDefault="00B63646" w:rsidP="006C55F4">
      <w:pPr>
        <w:ind w:left="468"/>
      </w:pPr>
      <w:r>
        <w:rPr>
          <w:noProof/>
        </w:rPr>
        <w:lastRenderedPageBreak/>
        <w:drawing>
          <wp:inline distT="0" distB="0" distL="0" distR="0" wp14:anchorId="1A9C61EB" wp14:editId="7C652539">
            <wp:extent cx="5191125" cy="4572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4121" w14:textId="6322B0CC" w:rsidR="0014549B" w:rsidRDefault="00FF6CE8" w:rsidP="006C55F4">
      <w:pPr>
        <w:ind w:left="468"/>
      </w:pPr>
      <w:r>
        <w:rPr>
          <w:noProof/>
        </w:rPr>
        <w:drawing>
          <wp:inline distT="0" distB="0" distL="0" distR="0" wp14:anchorId="6C6BDA01" wp14:editId="477964D4">
            <wp:extent cx="5274310" cy="1401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34B" w14:textId="2F1EFE47" w:rsidR="006722B6" w:rsidRDefault="006722B6" w:rsidP="006C55F4">
      <w:pPr>
        <w:ind w:left="468"/>
      </w:pPr>
    </w:p>
    <w:p w14:paraId="530DAEF3" w14:textId="5E24E036" w:rsidR="006722B6" w:rsidRDefault="000721AA" w:rsidP="006C55F4">
      <w:pPr>
        <w:ind w:left="468"/>
      </w:pPr>
      <w:r>
        <w:rPr>
          <w:rFonts w:hint="eastAsia"/>
        </w:rPr>
        <w:t>样式:</w:t>
      </w:r>
    </w:p>
    <w:p w14:paraId="47BA6071" w14:textId="080CC2CD" w:rsidR="000721AA" w:rsidRDefault="00F229CA" w:rsidP="006C55F4">
      <w:pPr>
        <w:ind w:left="468"/>
      </w:pPr>
      <w:r>
        <w:rPr>
          <w:noProof/>
        </w:rPr>
        <w:drawing>
          <wp:inline distT="0" distB="0" distL="0" distR="0" wp14:anchorId="1CBB2377" wp14:editId="052B95D2">
            <wp:extent cx="5274310" cy="13754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F1C9" w14:textId="68DD9883" w:rsidR="00F61818" w:rsidRDefault="00F61818" w:rsidP="006C55F4">
      <w:pPr>
        <w:ind w:left="468"/>
      </w:pPr>
    </w:p>
    <w:p w14:paraId="1830DA65" w14:textId="25371163" w:rsidR="00F61818" w:rsidRDefault="00F61818" w:rsidP="006C55F4">
      <w:pPr>
        <w:ind w:left="468"/>
      </w:pPr>
    </w:p>
    <w:p w14:paraId="4CA2BB63" w14:textId="19FB9631" w:rsidR="00F61818" w:rsidRDefault="00F61818" w:rsidP="006C55F4">
      <w:pPr>
        <w:ind w:left="468"/>
      </w:pPr>
    </w:p>
    <w:p w14:paraId="63BD8561" w14:textId="41EC90D7" w:rsidR="00F61818" w:rsidRDefault="00F61818" w:rsidP="006C55F4">
      <w:pPr>
        <w:ind w:left="468"/>
      </w:pPr>
      <w:r>
        <w:rPr>
          <w:rFonts w:hint="eastAsia"/>
        </w:rPr>
        <w:lastRenderedPageBreak/>
        <w:t>抽离路由模块</w:t>
      </w:r>
    </w:p>
    <w:p w14:paraId="2B7D57FB" w14:textId="2A9C2C2F" w:rsidR="001562D4" w:rsidRDefault="001562D4" w:rsidP="006C55F4">
      <w:pPr>
        <w:ind w:left="468"/>
      </w:pPr>
      <w:r>
        <w:rPr>
          <w:rFonts w:hint="eastAsia"/>
        </w:rPr>
        <w:t>在main.js中导入路由</w:t>
      </w:r>
    </w:p>
    <w:p w14:paraId="4457C1BE" w14:textId="77777777" w:rsidR="00BD5A4B" w:rsidRDefault="00BD5A4B" w:rsidP="00BD5A4B">
      <w:pPr>
        <w:rPr>
          <w:rFonts w:hint="eastAsia"/>
        </w:rPr>
      </w:pPr>
    </w:p>
    <w:p w14:paraId="4810A11B" w14:textId="75B0787A" w:rsidR="004652EC" w:rsidRDefault="001562D4" w:rsidP="006C55F4">
      <w:pPr>
        <w:ind w:left="468"/>
      </w:pPr>
      <w:r>
        <w:rPr>
          <w:noProof/>
        </w:rPr>
        <w:drawing>
          <wp:inline distT="0" distB="0" distL="0" distR="0" wp14:anchorId="55C0856A" wp14:editId="60268C98">
            <wp:extent cx="5274310" cy="2263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417" w14:textId="50771BE5" w:rsidR="00BD5A4B" w:rsidRDefault="00BD5A4B" w:rsidP="006C55F4">
      <w:pPr>
        <w:ind w:left="468"/>
      </w:pPr>
    </w:p>
    <w:p w14:paraId="0475FA1C" w14:textId="6B0D2E8E" w:rsidR="00BD5A4B" w:rsidRDefault="00BD5A4B" w:rsidP="006C55F4">
      <w:pPr>
        <w:ind w:left="468"/>
      </w:pPr>
      <w:r>
        <w:rPr>
          <w:rFonts w:hint="eastAsia"/>
        </w:rPr>
        <w:t>暴露路由模块</w:t>
      </w:r>
    </w:p>
    <w:p w14:paraId="73BFE3C9" w14:textId="1AE27402" w:rsidR="00EC462D" w:rsidRDefault="00EC462D" w:rsidP="006C55F4">
      <w:pPr>
        <w:ind w:left="468"/>
        <w:rPr>
          <w:rFonts w:hint="eastAsia"/>
        </w:rPr>
      </w:pPr>
      <w:r>
        <w:rPr>
          <w:noProof/>
        </w:rPr>
        <w:drawing>
          <wp:inline distT="0" distB="0" distL="0" distR="0" wp14:anchorId="7C893522" wp14:editId="29F7743C">
            <wp:extent cx="5274310" cy="3216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E25C" w14:textId="7A7BF491" w:rsidR="00F61818" w:rsidRDefault="00F61818" w:rsidP="006C55F4">
      <w:pPr>
        <w:ind w:left="468"/>
      </w:pPr>
      <w:r>
        <w:rPr>
          <w:rFonts w:hint="eastAsia"/>
        </w:rPr>
        <w:t xml:space="preserve"> </w:t>
      </w:r>
    </w:p>
    <w:p w14:paraId="0062518C" w14:textId="14FE2978" w:rsidR="00D96474" w:rsidRDefault="00D96474" w:rsidP="006C55F4">
      <w:pPr>
        <w:ind w:left="468"/>
      </w:pPr>
      <w:r>
        <w:rPr>
          <w:rFonts w:hint="eastAsia"/>
        </w:rPr>
        <w:t>scoped属性选择器的实现原理</w:t>
      </w:r>
    </w:p>
    <w:p w14:paraId="7589939E" w14:textId="2C37331F" w:rsidR="004D072E" w:rsidRDefault="004D072E" w:rsidP="006C55F4">
      <w:pPr>
        <w:ind w:left="468"/>
      </w:pPr>
    </w:p>
    <w:p w14:paraId="5CB0F1DE" w14:textId="6F39B82E" w:rsidR="008F2F81" w:rsidRPr="001625C9" w:rsidRDefault="00DF468A" w:rsidP="006C55F4">
      <w:pPr>
        <w:ind w:left="468"/>
        <w:rPr>
          <w:rFonts w:hint="eastAsia"/>
        </w:rPr>
      </w:pPr>
      <w:r>
        <w:rPr>
          <w:noProof/>
        </w:rPr>
        <w:drawing>
          <wp:inline distT="0" distB="0" distL="0" distR="0" wp14:anchorId="145BBE0A" wp14:editId="16DC633B">
            <wp:extent cx="5274310" cy="1207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2F81" w:rsidRPr="00162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191E2" w14:textId="77777777" w:rsidR="00864502" w:rsidRDefault="00864502" w:rsidP="00CA00D5">
      <w:r>
        <w:separator/>
      </w:r>
    </w:p>
  </w:endnote>
  <w:endnote w:type="continuationSeparator" w:id="0">
    <w:p w14:paraId="01EC2847" w14:textId="77777777" w:rsidR="00864502" w:rsidRDefault="00864502" w:rsidP="00CA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50BC5" w14:textId="77777777" w:rsidR="00864502" w:rsidRDefault="00864502" w:rsidP="00CA00D5">
      <w:r>
        <w:separator/>
      </w:r>
    </w:p>
  </w:footnote>
  <w:footnote w:type="continuationSeparator" w:id="0">
    <w:p w14:paraId="42A2F601" w14:textId="77777777" w:rsidR="00864502" w:rsidRDefault="00864502" w:rsidP="00CA0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055A8"/>
    <w:multiLevelType w:val="hybridMultilevel"/>
    <w:tmpl w:val="A1F48382"/>
    <w:lvl w:ilvl="0" w:tplc="8EC23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3D5796"/>
    <w:multiLevelType w:val="hybridMultilevel"/>
    <w:tmpl w:val="4B7C2566"/>
    <w:lvl w:ilvl="0" w:tplc="EC54D0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B801453"/>
    <w:multiLevelType w:val="hybridMultilevel"/>
    <w:tmpl w:val="BF4E8F12"/>
    <w:lvl w:ilvl="0" w:tplc="F7C4D45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D5"/>
    <w:rsid w:val="00012315"/>
    <w:rsid w:val="00055C75"/>
    <w:rsid w:val="000721AA"/>
    <w:rsid w:val="0014549B"/>
    <w:rsid w:val="001562D4"/>
    <w:rsid w:val="001625C9"/>
    <w:rsid w:val="001F7DAE"/>
    <w:rsid w:val="002172CB"/>
    <w:rsid w:val="00260CE7"/>
    <w:rsid w:val="003846D4"/>
    <w:rsid w:val="003B6F9C"/>
    <w:rsid w:val="00405C03"/>
    <w:rsid w:val="004652EC"/>
    <w:rsid w:val="004776EE"/>
    <w:rsid w:val="00483DEC"/>
    <w:rsid w:val="004D072E"/>
    <w:rsid w:val="004D1ED6"/>
    <w:rsid w:val="004E5733"/>
    <w:rsid w:val="0051620B"/>
    <w:rsid w:val="005546D5"/>
    <w:rsid w:val="00560E5E"/>
    <w:rsid w:val="00617432"/>
    <w:rsid w:val="006722B6"/>
    <w:rsid w:val="00672ADC"/>
    <w:rsid w:val="006C55F4"/>
    <w:rsid w:val="00701796"/>
    <w:rsid w:val="007C1C49"/>
    <w:rsid w:val="007F4642"/>
    <w:rsid w:val="0085694F"/>
    <w:rsid w:val="00864502"/>
    <w:rsid w:val="008F2F81"/>
    <w:rsid w:val="00913645"/>
    <w:rsid w:val="00AA6675"/>
    <w:rsid w:val="00B207FA"/>
    <w:rsid w:val="00B63646"/>
    <w:rsid w:val="00BD5A4B"/>
    <w:rsid w:val="00C40217"/>
    <w:rsid w:val="00CA00D5"/>
    <w:rsid w:val="00CA5D53"/>
    <w:rsid w:val="00CE514D"/>
    <w:rsid w:val="00D24849"/>
    <w:rsid w:val="00D51415"/>
    <w:rsid w:val="00D96474"/>
    <w:rsid w:val="00DF468A"/>
    <w:rsid w:val="00E06E59"/>
    <w:rsid w:val="00E402C1"/>
    <w:rsid w:val="00E6057B"/>
    <w:rsid w:val="00E644F9"/>
    <w:rsid w:val="00EC462D"/>
    <w:rsid w:val="00EF1E54"/>
    <w:rsid w:val="00EF3BD9"/>
    <w:rsid w:val="00F229CA"/>
    <w:rsid w:val="00F61818"/>
    <w:rsid w:val="00FB42D9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1705FE"/>
  <w15:chartTrackingRefBased/>
  <w15:docId w15:val="{A0F57D39-D329-43F0-9A25-41EB7AE6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25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00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0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00D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25C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72A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5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54</cp:revision>
  <dcterms:created xsi:type="dcterms:W3CDTF">2019-07-15T15:01:00Z</dcterms:created>
  <dcterms:modified xsi:type="dcterms:W3CDTF">2019-07-16T13:24:00Z</dcterms:modified>
</cp:coreProperties>
</file>