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 w:rsidR="00070BB8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七</w:t>
      </w:r>
    </w:p>
    <w:p w:rsidR="00E6272F" w:rsidRDefault="00070BB8" w:rsidP="00070BB8">
      <w:pPr>
        <w:widowControl/>
        <w:spacing w:before="150" w:after="150"/>
        <w:ind w:firstLineChars="200"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单元测试实践：以</w:t>
      </w:r>
      <w:r w:rsidR="00316CB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基于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IAPWS-IF97</w:t>
      </w:r>
      <w:r w:rsidR="00316CB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的水和水蒸汽物性计算</w:t>
      </w:r>
      <w:bookmarkStart w:id="0" w:name="_GoBack"/>
      <w:bookmarkEnd w:id="0"/>
      <w:r w:rsidR="00316CB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软件包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为被测试对象，设计基于Python标准库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unittest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的测试类，进行物性计算正确性测试。</w:t>
      </w:r>
    </w:p>
    <w:p w:rsidR="00070BB8" w:rsidRDefault="00070BB8" w:rsidP="00070BB8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测试</w:t>
      </w:r>
      <w:r w:rsidR="00603CD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内容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</w:p>
    <w:p w:rsidR="00B029DA" w:rsidRDefault="00070BB8" w:rsidP="00070BB8">
      <w:pPr>
        <w:pStyle w:val="a8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70BB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IAPWS-IF</w:t>
      </w:r>
      <w:r w:rsidRPr="00070BB8">
        <w:rPr>
          <w:rFonts w:ascii="宋体" w:eastAsia="宋体" w:hAnsi="宋体" w:cs="宋体"/>
          <w:color w:val="333333"/>
          <w:kern w:val="0"/>
          <w:sz w:val="24"/>
          <w:szCs w:val="24"/>
        </w:rPr>
        <w:t>97</w:t>
      </w:r>
      <w:r w:rsidRPr="00070BB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基本公式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程序实现的正确性</w:t>
      </w:r>
      <w:r w:rsidR="001E51A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603CD3" w:rsidRDefault="00070BB8" w:rsidP="00603CD3">
      <w:pPr>
        <w:pStyle w:val="a8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迭代物性计算结果的正确性</w:t>
      </w:r>
      <w:r w:rsidR="001E51A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603CD3" w:rsidRDefault="00603CD3" w:rsidP="00603CD3">
      <w:pPr>
        <w:widowControl/>
        <w:spacing w:before="150" w:after="150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测试方法：</w:t>
      </w:r>
    </w:p>
    <w:p w:rsidR="00603CD3" w:rsidRPr="00603CD3" w:rsidRDefault="00603CD3" w:rsidP="00603CD3">
      <w:pPr>
        <w:widowControl/>
        <w:spacing w:before="150" w:after="150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必须含Test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603CD3">
        <w:rPr>
          <w:rFonts w:ascii="宋体" w:eastAsia="宋体" w:hAnsi="宋体" w:cs="宋体"/>
          <w:color w:val="333333"/>
          <w:kern w:val="0"/>
          <w:sz w:val="24"/>
          <w:szCs w:val="24"/>
        </w:rPr>
        <w:t>suites</w:t>
      </w:r>
    </w:p>
    <w:p w:rsidR="00070BB8" w:rsidRDefault="00070BB8" w:rsidP="00070BB8">
      <w:pPr>
        <w:widowControl/>
        <w:spacing w:before="150" w:after="150"/>
        <w:ind w:left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要求：</w:t>
      </w:r>
    </w:p>
    <w:p w:rsidR="0063423B" w:rsidRDefault="00070BB8" w:rsidP="00603CD3">
      <w:pPr>
        <w:widowControl/>
        <w:spacing w:before="150" w:after="150"/>
        <w:ind w:left="240" w:firstLineChars="300" w:firstLine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070BB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提交测试代码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，测试</w:t>
      </w:r>
      <w:r w:rsidR="00603CD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结果数据和测试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分析报告</w:t>
      </w:r>
    </w:p>
    <w:p w:rsidR="001D3BC0" w:rsidRDefault="001D3BC0" w:rsidP="001D3BC0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D3BC0" w:rsidRDefault="001D3BC0" w:rsidP="001D3BC0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参考： </w:t>
      </w:r>
    </w:p>
    <w:p w:rsidR="0090533F" w:rsidRDefault="0090533F" w:rsidP="0090533F">
      <w:pPr>
        <w:widowControl/>
        <w:spacing w:before="150" w:after="150"/>
        <w:ind w:firstLineChars="300" w:firstLine="63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t>IAPWS Releases, Supplementary Releases, Guidelines, and Advisory Notes</w:t>
      </w:r>
    </w:p>
    <w:p w:rsidR="001D3BC0" w:rsidRPr="001D3BC0" w:rsidRDefault="001D3BC0" w:rsidP="001D3BC0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="0090533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1D3BC0">
        <w:rPr>
          <w:rFonts w:ascii="宋体" w:eastAsia="宋体" w:hAnsi="宋体" w:cs="宋体"/>
          <w:color w:val="333333"/>
          <w:kern w:val="0"/>
          <w:sz w:val="24"/>
          <w:szCs w:val="24"/>
        </w:rPr>
        <w:t>http://www.iapws.org/release.html</w:t>
      </w:r>
    </w:p>
    <w:p w:rsidR="001E6864" w:rsidRPr="00025591" w:rsidRDefault="001E6864" w:rsidP="001E6864">
      <w:pPr>
        <w:widowControl/>
        <w:spacing w:before="150" w:after="150"/>
        <w:ind w:left="785"/>
        <w:jc w:val="left"/>
      </w:pPr>
    </w:p>
    <w:sectPr w:rsidR="001E6864" w:rsidRPr="00025591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EFA" w:rsidRDefault="00F53EFA" w:rsidP="006567B2">
      <w:r>
        <w:separator/>
      </w:r>
    </w:p>
  </w:endnote>
  <w:endnote w:type="continuationSeparator" w:id="0">
    <w:p w:rsidR="00F53EFA" w:rsidRDefault="00F53EFA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2137F6" w:rsidP="002137F6">
    <w:pPr>
      <w:pStyle w:val="a6"/>
      <w:jc w:val="right"/>
    </w:pPr>
    <w:r w:rsidRPr="002137F6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EFA" w:rsidRDefault="00F53EFA" w:rsidP="006567B2">
      <w:r>
        <w:separator/>
      </w:r>
    </w:p>
  </w:footnote>
  <w:footnote w:type="continuationSeparator" w:id="0">
    <w:p w:rsidR="00F53EFA" w:rsidRDefault="00F53EFA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BA29B9" w:rsidP="002137F6">
    <w:pPr>
      <w:pStyle w:val="a4"/>
      <w:jc w:val="right"/>
    </w:pPr>
    <w:r>
      <w:rPr>
        <w:rFonts w:hint="eastAsia"/>
      </w:rPr>
      <w:t>Py</w:t>
    </w:r>
    <w:r w:rsidR="002137F6" w:rsidRPr="002137F6">
      <w:t>0301305</w:t>
    </w:r>
    <w:r w:rsidR="00603CD3">
      <w:rPr>
        <w:rFonts w:hint="eastAsia"/>
      </w:rPr>
      <w:t>2</w:t>
    </w:r>
    <w:r w:rsidR="008A0182">
      <w:t xml:space="preserve"> </w:t>
    </w:r>
    <w:r w:rsidR="002137F6" w:rsidRPr="002137F6">
      <w:t>2016年春季课程实践作业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D3548"/>
    <w:multiLevelType w:val="hybridMultilevel"/>
    <w:tmpl w:val="CFD4755E"/>
    <w:lvl w:ilvl="0" w:tplc="EDA80018">
      <w:start w:val="1"/>
      <w:numFmt w:val="decimal"/>
      <w:lvlText w:val="%1）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EC47E0"/>
    <w:multiLevelType w:val="hybridMultilevel"/>
    <w:tmpl w:val="EAE012B8"/>
    <w:lvl w:ilvl="0" w:tplc="236A024E">
      <w:start w:val="1"/>
      <w:numFmt w:val="decimal"/>
      <w:lvlText w:val="%1、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25591"/>
    <w:rsid w:val="0006099F"/>
    <w:rsid w:val="00067974"/>
    <w:rsid w:val="00070BB8"/>
    <w:rsid w:val="000A2710"/>
    <w:rsid w:val="000D4F4D"/>
    <w:rsid w:val="000D7992"/>
    <w:rsid w:val="001D3BC0"/>
    <w:rsid w:val="001D7DD9"/>
    <w:rsid w:val="001E51AF"/>
    <w:rsid w:val="001E6864"/>
    <w:rsid w:val="001F1A25"/>
    <w:rsid w:val="00205183"/>
    <w:rsid w:val="002137F6"/>
    <w:rsid w:val="002662EC"/>
    <w:rsid w:val="00290399"/>
    <w:rsid w:val="00302124"/>
    <w:rsid w:val="00316CB0"/>
    <w:rsid w:val="00320001"/>
    <w:rsid w:val="0037380E"/>
    <w:rsid w:val="00395785"/>
    <w:rsid w:val="003B3747"/>
    <w:rsid w:val="003B745E"/>
    <w:rsid w:val="00411C74"/>
    <w:rsid w:val="004A4C96"/>
    <w:rsid w:val="00546E38"/>
    <w:rsid w:val="0055708E"/>
    <w:rsid w:val="005F159D"/>
    <w:rsid w:val="00603CD3"/>
    <w:rsid w:val="00615B58"/>
    <w:rsid w:val="0063423B"/>
    <w:rsid w:val="00642087"/>
    <w:rsid w:val="006534FB"/>
    <w:rsid w:val="006567B2"/>
    <w:rsid w:val="007563FB"/>
    <w:rsid w:val="007A1FC2"/>
    <w:rsid w:val="007D4042"/>
    <w:rsid w:val="008169F8"/>
    <w:rsid w:val="00836E7C"/>
    <w:rsid w:val="0087489F"/>
    <w:rsid w:val="008A0182"/>
    <w:rsid w:val="008C7592"/>
    <w:rsid w:val="0090533F"/>
    <w:rsid w:val="009F258E"/>
    <w:rsid w:val="00A4532F"/>
    <w:rsid w:val="00A60BC6"/>
    <w:rsid w:val="00A6269E"/>
    <w:rsid w:val="00AB20E7"/>
    <w:rsid w:val="00AC041C"/>
    <w:rsid w:val="00AD024C"/>
    <w:rsid w:val="00B029DA"/>
    <w:rsid w:val="00B25C62"/>
    <w:rsid w:val="00B46E2E"/>
    <w:rsid w:val="00B83AF1"/>
    <w:rsid w:val="00BA29B9"/>
    <w:rsid w:val="00BA3186"/>
    <w:rsid w:val="00BD0769"/>
    <w:rsid w:val="00BD1BA2"/>
    <w:rsid w:val="00C66FA3"/>
    <w:rsid w:val="00C873C2"/>
    <w:rsid w:val="00CA684C"/>
    <w:rsid w:val="00CE0102"/>
    <w:rsid w:val="00CF754F"/>
    <w:rsid w:val="00D037B1"/>
    <w:rsid w:val="00D53A98"/>
    <w:rsid w:val="00DD1764"/>
    <w:rsid w:val="00DE5578"/>
    <w:rsid w:val="00E15453"/>
    <w:rsid w:val="00E37208"/>
    <w:rsid w:val="00E6272F"/>
    <w:rsid w:val="00E71247"/>
    <w:rsid w:val="00E72EC2"/>
    <w:rsid w:val="00F53EFA"/>
    <w:rsid w:val="00FB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BFC97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  <w:style w:type="paragraph" w:styleId="a8">
    <w:name w:val="List Paragraph"/>
    <w:basedOn w:val="a"/>
    <w:uiPriority w:val="34"/>
    <w:qFormat/>
    <w:rsid w:val="00E71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7</cp:revision>
  <dcterms:created xsi:type="dcterms:W3CDTF">2015-11-15T13:01:00Z</dcterms:created>
  <dcterms:modified xsi:type="dcterms:W3CDTF">2015-11-15T13:26:00Z</dcterms:modified>
</cp:coreProperties>
</file>