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DF" w:rsidRPr="00245FDE" w:rsidRDefault="001725DF" w:rsidP="00AB1774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</w:p>
    <w:p w:rsidR="001725DF" w:rsidRPr="00245FDE" w:rsidRDefault="001725DF" w:rsidP="00AB1774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</w:p>
    <w:p w:rsidR="007519A1" w:rsidRPr="00245FDE" w:rsidRDefault="007519A1" w:rsidP="00AB1774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  <w:r w:rsidRPr="00245FDE">
        <w:rPr>
          <w:rFonts w:ascii="Ubuntu Mono" w:eastAsia="微软雅黑" w:hAnsi="微软雅黑" w:hint="eastAsia"/>
          <w:sz w:val="24"/>
          <w:szCs w:val="24"/>
        </w:rPr>
        <w:t>计算机网络实验报告</w:t>
      </w:r>
    </w:p>
    <w:p w:rsidR="001725DF" w:rsidRPr="00245FDE" w:rsidRDefault="001725DF" w:rsidP="00AB1774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</w:p>
    <w:p w:rsidR="007519A1" w:rsidRPr="00245FDE" w:rsidRDefault="007519A1" w:rsidP="00AB1774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  <w:r w:rsidRPr="00245FDE">
        <w:rPr>
          <w:rFonts w:ascii="Ubuntu Mono" w:eastAsia="微软雅黑" w:hAnsi="微软雅黑" w:hint="eastAsia"/>
          <w:sz w:val="24"/>
          <w:szCs w:val="24"/>
        </w:rPr>
        <w:t>实验</w:t>
      </w:r>
      <w:r w:rsidR="00F4491A" w:rsidRPr="00245FDE">
        <w:rPr>
          <w:rFonts w:ascii="Ubuntu Mono" w:eastAsia="微软雅黑" w:hAnsi="Ubuntu Mono" w:hint="eastAsia"/>
          <w:sz w:val="24"/>
          <w:szCs w:val="24"/>
        </w:rPr>
        <w:t>3</w:t>
      </w:r>
      <w:r w:rsidR="00F4491A" w:rsidRPr="00245FDE">
        <w:rPr>
          <w:rFonts w:ascii="Ubuntu Mono" w:eastAsia="微软雅黑" w:hAnsi="微软雅黑" w:hint="eastAsia"/>
          <w:sz w:val="24"/>
          <w:szCs w:val="24"/>
        </w:rPr>
        <w:t>：可靠数据传输协议</w:t>
      </w:r>
      <w:r w:rsidR="00F4491A" w:rsidRPr="00245FDE">
        <w:rPr>
          <w:rFonts w:ascii="Ubuntu Mono" w:eastAsia="微软雅黑" w:hAnsi="Ubuntu Mono" w:hint="eastAsia"/>
          <w:sz w:val="24"/>
          <w:szCs w:val="24"/>
        </w:rPr>
        <w:t>-GBN</w:t>
      </w:r>
      <w:r w:rsidR="00F4491A" w:rsidRPr="00245FDE">
        <w:rPr>
          <w:rFonts w:ascii="Ubuntu Mono" w:eastAsia="微软雅黑" w:hAnsi="微软雅黑" w:hint="eastAsia"/>
          <w:sz w:val="24"/>
          <w:szCs w:val="24"/>
        </w:rPr>
        <w:t>协议的设计与实现</w:t>
      </w:r>
    </w:p>
    <w:p w:rsidR="007519A1" w:rsidRPr="00245FDE" w:rsidRDefault="007519A1" w:rsidP="007519A1">
      <w:pPr>
        <w:spacing w:line="360" w:lineRule="auto"/>
        <w:jc w:val="center"/>
        <w:rPr>
          <w:rFonts w:ascii="Ubuntu Mono" w:eastAsia="微软雅黑" w:hAnsi="Ubuntu Mono"/>
          <w:sz w:val="24"/>
          <w:szCs w:val="24"/>
        </w:rPr>
      </w:pPr>
    </w:p>
    <w:p w:rsidR="00A329A8" w:rsidRPr="00245FDE" w:rsidRDefault="00A329A8" w:rsidP="007519A1">
      <w:pPr>
        <w:spacing w:line="360" w:lineRule="auto"/>
        <w:jc w:val="center"/>
        <w:rPr>
          <w:rFonts w:ascii="Ubuntu Mono" w:eastAsia="微软雅黑" w:hAnsi="Ubuntu Mono"/>
          <w:sz w:val="24"/>
          <w:szCs w:val="24"/>
        </w:rPr>
      </w:pPr>
    </w:p>
    <w:p w:rsidR="00A329A8" w:rsidRPr="00245FDE" w:rsidRDefault="00A329A8" w:rsidP="007519A1">
      <w:pPr>
        <w:spacing w:line="360" w:lineRule="auto"/>
        <w:jc w:val="center"/>
        <w:rPr>
          <w:rFonts w:ascii="Ubuntu Mono" w:eastAsia="微软雅黑" w:hAnsi="Ubuntu Mono"/>
          <w:sz w:val="24"/>
          <w:szCs w:val="24"/>
        </w:rPr>
      </w:pPr>
    </w:p>
    <w:p w:rsidR="001725DF" w:rsidRPr="00245FDE" w:rsidRDefault="001725DF" w:rsidP="007519A1">
      <w:pPr>
        <w:spacing w:line="360" w:lineRule="auto"/>
        <w:jc w:val="center"/>
        <w:rPr>
          <w:rFonts w:ascii="Ubuntu Mono" w:eastAsia="微软雅黑" w:hAnsi="Ubuntu Mono"/>
          <w:sz w:val="24"/>
          <w:szCs w:val="24"/>
        </w:rPr>
      </w:pPr>
    </w:p>
    <w:p w:rsidR="001725DF" w:rsidRPr="00245FDE" w:rsidRDefault="001725DF" w:rsidP="001725DF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</w:p>
    <w:p w:rsidR="007519A1" w:rsidRPr="00245FDE" w:rsidRDefault="007519A1" w:rsidP="001725DF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  <w:r w:rsidRPr="00245FDE">
        <w:rPr>
          <w:rFonts w:ascii="Ubuntu Mono" w:eastAsia="微软雅黑" w:hAnsi="微软雅黑" w:hint="eastAsia"/>
          <w:sz w:val="24"/>
          <w:szCs w:val="24"/>
        </w:rPr>
        <w:t>姓名：樊昱才</w:t>
      </w:r>
    </w:p>
    <w:p w:rsidR="007519A1" w:rsidRPr="00245FDE" w:rsidRDefault="007519A1" w:rsidP="001725DF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  <w:r w:rsidRPr="00245FDE">
        <w:rPr>
          <w:rFonts w:ascii="Ubuntu Mono" w:eastAsia="微软雅黑" w:hAnsi="微软雅黑" w:hint="eastAsia"/>
          <w:sz w:val="24"/>
          <w:szCs w:val="24"/>
        </w:rPr>
        <w:t>学号：</w:t>
      </w:r>
      <w:r w:rsidRPr="00245FDE">
        <w:rPr>
          <w:rFonts w:ascii="Ubuntu Mono" w:eastAsia="微软雅黑" w:hAnsi="Ubuntu Mono" w:hint="eastAsia"/>
          <w:sz w:val="24"/>
          <w:szCs w:val="24"/>
        </w:rPr>
        <w:t>1140320213</w:t>
      </w:r>
    </w:p>
    <w:p w:rsidR="00AB1774" w:rsidRPr="00245FDE" w:rsidRDefault="007519A1" w:rsidP="001725DF">
      <w:pPr>
        <w:spacing w:line="720" w:lineRule="auto"/>
        <w:jc w:val="center"/>
        <w:rPr>
          <w:rFonts w:ascii="Ubuntu Mono" w:eastAsia="微软雅黑" w:hAnsi="Ubuntu Mono"/>
          <w:sz w:val="24"/>
          <w:szCs w:val="24"/>
        </w:rPr>
      </w:pPr>
      <w:r w:rsidRPr="00245FDE">
        <w:rPr>
          <w:rFonts w:ascii="Ubuntu Mono" w:eastAsia="微软雅黑" w:hAnsi="微软雅黑" w:hint="eastAsia"/>
          <w:sz w:val="24"/>
          <w:szCs w:val="24"/>
        </w:rPr>
        <w:t>班级：</w:t>
      </w:r>
      <w:r w:rsidRPr="00245FDE">
        <w:rPr>
          <w:rFonts w:ascii="Ubuntu Mono" w:eastAsia="微软雅黑" w:hAnsi="Ubuntu Mono" w:hint="eastAsia"/>
          <w:sz w:val="24"/>
          <w:szCs w:val="24"/>
        </w:rPr>
        <w:t>1436101</w:t>
      </w:r>
    </w:p>
    <w:p w:rsidR="00155428" w:rsidRDefault="00155428" w:rsidP="00155428">
      <w:pPr>
        <w:spacing w:line="360" w:lineRule="auto"/>
        <w:ind w:firstLine="420"/>
        <w:jc w:val="left"/>
        <w:rPr>
          <w:rFonts w:ascii="Ubuntu Mono" w:eastAsia="微软雅黑" w:hAnsi="Ubuntu Mono" w:hint="eastAsia"/>
          <w:sz w:val="24"/>
          <w:szCs w:val="24"/>
        </w:rPr>
      </w:pPr>
    </w:p>
    <w:p w:rsidR="00155428" w:rsidRDefault="00155428" w:rsidP="00155428">
      <w:pPr>
        <w:spacing w:line="360" w:lineRule="auto"/>
        <w:ind w:firstLine="420"/>
        <w:jc w:val="left"/>
        <w:rPr>
          <w:rFonts w:ascii="Ubuntu Mono" w:eastAsia="微软雅黑" w:hAnsi="Ubuntu Mono" w:hint="eastAsia"/>
          <w:sz w:val="24"/>
          <w:szCs w:val="24"/>
        </w:rPr>
      </w:pPr>
    </w:p>
    <w:p w:rsidR="00155428" w:rsidRDefault="00155428" w:rsidP="00155428">
      <w:pPr>
        <w:spacing w:line="360" w:lineRule="auto"/>
        <w:ind w:firstLine="420"/>
        <w:jc w:val="left"/>
        <w:rPr>
          <w:rFonts w:ascii="Ubuntu Mono" w:eastAsia="微软雅黑" w:hAnsi="Ubuntu Mono" w:hint="eastAsia"/>
          <w:sz w:val="24"/>
          <w:szCs w:val="24"/>
        </w:rPr>
      </w:pPr>
    </w:p>
    <w:p w:rsidR="00155428" w:rsidRDefault="00155428" w:rsidP="00155428">
      <w:pPr>
        <w:spacing w:line="360" w:lineRule="auto"/>
        <w:ind w:firstLine="420"/>
        <w:jc w:val="left"/>
        <w:rPr>
          <w:rFonts w:ascii="Ubuntu Mono" w:eastAsia="微软雅黑" w:hAnsi="Ubuntu Mono" w:hint="eastAsia"/>
          <w:sz w:val="24"/>
          <w:szCs w:val="24"/>
        </w:rPr>
      </w:pPr>
    </w:p>
    <w:p w:rsidR="00155428" w:rsidRDefault="00155428" w:rsidP="00155428">
      <w:pPr>
        <w:spacing w:line="360" w:lineRule="auto"/>
        <w:ind w:firstLine="420"/>
        <w:jc w:val="left"/>
        <w:rPr>
          <w:rFonts w:ascii="Ubuntu Mono" w:eastAsia="微软雅黑" w:hAnsi="Ubuntu Mono" w:hint="eastAsia"/>
          <w:sz w:val="24"/>
          <w:szCs w:val="24"/>
        </w:rPr>
      </w:pPr>
    </w:p>
    <w:p w:rsidR="00155428" w:rsidRDefault="00155428" w:rsidP="00155428">
      <w:pPr>
        <w:spacing w:line="360" w:lineRule="auto"/>
        <w:ind w:firstLine="420"/>
        <w:jc w:val="left"/>
        <w:rPr>
          <w:rFonts w:ascii="Ubuntu Mono" w:eastAsia="微软雅黑" w:hAnsi="Ubuntu Mono" w:hint="eastAsia"/>
          <w:sz w:val="24"/>
          <w:szCs w:val="24"/>
        </w:rPr>
      </w:pPr>
    </w:p>
    <w:p w:rsidR="00155428" w:rsidRDefault="00155428" w:rsidP="00155428">
      <w:pPr>
        <w:spacing w:line="360" w:lineRule="auto"/>
        <w:ind w:firstLine="420"/>
        <w:jc w:val="left"/>
        <w:rPr>
          <w:rFonts w:ascii="Ubuntu Mono" w:eastAsia="微软雅黑" w:hAnsi="Ubuntu Mono" w:hint="eastAsia"/>
          <w:sz w:val="24"/>
          <w:szCs w:val="24"/>
        </w:rPr>
      </w:pPr>
    </w:p>
    <w:p w:rsidR="00B64063" w:rsidRPr="00155428" w:rsidRDefault="00B64063" w:rsidP="00155428">
      <w:pPr>
        <w:spacing w:line="360" w:lineRule="auto"/>
        <w:ind w:firstLine="420"/>
        <w:jc w:val="left"/>
        <w:rPr>
          <w:rFonts w:ascii="Ubuntu Mono" w:eastAsia="微软雅黑" w:hAnsi="Ubuntu Mono"/>
          <w:b/>
          <w:sz w:val="24"/>
          <w:szCs w:val="24"/>
        </w:rPr>
      </w:pPr>
      <w:r w:rsidRPr="00155428">
        <w:rPr>
          <w:rFonts w:ascii="Ubuntu Mono" w:eastAsia="微软雅黑" w:hAnsi="Ubuntu Mono" w:hint="eastAsia"/>
          <w:b/>
          <w:sz w:val="24"/>
          <w:szCs w:val="24"/>
        </w:rPr>
        <w:lastRenderedPageBreak/>
        <w:t>1.</w:t>
      </w:r>
      <w:r w:rsidRPr="00155428">
        <w:rPr>
          <w:rFonts w:ascii="Ubuntu Mono" w:eastAsia="微软雅黑" w:hAnsi="微软雅黑" w:hint="eastAsia"/>
          <w:b/>
          <w:sz w:val="24"/>
          <w:szCs w:val="24"/>
        </w:rPr>
        <w:t>实验目的</w:t>
      </w:r>
      <w:r w:rsidRPr="00155428">
        <w:rPr>
          <w:rFonts w:ascii="Ubuntu Mono" w:eastAsia="微软雅黑" w:hAnsi="Ubuntu Mono" w:hint="eastAsia"/>
          <w:b/>
          <w:sz w:val="24"/>
          <w:szCs w:val="24"/>
        </w:rPr>
        <w:t xml:space="preserve"> </w:t>
      </w:r>
    </w:p>
    <w:p w:rsidR="00C60A3C" w:rsidRPr="00245FDE" w:rsidRDefault="00C60A3C" w:rsidP="00413FEA">
      <w:pPr>
        <w:pStyle w:val="a3"/>
        <w:spacing w:line="360" w:lineRule="auto"/>
        <w:ind w:left="420" w:firstLine="480"/>
        <w:jc w:val="left"/>
        <w:rPr>
          <w:rFonts w:ascii="Ubuntu Mono" w:eastAsia="微软雅黑" w:hAnsi="Ubuntu Mono"/>
          <w:sz w:val="24"/>
          <w:szCs w:val="24"/>
        </w:rPr>
      </w:pPr>
      <w:r w:rsidRPr="00245FDE">
        <w:rPr>
          <w:rFonts w:ascii="Ubuntu Mono" w:eastAsia="微软雅黑" w:hAnsi="微软雅黑" w:cs="Cambria Math" w:hint="eastAsia"/>
          <w:sz w:val="24"/>
          <w:szCs w:val="24"/>
        </w:rPr>
        <w:t>理解滑动窗口协议的基本原理，掌握</w:t>
      </w:r>
      <w:r w:rsidRPr="00245FDE">
        <w:rPr>
          <w:rFonts w:ascii="Ubuntu Mono" w:eastAsia="微软雅黑" w:hAnsi="Ubuntu Mono" w:cs="Cambria Math" w:hint="eastAsia"/>
          <w:sz w:val="24"/>
          <w:szCs w:val="24"/>
        </w:rPr>
        <w:t>GBN</w:t>
      </w:r>
      <w:r w:rsidRPr="00245FDE">
        <w:rPr>
          <w:rFonts w:ascii="Ubuntu Mono" w:eastAsia="微软雅黑" w:hAnsi="微软雅黑" w:cs="Cambria Math" w:hint="eastAsia"/>
          <w:sz w:val="24"/>
          <w:szCs w:val="24"/>
        </w:rPr>
        <w:t>的工作原理，掌握基于</w:t>
      </w:r>
      <w:r w:rsidRPr="00245FDE">
        <w:rPr>
          <w:rFonts w:ascii="Ubuntu Mono" w:eastAsia="微软雅黑" w:hAnsi="Ubuntu Mono" w:cs="Cambria Math" w:hint="eastAsia"/>
          <w:sz w:val="24"/>
          <w:szCs w:val="24"/>
        </w:rPr>
        <w:t>UDP</w:t>
      </w:r>
      <w:r w:rsidRPr="00245FDE">
        <w:rPr>
          <w:rFonts w:ascii="Ubuntu Mono" w:eastAsia="微软雅黑" w:hAnsi="微软雅黑" w:cs="Cambria Math" w:hint="eastAsia"/>
          <w:sz w:val="24"/>
          <w:szCs w:val="24"/>
        </w:rPr>
        <w:t>设计并实现一个</w:t>
      </w:r>
      <w:r w:rsidRPr="00245FDE">
        <w:rPr>
          <w:rFonts w:ascii="Ubuntu Mono" w:eastAsia="微软雅黑" w:hAnsi="Ubuntu Mono" w:cs="Cambria Math" w:hint="eastAsia"/>
          <w:sz w:val="24"/>
          <w:szCs w:val="24"/>
        </w:rPr>
        <w:t>GBN</w:t>
      </w:r>
      <w:r w:rsidRPr="00245FDE">
        <w:rPr>
          <w:rFonts w:ascii="Ubuntu Mono" w:eastAsia="微软雅黑" w:hAnsi="微软雅黑" w:cs="Cambria Math" w:hint="eastAsia"/>
          <w:sz w:val="24"/>
          <w:szCs w:val="24"/>
        </w:rPr>
        <w:t>协议的过程与技术。</w:t>
      </w:r>
    </w:p>
    <w:p w:rsidR="00B64063" w:rsidRPr="00155428" w:rsidRDefault="00C60A3C" w:rsidP="00155428">
      <w:pPr>
        <w:spacing w:line="360" w:lineRule="auto"/>
        <w:ind w:firstLineChars="175" w:firstLine="420"/>
        <w:jc w:val="left"/>
        <w:rPr>
          <w:rFonts w:ascii="Ubuntu Mono" w:eastAsia="微软雅黑" w:hAnsi="Ubuntu Mono"/>
          <w:b/>
          <w:sz w:val="24"/>
          <w:szCs w:val="24"/>
        </w:rPr>
      </w:pPr>
      <w:r w:rsidRPr="00155428">
        <w:rPr>
          <w:rFonts w:ascii="Ubuntu Mono" w:eastAsia="微软雅黑" w:hAnsi="Ubuntu Mono" w:hint="eastAsia"/>
          <w:b/>
          <w:sz w:val="24"/>
          <w:szCs w:val="24"/>
        </w:rPr>
        <w:t>2</w:t>
      </w:r>
      <w:r w:rsidR="00B64063" w:rsidRPr="00155428">
        <w:rPr>
          <w:rFonts w:ascii="Ubuntu Mono" w:eastAsia="微软雅黑" w:hAnsi="Ubuntu Mono" w:hint="eastAsia"/>
          <w:b/>
          <w:sz w:val="24"/>
          <w:szCs w:val="24"/>
        </w:rPr>
        <w:t>.</w:t>
      </w:r>
      <w:r w:rsidR="00B64063" w:rsidRPr="00155428">
        <w:rPr>
          <w:rFonts w:ascii="Ubuntu Mono" w:eastAsia="微软雅黑" w:hAnsi="微软雅黑" w:hint="eastAsia"/>
          <w:b/>
          <w:sz w:val="24"/>
          <w:szCs w:val="24"/>
        </w:rPr>
        <w:t>实验内容</w:t>
      </w:r>
      <w:r w:rsidR="00B64063" w:rsidRPr="00155428">
        <w:rPr>
          <w:rFonts w:ascii="Ubuntu Mono" w:eastAsia="微软雅黑" w:hAnsi="Ubuntu Mono" w:hint="eastAsia"/>
          <w:b/>
          <w:sz w:val="24"/>
          <w:szCs w:val="24"/>
        </w:rPr>
        <w:t xml:space="preserve"> </w:t>
      </w:r>
    </w:p>
    <w:p w:rsidR="00CA7C98" w:rsidRPr="00245FDE" w:rsidRDefault="00B64063" w:rsidP="00155428">
      <w:pPr>
        <w:pStyle w:val="a3"/>
        <w:spacing w:line="360" w:lineRule="auto"/>
        <w:ind w:leftChars="400" w:left="840" w:firstLineChars="0" w:firstLine="0"/>
        <w:jc w:val="left"/>
        <w:rPr>
          <w:rFonts w:ascii="Ubuntu Mono" w:eastAsia="微软雅黑" w:hAnsi="Ubuntu Mono" w:cs="Tahoma"/>
          <w:sz w:val="24"/>
          <w:szCs w:val="24"/>
        </w:rPr>
      </w:pPr>
      <w:r w:rsidRPr="00245FDE">
        <w:rPr>
          <w:rFonts w:ascii="Ubuntu Mono" w:eastAsia="微软雅黑" w:hAnsi="Ubuntu Mono"/>
          <w:sz w:val="24"/>
          <w:szCs w:val="24"/>
        </w:rPr>
        <w:t xml:space="preserve">1) </w:t>
      </w:r>
      <w:r w:rsidR="00CA7C98" w:rsidRPr="00245FDE">
        <w:rPr>
          <w:rFonts w:ascii="Ubuntu Mono" w:eastAsia="微软雅黑" w:hAnsi="微软雅黑" w:cs="Tahoma" w:hint="eastAsia"/>
          <w:sz w:val="24"/>
          <w:szCs w:val="24"/>
        </w:rPr>
        <w:t>基于</w:t>
      </w:r>
      <w:r w:rsidR="00CA7C98" w:rsidRPr="00245FDE">
        <w:rPr>
          <w:rFonts w:ascii="Ubuntu Mono" w:eastAsia="微软雅黑" w:hAnsi="Ubuntu Mono" w:cs="Tahoma" w:hint="eastAsia"/>
          <w:sz w:val="24"/>
          <w:szCs w:val="24"/>
        </w:rPr>
        <w:t>UDP</w:t>
      </w:r>
      <w:r w:rsidR="00CA7C98" w:rsidRPr="00245FDE">
        <w:rPr>
          <w:rFonts w:ascii="Ubuntu Mono" w:eastAsia="微软雅黑" w:hAnsi="微软雅黑" w:cs="Tahoma" w:hint="eastAsia"/>
          <w:sz w:val="24"/>
          <w:szCs w:val="24"/>
        </w:rPr>
        <w:t>设计一个简单的</w:t>
      </w:r>
      <w:r w:rsidR="00CA7C98" w:rsidRPr="00245FDE">
        <w:rPr>
          <w:rFonts w:ascii="Ubuntu Mono" w:eastAsia="微软雅黑" w:hAnsi="Ubuntu Mono" w:cs="Tahoma" w:hint="eastAsia"/>
          <w:sz w:val="24"/>
          <w:szCs w:val="24"/>
        </w:rPr>
        <w:t>GBN</w:t>
      </w:r>
      <w:r w:rsidR="00CA7C98" w:rsidRPr="00245FDE">
        <w:rPr>
          <w:rFonts w:ascii="Ubuntu Mono" w:eastAsia="微软雅黑" w:hAnsi="微软雅黑" w:cs="Tahoma" w:hint="eastAsia"/>
          <w:sz w:val="24"/>
          <w:szCs w:val="24"/>
        </w:rPr>
        <w:t>协议，实现单项可靠数据传输（服务器到客户的数据传输）</w:t>
      </w:r>
    </w:p>
    <w:p w:rsidR="00CA7C98" w:rsidRPr="00245FDE" w:rsidRDefault="00CA7C98" w:rsidP="00155428">
      <w:pPr>
        <w:pStyle w:val="a3"/>
        <w:spacing w:line="360" w:lineRule="auto"/>
        <w:ind w:leftChars="400" w:left="840" w:firstLineChars="0" w:firstLine="0"/>
        <w:jc w:val="left"/>
        <w:rPr>
          <w:rFonts w:ascii="Ubuntu Mono" w:eastAsia="微软雅黑" w:hAnsi="Ubuntu Mono" w:cs="Tahoma"/>
          <w:sz w:val="24"/>
          <w:szCs w:val="24"/>
        </w:rPr>
      </w:pPr>
      <w:r w:rsidRPr="00245FDE">
        <w:rPr>
          <w:rFonts w:ascii="Ubuntu Mono" w:eastAsia="微软雅黑" w:hAnsi="Ubuntu Mono" w:cs="Tahoma" w:hint="eastAsia"/>
          <w:sz w:val="24"/>
          <w:szCs w:val="24"/>
        </w:rPr>
        <w:t>2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）模拟引入数据包的丢失，验证所设计协议的有效性。</w:t>
      </w:r>
    </w:p>
    <w:p w:rsidR="00CA7C98" w:rsidRPr="00245FDE" w:rsidRDefault="00CA7C98" w:rsidP="00155428">
      <w:pPr>
        <w:pStyle w:val="a3"/>
        <w:spacing w:line="360" w:lineRule="auto"/>
        <w:ind w:leftChars="400" w:left="840" w:firstLineChars="0" w:firstLine="0"/>
        <w:jc w:val="left"/>
        <w:rPr>
          <w:rFonts w:ascii="Ubuntu Mono" w:eastAsia="微软雅黑" w:hAnsi="Ubuntu Mono" w:cs="Tahoma"/>
          <w:sz w:val="24"/>
          <w:szCs w:val="24"/>
        </w:rPr>
      </w:pPr>
      <w:r w:rsidRPr="00245FDE">
        <w:rPr>
          <w:rFonts w:ascii="Ubuntu Mono" w:eastAsia="微软雅黑" w:hAnsi="Ubuntu Mono" w:cs="Tahoma" w:hint="eastAsia"/>
          <w:sz w:val="24"/>
          <w:szCs w:val="24"/>
        </w:rPr>
        <w:t>3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）改进所设计的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GBN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协议，支持双向数据传输。</w:t>
      </w:r>
    </w:p>
    <w:p w:rsidR="005D10DA" w:rsidRPr="00245FDE" w:rsidRDefault="00CA7C98" w:rsidP="00155428">
      <w:pPr>
        <w:pStyle w:val="a3"/>
        <w:spacing w:line="360" w:lineRule="auto"/>
        <w:ind w:leftChars="400" w:left="840" w:firstLineChars="0" w:firstLine="0"/>
        <w:jc w:val="left"/>
        <w:rPr>
          <w:rFonts w:ascii="Ubuntu Mono" w:eastAsia="微软雅黑" w:hAnsi="Ubuntu Mono"/>
          <w:sz w:val="24"/>
          <w:szCs w:val="24"/>
        </w:rPr>
      </w:pPr>
      <w:r w:rsidRPr="00245FDE">
        <w:rPr>
          <w:rFonts w:ascii="Ubuntu Mono" w:eastAsia="微软雅黑" w:hAnsi="Ubuntu Mono" w:cs="Tahoma" w:hint="eastAsia"/>
          <w:sz w:val="24"/>
          <w:szCs w:val="24"/>
        </w:rPr>
        <w:t>4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）将所设计的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GBN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协议改为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SR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协议。</w:t>
      </w:r>
      <w:r w:rsidR="005D10DA" w:rsidRPr="00245FDE">
        <w:rPr>
          <w:rFonts w:ascii="Ubuntu Mono" w:eastAsia="微软雅黑" w:hAnsi="微软雅黑"/>
          <w:sz w:val="24"/>
          <w:szCs w:val="24"/>
        </w:rPr>
        <w:t>源码详见附件</w:t>
      </w:r>
      <w:r w:rsidR="005D10DA" w:rsidRPr="00245FDE">
        <w:rPr>
          <w:rFonts w:ascii="Ubuntu Mono" w:eastAsia="微软雅黑" w:hAnsi="微软雅黑" w:hint="eastAsia"/>
          <w:sz w:val="24"/>
          <w:szCs w:val="24"/>
        </w:rPr>
        <w:t>。</w:t>
      </w:r>
    </w:p>
    <w:p w:rsidR="001D7D9F" w:rsidRPr="00155428" w:rsidRDefault="001D7D9F" w:rsidP="00B64063">
      <w:pPr>
        <w:pStyle w:val="a3"/>
        <w:spacing w:line="360" w:lineRule="auto"/>
        <w:ind w:left="420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  <w:r w:rsidRPr="00155428">
        <w:rPr>
          <w:rFonts w:ascii="Ubuntu Mono" w:eastAsia="微软雅黑" w:hAnsi="Ubuntu Mono" w:hint="eastAsia"/>
          <w:b/>
          <w:sz w:val="24"/>
          <w:szCs w:val="24"/>
        </w:rPr>
        <w:t xml:space="preserve">3. </w:t>
      </w:r>
      <w:r w:rsidRPr="00155428">
        <w:rPr>
          <w:rFonts w:ascii="Ubuntu Mono" w:eastAsia="微软雅黑" w:hAnsi="微软雅黑" w:hint="eastAsia"/>
          <w:b/>
          <w:sz w:val="24"/>
          <w:szCs w:val="24"/>
        </w:rPr>
        <w:t>实验要点</w:t>
      </w:r>
    </w:p>
    <w:p w:rsidR="001D7D9F" w:rsidRPr="00245FDE" w:rsidRDefault="001D7D9F" w:rsidP="00155428">
      <w:pPr>
        <w:pStyle w:val="a3"/>
        <w:spacing w:line="360" w:lineRule="auto"/>
        <w:ind w:leftChars="300" w:left="630" w:firstLineChars="0" w:firstLine="0"/>
        <w:jc w:val="left"/>
        <w:rPr>
          <w:rFonts w:ascii="Ubuntu Mono" w:eastAsia="微软雅黑" w:hAnsi="Ubuntu Mono" w:cs="Tahoma"/>
          <w:sz w:val="24"/>
          <w:szCs w:val="24"/>
        </w:rPr>
      </w:pPr>
      <w:r w:rsidRPr="00245FDE">
        <w:rPr>
          <w:rFonts w:ascii="Ubuntu Mono" w:eastAsia="微软雅黑" w:hAnsi="Ubuntu Mono"/>
          <w:sz w:val="24"/>
          <w:szCs w:val="24"/>
        </w:rPr>
        <w:t>1)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 xml:space="preserve"> 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基于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UDP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实现的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GBN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协议，可以不进行差错检测，可以利用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UDP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协议差错检测。</w:t>
      </w:r>
    </w:p>
    <w:p w:rsidR="001D7D9F" w:rsidRPr="00245FDE" w:rsidRDefault="001D7D9F" w:rsidP="00155428">
      <w:pPr>
        <w:pStyle w:val="a3"/>
        <w:spacing w:line="360" w:lineRule="auto"/>
        <w:ind w:leftChars="300" w:left="630" w:firstLineChars="0" w:firstLine="0"/>
        <w:jc w:val="left"/>
        <w:rPr>
          <w:rFonts w:ascii="Ubuntu Mono" w:eastAsia="微软雅黑" w:hAnsi="Ubuntu Mono" w:cs="Tahoma"/>
          <w:sz w:val="24"/>
          <w:szCs w:val="24"/>
        </w:rPr>
      </w:pPr>
      <w:r w:rsidRPr="00245FDE">
        <w:rPr>
          <w:rFonts w:ascii="Ubuntu Mono" w:eastAsia="微软雅黑" w:hAnsi="Ubuntu Mono" w:cs="Tahoma" w:hint="eastAsia"/>
          <w:sz w:val="24"/>
          <w:szCs w:val="24"/>
        </w:rPr>
        <w:t>2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）自行设计数据帧的格式，应至少包含序列号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Seq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和数据两部分</w:t>
      </w:r>
    </w:p>
    <w:p w:rsidR="001D7D9F" w:rsidRPr="00245FDE" w:rsidRDefault="001D7D9F" w:rsidP="00155428">
      <w:pPr>
        <w:pStyle w:val="a3"/>
        <w:spacing w:line="360" w:lineRule="auto"/>
        <w:ind w:leftChars="300" w:left="630" w:firstLineChars="0" w:firstLine="0"/>
        <w:jc w:val="left"/>
        <w:rPr>
          <w:rFonts w:ascii="Ubuntu Mono" w:eastAsia="微软雅黑" w:hAnsi="Ubuntu Mono" w:cs="Tahoma"/>
          <w:sz w:val="24"/>
          <w:szCs w:val="24"/>
        </w:rPr>
      </w:pPr>
      <w:r w:rsidRPr="00245FDE">
        <w:rPr>
          <w:rFonts w:ascii="Ubuntu Mono" w:eastAsia="微软雅黑" w:hAnsi="Ubuntu Mono" w:cs="Tahoma" w:hint="eastAsia"/>
          <w:sz w:val="24"/>
          <w:szCs w:val="24"/>
        </w:rPr>
        <w:t>3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）自行定义发送端序列号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Seq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比特数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L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以及发送窗口大小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W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，应满足条件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W+1&lt;=2^L</w:t>
      </w:r>
    </w:p>
    <w:p w:rsidR="001D7D9F" w:rsidRPr="00245FDE" w:rsidRDefault="001D7D9F" w:rsidP="00155428">
      <w:pPr>
        <w:pStyle w:val="a3"/>
        <w:spacing w:line="360" w:lineRule="auto"/>
        <w:ind w:leftChars="300" w:left="630" w:firstLineChars="0" w:firstLine="0"/>
        <w:jc w:val="left"/>
        <w:rPr>
          <w:rFonts w:ascii="Ubuntu Mono" w:eastAsia="微软雅黑" w:hAnsi="Ubuntu Mono" w:cs="Tahoma"/>
          <w:sz w:val="24"/>
          <w:szCs w:val="24"/>
        </w:rPr>
      </w:pPr>
      <w:r w:rsidRPr="00245FDE">
        <w:rPr>
          <w:rFonts w:ascii="Ubuntu Mono" w:eastAsia="微软雅黑" w:hAnsi="Ubuntu Mono" w:cs="Tahoma" w:hint="eastAsia"/>
          <w:sz w:val="24"/>
          <w:szCs w:val="24"/>
        </w:rPr>
        <w:t>4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）一种简单的服务器计时器的实现方法：设置套接字为非阻塞方式，则服务器端在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recvfrom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方法上不会阻塞，若正确接收到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ack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消息，则计时器清零，若从客户短接收数据长度为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-1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（表示没有接收到任何数据），则计时器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+1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。对计时器进行判断，若超过其与之，则判断为超市，进行超时重传（如果服务器选择阻塞模式，可以用到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select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或者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epoll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的阻塞选择函数。）</w:t>
      </w:r>
    </w:p>
    <w:p w:rsidR="001B6D11" w:rsidRPr="00245FDE" w:rsidRDefault="001B6D11" w:rsidP="00155428">
      <w:pPr>
        <w:pStyle w:val="a3"/>
        <w:spacing w:line="360" w:lineRule="auto"/>
        <w:ind w:leftChars="300" w:left="630" w:firstLineChars="0" w:firstLine="0"/>
        <w:jc w:val="left"/>
        <w:rPr>
          <w:rFonts w:ascii="Ubuntu Mono" w:eastAsia="微软雅黑" w:hAnsi="Ubuntu Mono" w:cs="Tahoma"/>
          <w:sz w:val="24"/>
          <w:szCs w:val="24"/>
        </w:rPr>
      </w:pPr>
      <w:r w:rsidRPr="00245FDE">
        <w:rPr>
          <w:rFonts w:ascii="Ubuntu Mono" w:eastAsia="微软雅黑" w:hAnsi="Ubuntu Mono" w:cs="Tahoma" w:hint="eastAsia"/>
          <w:sz w:val="24"/>
          <w:szCs w:val="24"/>
        </w:rPr>
        <w:t>5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）为了模拟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ack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丢失，一种简单的实现办法：客户端对接受的数据帧进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lastRenderedPageBreak/>
        <w:t>行技术，然后对总数进行模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N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运算，若规定求模运算结果为零则返回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ack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，则每接收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N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个数据帧才返回一个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ACK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。当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N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取值大于服务器端的超时</w:t>
      </w:r>
      <w:r w:rsidR="00A610E3" w:rsidRPr="00245FDE">
        <w:rPr>
          <w:rFonts w:ascii="Ubuntu Mono" w:eastAsia="微软雅黑" w:hAnsi="微软雅黑" w:cs="Tahoma" w:hint="eastAsia"/>
          <w:sz w:val="24"/>
          <w:szCs w:val="24"/>
        </w:rPr>
        <w:t>阈值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时</w:t>
      </w:r>
      <w:r w:rsidR="00A610E3" w:rsidRPr="00245FDE">
        <w:rPr>
          <w:rFonts w:ascii="Ubuntu Mono" w:eastAsia="微软雅黑" w:hAnsi="微软雅黑" w:cs="Tahoma" w:hint="eastAsia"/>
          <w:sz w:val="24"/>
          <w:szCs w:val="24"/>
        </w:rPr>
        <w:t>，则会出现服务器端超时现象。</w:t>
      </w:r>
    </w:p>
    <w:p w:rsidR="005C12C4" w:rsidRPr="00245FDE" w:rsidRDefault="005C12C4" w:rsidP="00155428">
      <w:pPr>
        <w:pStyle w:val="a3"/>
        <w:spacing w:line="360" w:lineRule="auto"/>
        <w:ind w:leftChars="300" w:left="630" w:firstLineChars="0" w:firstLine="0"/>
        <w:jc w:val="left"/>
        <w:rPr>
          <w:rFonts w:ascii="Ubuntu Mono" w:eastAsia="微软雅黑" w:hAnsi="Ubuntu Mono" w:cs="Tahoma" w:hint="eastAsia"/>
          <w:sz w:val="24"/>
          <w:szCs w:val="24"/>
        </w:rPr>
      </w:pPr>
      <w:r w:rsidRPr="00245FDE">
        <w:rPr>
          <w:rFonts w:ascii="Ubuntu Mono" w:eastAsia="微软雅黑" w:hAnsi="Ubuntu Mono" w:cs="Tahoma" w:hint="eastAsia"/>
          <w:sz w:val="24"/>
          <w:szCs w:val="24"/>
        </w:rPr>
        <w:t>6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）当设置服务器端发送窗口的大小为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1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时，</w:t>
      </w:r>
      <w:r w:rsidRPr="00245FDE">
        <w:rPr>
          <w:rFonts w:ascii="Ubuntu Mono" w:eastAsia="微软雅黑" w:hAnsi="Ubuntu Mono" w:cs="Tahoma" w:hint="eastAsia"/>
          <w:sz w:val="24"/>
          <w:szCs w:val="24"/>
        </w:rPr>
        <w:t>GBN</w:t>
      </w:r>
      <w:r w:rsidRPr="00245FDE">
        <w:rPr>
          <w:rFonts w:ascii="Ubuntu Mono" w:eastAsia="微软雅黑" w:hAnsi="微软雅黑" w:cs="Tahoma" w:hint="eastAsia"/>
          <w:sz w:val="24"/>
          <w:szCs w:val="24"/>
        </w:rPr>
        <w:t>协议就是停等协议。</w:t>
      </w:r>
    </w:p>
    <w:p w:rsidR="00413FEA" w:rsidRPr="00245FDE" w:rsidRDefault="00413FEA" w:rsidP="00B64063">
      <w:pPr>
        <w:pStyle w:val="a3"/>
        <w:spacing w:line="360" w:lineRule="auto"/>
        <w:ind w:left="420" w:firstLineChars="0" w:firstLine="0"/>
        <w:jc w:val="left"/>
        <w:rPr>
          <w:rFonts w:ascii="Ubuntu Mono" w:eastAsia="微软雅黑" w:hAnsi="Ubuntu Mono" w:cs="Tahoma" w:hint="eastAsia"/>
          <w:sz w:val="24"/>
          <w:szCs w:val="24"/>
        </w:rPr>
      </w:pPr>
    </w:p>
    <w:p w:rsidR="00413FEA" w:rsidRPr="00155428" w:rsidRDefault="00413FEA" w:rsidP="00B64063">
      <w:pPr>
        <w:pStyle w:val="a3"/>
        <w:spacing w:line="360" w:lineRule="auto"/>
        <w:ind w:left="420" w:firstLineChars="0" w:firstLine="0"/>
        <w:jc w:val="left"/>
        <w:rPr>
          <w:rFonts w:ascii="Ubuntu Mono" w:eastAsia="微软雅黑" w:hAnsi="Ubuntu Mono" w:cs="Tahoma" w:hint="eastAsia"/>
          <w:b/>
          <w:sz w:val="24"/>
          <w:szCs w:val="24"/>
        </w:rPr>
      </w:pPr>
      <w:r w:rsidRPr="00155428">
        <w:rPr>
          <w:rFonts w:ascii="Ubuntu Mono" w:eastAsia="微软雅黑" w:hAnsi="Ubuntu Mono" w:cs="Tahoma" w:hint="eastAsia"/>
          <w:b/>
          <w:sz w:val="24"/>
          <w:szCs w:val="24"/>
        </w:rPr>
        <w:t xml:space="preserve">4. </w:t>
      </w:r>
      <w:r w:rsidRPr="00155428">
        <w:rPr>
          <w:rFonts w:ascii="Ubuntu Mono" w:eastAsia="微软雅黑" w:hAnsi="微软雅黑" w:cs="Tahoma" w:hint="eastAsia"/>
          <w:b/>
          <w:sz w:val="24"/>
          <w:szCs w:val="24"/>
        </w:rPr>
        <w:t>实验原理</w:t>
      </w:r>
    </w:p>
    <w:p w:rsidR="00413FEA" w:rsidRPr="00155428" w:rsidRDefault="00155428" w:rsidP="00155428">
      <w:pPr>
        <w:ind w:left="420" w:firstLine="420"/>
        <w:jc w:val="left"/>
        <w:rPr>
          <w:rFonts w:ascii="Ubuntu Mono" w:eastAsia="微软雅黑" w:hAnsi="Ubuntu Mono"/>
          <w:b/>
          <w:sz w:val="24"/>
          <w:szCs w:val="24"/>
        </w:rPr>
      </w:pPr>
      <w:r>
        <w:rPr>
          <w:rFonts w:ascii="Ubuntu Mono" w:eastAsia="微软雅黑" w:hAnsi="Ubuntu Mono" w:hint="eastAsia"/>
          <w:b/>
          <w:sz w:val="24"/>
          <w:szCs w:val="24"/>
        </w:rPr>
        <w:t xml:space="preserve">1). </w:t>
      </w:r>
      <w:r w:rsidR="00413FEA" w:rsidRPr="00155428">
        <w:rPr>
          <w:rFonts w:ascii="Ubuntu Mono" w:eastAsia="微软雅黑" w:hAnsi="Ubuntu Mono" w:hint="eastAsia"/>
          <w:b/>
          <w:sz w:val="24"/>
          <w:szCs w:val="24"/>
        </w:rPr>
        <w:t xml:space="preserve">GBN </w:t>
      </w:r>
      <w:r w:rsidR="00413FEA" w:rsidRPr="00155428">
        <w:rPr>
          <w:rFonts w:ascii="Ubuntu Mono" w:eastAsia="微软雅黑" w:hAnsi="微软雅黑" w:hint="eastAsia"/>
          <w:b/>
          <w:sz w:val="24"/>
          <w:szCs w:val="24"/>
        </w:rPr>
        <w:t>协议数据分组格式、确认分组格式、各个域作用</w:t>
      </w:r>
    </w:p>
    <w:p w:rsidR="00413FEA" w:rsidRPr="00245FDE" w:rsidRDefault="00413FEA" w:rsidP="00413FEA">
      <w:pPr>
        <w:pStyle w:val="a3"/>
        <w:ind w:left="845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  <w:r w:rsidRPr="00245FDE">
        <w:rPr>
          <w:rFonts w:ascii="Ubuntu Mono" w:eastAsia="微软雅黑" w:hAnsi="Ubuntu Mono"/>
          <w:noProof/>
          <w:sz w:val="24"/>
          <w:szCs w:val="24"/>
        </w:rPr>
        <w:drawing>
          <wp:inline distT="0" distB="0" distL="0" distR="0">
            <wp:extent cx="2553419" cy="3064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258" cy="3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EA" w:rsidRPr="00A96B3B" w:rsidRDefault="00413FEA" w:rsidP="00A96B3B">
      <w:pPr>
        <w:pStyle w:val="a3"/>
        <w:ind w:left="845" w:firstLineChars="0" w:firstLine="0"/>
        <w:jc w:val="left"/>
        <w:rPr>
          <w:rFonts w:ascii="Ubuntu Mono" w:eastAsia="微软雅黑" w:hAnsi="Ubuntu Mono"/>
          <w:sz w:val="24"/>
          <w:szCs w:val="24"/>
        </w:rPr>
      </w:pPr>
      <w:r w:rsidRPr="00245FDE">
        <w:rPr>
          <w:rFonts w:ascii="Ubuntu Mono" w:eastAsia="微软雅黑" w:hAnsi="Ubuntu Mono"/>
          <w:sz w:val="24"/>
          <w:szCs w:val="24"/>
        </w:rPr>
        <w:t xml:space="preserve">Seq </w:t>
      </w:r>
      <w:r w:rsidRPr="00245FDE">
        <w:rPr>
          <w:rFonts w:ascii="Ubuntu Mono" w:eastAsia="微软雅黑" w:hAnsi="微软雅黑"/>
          <w:sz w:val="24"/>
          <w:szCs w:val="24"/>
        </w:rPr>
        <w:t>为</w:t>
      </w:r>
      <w:r w:rsidRPr="00245FDE">
        <w:rPr>
          <w:rFonts w:ascii="Ubuntu Mono" w:eastAsia="微软雅黑" w:hAnsi="Ubuntu Mono"/>
          <w:sz w:val="24"/>
          <w:szCs w:val="24"/>
        </w:rPr>
        <w:t xml:space="preserve"> 1 </w:t>
      </w:r>
      <w:r w:rsidRPr="00245FDE">
        <w:rPr>
          <w:rFonts w:ascii="Ubuntu Mono" w:eastAsia="微软雅黑" w:hAnsi="微软雅黑"/>
          <w:sz w:val="24"/>
          <w:szCs w:val="24"/>
        </w:rPr>
        <w:t>个字节，取值为</w:t>
      </w:r>
      <w:r w:rsidRPr="00245FDE">
        <w:rPr>
          <w:rFonts w:ascii="Ubuntu Mono" w:eastAsia="微软雅黑" w:hAnsi="Ubuntu Mono"/>
          <w:sz w:val="24"/>
          <w:szCs w:val="24"/>
        </w:rPr>
        <w:t xml:space="preserve"> 0~255</w:t>
      </w:r>
      <w:r w:rsidRPr="00245FDE">
        <w:rPr>
          <w:rFonts w:ascii="Ubuntu Mono" w:eastAsia="微软雅黑" w:hAnsi="微软雅黑"/>
          <w:sz w:val="24"/>
          <w:szCs w:val="24"/>
        </w:rPr>
        <w:t>，（故序列号最多为</w:t>
      </w:r>
      <w:r w:rsidRPr="00245FDE">
        <w:rPr>
          <w:rFonts w:ascii="Ubuntu Mono" w:eastAsia="微软雅黑" w:hAnsi="Ubuntu Mono"/>
          <w:sz w:val="24"/>
          <w:szCs w:val="24"/>
        </w:rPr>
        <w:t xml:space="preserve"> 256 </w:t>
      </w:r>
      <w:r w:rsidRPr="00245FDE">
        <w:rPr>
          <w:rFonts w:ascii="Ubuntu Mono" w:eastAsia="微软雅黑" w:hAnsi="微软雅黑"/>
          <w:sz w:val="24"/>
          <w:szCs w:val="24"/>
        </w:rPr>
        <w:t>个）；</w:t>
      </w:r>
      <w:r w:rsidR="00BE57FC">
        <w:rPr>
          <w:rFonts w:ascii="Ubuntu Mono" w:eastAsia="微软雅黑" w:hAnsi="微软雅黑" w:hint="eastAsia"/>
          <w:sz w:val="24"/>
          <w:szCs w:val="24"/>
        </w:rPr>
        <w:t>在程序中也将其视为</w:t>
      </w:r>
      <w:r w:rsidR="00BE57FC">
        <w:rPr>
          <w:rFonts w:ascii="Ubuntu Mono" w:eastAsia="微软雅黑" w:hAnsi="微软雅黑" w:hint="eastAsia"/>
          <w:sz w:val="24"/>
          <w:szCs w:val="24"/>
        </w:rPr>
        <w:t>ASCII</w:t>
      </w:r>
      <w:r w:rsidR="00BE57FC">
        <w:rPr>
          <w:rFonts w:ascii="Ubuntu Mono" w:eastAsia="微软雅黑" w:hAnsi="微软雅黑" w:hint="eastAsia"/>
          <w:sz w:val="24"/>
          <w:szCs w:val="24"/>
        </w:rPr>
        <w:t>字符进行处理。</w:t>
      </w:r>
      <w:r w:rsidR="00BE57FC">
        <w:rPr>
          <w:rFonts w:ascii="Ubuntu Mono" w:eastAsia="微软雅黑" w:hAnsi="微软雅黑" w:hint="eastAsia"/>
          <w:sz w:val="24"/>
          <w:szCs w:val="24"/>
        </w:rPr>
        <w:t xml:space="preserve"> </w:t>
      </w:r>
      <w:r w:rsidRPr="00A96B3B">
        <w:rPr>
          <w:rFonts w:ascii="Ubuntu Mono" w:eastAsia="微软雅黑" w:hAnsi="Ubuntu Mono"/>
          <w:sz w:val="24"/>
          <w:szCs w:val="24"/>
        </w:rPr>
        <w:t xml:space="preserve">Data≤1024 </w:t>
      </w:r>
      <w:r w:rsidR="00BE57FC">
        <w:rPr>
          <w:rFonts w:ascii="Ubuntu Mono" w:eastAsia="微软雅黑" w:hAnsi="微软雅黑"/>
          <w:sz w:val="24"/>
          <w:szCs w:val="24"/>
        </w:rPr>
        <w:t>个字节</w:t>
      </w:r>
      <w:r w:rsidR="00BE57FC">
        <w:rPr>
          <w:rFonts w:ascii="Ubuntu Mono" w:eastAsia="微软雅黑" w:hAnsi="微软雅黑" w:hint="eastAsia"/>
          <w:sz w:val="24"/>
          <w:szCs w:val="24"/>
        </w:rPr>
        <w:t>，</w:t>
      </w:r>
      <w:r w:rsidR="00BE57FC">
        <w:rPr>
          <w:rFonts w:ascii="Ubuntu Mono" w:eastAsia="微软雅黑" w:hAnsi="微软雅黑" w:hint="eastAsia"/>
          <w:sz w:val="24"/>
          <w:szCs w:val="24"/>
        </w:rPr>
        <w:t xml:space="preserve"> </w:t>
      </w:r>
      <w:r w:rsidRPr="00A96B3B">
        <w:rPr>
          <w:rFonts w:ascii="Ubuntu Mono" w:eastAsia="微软雅黑" w:hAnsi="微软雅黑"/>
          <w:sz w:val="24"/>
          <w:szCs w:val="24"/>
        </w:rPr>
        <w:t>为传输的数据；</w:t>
      </w:r>
      <w:r w:rsidRPr="00A96B3B">
        <w:rPr>
          <w:rFonts w:ascii="Ubuntu Mono" w:eastAsia="微软雅黑" w:hAnsi="Ubuntu Mono"/>
          <w:sz w:val="24"/>
          <w:szCs w:val="24"/>
        </w:rPr>
        <w:t xml:space="preserve"> </w:t>
      </w:r>
      <w:r w:rsidRPr="00A96B3B">
        <w:rPr>
          <w:rFonts w:ascii="Ubuntu Mono" w:eastAsia="微软雅黑" w:hAnsi="微软雅黑"/>
          <w:sz w:val="24"/>
          <w:szCs w:val="24"/>
        </w:rPr>
        <w:t>最后一个字节放入</w:t>
      </w:r>
      <w:r w:rsidRPr="00A96B3B">
        <w:rPr>
          <w:rFonts w:ascii="Ubuntu Mono" w:eastAsia="微软雅黑" w:hAnsi="Ubuntu Mono"/>
          <w:sz w:val="24"/>
          <w:szCs w:val="24"/>
        </w:rPr>
        <w:t xml:space="preserve"> EOF0</w:t>
      </w:r>
      <w:r w:rsidRPr="00A96B3B">
        <w:rPr>
          <w:rFonts w:ascii="Ubuntu Mono" w:eastAsia="微软雅黑" w:hAnsi="微软雅黑"/>
          <w:sz w:val="24"/>
          <w:szCs w:val="24"/>
        </w:rPr>
        <w:t>，</w:t>
      </w:r>
      <w:r w:rsidR="008231AC">
        <w:rPr>
          <w:rFonts w:ascii="Ubuntu Mono" w:eastAsia="微软雅黑" w:hAnsi="微软雅黑" w:hint="eastAsia"/>
          <w:sz w:val="24"/>
          <w:szCs w:val="24"/>
        </w:rPr>
        <w:t>用于</w:t>
      </w:r>
      <w:r w:rsidR="003D31E5">
        <w:rPr>
          <w:rFonts w:ascii="Ubuntu Mono" w:eastAsia="微软雅黑" w:hAnsi="微软雅黑" w:hint="eastAsia"/>
          <w:sz w:val="24"/>
          <w:szCs w:val="24"/>
        </w:rPr>
        <w:t>标识</w:t>
      </w:r>
      <w:r w:rsidR="008231AC">
        <w:rPr>
          <w:rFonts w:ascii="Ubuntu Mono" w:eastAsia="微软雅黑" w:hAnsi="微软雅黑" w:hint="eastAsia"/>
          <w:sz w:val="24"/>
          <w:szCs w:val="24"/>
        </w:rPr>
        <w:t>分组的结束</w:t>
      </w:r>
      <w:r w:rsidRPr="00A96B3B">
        <w:rPr>
          <w:rFonts w:ascii="Ubuntu Mono" w:eastAsia="微软雅黑" w:hAnsi="微软雅黑"/>
          <w:sz w:val="24"/>
          <w:szCs w:val="24"/>
        </w:rPr>
        <w:t>。</w:t>
      </w:r>
    </w:p>
    <w:p w:rsidR="00413FEA" w:rsidRPr="00245FDE" w:rsidRDefault="00155428" w:rsidP="00155428">
      <w:pPr>
        <w:pStyle w:val="a3"/>
        <w:ind w:left="846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  <w:r>
        <w:rPr>
          <w:rFonts w:ascii="Ubuntu Mono" w:eastAsia="微软雅黑" w:hAnsi="微软雅黑" w:hint="eastAsia"/>
          <w:b/>
          <w:sz w:val="24"/>
          <w:szCs w:val="24"/>
        </w:rPr>
        <w:t xml:space="preserve">2). </w:t>
      </w:r>
      <w:r w:rsidR="00413FEA" w:rsidRPr="00245FDE">
        <w:rPr>
          <w:rFonts w:ascii="Ubuntu Mono" w:eastAsia="微软雅黑" w:hAnsi="微软雅黑" w:hint="eastAsia"/>
          <w:b/>
          <w:sz w:val="24"/>
          <w:szCs w:val="24"/>
        </w:rPr>
        <w:t>协议两段程序流程图</w:t>
      </w:r>
    </w:p>
    <w:p w:rsidR="00413FEA" w:rsidRPr="00245FDE" w:rsidRDefault="00413FEA" w:rsidP="002B3559">
      <w:pPr>
        <w:pStyle w:val="a3"/>
        <w:ind w:left="840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  <w:r w:rsidRPr="00245FDE">
        <w:rPr>
          <w:rFonts w:ascii="Ubuntu Mono" w:eastAsia="微软雅黑" w:hAnsi="Ubuntu Mono"/>
          <w:b/>
          <w:sz w:val="24"/>
          <w:szCs w:val="24"/>
        </w:rPr>
        <w:t>C</w:t>
      </w:r>
      <w:r w:rsidRPr="00245FDE">
        <w:rPr>
          <w:rFonts w:ascii="Ubuntu Mono" w:eastAsia="微软雅黑" w:hAnsi="Ubuntu Mono" w:hint="eastAsia"/>
          <w:b/>
          <w:sz w:val="24"/>
          <w:szCs w:val="24"/>
        </w:rPr>
        <w:t>linet</w:t>
      </w:r>
      <w:r w:rsidR="002B3559">
        <w:rPr>
          <w:rFonts w:ascii="Ubuntu Mono" w:eastAsia="微软雅黑" w:hAnsi="Ubuntu Mono" w:hint="eastAsia"/>
          <w:b/>
          <w:sz w:val="24"/>
          <w:szCs w:val="24"/>
        </w:rPr>
        <w:t>：</w:t>
      </w:r>
    </w:p>
    <w:p w:rsidR="00413FEA" w:rsidRPr="00245FDE" w:rsidRDefault="00413FEA" w:rsidP="00413FEA">
      <w:pPr>
        <w:pStyle w:val="a3"/>
        <w:ind w:left="420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</w:p>
    <w:p w:rsidR="00413FEA" w:rsidRPr="00245FDE" w:rsidRDefault="00413FEA" w:rsidP="00244497">
      <w:pPr>
        <w:pStyle w:val="a3"/>
        <w:ind w:left="420" w:firstLineChars="0"/>
        <w:jc w:val="left"/>
        <w:rPr>
          <w:rFonts w:ascii="Ubuntu Mono" w:eastAsia="微软雅黑" w:hAnsi="Ubuntu Mono"/>
          <w:b/>
          <w:sz w:val="24"/>
          <w:szCs w:val="24"/>
        </w:rPr>
      </w:pPr>
      <w:r w:rsidRPr="00245FDE">
        <w:rPr>
          <w:rFonts w:ascii="Ubuntu Mono" w:eastAsia="微软雅黑" w:hAnsi="Ubuntu Mono"/>
          <w:noProof/>
          <w:sz w:val="24"/>
          <w:szCs w:val="24"/>
        </w:rPr>
        <w:drawing>
          <wp:inline distT="0" distB="0" distL="0" distR="0">
            <wp:extent cx="4688052" cy="20425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657" cy="20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EA" w:rsidRPr="00245FDE" w:rsidRDefault="00413FEA" w:rsidP="004B4D0B">
      <w:pPr>
        <w:pStyle w:val="a3"/>
        <w:ind w:left="420" w:firstLineChars="0"/>
        <w:jc w:val="left"/>
        <w:rPr>
          <w:rFonts w:ascii="Ubuntu Mono" w:eastAsia="微软雅黑" w:hAnsi="Ubuntu Mono"/>
          <w:b/>
          <w:sz w:val="24"/>
          <w:szCs w:val="24"/>
        </w:rPr>
      </w:pPr>
      <w:r w:rsidRPr="00245FDE">
        <w:rPr>
          <w:rFonts w:ascii="Ubuntu Mono" w:eastAsia="微软雅黑" w:hAnsi="Ubuntu Mono"/>
          <w:b/>
          <w:sz w:val="24"/>
          <w:szCs w:val="24"/>
        </w:rPr>
        <w:t>Server</w:t>
      </w:r>
    </w:p>
    <w:p w:rsidR="00413FEA" w:rsidRPr="00245FDE" w:rsidRDefault="00413FEA" w:rsidP="00413FEA">
      <w:pPr>
        <w:pStyle w:val="a3"/>
        <w:ind w:left="420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</w:p>
    <w:p w:rsidR="00413FEA" w:rsidRPr="00245FDE" w:rsidRDefault="00413FEA" w:rsidP="00244497">
      <w:pPr>
        <w:pStyle w:val="a3"/>
        <w:ind w:left="420" w:firstLineChars="0"/>
        <w:jc w:val="left"/>
        <w:rPr>
          <w:rFonts w:ascii="Ubuntu Mono" w:eastAsia="微软雅黑" w:hAnsi="Ubuntu Mono"/>
          <w:b/>
          <w:sz w:val="24"/>
          <w:szCs w:val="24"/>
        </w:rPr>
      </w:pPr>
      <w:r w:rsidRPr="00245FDE">
        <w:rPr>
          <w:rFonts w:ascii="Ubuntu Mono" w:eastAsia="微软雅黑" w:hAnsi="Ubuntu Mono"/>
          <w:noProof/>
          <w:sz w:val="24"/>
          <w:szCs w:val="24"/>
        </w:rPr>
        <w:lastRenderedPageBreak/>
        <w:drawing>
          <wp:inline distT="0" distB="0" distL="0" distR="0">
            <wp:extent cx="4683578" cy="1572094"/>
            <wp:effectExtent l="19050" t="0" r="272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018" cy="15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EA" w:rsidRPr="00155428" w:rsidRDefault="00155428" w:rsidP="00155428">
      <w:pPr>
        <w:ind w:left="426" w:firstLine="414"/>
        <w:jc w:val="left"/>
        <w:rPr>
          <w:rFonts w:ascii="Ubuntu Mono" w:eastAsia="微软雅黑" w:hAnsi="Ubuntu Mono"/>
          <w:b/>
          <w:sz w:val="24"/>
          <w:szCs w:val="24"/>
        </w:rPr>
      </w:pPr>
      <w:r>
        <w:rPr>
          <w:rFonts w:ascii="Ubuntu Mono" w:eastAsia="微软雅黑" w:hAnsi="微软雅黑" w:hint="eastAsia"/>
          <w:b/>
          <w:sz w:val="24"/>
          <w:szCs w:val="24"/>
        </w:rPr>
        <w:t xml:space="preserve">3). </w:t>
      </w:r>
      <w:r w:rsidR="00413FEA" w:rsidRPr="00155428">
        <w:rPr>
          <w:rFonts w:ascii="Ubuntu Mono" w:eastAsia="微软雅黑" w:hAnsi="微软雅黑" w:hint="eastAsia"/>
          <w:b/>
          <w:sz w:val="24"/>
          <w:szCs w:val="24"/>
        </w:rPr>
        <w:t>协议典型交互过程</w:t>
      </w:r>
    </w:p>
    <w:p w:rsidR="00413FEA" w:rsidRPr="00245FDE" w:rsidRDefault="00413FEA" w:rsidP="00413FEA">
      <w:pPr>
        <w:pStyle w:val="a3"/>
        <w:ind w:left="845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</w:p>
    <w:p w:rsidR="00413FEA" w:rsidRPr="00245FDE" w:rsidRDefault="00413FEA" w:rsidP="00413FEA">
      <w:pPr>
        <w:pStyle w:val="a3"/>
        <w:ind w:left="845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  <w:r w:rsidRPr="00245FDE">
        <w:rPr>
          <w:rFonts w:ascii="Ubuntu Mono" w:eastAsia="微软雅黑" w:hAnsi="Ubuntu Mono"/>
          <w:b/>
          <w:sz w:val="24"/>
          <w:szCs w:val="24"/>
        </w:rPr>
        <w:t>C</w:t>
      </w:r>
      <w:r w:rsidRPr="00245FDE">
        <w:rPr>
          <w:rFonts w:ascii="Ubuntu Mono" w:eastAsia="微软雅黑" w:hAnsi="Ubuntu Mono" w:hint="eastAsia"/>
          <w:b/>
          <w:sz w:val="24"/>
          <w:szCs w:val="24"/>
        </w:rPr>
        <w:t>li</w:t>
      </w:r>
      <w:r w:rsidRPr="00245FDE">
        <w:rPr>
          <w:rFonts w:ascii="Ubuntu Mono" w:eastAsia="微软雅黑" w:hAnsi="Ubuntu Mono"/>
          <w:b/>
          <w:sz w:val="24"/>
          <w:szCs w:val="24"/>
        </w:rPr>
        <w:t>ent</w:t>
      </w:r>
    </w:p>
    <w:p w:rsidR="00413FEA" w:rsidRPr="00245FDE" w:rsidRDefault="00413FEA" w:rsidP="00413FEA">
      <w:pPr>
        <w:tabs>
          <w:tab w:val="left" w:pos="1766"/>
        </w:tabs>
        <w:ind w:leftChars="405" w:left="850"/>
        <w:jc w:val="left"/>
        <w:rPr>
          <w:rFonts w:ascii="Ubuntu Mono" w:eastAsia="微软雅黑" w:hAnsi="Ubuntu Mono"/>
          <w:b/>
          <w:sz w:val="24"/>
          <w:szCs w:val="24"/>
        </w:rPr>
      </w:pPr>
      <w:r w:rsidRPr="00245FDE">
        <w:rPr>
          <w:rFonts w:ascii="Ubuntu Mono" w:eastAsia="微软雅黑" w:hAnsi="Ubuntu Mono"/>
          <w:noProof/>
          <w:sz w:val="24"/>
          <w:szCs w:val="24"/>
        </w:rPr>
        <w:drawing>
          <wp:inline distT="0" distB="0" distL="0" distR="0">
            <wp:extent cx="4494362" cy="358622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35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EA" w:rsidRPr="00245FDE" w:rsidRDefault="00413FEA" w:rsidP="00413FEA">
      <w:pPr>
        <w:pStyle w:val="a3"/>
        <w:ind w:left="845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</w:p>
    <w:p w:rsidR="00413FEA" w:rsidRPr="00245FDE" w:rsidRDefault="00413FEA" w:rsidP="00413FEA">
      <w:pPr>
        <w:pStyle w:val="a3"/>
        <w:ind w:left="845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  <w:r w:rsidRPr="00245FDE">
        <w:rPr>
          <w:rFonts w:ascii="Ubuntu Mono" w:eastAsia="微软雅黑" w:hAnsi="Ubuntu Mono"/>
          <w:b/>
          <w:sz w:val="24"/>
          <w:szCs w:val="24"/>
        </w:rPr>
        <w:t>S</w:t>
      </w:r>
      <w:r w:rsidRPr="00245FDE">
        <w:rPr>
          <w:rFonts w:ascii="Ubuntu Mono" w:eastAsia="微软雅黑" w:hAnsi="Ubuntu Mono" w:hint="eastAsia"/>
          <w:b/>
          <w:sz w:val="24"/>
          <w:szCs w:val="24"/>
        </w:rPr>
        <w:t>erver:</w:t>
      </w:r>
    </w:p>
    <w:p w:rsidR="00413FEA" w:rsidRDefault="00413FEA" w:rsidP="00413FEA">
      <w:pPr>
        <w:pStyle w:val="a3"/>
        <w:ind w:left="845" w:firstLineChars="0" w:firstLine="0"/>
        <w:jc w:val="left"/>
        <w:rPr>
          <w:rFonts w:ascii="Ubuntu Mono" w:eastAsia="微软雅黑" w:hAnsi="Ubuntu Mono" w:hint="eastAsia"/>
          <w:b/>
          <w:sz w:val="24"/>
          <w:szCs w:val="24"/>
        </w:rPr>
      </w:pPr>
      <w:r w:rsidRPr="00245FDE">
        <w:rPr>
          <w:rFonts w:ascii="Ubuntu Mono" w:eastAsia="微软雅黑" w:hAnsi="Ubuntu Mono"/>
          <w:noProof/>
          <w:sz w:val="24"/>
          <w:szCs w:val="24"/>
        </w:rPr>
        <w:drawing>
          <wp:inline distT="0" distB="0" distL="0" distR="0">
            <wp:extent cx="4520241" cy="1814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306" cy="18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59" w:rsidRPr="00245FDE" w:rsidRDefault="002B3559" w:rsidP="00413FEA">
      <w:pPr>
        <w:pStyle w:val="a3"/>
        <w:ind w:left="845" w:firstLineChars="0" w:firstLine="0"/>
        <w:jc w:val="left"/>
        <w:rPr>
          <w:rFonts w:ascii="Ubuntu Mono" w:eastAsia="微软雅黑" w:hAnsi="Ubuntu Mono"/>
          <w:b/>
          <w:sz w:val="24"/>
          <w:szCs w:val="24"/>
        </w:rPr>
      </w:pPr>
    </w:p>
    <w:p w:rsidR="00413FEA" w:rsidRPr="00155428" w:rsidRDefault="00155428" w:rsidP="00155428">
      <w:pPr>
        <w:ind w:left="426" w:firstLine="414"/>
        <w:jc w:val="left"/>
        <w:rPr>
          <w:rFonts w:ascii="Ubuntu Mono" w:eastAsia="微软雅黑" w:hAnsi="Ubuntu Mono"/>
          <w:b/>
          <w:sz w:val="24"/>
          <w:szCs w:val="24"/>
        </w:rPr>
      </w:pPr>
      <w:r>
        <w:rPr>
          <w:rFonts w:ascii="Ubuntu Mono" w:eastAsia="微软雅黑" w:hAnsi="微软雅黑" w:hint="eastAsia"/>
          <w:b/>
          <w:sz w:val="24"/>
          <w:szCs w:val="24"/>
        </w:rPr>
        <w:lastRenderedPageBreak/>
        <w:t xml:space="preserve">4). </w:t>
      </w:r>
      <w:r w:rsidR="00413FEA" w:rsidRPr="00155428">
        <w:rPr>
          <w:rFonts w:ascii="Ubuntu Mono" w:eastAsia="微软雅黑" w:hAnsi="微软雅黑" w:hint="eastAsia"/>
          <w:b/>
          <w:sz w:val="24"/>
          <w:szCs w:val="24"/>
        </w:rPr>
        <w:t>数据分组丢失验证模拟方法</w:t>
      </w:r>
    </w:p>
    <w:p w:rsidR="00B145CA" w:rsidRDefault="00B145CA" w:rsidP="00155428">
      <w:pPr>
        <w:ind w:left="840" w:firstLine="420"/>
        <w:jc w:val="left"/>
        <w:rPr>
          <w:rFonts w:ascii="Ubuntu Mono" w:eastAsia="微软雅黑" w:hAnsi="微软雅黑" w:hint="eastAsia"/>
          <w:sz w:val="24"/>
          <w:szCs w:val="24"/>
        </w:rPr>
      </w:pPr>
      <w:r>
        <w:rPr>
          <w:rFonts w:ascii="Ubuntu Mono" w:eastAsia="微软雅黑" w:hAnsi="微软雅黑" w:hint="eastAsia"/>
          <w:sz w:val="24"/>
          <w:szCs w:val="24"/>
        </w:rPr>
        <w:t>这里采用了不同于指导书所说的方式来模拟分组丢失，其方法简单可行，即产生随机数，根据随机数所处的区间判断分组是否产生丢失，相关代码如图所示：</w:t>
      </w:r>
    </w:p>
    <w:p w:rsidR="00B145CA" w:rsidRPr="00B145CA" w:rsidRDefault="00B145CA" w:rsidP="00B145CA">
      <w:pPr>
        <w:jc w:val="left"/>
        <w:rPr>
          <w:rFonts w:ascii="Ubuntu Mono" w:eastAsia="微软雅黑" w:hAnsi="微软雅黑"/>
          <w:sz w:val="24"/>
          <w:szCs w:val="24"/>
        </w:rPr>
      </w:pPr>
      <w:r>
        <w:rPr>
          <w:rFonts w:ascii="Ubuntu Mono" w:eastAsia="微软雅黑" w:hAnsi="微软雅黑" w:hint="eastAsia"/>
          <w:sz w:val="24"/>
          <w:szCs w:val="24"/>
        </w:rPr>
        <w:tab/>
      </w:r>
      <w:r w:rsidR="00155428">
        <w:rPr>
          <w:rFonts w:ascii="Ubuntu Mono" w:eastAsia="微软雅黑" w:hAnsi="微软雅黑" w:hint="eastAsia"/>
          <w:sz w:val="24"/>
          <w:szCs w:val="24"/>
        </w:rPr>
        <w:tab/>
      </w:r>
      <w:r>
        <w:rPr>
          <w:rFonts w:ascii="Ubuntu Mono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647315" cy="1223010"/>
            <wp:effectExtent l="1905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FEA" w:rsidRDefault="00B4225E" w:rsidP="00B64063">
      <w:pPr>
        <w:pStyle w:val="a3"/>
        <w:spacing w:line="360" w:lineRule="auto"/>
        <w:ind w:left="420" w:firstLineChars="0" w:firstLine="0"/>
        <w:jc w:val="left"/>
        <w:rPr>
          <w:rFonts w:ascii="Ubuntu Mono" w:eastAsia="微软雅黑" w:hAnsi="Ubuntu Mono" w:hint="eastAsia"/>
          <w:sz w:val="24"/>
          <w:szCs w:val="24"/>
        </w:rPr>
      </w:pPr>
      <w:r>
        <w:rPr>
          <w:rFonts w:ascii="Ubuntu Mono" w:eastAsia="微软雅黑" w:hAnsi="Ubuntu Mono" w:hint="eastAsia"/>
          <w:b/>
          <w:sz w:val="24"/>
          <w:szCs w:val="24"/>
        </w:rPr>
        <w:tab/>
      </w:r>
      <w:r>
        <w:rPr>
          <w:rFonts w:ascii="Ubuntu Mono" w:eastAsia="微软雅黑" w:hAnsi="Ubuntu Mono" w:hint="eastAsia"/>
          <w:sz w:val="24"/>
          <w:szCs w:val="24"/>
        </w:rPr>
        <w:t>判定函数在主函数中：</w:t>
      </w:r>
    </w:p>
    <w:p w:rsidR="00B4225E" w:rsidRPr="00B4225E" w:rsidRDefault="00B4225E" w:rsidP="00B64063">
      <w:pPr>
        <w:pStyle w:val="a3"/>
        <w:spacing w:line="360" w:lineRule="auto"/>
        <w:ind w:left="420" w:firstLineChars="0" w:firstLine="0"/>
        <w:jc w:val="left"/>
        <w:rPr>
          <w:rFonts w:ascii="Ubuntu Mono" w:eastAsia="微软雅黑" w:hAnsi="Ubuntu Mono" w:hint="eastAsia"/>
          <w:sz w:val="24"/>
          <w:szCs w:val="24"/>
        </w:rPr>
      </w:pPr>
      <w:r>
        <w:rPr>
          <w:rFonts w:ascii="Ubuntu Mono" w:eastAsia="微软雅黑" w:hAnsi="Ubuntu Mono" w:hint="eastAsia"/>
          <w:sz w:val="24"/>
          <w:szCs w:val="24"/>
        </w:rPr>
        <w:tab/>
      </w:r>
      <w:r>
        <w:rPr>
          <w:rFonts w:ascii="Ubuntu Mono" w:eastAsia="微软雅黑" w:hAnsi="Ubuntu Mono" w:hint="eastAsia"/>
          <w:noProof/>
          <w:sz w:val="24"/>
          <w:szCs w:val="24"/>
        </w:rPr>
        <w:drawing>
          <wp:inline distT="0" distB="0" distL="0" distR="0">
            <wp:extent cx="4251325" cy="11398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9F" w:rsidRPr="00D2519F" w:rsidRDefault="00B145CA" w:rsidP="00D2519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Ubuntu Mono" w:eastAsia="微软雅黑" w:hAnsi="Ubuntu Mono" w:hint="eastAsia"/>
          <w:b/>
          <w:sz w:val="24"/>
          <w:szCs w:val="24"/>
        </w:rPr>
      </w:pPr>
      <w:r w:rsidRPr="00155428">
        <w:rPr>
          <w:rFonts w:ascii="Ubuntu Mono" w:eastAsia="微软雅黑" w:hAnsi="Ubuntu Mono" w:hint="eastAsia"/>
          <w:b/>
          <w:sz w:val="24"/>
          <w:szCs w:val="24"/>
        </w:rPr>
        <w:t>实验结果</w:t>
      </w:r>
    </w:p>
    <w:p w:rsidR="00B145CA" w:rsidRPr="00B145CA" w:rsidRDefault="00B145CA" w:rsidP="00B145CA">
      <w:pPr>
        <w:spacing w:line="360" w:lineRule="auto"/>
        <w:ind w:left="426"/>
        <w:jc w:val="left"/>
        <w:rPr>
          <w:rFonts w:ascii="Ubuntu Mono" w:eastAsia="微软雅黑" w:hAnsi="Ubuntu Mono" w:hint="eastAsia"/>
          <w:b/>
          <w:sz w:val="24"/>
          <w:szCs w:val="24"/>
        </w:rPr>
      </w:pPr>
      <w:r>
        <w:rPr>
          <w:rFonts w:ascii="Ubuntu Mono" w:eastAsia="微软雅黑" w:hAnsi="Ubuntu Mono" w:hint="eastAsia"/>
          <w:b/>
          <w:sz w:val="24"/>
          <w:szCs w:val="24"/>
        </w:rPr>
        <w:t>数据接收端：</w:t>
      </w:r>
      <w:r w:rsidR="00886B34">
        <w:rPr>
          <w:rFonts w:ascii="Ubuntu Mono" w:eastAsia="微软雅黑" w:hAnsi="Ubuntu Mono" w:hint="eastAsia"/>
          <w:b/>
          <w:sz w:val="24"/>
          <w:szCs w:val="24"/>
        </w:rPr>
        <w:tab/>
      </w:r>
      <w:r w:rsidR="00886B34">
        <w:rPr>
          <w:rFonts w:ascii="Ubuntu Mono" w:eastAsia="微软雅黑" w:hAnsi="Ubuntu Mono" w:hint="eastAsia"/>
          <w:b/>
          <w:sz w:val="24"/>
          <w:szCs w:val="24"/>
        </w:rPr>
        <w:tab/>
      </w:r>
      <w:r w:rsidR="00886B34">
        <w:rPr>
          <w:rFonts w:ascii="Ubuntu Mono" w:eastAsia="微软雅黑" w:hAnsi="Ubuntu Mono" w:hint="eastAsia"/>
          <w:b/>
          <w:sz w:val="24"/>
          <w:szCs w:val="24"/>
        </w:rPr>
        <w:tab/>
      </w:r>
      <w:r w:rsidR="00886B34">
        <w:rPr>
          <w:rFonts w:ascii="Ubuntu Mono" w:eastAsia="微软雅黑" w:hAnsi="Ubuntu Mono" w:hint="eastAsia"/>
          <w:b/>
          <w:sz w:val="24"/>
          <w:szCs w:val="24"/>
        </w:rPr>
        <w:tab/>
      </w:r>
      <w:r w:rsidR="00886B34">
        <w:rPr>
          <w:rFonts w:ascii="Ubuntu Mono" w:eastAsia="微软雅黑" w:hAnsi="Ubuntu Mono" w:hint="eastAsia"/>
          <w:b/>
          <w:sz w:val="24"/>
          <w:szCs w:val="24"/>
        </w:rPr>
        <w:tab/>
      </w:r>
      <w:r w:rsidR="00886B34">
        <w:rPr>
          <w:rFonts w:ascii="Ubuntu Mono" w:eastAsia="微软雅黑" w:hAnsi="Ubuntu Mono" w:hint="eastAsia"/>
          <w:b/>
          <w:sz w:val="24"/>
          <w:szCs w:val="24"/>
        </w:rPr>
        <w:tab/>
        <w:t xml:space="preserve">  </w:t>
      </w:r>
      <w:r w:rsidR="00886B34">
        <w:rPr>
          <w:rFonts w:ascii="Ubuntu Mono" w:eastAsia="微软雅黑" w:hAnsi="Ubuntu Mono" w:hint="eastAsia"/>
          <w:b/>
          <w:sz w:val="24"/>
          <w:szCs w:val="24"/>
        </w:rPr>
        <w:t>数据发送端：</w:t>
      </w:r>
    </w:p>
    <w:p w:rsidR="00B145CA" w:rsidRDefault="00736352" w:rsidP="00886B34">
      <w:pPr>
        <w:spacing w:line="360" w:lineRule="auto"/>
        <w:ind w:left="426"/>
        <w:jc w:val="left"/>
        <w:rPr>
          <w:rFonts w:ascii="Ubuntu Mono" w:eastAsia="微软雅黑" w:hAnsi="Ubuntu Mono" w:hint="eastAsia"/>
          <w:b/>
          <w:sz w:val="24"/>
          <w:szCs w:val="24"/>
        </w:rPr>
      </w:pPr>
      <w:r w:rsidRPr="00736352">
        <w:rPr>
          <w:rFonts w:ascii="Ubuntu Mono" w:eastAsia="微软雅黑" w:hAnsi="Ubuntu Mono"/>
          <w:b/>
          <w:noProof/>
          <w:sz w:val="24"/>
          <w:szCs w:val="24"/>
        </w:rPr>
        <w:drawing>
          <wp:inline distT="0" distB="0" distL="0" distR="0">
            <wp:extent cx="2390709" cy="3423683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09" cy="342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352">
        <w:rPr>
          <w:rFonts w:ascii="Ubuntu Mono" w:eastAsia="微软雅黑" w:hAnsi="Ubuntu Mono"/>
          <w:b/>
          <w:noProof/>
          <w:sz w:val="24"/>
          <w:szCs w:val="24"/>
        </w:rPr>
        <w:t xml:space="preserve"> </w:t>
      </w:r>
      <w:r w:rsidRPr="00736352">
        <w:rPr>
          <w:rFonts w:ascii="Ubuntu Mono" w:eastAsia="微软雅黑" w:hAnsi="Ubuntu Mono"/>
          <w:b/>
          <w:noProof/>
          <w:sz w:val="24"/>
          <w:szCs w:val="24"/>
        </w:rPr>
        <w:drawing>
          <wp:inline distT="0" distB="0" distL="0" distR="0">
            <wp:extent cx="2426438" cy="3415353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24" cy="342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0C2" w:rsidRPr="00736352" w:rsidRDefault="00D2519F" w:rsidP="00D2519F">
      <w:pPr>
        <w:spacing w:line="360" w:lineRule="auto"/>
        <w:ind w:left="426"/>
        <w:jc w:val="left"/>
        <w:rPr>
          <w:rFonts w:ascii="Ubuntu Mono" w:eastAsia="微软雅黑" w:hAnsi="Ubuntu Mono"/>
          <w:sz w:val="24"/>
          <w:szCs w:val="24"/>
        </w:rPr>
      </w:pPr>
      <w:r>
        <w:rPr>
          <w:rFonts w:ascii="Ubuntu Mono" w:eastAsia="微软雅黑" w:hAnsi="Ubuntu Mono" w:hint="eastAsia"/>
          <w:sz w:val="24"/>
          <w:szCs w:val="24"/>
        </w:rPr>
        <w:lastRenderedPageBreak/>
        <w:t>本次实验采用某文本文件作为传输文件。</w:t>
      </w:r>
      <w:r w:rsidR="002E70C2" w:rsidRPr="00736352">
        <w:rPr>
          <w:rFonts w:ascii="Ubuntu Mono" w:eastAsia="微软雅黑" w:hAnsi="Ubuntu Mono" w:hint="eastAsia"/>
          <w:sz w:val="24"/>
          <w:szCs w:val="24"/>
        </w:rPr>
        <w:t>从截图中可以看到，数据发送端在第三个和第四个分组发送的过程中发生了丢失，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数据接收端发送的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ack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序列号</w:t>
      </w:r>
      <w:r w:rsidR="00FE05CB" w:rsidRPr="00736352">
        <w:rPr>
          <w:rFonts w:ascii="Ubuntu Mono" w:eastAsia="微软雅黑" w:hAnsi="Ubuntu Mono" w:hint="eastAsia"/>
          <w:sz w:val="24"/>
          <w:szCs w:val="24"/>
        </w:rPr>
        <w:t>也因此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最高只到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ack #2</w:t>
      </w:r>
      <w:r w:rsidR="00FE05CB">
        <w:rPr>
          <w:rFonts w:ascii="Ubuntu Mono" w:eastAsia="微软雅黑" w:hAnsi="Ubuntu Mono" w:hint="eastAsia"/>
          <w:sz w:val="24"/>
          <w:szCs w:val="24"/>
        </w:rPr>
        <w:t>。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超时之后从数据发送端的输出可以看出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,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数据发送端进行了第三个和第四个分组的重传。可以大致看出程序已经实现了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GBN</w:t>
      </w:r>
      <w:r w:rsidR="003B7B76" w:rsidRPr="00736352">
        <w:rPr>
          <w:rFonts w:ascii="Ubuntu Mono" w:eastAsia="微软雅黑" w:hAnsi="Ubuntu Mono" w:hint="eastAsia"/>
          <w:sz w:val="24"/>
          <w:szCs w:val="24"/>
        </w:rPr>
        <w:t>协议的主要内容以及基本要求。</w:t>
      </w:r>
    </w:p>
    <w:sectPr w:rsidR="002E70C2" w:rsidRPr="00736352" w:rsidSect="00BE3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848" w:rsidRDefault="004E7848" w:rsidP="001A2CFC">
      <w:r>
        <w:separator/>
      </w:r>
    </w:p>
  </w:endnote>
  <w:endnote w:type="continuationSeparator" w:id="1">
    <w:p w:rsidR="004E7848" w:rsidRDefault="004E7848" w:rsidP="001A2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848" w:rsidRDefault="004E7848" w:rsidP="001A2CFC">
      <w:r>
        <w:separator/>
      </w:r>
    </w:p>
  </w:footnote>
  <w:footnote w:type="continuationSeparator" w:id="1">
    <w:p w:rsidR="004E7848" w:rsidRDefault="004E7848" w:rsidP="001A2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55C"/>
    <w:multiLevelType w:val="hybridMultilevel"/>
    <w:tmpl w:val="86F868F0"/>
    <w:lvl w:ilvl="0" w:tplc="B9B4E41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85306E"/>
    <w:multiLevelType w:val="hybridMultilevel"/>
    <w:tmpl w:val="AA142D5E"/>
    <w:lvl w:ilvl="0" w:tplc="B6B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B9907854">
      <w:start w:val="1"/>
      <w:numFmt w:val="decimal"/>
      <w:lvlText w:val="%5．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44F6F"/>
    <w:multiLevelType w:val="hybridMultilevel"/>
    <w:tmpl w:val="508EBBE0"/>
    <w:lvl w:ilvl="0" w:tplc="35AC8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1654F0C2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3F4D3D"/>
    <w:multiLevelType w:val="hybridMultilevel"/>
    <w:tmpl w:val="259C2E1E"/>
    <w:lvl w:ilvl="0" w:tplc="B3F65EF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30520774"/>
    <w:multiLevelType w:val="hybridMultilevel"/>
    <w:tmpl w:val="E4B8198E"/>
    <w:lvl w:ilvl="0" w:tplc="9EDAAE0C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322E19"/>
    <w:multiLevelType w:val="hybridMultilevel"/>
    <w:tmpl w:val="D848DF62"/>
    <w:lvl w:ilvl="0" w:tplc="27B2373E">
      <w:start w:val="1"/>
      <w:numFmt w:val="decimal"/>
      <w:lvlText w:val="%1）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8A4"/>
    <w:rsid w:val="00146FC7"/>
    <w:rsid w:val="00155428"/>
    <w:rsid w:val="001725DF"/>
    <w:rsid w:val="001A2CFC"/>
    <w:rsid w:val="001B6D11"/>
    <w:rsid w:val="001D7D9F"/>
    <w:rsid w:val="00224537"/>
    <w:rsid w:val="00244497"/>
    <w:rsid w:val="00245FDE"/>
    <w:rsid w:val="00252F66"/>
    <w:rsid w:val="002A2A4F"/>
    <w:rsid w:val="002B3559"/>
    <w:rsid w:val="002E70C2"/>
    <w:rsid w:val="003101F5"/>
    <w:rsid w:val="003366B5"/>
    <w:rsid w:val="00342140"/>
    <w:rsid w:val="00362975"/>
    <w:rsid w:val="003B7B76"/>
    <w:rsid w:val="003D31E5"/>
    <w:rsid w:val="003F3643"/>
    <w:rsid w:val="0041030F"/>
    <w:rsid w:val="00413FEA"/>
    <w:rsid w:val="00471866"/>
    <w:rsid w:val="00493371"/>
    <w:rsid w:val="004B4D0B"/>
    <w:rsid w:val="004E7848"/>
    <w:rsid w:val="005C12C4"/>
    <w:rsid w:val="005D10DA"/>
    <w:rsid w:val="00617A53"/>
    <w:rsid w:val="00664194"/>
    <w:rsid w:val="006D43C1"/>
    <w:rsid w:val="00736352"/>
    <w:rsid w:val="007519A1"/>
    <w:rsid w:val="007C16FD"/>
    <w:rsid w:val="008231AC"/>
    <w:rsid w:val="00886B34"/>
    <w:rsid w:val="008B13ED"/>
    <w:rsid w:val="008B1A62"/>
    <w:rsid w:val="009B58A9"/>
    <w:rsid w:val="00A14CC6"/>
    <w:rsid w:val="00A27C43"/>
    <w:rsid w:val="00A329A8"/>
    <w:rsid w:val="00A610E3"/>
    <w:rsid w:val="00A648A4"/>
    <w:rsid w:val="00A96B3B"/>
    <w:rsid w:val="00AA47D3"/>
    <w:rsid w:val="00AA5C2D"/>
    <w:rsid w:val="00AB1774"/>
    <w:rsid w:val="00B145CA"/>
    <w:rsid w:val="00B17D73"/>
    <w:rsid w:val="00B26DBB"/>
    <w:rsid w:val="00B4225E"/>
    <w:rsid w:val="00B63EB8"/>
    <w:rsid w:val="00B64063"/>
    <w:rsid w:val="00B81320"/>
    <w:rsid w:val="00BE3884"/>
    <w:rsid w:val="00BE57FC"/>
    <w:rsid w:val="00C112E6"/>
    <w:rsid w:val="00C60A3C"/>
    <w:rsid w:val="00C70053"/>
    <w:rsid w:val="00CA134E"/>
    <w:rsid w:val="00CA7C98"/>
    <w:rsid w:val="00D2519F"/>
    <w:rsid w:val="00D55A72"/>
    <w:rsid w:val="00D7202E"/>
    <w:rsid w:val="00D859A9"/>
    <w:rsid w:val="00DC06DE"/>
    <w:rsid w:val="00DF219C"/>
    <w:rsid w:val="00E54C28"/>
    <w:rsid w:val="00EE7BD4"/>
    <w:rsid w:val="00F1700B"/>
    <w:rsid w:val="00F33953"/>
    <w:rsid w:val="00F4491A"/>
    <w:rsid w:val="00FC7263"/>
    <w:rsid w:val="00FE0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5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A2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A2CF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2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A2CF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A2C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2C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Yang</dc:creator>
  <cp:lastModifiedBy>fanjun</cp:lastModifiedBy>
  <cp:revision>30</cp:revision>
  <dcterms:created xsi:type="dcterms:W3CDTF">2017-05-26T05:43:00Z</dcterms:created>
  <dcterms:modified xsi:type="dcterms:W3CDTF">2017-05-27T11:04:00Z</dcterms:modified>
</cp:coreProperties>
</file>