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89E5" w14:textId="4775C5E2" w:rsidR="00071382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Praktikum </w:t>
      </w:r>
      <w:r w:rsidR="001029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Nested Classes</w:t>
      </w:r>
    </w:p>
    <w:p w14:paraId="04AFE1A6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PBO </w:t>
      </w: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 </w:t>
      </w:r>
    </w:p>
    <w:p w14:paraId="6A704D68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Kelas A</w:t>
      </w:r>
    </w:p>
    <w:p w14:paraId="71568025" w14:textId="77777777" w:rsidR="00071382" w:rsidRPr="00071A8C" w:rsidRDefault="00071382" w:rsidP="00071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7F04D4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en-ID"/>
        </w:rPr>
        <w:drawing>
          <wp:inline distT="0" distB="0" distL="0" distR="0" wp14:anchorId="6B1CAD5B" wp14:editId="46337811">
            <wp:extent cx="21640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F663" w14:textId="77777777" w:rsidR="00071382" w:rsidRPr="00071A8C" w:rsidRDefault="00071382" w:rsidP="00071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071A8C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940DE60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Oleh : </w:t>
      </w:r>
    </w:p>
    <w:p w14:paraId="589FDB5F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Adjie Firmansyah</w:t>
      </w:r>
    </w:p>
    <w:p w14:paraId="07AFA4D4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45232100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04</w:t>
      </w:r>
    </w:p>
    <w:p w14:paraId="78532045" w14:textId="77777777" w:rsidR="00071382" w:rsidRPr="00071A8C" w:rsidRDefault="00071382" w:rsidP="00071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09ED4E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 : </w:t>
      </w:r>
    </w:p>
    <w:p w14:paraId="1FE19517" w14:textId="77777777" w:rsidR="00071382" w:rsidRPr="00071A8C" w:rsidRDefault="00071382" w:rsidP="00071382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D"/>
        </w:rPr>
        <w:t>Adi Wahyu Pribadi, S.Si., M.Kom</w:t>
      </w:r>
    </w:p>
    <w:p w14:paraId="2C215F56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S1 Teknik Informatika </w:t>
      </w:r>
    </w:p>
    <w:p w14:paraId="175320C4" w14:textId="77777777" w:rsidR="00071382" w:rsidRPr="00071A8C" w:rsidRDefault="00071382" w:rsidP="000713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71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Pancasila </w:t>
      </w:r>
    </w:p>
    <w:p w14:paraId="49C04C1D" w14:textId="72BE6ADA" w:rsidR="00102958" w:rsidRDefault="00102958" w:rsidP="00071382"/>
    <w:p w14:paraId="6972C362" w14:textId="3DEFD553" w:rsidR="0023187F" w:rsidRDefault="00102958" w:rsidP="0007138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Latihan 1</w:t>
      </w:r>
    </w:p>
    <w:p w14:paraId="34D7A1DA" w14:textId="622F43DB" w:rsidR="00102958" w:rsidRDefault="00102958" w:rsidP="00071382">
      <w:pP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highlight w:val="white"/>
        </w:rPr>
        <w:t>package</w:t>
      </w:r>
      <w:r>
        <w:rPr>
          <w:rFonts w:ascii="Consolas" w:eastAsia="Consolas" w:hAnsi="Consolas" w:cs="Consolas"/>
          <w:color w:val="000000"/>
          <w:highlight w:val="white"/>
        </w:rPr>
        <w:t xml:space="preserve"> app;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class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Luar</w:t>
      </w:r>
      <w:r>
        <w:rPr>
          <w:rFonts w:ascii="Consolas" w:eastAsia="Consolas" w:hAnsi="Consolas" w:cs="Consolas"/>
          <w:color w:val="000000"/>
          <w:highlight w:val="white"/>
        </w:rPr>
        <w:t xml:space="preserve">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FF"/>
          <w:highlight w:val="white"/>
        </w:rPr>
        <w:t>private</w:t>
      </w:r>
      <w:r>
        <w:rPr>
          <w:rFonts w:ascii="Consolas" w:eastAsia="Consolas" w:hAnsi="Consolas" w:cs="Consolas"/>
          <w:color w:val="000000"/>
          <w:highlight w:val="white"/>
        </w:rPr>
        <w:t xml:space="preserve"> String outerVariable = </w:t>
      </w:r>
      <w:r>
        <w:rPr>
          <w:rFonts w:ascii="Consolas" w:eastAsia="Consolas" w:hAnsi="Consolas" w:cs="Consolas"/>
          <w:color w:val="A31515"/>
          <w:highlight w:val="white"/>
        </w:rPr>
        <w:t>"Variabel luar"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FF"/>
          <w:highlight w:val="white"/>
        </w:rPr>
        <w:t>class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Dalam</w:t>
      </w:r>
      <w:r>
        <w:rPr>
          <w:rFonts w:ascii="Consolas" w:eastAsia="Consolas" w:hAnsi="Consolas" w:cs="Consolas"/>
          <w:color w:val="000000"/>
          <w:highlight w:val="white"/>
        </w:rPr>
        <w:t xml:space="preserve">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String innerVariable = </w:t>
      </w:r>
      <w:r>
        <w:rPr>
          <w:rFonts w:ascii="Consolas" w:eastAsia="Consolas" w:hAnsi="Consolas" w:cs="Consolas"/>
          <w:color w:val="A31515"/>
          <w:highlight w:val="white"/>
        </w:rPr>
        <w:t>"Variabel dalam"</w:t>
      </w:r>
      <w:r>
        <w:rPr>
          <w:rFonts w:ascii="Consolas" w:eastAsia="Consolas" w:hAnsi="Consolas" w:cs="Consolas"/>
          <w:color w:val="000000"/>
          <w:highlight w:val="white"/>
        </w:rPr>
        <w:t>;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</w:t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void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bicara</w:t>
      </w:r>
      <w:r>
        <w:rPr>
          <w:rFonts w:ascii="Consolas" w:eastAsia="Consolas" w:hAnsi="Consolas" w:cs="Consolas"/>
          <w:color w:val="000000"/>
          <w:highlight w:val="white"/>
        </w:rPr>
        <w:t>()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System.out.println(innerVariable);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System.out.println(outerVariable);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}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}</w:t>
      </w:r>
      <w:r>
        <w:rPr>
          <w:rFonts w:ascii="Consolas" w:eastAsia="Consolas" w:hAnsi="Consolas" w:cs="Consolas"/>
          <w:color w:val="000000"/>
          <w:highlight w:val="white"/>
        </w:rPr>
        <w:br/>
        <w:t>}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class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App</w:t>
      </w:r>
      <w:r>
        <w:rPr>
          <w:rFonts w:ascii="Consolas" w:eastAsia="Consolas" w:hAnsi="Consolas" w:cs="Consolas"/>
          <w:color w:val="000000"/>
          <w:highlight w:val="white"/>
        </w:rPr>
        <w:t xml:space="preserve">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static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void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main</w:t>
      </w:r>
      <w:r>
        <w:rPr>
          <w:rFonts w:ascii="Consolas" w:eastAsia="Consolas" w:hAnsi="Consolas" w:cs="Consolas"/>
          <w:color w:val="000000"/>
          <w:highlight w:val="white"/>
        </w:rPr>
        <w:t xml:space="preserve">(String[] args) </w:t>
      </w:r>
      <w:r>
        <w:rPr>
          <w:rFonts w:ascii="Consolas" w:eastAsia="Consolas" w:hAnsi="Consolas" w:cs="Consolas"/>
          <w:color w:val="0000FF"/>
          <w:highlight w:val="white"/>
        </w:rPr>
        <w:t>throws</w:t>
      </w:r>
      <w:r>
        <w:rPr>
          <w:rFonts w:ascii="Consolas" w:eastAsia="Consolas" w:hAnsi="Consolas" w:cs="Consolas"/>
          <w:color w:val="000000"/>
          <w:highlight w:val="white"/>
        </w:rPr>
        <w:t xml:space="preserve"> Exception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Luar l = </w:t>
      </w:r>
      <w:r>
        <w:rPr>
          <w:rFonts w:ascii="Consolas" w:eastAsia="Consolas" w:hAnsi="Consolas" w:cs="Consolas"/>
          <w:color w:val="0000FF"/>
          <w:highlight w:val="white"/>
        </w:rPr>
        <w:t>new</w:t>
      </w:r>
      <w:r>
        <w:rPr>
          <w:rFonts w:ascii="Consolas" w:eastAsia="Consolas" w:hAnsi="Consolas" w:cs="Consolas"/>
          <w:color w:val="000000"/>
          <w:highlight w:val="white"/>
        </w:rPr>
        <w:t xml:space="preserve"> Luar();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Luar.Dalam d = l.new Dalam();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d.bicara();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}</w:t>
      </w:r>
      <w:r>
        <w:rPr>
          <w:rFonts w:ascii="Consolas" w:eastAsia="Consolas" w:hAnsi="Consolas" w:cs="Consolas"/>
          <w:color w:val="000000"/>
          <w:highlight w:val="white"/>
        </w:rPr>
        <w:br/>
        <w:t>}</w:t>
      </w:r>
    </w:p>
    <w:p w14:paraId="53F9C0F4" w14:textId="77777777" w:rsidR="004C607F" w:rsidRDefault="004C607F" w:rsidP="00071382">
      <w:pPr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4A4B0ACA" w14:textId="385946B1" w:rsidR="004C607F" w:rsidRPr="004C607F" w:rsidRDefault="004C607F" w:rsidP="00071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Output</w:t>
      </w:r>
    </w:p>
    <w:p w14:paraId="74208B7F" w14:textId="7DD37584" w:rsidR="004C607F" w:rsidRDefault="00102958" w:rsidP="00071382">
      <w:pPr>
        <w:rPr>
          <w:rFonts w:ascii="Times New Roman" w:hAnsi="Times New Roman" w:cs="Times New Roman"/>
          <w:sz w:val="28"/>
          <w:szCs w:val="28"/>
        </w:rPr>
      </w:pPr>
      <w:r w:rsidRPr="001029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D4D1D" wp14:editId="0FE43784">
            <wp:extent cx="5578323" cy="685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950" w14:textId="27E867C6" w:rsidR="004C607F" w:rsidRDefault="004C607F" w:rsidP="00071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 Output</w:t>
      </w:r>
    </w:p>
    <w:p w14:paraId="19E1D127" w14:textId="52D544F9" w:rsidR="004C607F" w:rsidRDefault="004C607F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4C607F">
        <w:rPr>
          <w:rFonts w:ascii="Times New Roman" w:eastAsia="Times New Roman" w:hAnsi="Times New Roman" w:cs="Times New Roman"/>
          <w:sz w:val="28"/>
          <w:szCs w:val="28"/>
          <w:lang w:eastAsia="en-ID"/>
        </w:rPr>
        <w:t>Inner class (Dalam) dapat mengakses variabelnya sendiri (innerVariable), sehingga mencetak "Variabel dalam". Inner class juga dapat mengakses variabel dari outer class (Luar) meskipun bersifat private (outerVariable), sehingga mencetak "Variabel luar".</w:t>
      </w:r>
    </w:p>
    <w:p w14:paraId="5AC3EF87" w14:textId="6CA876CD" w:rsidR="004C607F" w:rsidRDefault="004C607F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15E28BF7" w14:textId="77777777" w:rsidR="004C607F" w:rsidRDefault="004C607F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br w:type="page"/>
      </w:r>
    </w:p>
    <w:p w14:paraId="4EF373A6" w14:textId="700CE3CD" w:rsidR="004C607F" w:rsidRDefault="004C607F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lastRenderedPageBreak/>
        <w:t>Latihan 2</w:t>
      </w:r>
    </w:p>
    <w:p w14:paraId="398C23FD" w14:textId="005EE894" w:rsidR="004C607F" w:rsidRDefault="004C607F" w:rsidP="004C607F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highlight w:val="white"/>
        </w:rPr>
        <w:t>package</w:t>
      </w:r>
      <w:r>
        <w:rPr>
          <w:rFonts w:ascii="Consolas" w:eastAsia="Consolas" w:hAnsi="Consolas" w:cs="Consolas"/>
          <w:color w:val="000000"/>
          <w:highlight w:val="white"/>
        </w:rPr>
        <w:t xml:space="preserve"> app;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class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Mouter</w:t>
      </w:r>
      <w:r>
        <w:rPr>
          <w:rFonts w:ascii="Consolas" w:eastAsia="Consolas" w:hAnsi="Consolas" w:cs="Consolas"/>
          <w:color w:val="000000"/>
          <w:highlight w:val="white"/>
        </w:rPr>
        <w:t xml:space="preserve">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FF"/>
          <w:highlight w:val="white"/>
        </w:rPr>
        <w:t>private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 xml:space="preserve"> m = (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>) (Math.random()*100);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void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go</w:t>
      </w:r>
      <w:r>
        <w:rPr>
          <w:rFonts w:ascii="Consolas" w:eastAsia="Consolas" w:hAnsi="Consolas" w:cs="Consolas"/>
          <w:color w:val="000000"/>
          <w:highlight w:val="white"/>
        </w:rPr>
        <w:t>(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 xml:space="preserve"> x, </w:t>
      </w:r>
      <w:r>
        <w:rPr>
          <w:rFonts w:ascii="Consolas" w:eastAsia="Consolas" w:hAnsi="Consolas" w:cs="Consolas"/>
          <w:color w:val="0000FF"/>
          <w:highlight w:val="white"/>
        </w:rPr>
        <w:t>final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 xml:space="preserve"> y)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 xml:space="preserve"> a = x + y;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</w:t>
      </w:r>
      <w:r>
        <w:rPr>
          <w:rFonts w:ascii="Consolas" w:eastAsia="Consolas" w:hAnsi="Consolas" w:cs="Consolas"/>
          <w:color w:val="0000FF"/>
          <w:highlight w:val="white"/>
        </w:rPr>
        <w:t>final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 xml:space="preserve"> b = x - y;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</w:t>
      </w:r>
      <w:r>
        <w:rPr>
          <w:rFonts w:ascii="Consolas" w:eastAsia="Consolas" w:hAnsi="Consolas" w:cs="Consolas"/>
          <w:color w:val="0000FF"/>
          <w:highlight w:val="white"/>
        </w:rPr>
        <w:t>class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MInner</w:t>
      </w:r>
      <w:r>
        <w:rPr>
          <w:rFonts w:ascii="Consolas" w:eastAsia="Consolas" w:hAnsi="Consolas" w:cs="Consolas"/>
          <w:color w:val="000000"/>
          <w:highlight w:val="white"/>
        </w:rPr>
        <w:t xml:space="preserve">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</w:t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void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method</w:t>
      </w:r>
      <w:r>
        <w:rPr>
          <w:rFonts w:ascii="Consolas" w:eastAsia="Consolas" w:hAnsi="Consolas" w:cs="Consolas"/>
          <w:color w:val="000000"/>
          <w:highlight w:val="white"/>
        </w:rPr>
        <w:t>()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    System.out.println(</w:t>
      </w:r>
      <w:r>
        <w:rPr>
          <w:rFonts w:ascii="Consolas" w:eastAsia="Consolas" w:hAnsi="Consolas" w:cs="Consolas"/>
          <w:color w:val="A31515"/>
          <w:highlight w:val="white"/>
        </w:rPr>
        <w:t>"m = "</w:t>
      </w:r>
      <w:r>
        <w:rPr>
          <w:rFonts w:ascii="Consolas" w:eastAsia="Consolas" w:hAnsi="Consolas" w:cs="Consolas"/>
          <w:color w:val="000000"/>
          <w:highlight w:val="white"/>
        </w:rPr>
        <w:t xml:space="preserve"> + m);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    System.out.println(</w:t>
      </w:r>
      <w:r>
        <w:rPr>
          <w:rFonts w:ascii="Consolas" w:eastAsia="Consolas" w:hAnsi="Consolas" w:cs="Consolas"/>
          <w:color w:val="A31515"/>
          <w:highlight w:val="white"/>
        </w:rPr>
        <w:t>"x = "</w:t>
      </w:r>
      <w:r>
        <w:rPr>
          <w:rFonts w:ascii="Consolas" w:eastAsia="Consolas" w:hAnsi="Consolas" w:cs="Consolas"/>
          <w:color w:val="000000"/>
          <w:highlight w:val="white"/>
        </w:rPr>
        <w:t xml:space="preserve"> + x);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    System.out.println(</w:t>
      </w:r>
      <w:r>
        <w:rPr>
          <w:rFonts w:ascii="Consolas" w:eastAsia="Consolas" w:hAnsi="Consolas" w:cs="Consolas"/>
          <w:color w:val="A31515"/>
          <w:highlight w:val="white"/>
        </w:rPr>
        <w:t>"y = "</w:t>
      </w:r>
      <w:r>
        <w:rPr>
          <w:rFonts w:ascii="Consolas" w:eastAsia="Consolas" w:hAnsi="Consolas" w:cs="Consolas"/>
          <w:color w:val="000000"/>
          <w:highlight w:val="white"/>
        </w:rPr>
        <w:t xml:space="preserve"> + y);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    System.out.println(</w:t>
      </w:r>
      <w:r>
        <w:rPr>
          <w:rFonts w:ascii="Consolas" w:eastAsia="Consolas" w:hAnsi="Consolas" w:cs="Consolas"/>
          <w:color w:val="A31515"/>
          <w:highlight w:val="white"/>
        </w:rPr>
        <w:t>"a = "</w:t>
      </w:r>
      <w:r>
        <w:rPr>
          <w:rFonts w:ascii="Consolas" w:eastAsia="Consolas" w:hAnsi="Consolas" w:cs="Consolas"/>
          <w:color w:val="000000"/>
          <w:highlight w:val="white"/>
        </w:rPr>
        <w:t xml:space="preserve"> + a);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    System.out.println(</w:t>
      </w:r>
      <w:r>
        <w:rPr>
          <w:rFonts w:ascii="Consolas" w:eastAsia="Consolas" w:hAnsi="Consolas" w:cs="Consolas"/>
          <w:color w:val="A31515"/>
          <w:highlight w:val="white"/>
        </w:rPr>
        <w:t>"b = "</w:t>
      </w:r>
      <w:r>
        <w:rPr>
          <w:rFonts w:ascii="Consolas" w:eastAsia="Consolas" w:hAnsi="Consolas" w:cs="Consolas"/>
          <w:color w:val="000000"/>
          <w:highlight w:val="white"/>
        </w:rPr>
        <w:t xml:space="preserve"> + b);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    }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}</w:t>
      </w:r>
      <w:r>
        <w:rPr>
          <w:rFonts w:ascii="Consolas" w:eastAsia="Consolas" w:hAnsi="Consolas" w:cs="Consolas"/>
          <w:color w:val="000000"/>
          <w:highlight w:val="white"/>
        </w:rPr>
        <w:br/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MInner that = </w:t>
      </w:r>
      <w:r>
        <w:rPr>
          <w:rFonts w:ascii="Consolas" w:eastAsia="Consolas" w:hAnsi="Consolas" w:cs="Consolas"/>
          <w:color w:val="0000FF"/>
          <w:highlight w:val="white"/>
        </w:rPr>
        <w:t>new</w:t>
      </w:r>
      <w:r>
        <w:rPr>
          <w:rFonts w:ascii="Consolas" w:eastAsia="Consolas" w:hAnsi="Consolas" w:cs="Consolas"/>
          <w:color w:val="000000"/>
          <w:highlight w:val="white"/>
        </w:rPr>
        <w:t xml:space="preserve"> MInner();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that.method();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}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</w:t>
      </w:r>
      <w:r>
        <w:rPr>
          <w:rFonts w:ascii="Consolas" w:eastAsia="Consolas" w:hAnsi="Consolas" w:cs="Consolas"/>
          <w:color w:val="0000FF"/>
          <w:highlight w:val="white"/>
        </w:rPr>
        <w:t>public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static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highlight w:val="white"/>
        </w:rPr>
        <w:t>void</w:t>
      </w:r>
      <w:r>
        <w:rPr>
          <w:rFonts w:ascii="Consolas" w:eastAsia="Consolas" w:hAnsi="Consolas" w:cs="Consolas"/>
          <w:color w:val="000000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highlight w:val="white"/>
        </w:rPr>
        <w:t>main</w:t>
      </w:r>
      <w:r>
        <w:rPr>
          <w:rFonts w:ascii="Consolas" w:eastAsia="Consolas" w:hAnsi="Consolas" w:cs="Consolas"/>
          <w:color w:val="000000"/>
          <w:highlight w:val="white"/>
        </w:rPr>
        <w:t xml:space="preserve">(String[] args) </w:t>
      </w:r>
      <w:r>
        <w:rPr>
          <w:rFonts w:ascii="Consolas" w:eastAsia="Consolas" w:hAnsi="Consolas" w:cs="Consolas"/>
          <w:color w:val="0000FF"/>
          <w:highlight w:val="white"/>
        </w:rPr>
        <w:t>throws</w:t>
      </w:r>
      <w:r>
        <w:rPr>
          <w:rFonts w:ascii="Consolas" w:eastAsia="Consolas" w:hAnsi="Consolas" w:cs="Consolas"/>
          <w:color w:val="000000"/>
          <w:highlight w:val="white"/>
        </w:rPr>
        <w:t xml:space="preserve"> Exception {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MOuter that = </w:t>
      </w:r>
      <w:r>
        <w:rPr>
          <w:rFonts w:ascii="Consolas" w:eastAsia="Consolas" w:hAnsi="Consolas" w:cs="Consolas"/>
          <w:color w:val="0000FF"/>
          <w:highlight w:val="white"/>
        </w:rPr>
        <w:t>new</w:t>
      </w:r>
      <w:r>
        <w:rPr>
          <w:rFonts w:ascii="Consolas" w:eastAsia="Consolas" w:hAnsi="Consolas" w:cs="Consolas"/>
          <w:color w:val="000000"/>
          <w:highlight w:val="white"/>
        </w:rPr>
        <w:t xml:space="preserve"> MOuter();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    that.go((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>)(Math.random()*100), (</w:t>
      </w:r>
      <w:r>
        <w:rPr>
          <w:rFonts w:ascii="Consolas" w:eastAsia="Consolas" w:hAnsi="Consolas" w:cs="Consolas"/>
          <w:color w:val="0000FF"/>
          <w:highlight w:val="white"/>
        </w:rPr>
        <w:t>int</w:t>
      </w:r>
      <w:r>
        <w:rPr>
          <w:rFonts w:ascii="Consolas" w:eastAsia="Consolas" w:hAnsi="Consolas" w:cs="Consolas"/>
          <w:color w:val="000000"/>
          <w:highlight w:val="white"/>
        </w:rPr>
        <w:t>)(Math.random()*100));</w:t>
      </w:r>
      <w:r>
        <w:rPr>
          <w:rFonts w:ascii="Consolas" w:eastAsia="Consolas" w:hAnsi="Consolas" w:cs="Consolas"/>
          <w:color w:val="000000"/>
          <w:highlight w:val="white"/>
        </w:rPr>
        <w:br/>
        <w:t xml:space="preserve">    }</w:t>
      </w:r>
      <w:r>
        <w:rPr>
          <w:rFonts w:ascii="Consolas" w:eastAsia="Consolas" w:hAnsi="Consolas" w:cs="Consolas"/>
          <w:color w:val="000000"/>
          <w:highlight w:val="white"/>
        </w:rPr>
        <w:br/>
        <w:t>}</w:t>
      </w:r>
    </w:p>
    <w:p w14:paraId="1E2DE823" w14:textId="7D8AB9C8" w:rsidR="004C607F" w:rsidRDefault="004C607F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4E061CDA" w14:textId="4E2E16B2" w:rsidR="004C607F" w:rsidRDefault="004C607F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Output</w:t>
      </w:r>
    </w:p>
    <w:p w14:paraId="59297DD5" w14:textId="7A8F1D00" w:rsidR="004C607F" w:rsidRDefault="00D659D8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D659D8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drawing>
          <wp:inline distT="0" distB="0" distL="0" distR="0" wp14:anchorId="15F70958" wp14:editId="412E29A5">
            <wp:extent cx="5418290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769E" w14:textId="77777777" w:rsidR="00CE5283" w:rsidRDefault="00CE5283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66F9EA4" w14:textId="4E4BA66B" w:rsidR="00CE5283" w:rsidRDefault="00CE5283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drawing>
          <wp:inline distT="0" distB="0" distL="0" distR="0" wp14:anchorId="473C27A5" wp14:editId="69C9B76F">
            <wp:extent cx="5410669" cy="1066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9DDA" w14:textId="1D2F7B88" w:rsidR="00D659D8" w:rsidRDefault="00D659D8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41A2C0E3" w14:textId="1C9F78BE" w:rsidR="00D659D8" w:rsidRDefault="00D659D8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Penjelasan Output</w:t>
      </w:r>
    </w:p>
    <w:p w14:paraId="2CE7CCBE" w14:textId="77777777" w:rsidR="00D659D8" w:rsidRDefault="00D659D8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34BB3B7" w14:textId="5265E5EC" w:rsidR="00D659D8" w:rsidRDefault="00D659D8" w:rsidP="004C6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9D8">
        <w:rPr>
          <w:rFonts w:ascii="Times New Roman" w:hAnsi="Times New Roman" w:cs="Times New Roman"/>
          <w:sz w:val="28"/>
          <w:szCs w:val="28"/>
        </w:rPr>
        <w:t xml:space="preserve">Outputnya mencetak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m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x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y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a</w:t>
      </w:r>
      <w:r w:rsidRPr="00D659D8">
        <w:rPr>
          <w:rFonts w:ascii="Times New Roman" w:hAnsi="Times New Roman" w:cs="Times New Roman"/>
          <w:sz w:val="28"/>
          <w:szCs w:val="28"/>
        </w:rPr>
        <w:t xml:space="preserve">, dan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b</w:t>
      </w:r>
      <w:r w:rsidRPr="00D659D8">
        <w:rPr>
          <w:rFonts w:ascii="Times New Roman" w:hAnsi="Times New Roman" w:cs="Times New Roman"/>
          <w:sz w:val="28"/>
          <w:szCs w:val="28"/>
        </w:rPr>
        <w:t xml:space="preserve"> karena </w:t>
      </w:r>
      <w:r w:rsidRPr="00D659D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local inner class</w:t>
      </w:r>
      <w:r w:rsidRPr="00D659D8">
        <w:rPr>
          <w:rFonts w:ascii="Times New Roman" w:hAnsi="Times New Roman" w:cs="Times New Roman"/>
          <w:sz w:val="28"/>
          <w:szCs w:val="28"/>
        </w:rPr>
        <w:t xml:space="preserve"> dapat mengakses variabel instance (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m</w:t>
      </w:r>
      <w:r w:rsidRPr="00D659D8">
        <w:rPr>
          <w:rFonts w:ascii="Times New Roman" w:hAnsi="Times New Roman" w:cs="Times New Roman"/>
          <w:sz w:val="28"/>
          <w:szCs w:val="28"/>
        </w:rPr>
        <w:t>) dari outer class dan variabel lokal (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x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y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a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b</w:t>
      </w:r>
      <w:r w:rsidRPr="00D659D8">
        <w:rPr>
          <w:rFonts w:ascii="Times New Roman" w:hAnsi="Times New Roman" w:cs="Times New Roman"/>
          <w:sz w:val="28"/>
          <w:szCs w:val="28"/>
        </w:rPr>
        <w:t xml:space="preserve">) yang bersifat final. Nilai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m</w:t>
      </w:r>
      <w:r w:rsidRPr="00D659D8">
        <w:rPr>
          <w:rFonts w:ascii="Times New Roman" w:hAnsi="Times New Roman" w:cs="Times New Roman"/>
          <w:sz w:val="28"/>
          <w:szCs w:val="28"/>
        </w:rPr>
        <w:t xml:space="preserve">,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x</w:t>
      </w:r>
      <w:r w:rsidRPr="00D659D8">
        <w:rPr>
          <w:rFonts w:ascii="Times New Roman" w:hAnsi="Times New Roman" w:cs="Times New Roman"/>
          <w:sz w:val="28"/>
          <w:szCs w:val="28"/>
        </w:rPr>
        <w:t xml:space="preserve">, dan </w:t>
      </w:r>
      <w:r w:rsidRPr="00D659D8">
        <w:rPr>
          <w:rStyle w:val="HTMLCode"/>
          <w:rFonts w:ascii="Times New Roman" w:eastAsiaTheme="minorHAnsi" w:hAnsi="Times New Roman" w:cs="Times New Roman"/>
          <w:sz w:val="28"/>
          <w:szCs w:val="28"/>
        </w:rPr>
        <w:t>y</w:t>
      </w:r>
      <w:r w:rsidRPr="00D659D8">
        <w:rPr>
          <w:rFonts w:ascii="Times New Roman" w:hAnsi="Times New Roman" w:cs="Times New Roman"/>
          <w:sz w:val="28"/>
          <w:szCs w:val="28"/>
        </w:rPr>
        <w:t xml:space="preserve"> acak, jadi output bervariasi setiap kali dijalankan.</w:t>
      </w:r>
    </w:p>
    <w:p w14:paraId="2A327490" w14:textId="77777777" w:rsidR="0035382D" w:rsidRDefault="0035382D" w:rsidP="004C6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80255A" w14:textId="77777777" w:rsidR="00CE5283" w:rsidRPr="0035382D" w:rsidRDefault="00CE5283" w:rsidP="00CE5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382D">
        <w:rPr>
          <w:rFonts w:ascii="Times New Roman" w:hAnsi="Times New Roman" w:cs="Times New Roman"/>
          <w:sz w:val="28"/>
          <w:szCs w:val="28"/>
        </w:rPr>
        <w:lastRenderedPageBreak/>
        <w:t>Latihan 3</w:t>
      </w:r>
    </w:p>
    <w:p w14:paraId="56AC2A56" w14:textId="77777777" w:rsidR="00CE5283" w:rsidRDefault="00CE5283" w:rsidP="00CE5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81F3C" w14:textId="5025D6BE" w:rsidR="00CE5283" w:rsidRPr="00CE5283" w:rsidRDefault="00CE5283" w:rsidP="00CE5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Kelebihan Inner Class:</w:t>
      </w:r>
    </w:p>
    <w:p w14:paraId="3F430A4D" w14:textId="77777777" w:rsidR="00CE5283" w:rsidRPr="00CE5283" w:rsidRDefault="00CE5283" w:rsidP="00CE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Enkapsulasi: Mengelompokkan logika terkait dalam satu tempat, menjaga kode tetap terstruktur.</w:t>
      </w:r>
    </w:p>
    <w:p w14:paraId="09EF0D15" w14:textId="77777777" w:rsidR="00CE5283" w:rsidRPr="00CE5283" w:rsidRDefault="00CE5283" w:rsidP="00CE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Akses Praktis: Dapat langsung mengakses variabel dan metode outer class, termasuk yang private.</w:t>
      </w:r>
    </w:p>
    <w:p w14:paraId="32D5A1B1" w14:textId="77777777" w:rsidR="00CE5283" w:rsidRPr="00CE5283" w:rsidRDefault="00CE5283" w:rsidP="00CE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Modularitas Tinggi: Membantu dalam membangun struktur kode yang lebih kompleks dan modular.</w:t>
      </w:r>
    </w:p>
    <w:p w14:paraId="01F39819" w14:textId="020C555C" w:rsidR="00CE5283" w:rsidRDefault="00CE5283" w:rsidP="00CE52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Event Handling: Memudahkan penerapan callback atau listener dalam pemrograman berbasis event</w:t>
      </w:r>
      <w:r w:rsidR="00FA76FF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27E6C89C" w14:textId="77777777" w:rsidR="00CE5283" w:rsidRDefault="00CE5283" w:rsidP="00CE5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0EBD3C56" w14:textId="791EA682" w:rsidR="00CE5283" w:rsidRPr="00CE5283" w:rsidRDefault="00CE5283" w:rsidP="00CE5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Kelemahan Inner Class:</w:t>
      </w:r>
    </w:p>
    <w:p w14:paraId="0CC0584E" w14:textId="77777777" w:rsidR="00CE5283" w:rsidRPr="00CE5283" w:rsidRDefault="00CE5283" w:rsidP="00CE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Kode Lebih Rumit: Penggunaan inner class yang berlebihan dapat membuat kode menjadi lebih sulit dibaca dan dikelola.</w:t>
      </w:r>
    </w:p>
    <w:p w14:paraId="4A08707E" w14:textId="77777777" w:rsidR="00CE5283" w:rsidRPr="00CE5283" w:rsidRDefault="00CE5283" w:rsidP="00CE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Penggunaan Memori Lebih Besar: Menyimpan referensi ke outer class dapat meningkatkan penggunaan memori.</w:t>
      </w:r>
    </w:p>
    <w:p w14:paraId="40D0688A" w14:textId="77777777" w:rsidR="00CE5283" w:rsidRPr="00CE5283" w:rsidRDefault="00CE5283" w:rsidP="00CE52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CE5283">
        <w:rPr>
          <w:rFonts w:ascii="Times New Roman" w:eastAsia="Times New Roman" w:hAnsi="Times New Roman" w:cs="Times New Roman"/>
          <w:sz w:val="28"/>
          <w:szCs w:val="28"/>
          <w:lang w:eastAsia="en-ID"/>
        </w:rPr>
        <w:t>Pelanggaran Enkapsulasi: Kemudahan akses ke anggota private bisa mengurangi isolasi antar komponen.</w:t>
      </w:r>
    </w:p>
    <w:p w14:paraId="33ACB24C" w14:textId="171ABDF6" w:rsidR="00CE5283" w:rsidRDefault="00CE5283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77F63365" w14:textId="1E4502F1" w:rsidR="0026520C" w:rsidRDefault="0026520C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Latihan 4</w:t>
      </w:r>
    </w:p>
    <w:p w14:paraId="588E9A2A" w14:textId="30441A36" w:rsidR="0035382D" w:rsidRDefault="0035382D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FAE628F" w14:textId="2007D2BB" w:rsidR="0035382D" w:rsidRDefault="0035382D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1029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C0E0C" wp14:editId="2023D274">
            <wp:extent cx="5578323" cy="68585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AF38" w14:textId="77777777" w:rsidR="0035382D" w:rsidRDefault="0035382D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3D509385" w14:textId="573831B4" w:rsidR="0035382D" w:rsidRDefault="0035382D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D659D8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drawing>
          <wp:inline distT="0" distB="0" distL="0" distR="0" wp14:anchorId="21D7B5D0" wp14:editId="6B66A3DB">
            <wp:extent cx="5418290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02D" w14:textId="77777777" w:rsidR="0026520C" w:rsidRPr="00D659D8" w:rsidRDefault="0026520C" w:rsidP="004C6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sectPr w:rsidR="0026520C" w:rsidRPr="00D6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90089"/>
    <w:multiLevelType w:val="multilevel"/>
    <w:tmpl w:val="857A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91476"/>
    <w:multiLevelType w:val="multilevel"/>
    <w:tmpl w:val="507E7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531EFC"/>
    <w:multiLevelType w:val="multilevel"/>
    <w:tmpl w:val="E22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2"/>
    <w:rsid w:val="00071382"/>
    <w:rsid w:val="00102958"/>
    <w:rsid w:val="0023187F"/>
    <w:rsid w:val="0026520C"/>
    <w:rsid w:val="00267270"/>
    <w:rsid w:val="0035382D"/>
    <w:rsid w:val="004C607F"/>
    <w:rsid w:val="00892087"/>
    <w:rsid w:val="00CE5283"/>
    <w:rsid w:val="00D659D8"/>
    <w:rsid w:val="00FA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056F"/>
  <w15:chartTrackingRefBased/>
  <w15:docId w15:val="{98E16CA5-BF7D-4300-A098-6210736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82"/>
  </w:style>
  <w:style w:type="paragraph" w:styleId="Heading3">
    <w:name w:val="heading 3"/>
    <w:basedOn w:val="Normal"/>
    <w:link w:val="Heading3Char"/>
    <w:uiPriority w:val="9"/>
    <w:qFormat/>
    <w:rsid w:val="00CE5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60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607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E528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Adjie Firmansyah</dc:creator>
  <cp:keywords/>
  <dc:description/>
  <cp:lastModifiedBy>Adjie Firmansyah</cp:lastModifiedBy>
  <cp:revision>2</cp:revision>
  <dcterms:created xsi:type="dcterms:W3CDTF">2024-10-17T06:53:00Z</dcterms:created>
  <dcterms:modified xsi:type="dcterms:W3CDTF">2024-10-17T07:44:00Z</dcterms:modified>
</cp:coreProperties>
</file>