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endnotes.xml" ContentType="application/vnd.openxmlformats-officedocument.wordprocessingml.endnote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РОССИЙСКОЙ ФЕДЕРАЦИИ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ФГАОУ ВО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СЕВЕРО-КАВКАЗСКИЙ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ФЕДЕРАЛЬНЫЙ УНИВЕРСИТЕТ»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ИНСТИТУТ ЦИФРОВОГО РАЗВИТИЯ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МЕЖИНСТИТУТСКАЯ БАЗОВАЯ КАФЕДРА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КУРСОВ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ОЙ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ПРОЕКТ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 дисциплине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Информационные технологии и программирование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тему: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Разработка веб-интерфейса для учёта личных финансов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4962"/>
        <w:jc w:val="left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Выполнил: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ind w:left="4962"/>
        <w:jc w:val="left"/>
        <w:spacing w:after="0" w:line="240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  <w:t xml:space="preserve">Лещинский Павел Андреевич</w:t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ind w:left="4962"/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курса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4962"/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группы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ПИЖ-б-о-25-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1(2)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4962"/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направления подготовки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09.03.04 «Программная инженерия»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4962"/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направленность (профиль) «Разработка и сопровождение программного обеспечения»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4962"/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очной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формы обучения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4962"/>
        <w:jc w:val="left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________________________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ind w:left="4962"/>
        <w:jc w:val="left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(подпись)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ind w:left="4962"/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Руководитель работы: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4962"/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З.М.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Альбекова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доцент межинститутской базовой кафедры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допущена к защите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_______________________  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______________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</w:rPr>
        <w:t xml:space="preserve">       </w:t>
      </w:r>
      <w:r>
        <w:rPr>
          <w:rFonts w:ascii="Times New Roman" w:hAnsi="Times New Roman" w:eastAsia="Times New Roman" w:cs="Times New Roman"/>
          <w:b/>
        </w:rPr>
        <w:t xml:space="preserve">                                            </w:t>
      </w:r>
      <w:r>
        <w:rPr>
          <w:rFonts w:ascii="Times New Roman" w:hAnsi="Times New Roman" w:eastAsia="Times New Roman" w:cs="Times New Roman"/>
        </w:rPr>
        <w:t xml:space="preserve">        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(подпись руководителя)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(дата)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Работа выполнена 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защищена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оценкой 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____________________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Дата защиты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Члены комиссии: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зав. межинститутской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базовой кафедрой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  <w:t xml:space="preserve">_____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______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Н. Новикова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           </w:t>
      </w:r>
      <w:r>
        <w:rPr>
          <w:rFonts w:ascii="Times New Roman" w:hAnsi="Times New Roman" w:eastAsia="Times New Roman" w:cs="Times New Roman"/>
        </w:rPr>
        <w:t xml:space="preserve">(подпись)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доцент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МИБК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         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Ф.В. Самойлов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</w:rPr>
        <w:t xml:space="preserve">подпись)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доцент МИБК  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        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И.В. Свистунов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</w:rPr>
        <w:t xml:space="preserve">(подпись)</w:t>
      </w:r>
      <w:r>
        <w:rPr>
          <w:rFonts w:ascii="Times New Roman" w:hAnsi="Times New Roman" w:eastAsia="Times New Roman" w:cs="Times New Roman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Ставрополь, 2026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bookmarkStart w:id="0" w:name="undefined"/>
      <w:r/>
      <w:bookmarkEnd w:id="0"/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p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Министерство науки и высшего образования и Российской Федерации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Федеральное государственное автономное образовательное учреждение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высшего образования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«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СЕВЕРО-КАВКАЗСКИЙ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ФЕДЕРАЛЬНЫЙ УНИВЕРСИТЕТ»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Институт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 перспективной инженерии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Кафедра  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межинститутская базовая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09.03.04 «Программная инженерия»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Направленность (профиль)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«Разработка и сопровождение программного обеспечения»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center"/>
        <w:spacing w:after="0" w:line="240" w:lineRule="auto"/>
        <w:tabs>
          <w:tab w:val="left" w:pos="9639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ЗАДАНИЕ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center"/>
        <w:spacing w:after="0" w:line="240" w:lineRule="auto"/>
        <w:tabs>
          <w:tab w:val="left" w:pos="9072" w:leader="none"/>
          <w:tab w:val="left" w:pos="9639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на курсов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ой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проект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студента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Лещинского Павла Андреевича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center"/>
        <w:spacing w:after="0" w:line="240" w:lineRule="auto"/>
        <w:tabs>
          <w:tab w:val="left" w:pos="9639" w:leader="none"/>
        </w:tabs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(фамилия, имя, отчество)</w:t>
      </w:r>
      <w:r>
        <w:rPr>
          <w:rFonts w:ascii="Times New Roman" w:hAnsi="Times New Roman" w:eastAsia="Times New Roman" w:cs="Times New Roman"/>
          <w:i/>
          <w:sz w:val="26"/>
          <w:szCs w:val="26"/>
        </w:rPr>
      </w:r>
      <w:r>
        <w:rPr>
          <w:rFonts w:ascii="Times New Roman" w:hAnsi="Times New Roman" w:eastAsia="Times New Roman" w:cs="Times New Roman"/>
          <w:i/>
          <w:sz w:val="26"/>
          <w:szCs w:val="26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по дисциплине «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Информационные технологии и программирование»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</w:p>
    <w:p>
      <w:pPr>
        <w:spacing w:after="0" w:line="240" w:lineRule="auto"/>
        <w:tabs>
          <w:tab w:val="left" w:pos="9639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1. Тема работы </w:t>
      </w:r>
      <w:r>
        <w:rPr>
          <w:rFonts w:ascii="Times New Roman" w:hAnsi="Times New Roman" w:eastAsia="Times New Roman" w:cs="Times New Roman"/>
          <w:sz w:val="26"/>
          <w:u w:val="single"/>
        </w:rPr>
        <w:t xml:space="preserve">Разработка веб-интерфейса для учёта личных финансов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2. Цель: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повышение уровня профессиональной подготовки путем углубления и закрепления теор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3. Задачи: 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firstLine="284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3.1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Анализ прикладной задачи и методов ее решения. Обоснование выбора средств, технологий и алгоритмов решения прикладной задачи.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firstLine="284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3.2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Разработка алгоритмов решения задачи.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</w:p>
    <w:p>
      <w:pPr>
        <w:ind w:firstLine="284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3.3 Реализация программного кода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</w:p>
    <w:p>
      <w:pPr>
        <w:ind w:firstLine="284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3.4 Отладка и тестирование программного кода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4. Перечень подлежащих разработке вопросов: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а) теоретической части: изучение и анализ литературы,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color w:val="ff0000"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б) проектная часть: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проектирование </w:t>
      </w:r>
      <w:r>
        <w:rPr>
          <w:rFonts w:ascii="Times New Roman" w:hAnsi="Times New Roman" w:eastAsia="Times New Roman" w:cs="Times New Roman"/>
          <w:sz w:val="26"/>
          <w:szCs w:val="26"/>
          <w:u w:val="single"/>
          <w:lang w:val="en-US"/>
        </w:rPr>
        <w:t xml:space="preserve">UML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-диаграмм классов,  разработка алгоритмов решения задачи, методов классов</w:t>
      </w:r>
      <w:r>
        <w:rPr>
          <w:rFonts w:ascii="Times New Roman" w:hAnsi="Times New Roman" w:eastAsia="Times New Roman" w:cs="Times New Roman"/>
          <w:color w:val="ff0000"/>
          <w:sz w:val="26"/>
          <w:szCs w:val="26"/>
          <w:u w:val="single"/>
        </w:rPr>
      </w:r>
      <w:r>
        <w:rPr>
          <w:rFonts w:ascii="Times New Roman" w:hAnsi="Times New Roman" w:eastAsia="Times New Roman" w:cs="Times New Roman"/>
          <w:color w:val="ff0000"/>
          <w:sz w:val="26"/>
          <w:szCs w:val="26"/>
          <w:u w:val="single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в) реализация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веб-интерфейса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 описание структуры проекта, описание файлов проекта, разработка программного к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ода, тестирование программы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5. Исходные данные: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а) по литературным источникам: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ГОСТы, международные стандарты, программные средства, используемые при разработке программного обеспечения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б)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6. Список рекомендуемой литературы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монографии, диссертации, научные статьи,  учебно-методические материалы, ссылки на официальные сайты, содержащие информацию необходимую для решения поставленных в работе задач  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firstLine="284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firstLine="284"/>
        <w:jc w:val="left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1.Кузьмин, А. Г. Разработка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фронтенд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-приложений / А. Г. Кузьмин. – Санкт-Петербург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Питер, 2025. – 496 с. – (Библиотека программиста). – ISBN 978-5-4461-4272-9 -7-9-10.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firstLine="284"/>
        <w:jc w:val="left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2.Кухтин, С. А.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Frontend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-разработка сайтов и приложений на HTML, CSS,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JavaScript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и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React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/ С. А.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Кухтин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– Санкт-Петербург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Наука и Техника, 2026. – 512 с. – ISBN 978-5-907592-84-1 -3.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firstLine="284"/>
        <w:jc w:val="left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3.Орбайсета, А. С. Создание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фронтенд-фреймворка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с нуля / А. С.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Орбайсета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– Санкт-Петербург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Питер, 2025. – 384 с. – (Библиотека программиста). – ISBN 978-5-4461-4201-9 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firstLine="284"/>
        <w:jc w:val="left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4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Курс «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Фронтенд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-разработчик» от Яндекс Практикум https://practicum.yandex.ru/frontend-developer/ 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firstLine="284"/>
        <w:jc w:val="left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5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Проектирование и разработка WEB-приложений. Введение в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frontend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и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backend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разработку на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JavaScript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и node.js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учебное пособие для вузов. – 4-е изд., стер. – Санкт-Петербург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Лань, 2025. – 120 с. – ISBN 978-5-507-51011-5 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firstLine="284"/>
        <w:jc w:val="left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6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Чернышев, С. А. Основы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Flutter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/ С. А. Чернышев, Ю. М. Петров, С. П. Ильин, П. А. Гершевич. – Санкт-Петербург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: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Питер, 2026. – 688 с. – (Библиотека программиста). – ISBN 978-5-4461-4469-3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firstLine="284"/>
        <w:spacing w:after="0" w:line="240" w:lineRule="auto"/>
        <w:tabs>
          <w:tab w:val="left" w:pos="9354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tabs>
          <w:tab w:val="left" w:pos="9639" w:leader="none"/>
        </w:tabs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7. Контрольные сроки представления отдельных разделов курсово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го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проекта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: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ind w:firstLine="284"/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25 % - предоставление первого раздела         «1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2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» марта   2026 г.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/>
      <w:bookmarkStart w:id="0" w:name="undefined"/>
      <w:r/>
      <w:bookmarkEnd w:id="0"/>
      <w:r>
        <w:rPr>
          <w:rFonts w:ascii="Times New Roman" w:hAnsi="Times New Roman" w:eastAsia="Times New Roman" w:cs="Times New Roman"/>
          <w:sz w:val="26"/>
          <w:szCs w:val="26"/>
        </w:rPr>
        <w:t xml:space="preserve">     50 % -  предоставление второго раздела         «09» апреля   2026 г.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75 % - предоставление третьего раздела          «30» апреля 2026 г.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100 % - предоставление работы на отзыв        «14» мая      2026 г.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8. Срок защиты студентом курсово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го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проекта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«23»  мая     2026 г.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Дата выдачи задания «02» февраля 2026 г.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Руководитель курсово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го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проекта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spacing w:after="0" w:line="240" w:lineRule="auto"/>
        <w:shd w:val="clear" w:color="auto" w:fill="ffffff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К.п.н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., доцент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З.М.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Альбекова</w:t>
      </w: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sz w:val="26"/>
          <w:szCs w:val="26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(ученая степень, звание)         </w:t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  (личная подпись)                     </w:t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      (инициалы, фамилия)</w:t>
      </w:r>
      <w:r>
        <w:rPr>
          <w:rFonts w:ascii="Times New Roman" w:hAnsi="Times New Roman" w:eastAsia="Times New Roman" w:cs="Times New Roman"/>
          <w:sz w:val="20"/>
          <w:szCs w:val="20"/>
        </w:rPr>
      </w:r>
      <w:r>
        <w:rPr>
          <w:rFonts w:ascii="Times New Roman" w:hAnsi="Times New Roman" w:eastAsia="Times New Roman" w:cs="Times New Roman"/>
          <w:sz w:val="20"/>
          <w:szCs w:val="20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b w:val="0"/>
          <w:bCs w:val="0"/>
          <w:color w:val="ff0000"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Задание принял к исполнению студент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очной</w:t>
      </w:r>
      <w:r>
        <w:rPr>
          <w:rFonts w:ascii="Times New Roman" w:hAnsi="Times New Roman" w:eastAsia="Times New Roman" w:cs="Times New Roman"/>
          <w:color w:val="ffffff" w:themeColor="background1"/>
          <w:sz w:val="26"/>
          <w:szCs w:val="26"/>
          <w:u w:val="single"/>
          <w:shd w:val="clear" w:color="ffffff" w:themeColor="background1" w:fill="ffffff" w:themeFill="background1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формы обучения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1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курса</w:t>
      </w:r>
      <w:r>
        <w:rPr>
          <w:rFonts w:ascii="Times New Roman" w:hAnsi="Times New Roman" w:eastAsia="Times New Roman" w:cs="Times New Roman"/>
          <w:sz w:val="26"/>
          <w:szCs w:val="26"/>
        </w:rPr>
        <w:br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группы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 xml:space="preserve">ПИЖ-б-о-25-1(2)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  <w:u w:val="single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u w:val="single"/>
        </w:rPr>
        <w:t xml:space="preserve">П.А.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  <w:u w:val="single"/>
        </w:rPr>
        <w:t xml:space="preserve">Лещинский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6"/>
          <w:szCs w:val="26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6"/>
          <w:szCs w:val="26"/>
          <w:u w:val="single"/>
        </w:rPr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6"/>
          <w:szCs w:val="26"/>
          <w:u w:val="single"/>
        </w:rPr>
      </w:r>
    </w:p>
    <w:p>
      <w:pPr>
        <w:jc w:val="both"/>
        <w:spacing w:after="0"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                                                       </w:t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ab/>
      </w:r>
      <w:r>
        <w:rPr>
          <w:rFonts w:ascii="Times New Roman" w:hAnsi="Times New Roman" w:eastAsia="Times New Roman" w:cs="Times New Roman"/>
          <w:i/>
          <w:sz w:val="20"/>
          <w:szCs w:val="20"/>
        </w:rPr>
        <w:t xml:space="preserve">(личная подпись)                            (инициалы, фамилия)</w:t>
      </w:r>
      <w:r>
        <w:rPr>
          <w:rFonts w:ascii="Times New Roman" w:hAnsi="Times New Roman" w:eastAsia="Times New Roman" w:cs="Times New Roman"/>
          <w:i/>
          <w:sz w:val="20"/>
          <w:szCs w:val="20"/>
        </w:rPr>
      </w:r>
      <w:r>
        <w:rPr>
          <w:rFonts w:ascii="Times New Roman" w:hAnsi="Times New Roman" w:eastAsia="Times New Roman" w:cs="Times New Roman"/>
          <w:i/>
          <w:sz w:val="20"/>
          <w:szCs w:val="20"/>
        </w:rPr>
      </w:r>
    </w:p>
    <w:p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784"/>
        <w:ind w:left="0" w:righ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jc w:val="both"/>
        <w:spacing w:after="0" w:afterAutospacing="0" w:line="360" w:lineRule="auto"/>
        <w:rPr>
          <w:highlight w:val="none"/>
          <w14:ligatures w14:val="none"/>
        </w:rPr>
      </w:pPr>
      <w:r>
        <w:t xml:space="preserve">СОДЕРЖАНИЕ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dt>
      <w:sdtPr>
        <w15:appearance w15:val="boundingBox"/>
        <w:id w:val="-28859525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sz w:val="28"/>
          <w:szCs w:val="28"/>
        </w:rPr>
      </w:sdtPr>
      <w:sdtContent>
        <w:p>
          <w:pPr>
            <w:pStyle w:val="950"/>
            <w:jc w:val="both"/>
            <w:spacing w:after="0" w:afterAutospacing="0" w:line="360" w:lineRule="auto"/>
            <w:tabs>
              <w:tab w:val="right" w:pos="9638" w:leader="dot"/>
            </w:tabs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begin"/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instrText xml:space="preserve">TOC \o "1-9" \h </w:instrText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separate"/>
          </w:r>
          <w:r>
            <w:rPr>
              <w:rFonts w:ascii="Times New Roman" w:hAnsi="Times New Roman" w:cs="Times New Roman"/>
              <w:sz w:val="28"/>
              <w:szCs w:val="28"/>
            </w:rPr>
          </w:r>
          <w:hyperlink w:tooltip="#_Toc1" w:anchor="_Toc1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ВВЕДЕНИЕ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6</w:t>
              <w:fldChar w:fldCharType="end"/>
            </w:r>
          </w:hyperlink>
          <w:r/>
        </w:p>
        <w:p>
          <w:pPr>
            <w:pStyle w:val="950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2" w:anchor="_Toc2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 ТЕОРЕТИЧЕСКАЯ ЧАСТЬ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9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  <w:rPr>
              <w14:ligatures w14:val="none"/>
            </w:rPr>
          </w:pPr>
          <w:hyperlink w:tooltip="#_Toc3" w:anchor="_Toc3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1.1 Техническое задание на разработку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9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4" w:anchor="_Toc4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1.1.1 Обязательные требования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9</w:t>
              <w:fldChar w:fldCharType="end"/>
            </w:r>
          </w:hyperlink>
          <w:r/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5" w:anchor="_Toc5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1.1.2 Дополнительно реализованные требования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10</w:t>
              <w:fldChar w:fldCharType="end"/>
            </w:r>
          </w:hyperlink>
          <w:r/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6" w:anchor="_Toc6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1.1.3 Требования к техническим и программным характеристикам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11</w:t>
              <w:fldChar w:fldCharType="end"/>
            </w:r>
          </w:hyperlink>
          <w:r/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7" w:anchor="_Toc7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1.1.4 Этапы разработки и график выполнения работ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11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8" w:anchor="_Toc8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1.2 Анализ существующих решений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12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9" w:anchor="_Toc9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1.3 Обоснование выбора технологий разработки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14</w:t>
              <w:fldChar w:fldCharType="end"/>
            </w:r>
          </w:hyperlink>
          <w:r/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10" w:anchor="_Toc10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1.3.1 Выбор языка разметки и технологий стилизации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14</w:t>
              <w:fldChar w:fldCharType="end"/>
            </w:r>
          </w:hyperlink>
          <w:r/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11" w:anchor="_Toc11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1.3.2 Выбор языка программирования и способа хранения данных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15</w:t>
              <w:fldChar w:fldCharType="end"/>
            </w:r>
          </w:hyperlink>
          <w:r/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12" w:anchor="_Toc12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1.3.3 Выбор инструментов разработки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16</w:t>
              <w:fldChar w:fldCharType="end"/>
            </w:r>
          </w:hyperlink>
          <w:r/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13" w:anchor="_Toc13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1.3.4 Обоснование модульной архитектуры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16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14" w:anchor="_Toc14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Выводы 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17</w:t>
              <w:fldChar w:fldCharType="end"/>
            </w:r>
          </w:hyperlink>
          <w:r/>
        </w:p>
        <w:p>
          <w:pPr>
            <w:pStyle w:val="950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15" w:anchor="_Toc15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2 ПРОЕКТНАЯ ЧАСТЬ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19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  <w:rPr>
              <w:rFonts w:ascii="Times New Roman" w:hAnsi="Times New Roman" w:cs="Times New Roman"/>
            </w:rPr>
          </w:pPr>
          <w:hyperlink w:tooltip="#_Toc16" w:anchor="_Toc16" w:history="1">
            <w:r>
              <w:rPr>
                <w:rStyle w:val="961"/>
              </w:rPr>
            </w:r>
            <w:r>
              <w:rPr>
                <w:rStyle w:val="961"/>
                <w:rFonts w:ascii="Times New Roman" w:hAnsi="Times New Roman" w:eastAsia="Times New Roman" w:cs="Times New Roman"/>
              </w:rPr>
              <w:t xml:space="preserve">2.1 Моделирование функциональности: диаграмма вариантов использования.</w:t>
            </w:r>
            <w:r>
              <w:rPr>
                <w:rStyle w:val="961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17" w:anchor="_Toc17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2.2 Проектирование структуры навигации: карта сайта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20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  <w:rPr>
              <w:rFonts w:ascii="Times New Roman" w:hAnsi="Times New Roman" w:cs="Times New Roman"/>
            </w:rPr>
            <w:suppressLineNumbers w:val="0"/>
          </w:pPr>
          <w:hyperlink w:tooltip="#_Toc18" w:anchor="_Toc18" w:history="1">
            <w:r>
              <w:rPr>
                <w:rStyle w:val="961"/>
              </w:rPr>
            </w:r>
            <w:r>
              <w:rPr>
                <w:rStyle w:val="961"/>
                <w:rFonts w:ascii="Times New Roman" w:hAnsi="Times New Roman" w:eastAsia="Times New Roman" w:cs="Times New Roman"/>
              </w:rPr>
              <w:t xml:space="preserve">2.3 Проектирование пользовательских сценариев: диаграммы деятельности</w:t>
            </w:r>
            <w:r>
              <w:rPr>
                <w:rStyle w:val="961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22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19" w:anchor="_Toc19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2.4 Проектирование интерфейса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24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  <w:rPr>
              <w:rFonts w:ascii="Times New Roman" w:hAnsi="Times New Roman" w:cs="Times New Roman"/>
            </w:rPr>
          </w:pPr>
          <w:hyperlink w:tooltip="#_Toc20" w:anchor="_Toc20" w:history="1">
            <w:r>
              <w:rPr>
                <w:rStyle w:val="961"/>
              </w:rPr>
            </w:r>
            <w:r>
              <w:rPr>
                <w:rStyle w:val="961"/>
                <w:rFonts w:ascii="Times New Roman" w:hAnsi="Times New Roman" w:eastAsia="Times New Roman" w:cs="Times New Roman"/>
              </w:rPr>
              <w:t xml:space="preserve">2.5 Проектирование программной логики: диаграмма классов и структура данных</w:t>
            </w:r>
            <w:r>
              <w:rPr>
                <w:rStyle w:val="961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28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21" w:anchor="_Toc21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2.6 Описание работы с локальным хранилищем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30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22" w:anchor="_Toc22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2.7 Возможные направления улучшения проекта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31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23" w:anchor="_Toc23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Выводы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31</w:t>
              <w:fldChar w:fldCharType="end"/>
            </w:r>
          </w:hyperlink>
          <w:r/>
        </w:p>
        <w:p>
          <w:pPr>
            <w:pStyle w:val="950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24" w:anchor="_Toc24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3 ПРАКТИЧЕСКАЯ ЧАСТЬ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33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25" w:anchor="_Toc25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3.1 Подготовка инструментов разработчика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33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26" w:anchor="_Toc26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3.2 Структура проекта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33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  <w:rPr>
              <w:rStyle w:val="797"/>
              <w:rFonts w:ascii="Times New Roman" w:hAnsi="Times New Roman" w:cs="Times New Roman"/>
              <w:highlight w:val="none"/>
            </w:rPr>
          </w:pPr>
          <w:hyperlink w:tooltip="#_Toc27" w:anchor="_Toc27" w:history="1">
            <w:r>
              <w:rPr>
                <w:rStyle w:val="961"/>
              </w:rPr>
            </w:r>
            <w:r>
              <w:rPr>
                <w:rStyle w:val="961"/>
                <w:rFonts w:ascii="Times New Roman" w:hAnsi="Times New Roman" w:cs="Times New Roman"/>
              </w:rPr>
              <w:t xml:space="preserve">3.3 Реализация ключевых модулей</w:t>
            </w:r>
            <w:r>
              <w:rPr>
                <w:rStyle w:val="961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34</w:t>
              <w:fldChar w:fldCharType="end"/>
            </w:r>
          </w:hyperlink>
          <w:r>
            <w:rPr>
              <w:rStyle w:val="797"/>
              <w:rFonts w:ascii="Times New Roman" w:hAnsi="Times New Roman" w:cs="Times New Roman"/>
              <w:highlight w:val="none"/>
            </w:rPr>
          </w:r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  <w:rPr>
              <w:highlight w:val="none"/>
            </w:rPr>
          </w:pPr>
          <w:hyperlink w:tooltip="#_Toc28" w:anchor="_Toc28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3.4 Тестирование</w:t>
            </w:r>
            <w:r>
              <w:rPr>
                <w:rStyle w:val="961"/>
                <w:highlight w:val="none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36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  <w:rPr>
              <w:highlight w:val="none"/>
            </w:rPr>
          </w:pPr>
          <w:hyperlink w:tooltip="#_Toc29" w:anchor="_Toc29" w:history="1">
            <w:r>
              <w:rPr>
                <w:rStyle w:val="961"/>
              </w:rPr>
            </w:r>
            <w:r>
              <w:rPr>
                <w:rStyle w:val="961"/>
                <w:highlight w:val="none"/>
              </w:rPr>
              <w:t xml:space="preserve">3.5 Инструкция пользователя</w:t>
            </w:r>
            <w:r>
              <w:rPr>
                <w:rStyle w:val="961"/>
                <w:highlight w:val="none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37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  <w:rPr>
              <w:highlight w:val="none"/>
            </w:rPr>
          </w:pPr>
          <w:hyperlink w:tooltip="#_Toc30" w:anchor="_Toc30" w:history="1">
            <w:r>
              <w:rPr>
                <w:rStyle w:val="961"/>
              </w:rPr>
            </w:r>
            <w:r>
              <w:rPr>
                <w:rStyle w:val="961"/>
                <w:highlight w:val="none"/>
              </w:rPr>
              <w:t xml:space="preserve">3.5.1 Добавление транзакции</w:t>
            </w:r>
            <w:r>
              <w:rPr>
                <w:rStyle w:val="961"/>
                <w:highlight w:val="none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37</w:t>
              <w:fldChar w:fldCharType="end"/>
            </w:r>
          </w:hyperlink>
          <w:r>
            <w:rPr>
              <w:highlight w:val="none"/>
            </w:rPr>
          </w:r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31" w:anchor="_Toc31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3.5.2 Просмотр и управление транзакциями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38</w:t>
              <w:fldChar w:fldCharType="end"/>
            </w:r>
          </w:hyperlink>
          <w:r/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32" w:anchor="_Toc32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3.5.3 Фильтрация транзакций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38</w:t>
              <w:fldChar w:fldCharType="end"/>
            </w:r>
          </w:hyperlink>
          <w:r/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33" w:anchor="_Toc33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3.5.4 Экспорт данных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38</w:t>
              <w:fldChar w:fldCharType="end"/>
            </w:r>
          </w:hyperlink>
          <w:r/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34" w:anchor="_Toc34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3.5.5 Сброс к </w:t>
            </w:r>
            <w:r>
              <w:rPr>
                <w:rStyle w:val="961"/>
              </w:rPr>
              <w:t xml:space="preserve">демо</w:t>
            </w:r>
            <w:r>
              <w:rPr>
                <w:rStyle w:val="961"/>
              </w:rPr>
              <w:t xml:space="preserve">-данным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39</w:t>
              <w:fldChar w:fldCharType="end"/>
            </w:r>
          </w:hyperlink>
          <w:r/>
        </w:p>
        <w:p>
          <w:pPr>
            <w:pStyle w:val="952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35" w:anchor="_Toc35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3.5.6 Переключение темы оформления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39</w:t>
              <w:fldChar w:fldCharType="end"/>
            </w:r>
          </w:hyperlink>
          <w:r/>
        </w:p>
        <w:p>
          <w:pPr>
            <w:pStyle w:val="951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36" w:anchor="_Toc36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Выводы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39</w:t>
              <w:fldChar w:fldCharType="end"/>
            </w:r>
          </w:hyperlink>
          <w:r/>
        </w:p>
        <w:p>
          <w:pPr>
            <w:pStyle w:val="950"/>
            <w:jc w:val="both"/>
            <w:spacing w:after="0" w:afterAutospacing="0" w:line="360" w:lineRule="auto"/>
            <w:tabs>
              <w:tab w:val="right" w:pos="9638" w:leader="dot"/>
            </w:tabs>
          </w:pPr>
          <w:hyperlink w:tooltip="#_Toc37" w:anchor="_Toc37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ЗАКЛЮЧЕНИЕ</w:t>
            </w:r>
            <w:r>
              <w:rPr>
                <w:rStyle w:val="961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40</w:t>
              <w:fldChar w:fldCharType="end"/>
            </w:r>
          </w:hyperlink>
          <w:r/>
        </w:p>
        <w:p>
          <w:pPr>
            <w:pStyle w:val="950"/>
            <w:jc w:val="both"/>
            <w:spacing w:after="0" w:afterAutospacing="0" w:line="360" w:lineRule="auto"/>
            <w:tabs>
              <w:tab w:val="right" w:pos="9638" w:leader="dot"/>
            </w:tabs>
            <w:rPr>
              <w14:ligatures w14:val="none"/>
            </w:rPr>
          </w:pPr>
          <w:hyperlink w:tooltip="#_Toc38" w:anchor="_Toc38" w:history="1">
            <w:r>
              <w:rPr>
                <w:rStyle w:val="961"/>
              </w:rPr>
            </w:r>
            <w:r>
              <w:rPr>
                <w:rStyle w:val="961"/>
              </w:rPr>
              <w:t xml:space="preserve">СПИСОК ИСПОЛЬЗОВАННЫХ ИСТОЧНИКОВ</w:t>
            </w:r>
            <w:r>
              <w:rPr>
                <w:rStyle w:val="961"/>
                <w14:ligatures w14:val="none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42</w:t>
              <w:fldChar w:fldCharType="end"/>
            </w:r>
          </w:hyperlink>
          <w:r>
            <w:rPr>
              <w14:ligatures w14:val="none"/>
            </w:rPr>
          </w:r>
        </w:p>
        <w:p>
          <w:pPr>
            <w:jc w:val="both"/>
            <w:spacing w:after="0" w:afterAutospacing="0" w:line="360" w:lineRule="auto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</w:rPr>
          </w:r>
          <w:r>
            <w:rPr>
              <w:rFonts w:ascii="Times New Roman" w:hAnsi="Times New Roman" w:eastAsia="Times New Roman" w:cs="Times New Roman"/>
              <w:sz w:val="28"/>
              <w:szCs w:val="28"/>
            </w:rPr>
            <w:fldChar w:fldCharType="end"/>
          </w:r>
          <w:r>
            <w:rPr>
              <w:rFonts w:ascii="Times New Roman" w:hAnsi="Times New Roman" w:cs="Times New Roman"/>
              <w:sz w:val="28"/>
              <w:szCs w:val="28"/>
            </w:rPr>
          </w:r>
          <w:r/>
        </w:p>
      </w:sdtContent>
    </w:sdt>
    <w:p>
      <w:pPr>
        <w:pStyle w:val="784"/>
        <w:ind w:left="0" w:right="0" w:firstLine="708"/>
        <w:jc w:val="both"/>
        <w:spacing w:after="0" w:afterAutospacing="0" w:line="360" w:lineRule="auto"/>
      </w:pPr>
      <w:r/>
      <w:bookmarkStart w:id="1" w:name="_Toc1"/>
      <w:r>
        <w:br w:type="page" w:clear="all"/>
      </w:r>
      <w:r>
        <w:t xml:space="preserve">ВВЕДЕНИЕ</w:t>
      </w:r>
      <w:r/>
      <w:bookmarkEnd w:id="1"/>
      <w:r/>
      <w:r/>
    </w:p>
    <w:p>
      <w:pPr>
        <w:ind w:firstLine="709"/>
        <w:jc w:val="both"/>
        <w:spacing w:after="0" w:afterAutospacing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Актуальность темы проекта. В современных условиях, характеризующихся ростом потреби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тельских возможностей, широкой доступностью кредитных продуктов и многообразием способов безналичной оплаты, контроль личных доходов и расходов становится необходимым элементом финансовой грамотности населения. Согласно статистическим данным, значительная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часть граждан не ведёт систематического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учёта личных финансов, что приводит к нерациональному расходованию средств, накоплению задолженностей и отсутствию сбережений [5]. Цифровая трансформация повседневной жизни создаёт условия для 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азработки доступных и удобных инструментов финансового учёта. Существующие программные продукты (мобильные приложения, облачные сервисы) часто требуют платной подписки, используют сложные интерфейсы или предполагают передачу персональных данных на внешние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серверы [1, 2].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связи с этим создание бесплатного веб-интерфейса для учёта личных финансов, функционирующего непосредственно в браузере и не требующего серверной инфраструктуры, является актуальной задачей.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Объектом проекта является процесс учёта личных доходов и расходов пользователя, включающий операции добавления, редактирования, удаления транзакций, их категоризацию и фильтрацию.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Предметом проекта выступает веб-интерфейс для управления личными финансами,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реализованный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использованием современных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фронтенд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-технологий (HTML5, CSS3,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ES6+) и механизма клиентского хранения данных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[3, 4].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курсового проекта является разработка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веб-интерфейса для учёта личных финансов, позволяющего пользователю добавлять, редактировать и удалять транзакции, фильтровать их по различным критериям, просматривать баланс и статистику по категориям, а также сохранять данные между сессиями.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Провести аналитический обзор предметной области и существующих решений в сфере учёта личных финансов, выявить их преимущества и ограничения.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Сформулировать техническое задание на разработку, определив обязательные и желательные требования к программному продукту [8].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Обосновать выбор технологического стека для реализации клиентской части приложения (HTML, CSS,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Спроектировать архитектуру приложения, включая описание основных модулей, структуры данных и пользовательских сценариев.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Реализовать клиентскую часть веб-сайта с использованием семантической вёрстки, адаптивной компоновки на основе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Flexbox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Grid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медиа-запросов.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Разработать логику на языке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модульной организацией кода, реализовать операции CRUD (создание, чтение, обновление, удаление) над транзакциями.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Реализовать систему фильтрации транзакций по категории, типу и дате (включая произвольный период), а также механизм сохранения данных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автоматической загрузкой при запуске.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8. Обеспечить адаптивность интерфейса для корректного отображения на устройствах с различными размерами экрана (десктоп, планшет, мобильный телефон).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9. Провести функциональное тестирование разработанного приложения, проверить кросс-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браузерную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совместимость и адаптивность.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10. Оформить пояснительную записку в соответствии с требованиями нормативных документов и подготовить презентационные материалы для защиты курсового проекта.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Методы реализации. Для достижения поставленной цели в работе применяются следующие методы: анализ пред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мет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ной области и существующих решений; проектирование с использованием UML-диаграмм (вариантов использования, деятельности, классов); разработка веб-интерфейса с применением HTML5 для семантической вёрстки [7, 9]; CSS3 для стилизации и адаптивной компоновки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Flexbox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Grid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медиа-запросы, CSS-переменные) [9, 12];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(ES6+) для реализации интерактивности и логики (модульная структура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export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работа с DOM, фильтрация,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валидация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[6, 13]; а также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сохранения данных между сессиями пользователя без использования серверной части [4, 14].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Практическая значимость работы.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Разработанный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веб-интерфейс может быть использован любым пользователем для повседневного учёта личных доходов и расходов. Интерфейс работа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ет полностью в браузере, не требует установки, не передаёт данные на внешние серверы (все данные хранятся локально) и может функционировать без подключения к сети Интернет после первоначальной загрузки. Код проекта размещён в открытом доступе на платформе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что позволяет использовать его в учебных целях при изучении веб-технологий.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Структура работы. Курсовой проект состоит из введения, трёх глав, заключения, списка использованных источник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ов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 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 В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ервой главе рассматриваются теоретические аспекты разработки: техническое задание,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анализ существующих решений и обоснование выбора технологий. Во второй главе представлены результаты проектирования: сценарии использования, архитектура приложения, структура данных, проектирование интерфейса и работа с локальным хранилищем. Третья глава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освящена практической реализации: описанию инструментов разработки, структуры проекта, ключевых фрагментов кода, тестированию и инструкции пользователя. В заключении подводятся итоги выполненной работы и намечаются перспективы дальнейшего развития проекта.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84"/>
        <w:contextualSpacing w:val="0"/>
        <w:ind w:firstLine="708"/>
        <w:spacing w:after="0" w:afterAutospacing="0" w:line="360" w:lineRule="auto"/>
      </w:pPr>
      <w:r/>
      <w:bookmarkStart w:id="2" w:name="_Toc2"/>
      <w:r>
        <w:t xml:space="preserve">1 ТЕОРЕТИЧЕСКАЯ ЧАСТЬ</w:t>
      </w:r>
      <w:r/>
      <w:bookmarkEnd w:id="2"/>
      <w:r/>
      <w:r/>
    </w:p>
    <w:p>
      <w:pPr>
        <w:pStyle w:val="785"/>
        <w:contextualSpacing w:val="0"/>
        <w:spacing w:after="0" w:afterAutospacing="0" w:line="360" w:lineRule="auto"/>
        <w:rPr>
          <w14:ligatures w14:val="none"/>
        </w:rPr>
      </w:pPr>
      <w:r/>
      <w:bookmarkStart w:id="3" w:name="_Toc3"/>
      <w:r>
        <w:t xml:space="preserve">1.1 Техническое задание на разработку</w:t>
      </w:r>
      <w:r/>
      <w:bookmarkEnd w:id="3"/>
      <w:r/>
      <w:r/>
    </w:p>
    <w:p>
      <w:pPr>
        <w:contextualSpacing w:val="0"/>
        <w:ind w:firstLine="709"/>
        <w:jc w:val="both"/>
        <w:spacing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Техническое задание является основополагающим документом, определяющим требования к разрабатываемому программному продукту. В рамках данного курсового проекта разрабатывается клиен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тская часть веб-приложения для учёта личных финансов без реализации серверной логики. Все данные, с которыми работает приложение, являются локальными: они либо встроены в код в виде демонстрационных данных, либо сохраняются в локальном хранилище браузера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При обновлении страницы внесённые пользователем изменения (если они не были сохранены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сохраняются благодаря автоматической загрузке из хранилища.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 w:val="0"/>
        <w:ind w:firstLine="709"/>
        <w:jc w:val="both"/>
        <w:spacing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86"/>
        <w:contextualSpacing w:val="0"/>
        <w:spacing w:after="0" w:afterAutospacing="0" w:line="360" w:lineRule="auto"/>
      </w:pPr>
      <w:r/>
      <w:bookmarkStart w:id="4" w:name="_Toc4"/>
      <w:r>
        <w:t xml:space="preserve">1.1.1 Обязательные требования</w:t>
      </w:r>
      <w:r/>
      <w:bookmarkEnd w:id="4"/>
      <w:r/>
      <w:r/>
    </w:p>
    <w:p>
      <w:pPr>
        <w:contextualSpacing w:val="0"/>
        <w:ind w:firstLine="709"/>
        <w:jc w:val="both"/>
        <w:spacing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Разрабатываемое веб-приложение должно обеспечивать выполнение следующих обязательных функций: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 w:val="0"/>
        <w:ind w:firstLine="709"/>
        <w:jc w:val="both"/>
        <w:spacing w:after="0" w:afterAutospacing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Добавление транзакции.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добавить новую операцию с указанием следующих параметров: тип операции (доход или расход); сумма (положительное число); категория (заранее определённые списки: для расходов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продукты, транспорт, развлечения, коммунальные услуги, здоровье, образование, прочее; для доходов – зарплата, подарок, премия, дивиденды, прочее); дата операции (выбор из календаря, по умолчанию – текущая дата); описание (необязательное текстовое поле).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Отображение баланса. На главной странице приложения должен отображаться текущий баланс, рассчитанный как разница между суммой всех доходов и суммой всех расходов. Также отдельно должны быть показаны общая сумма доходов и общая сумма расходов.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Просмотр списка транзакций. Приложение должно предоставлять доступ к списку всех добавленных транзакций (истории операций) с указанием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даты, категории, описания и суммы. Расходы должны визуально отличаться от доходов.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Фильтрация транзакций. Пользователь должен иметь возможность фильтровать транзакции по следующим критериям: по категории; по типу; по дате: за день, за неделю, за месяц или за произвольный период.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Удаление транзакции. Для каждой транзакции в списке должна быть предусмотрена возможность удаления. Перед удалением необходимо запрашивать подтверждение действия, чтобы избежать случайного удаления.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Редактирование транзакции. Пользователь должен иметь возможность изменять параметры уже добавленной транзакции через специальную форму редактирования.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Сохранение данных между сессиями. Все транзакции должны сохраняться в локальном хранилище браузера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и автоматически загружаться при повторном открытии страницы. При первом запуске приложения (когда в хранилище нет данных) должны отображаться демонстрационные данные для наглядного ознакомления с функционалом [4, 14].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8. Адаптивный интерфейс. Веб-интерфейс должен корректно отображаться на устр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ойствах с различными размерами экрана: десктопах, планшетах и мобильных телефонах. На мобильных устройствах элементы управления и списки должны адаптироваться: изменять размер, расположение, а также переходить в вертикальную компоновку, где это необходимо.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86"/>
      </w:pPr>
      <w:r/>
      <w:bookmarkStart w:id="5" w:name="_Toc5"/>
      <w:r>
        <w:t xml:space="preserve">1.1.2 Дополнительно реализованные требования</w:t>
      </w:r>
      <w:r/>
      <w:bookmarkEnd w:id="5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Помимо обязательных функций, в ходе выполнения курсового проекта были реализованы следующие дополнительные возможности: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Статистика расходов и доходов по категориям – на главном экране отдельно для расходов и отдельно для доходов отображаются суммы по каждой категории.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Переключение тем оформления – пользователь может выбрать одну из трёх тем: светлую, тёмную или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old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money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». Выбранная тема сохраняется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автоматически применяется при следующем запуске [10].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Экспорт данных в формате JSON – пользователь может выгрузить все свои транзакции в JSON-файл одним нажатием кнопки.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Сброс данных 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демонстрационным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пользователь может очистить все свои данные и загрузить демонстрационный набор транзакций.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86"/>
      </w:pPr>
      <w:r/>
      <w:bookmarkStart w:id="6" w:name="_Toc6"/>
      <w:r>
        <w:t xml:space="preserve">1.1.3 Требования к техническим и программным характеристикам</w:t>
      </w:r>
      <w:r/>
      <w:bookmarkEnd w:id="6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Технические требования: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Приложение должно работать в любом современном браузере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Должна поддерживаться работа на экранах с разрешением от 320 пикселей по ширине.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Приложение не требует постоянного подключения к сети Интернет после того, как все файлы были загружены (данные хранятся локально).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Программные характеристики: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HTML5 (семантическая разметка с использованием тегов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header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section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form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т.д.) [7, 9].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CSS3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Flexbox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Grid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Layout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медиа-запросы, CSS-переменные для поддержки тем) [9, 12].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ES6+ (использование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const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стрелочных функций, модулей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export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методов массивов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filter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reduce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[6, 13].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Система контроля версий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Хранение данных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[4, 14].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86"/>
      </w:pPr>
      <w:r/>
      <w:bookmarkStart w:id="7" w:name="_Toc7"/>
      <w:r>
        <w:t xml:space="preserve">1.1.4 Этапы разработки и график выполнения работ</w:t>
      </w:r>
      <w:r/>
      <w:bookmarkEnd w:id="7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Разработка курсового проекта выполнялась в соответствии со следующим календарным планом (таблица 1.1).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1.1 – Календарный план выполнения курсового проекта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963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5528"/>
        <w:gridCol w:w="3084"/>
      </w:tblGrid>
      <w:tr>
        <w:tblPrEx/>
        <w:trPr/>
        <w:tc>
          <w:tcPr>
            <w:tcW w:w="1242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 этапа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Наименование этапа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Срок выполнения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42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Анализ предметной области, формулирование технического задания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 марта 2026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42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Проектирование архитектуры приложения (схемы, диаграммы, структура данных)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 апреля 2026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42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Разработка структуры проекта, базовая вёрстка (HTML, CSS)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 апреля 2026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42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Реализация базовой логики на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JavaScript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(добавление, отображение, удаление)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 апреля 2026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42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Реализация фильтрации,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localStorage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тем оформления, экспорта JSON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30 апреля 2026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42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Тестирование, отладка, исправление ошибок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мая 2026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42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Оформление пояснительной записки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мая 2026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242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5528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Публикация проекта на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GitHub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Pages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и подготовка презентации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308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14 мая 2026 г.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ind w:firstLine="708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85"/>
      </w:pPr>
      <w:r/>
      <w:bookmarkStart w:id="8" w:name="_Toc8"/>
      <w:r>
        <w:t xml:space="preserve">1.2 Анализ существующих решений</w:t>
      </w:r>
      <w:r/>
      <w:bookmarkEnd w:id="8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сегодняшний день на рынке представлено множество программных продуктов и онлайн-сервисов для учёта личных финансов. В данном разделе рассмотрены наиболее популярные решения, проведён их сравнительный анализ.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CoinKeeper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одно из наиболее распространённых мобильных приложений для учёта личных финансов в России. Основные особенности: автоматическая категоризация транзакций при импо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рте SMS-сообщений от банков, возможность ведения семейного бюджета, игровые элементы для мотивации пользователя. Преимущества: удобство использования, высокая степень автоматизации. Недостатки: часть функций доступна только по платной подписке, отсутствие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полноценного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веб-интерфейса, данные хранятся в облаке.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Zenly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Money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приложение, ориентированное на совместный учёт расходов (для пар или семей). Особенности: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синхронизация между несколькими пользователями в реальном времени, учёт долгов, возможность добавления фотографий чеков. Преимущества: удобство для совместного учёта. Недостатки: отсутствие веб-версии, необходимость регистрации, передача данных на сервер.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Дзен-Мани – облачный сервис с веб-интерфейсом и мобильными приложениями. Особенности: подключение к банкам для автоматической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выгрузки операций, детальная аналитика (диаграммы, прогнозы), поддержка нескольких валют. Преимущества: мощная аналитика, кроссплатформенность. Недостатки: сложный интерфейс для начинающих пользователей, платная подписка для получения полного функционала.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Мобильные приложения банков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СберБанк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Онлайн, Т-Банк, Альфа-Банк и другие). Практически все крупные банки предоставляют встроенную аналитику расходов, категоризацию транзакций, инструменты для копилок. Преимущества: полная 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втоматическая загрузка безналичных операций, интеграция с основным финансовым инструментом пользователя. Недостатки: ограниченная аналитика (обычно только расходы по картам), привязанность к конкретному банку, отсутствие возможности учёта наличных средств.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Сравнительный анализ. В таблице 1.2 представлено сравнение рассмотренных аналогов по ключевым критериям.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1.2 – Сравнительный анализ существующих решений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Style w:val="963"/>
        <w:tblW w:w="0" w:type="auto"/>
        <w:tblLayout w:type="fixed"/>
        <w:tblLook w:val="04A0" w:firstRow="1" w:lastRow="0" w:firstColumn="1" w:lastColumn="0" w:noHBand="0" w:noVBand="1"/>
      </w:tblPr>
      <w:tblGrid>
        <w:gridCol w:w="2234"/>
        <w:gridCol w:w="1861"/>
        <w:gridCol w:w="1887"/>
        <w:gridCol w:w="1918"/>
        <w:gridCol w:w="1954"/>
      </w:tblGrid>
      <w:tr>
        <w:tblPrEx/>
        <w:trPr>
          <w:trHeight w:val="963"/>
        </w:trPr>
        <w:tc>
          <w:tcPr>
            <w:tcW w:w="22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Критерий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61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CoinKeeper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87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Zenly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Money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18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Дзен-Мани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5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Банковские приложения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2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Веб-интерфейс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61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87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18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5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Ограниченно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2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Автоматическая выгрузка операций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61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Через SMS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87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18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Есть (платно)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5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2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Аналитика и отчёты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61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Базовая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87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Базовая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18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Детальная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5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Базовая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2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Необходимость платной подписки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61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87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18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5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2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Сохранение данных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61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Облако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87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Облако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18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Облако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5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Данные банка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2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Учёт наличных средств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61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87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18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Есть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5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2234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Конфиденциальность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61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887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18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1954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ind w:firstLine="708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8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Обоснование разработки собственного решения. Проведённый анализ существующих решений позволяет выделить следующие преимущества разрабатываемого приложения по сравнению с коммерческими аналогами: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Простота и доступность – отсутствие платной подписки, понятный интерфейс, не требующий специального обучения.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Веб-ориентированность – доступ с любого устройства через браузер без установки программного обеспечения.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Конфиденциальность данных – информация хранится локально на устройстве пользователя и не передаётся на внешние серверы.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Независимость от банков – возможность учёта наличных средств и доходов из любых источников.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Образовательная ценность – разработка приложения с нуля позволяет углубить знания в области веб-технологий, что соответствует задачам учебного процесса по направлению «Программная инженерия».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разработка собственного веб-интерфейса для учёта личных финансов является оправданной и актуальной [1, 2, 5].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85"/>
      </w:pPr>
      <w:r/>
      <w:bookmarkStart w:id="9" w:name="_Toc9"/>
      <w:r>
        <w:t xml:space="preserve">1.3 Обоснование выбора технологий разработки</w:t>
      </w:r>
      <w:r/>
      <w:bookmarkEnd w:id="9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Выбор технологического стека для разработки веб-интерфейса является важным этапом, определяющим удобство реализации, производительность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поддерживаемость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готового продукта.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86"/>
      </w:pPr>
      <w:r/>
      <w:bookmarkStart w:id="10" w:name="_Toc10"/>
      <w:r>
        <w:t xml:space="preserve">1.3.1 Выбор языка разметки и технологий стилизации</w:t>
      </w:r>
      <w:r/>
      <w:bookmarkEnd w:id="10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HTML5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качестве основного языка разметки по следующим причинам: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наличие семантических тегов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header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section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article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что улучшает доступность и структурированность документа [7, 9];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встроенная поддержка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современных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веб-форм (поля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number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date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select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валидацией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 уровне браузера);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кросс-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браузерная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совместимость (поддерживается всеми современными браузерами).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CSS3 используется для стилизации интерфейса. Ключевые возможности, задействованные в проекте: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Flexbox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для построения гибких макетов (расположение элементов баланса, фильтров);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Grid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Layout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для двумерной компоновки страницы (карточка баланса, форма, списки категорий);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медиа-запросы – для реализации адаптивного дизайна (раздельные стили для планшетов и телефонов) [9, 12];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CSS-переменные – для поддержки нескольких тем оформления (светлая, тёмная,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old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money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»), что позволяет переопределять цвета и шрифты в одном месте без дублирования кода.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86"/>
      </w:pPr>
      <w:r/>
      <w:bookmarkStart w:id="11" w:name="_Toc11"/>
      <w:r>
        <w:t xml:space="preserve">1.3.2 Выбор языка программирования и способа хранения данных</w:t>
      </w:r>
      <w:r/>
      <w:bookmarkEnd w:id="11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(ES6+)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качестве языка для реализации логики по следующим причинам: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является стандартом для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фронтенд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-разработки и поддерживается всеми современными браузерами без дополнительных модулей;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8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поддерживает модульную структуру (ключевые слова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import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export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что соответствует выбранной архитектуре приложения [6, 13];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предоставляет методы для работы с массивами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filter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map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reduce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которые активно используются для фильтрации и анализа транзакций.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Vanilla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JS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чистый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выбран вместо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фреймворков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React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Vue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Angular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в соответствии с уровнем подготовки студентов 1 курса и требованиями методических указаний, а также для обеспечения полного контроля над кодом и уменьшения объёма загружаемых данных.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выбран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качестве механизма хранения данных, так как: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позволяет сохранять данные без участия сервера [4, 14];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данные сохраняются после перезагрузки страницы и закрытия браузера;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имеет простой программный интерфейс (методы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getItem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setItem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обладает достаточной ёмкостью (5–10 МБ) для хранения нескольких сотен транзакций;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не требует регистрации пользователей и реализации серверной логики.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86"/>
      </w:pPr>
      <w:r/>
      <w:bookmarkStart w:id="12" w:name="_Toc12"/>
      <w:r>
        <w:t xml:space="preserve">1.3.3 Выбор инструментов разработки</w:t>
      </w:r>
      <w:r/>
      <w:bookmarkEnd w:id="12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эффективной разработки и управления проектом использовались следующие инструменты: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Visual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Studio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Code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редактор кода с поддержкой подсветки синтаксиса,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автодополнения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встроенного терминала и расширений (например,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Live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Server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автоматического обновления страницы).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система контроля версий для отслеживания изменений в коде и сохранения истории разработки.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веб-платформа для хостинга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Git-репозиториев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использовалась для хранения кода и публикации проекта через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Pages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Live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Server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– расширение для VS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Code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создающее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локальный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веб-сервер и автоматически перезагружающее страницу при изменении файлов.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86"/>
      </w:pPr>
      <w:r/>
      <w:bookmarkStart w:id="13" w:name="_Toc13"/>
      <w:r>
        <w:t xml:space="preserve">1.3.4 Обоснование модульной архитектуры</w:t>
      </w:r>
      <w:r/>
      <w:bookmarkEnd w:id="13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Приложение разделено на несколько функциональных модулей (таблица 1.3), каждый из которых отвечает за свою область ответственности. Это обеспечивает читаемость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поддерживаемость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кода, возможность тестирования модулей по отдельности и упрощает дальнейшее развитие проекта [6, 13].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Таблица 1.3 – Назначение модулей приложения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963"/>
        <w:tblW w:w="0" w:type="auto"/>
        <w:tblLayout w:type="fixed"/>
        <w:tblLook w:val="04A0" w:firstRow="1" w:lastRow="0" w:firstColumn="1" w:lastColumn="0" w:noHBand="0" w:noVBand="1"/>
      </w:tblPr>
      <w:tblGrid>
        <w:gridCol w:w="1950"/>
        <w:gridCol w:w="7903"/>
      </w:tblGrid>
      <w:tr>
        <w:tblPrEx/>
        <w:trPr/>
        <w:tc>
          <w:tcPr>
            <w:tcW w:w="1950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Файл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7903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950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utils.js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7903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Вспомогательные функции: генерация уникального идентификатора, форматирование даты, форматирование денежных сумм и чисел.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950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transactions.js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7903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Хранение массива транзакций, загрузка и сохранение в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localStorage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функции добавления, удаления, редактирования, получения баланса и сумм по типам операций.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950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filters.js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7903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Функции для фильтрации транзакций по типу, категории и дате (диапазон, предустановленные периоды).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950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render.js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7903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Функции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отрисовки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баланса, списка категорий с суммами и полной истории транзакций (с элементами управления для удаления и редактирования).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950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theme.js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7903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Переключение тем оформления: смена класса на элементе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body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сохранение и загрузка выбранной темы из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localStorage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1950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app.js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tcW w:w="7903" w:type="dxa"/>
            <w:textDirection w:val="lrTb"/>
            <w:noWrap w:val="false"/>
          </w:tcPr>
          <w:p>
            <w:pPr>
              <w:jc w:val="both"/>
              <w:spacing w:after="0"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Главный модуль, инициализация приложения, регистрация всех обработчиков событий, связывание модулей в единую систему.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ind w:firstLine="0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85"/>
      </w:pPr>
      <w:r/>
      <w:bookmarkStart w:id="14" w:name="_Toc14"/>
      <w:r>
        <w:t xml:space="preserve">Выводы </w:t>
      </w:r>
      <w:r/>
      <w:bookmarkEnd w:id="14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результате выполнения теоретической части курсового проекта были решены следующие задачи: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Сформулировано техническое задание. Определены обязательные требования: добавление, редактирование, удаление транзакций; отображение баланса и списка транзакций; фильтрация по категории, типу и дате; сохранение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 адаптивный интерфейс. Выделены дополнительные реализованные возможности: три темы оформления, экспорт в JSON, сброс к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демо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-данным.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Проведён анализ существующих решений. Рассмотрены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CoinKeeper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Zenly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Money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Дзен-Мани и банковские приложения. Выявлены их преимущества и ограничения. Обоснована целесообразн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ость разработки собственного приложения, ключевыми особенностями которого являются: отсутствие платной подписки, веб-ориентированность, локальное хранение данных (конфиденциальность), независимость от банков, а также образовательная ценность [1, 2, 5].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Обоснован выбор технологического стека. Для реализации клиентской части выбраны: HTML5 (семантическая вёрстка), CSS3 (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Flexbox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Grid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медиа-запросы, CSS-переменные),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ES6+ (модульная структура, работа с DOM, методы массивов,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 [6, 7, 9, 13]. Инструментами разработки определены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Visual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Studio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Code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Pages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Выбрана модульная архитектура, позволяющая разделить код на логические блоки.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Таким образом, теоретическая часть работы создала необходимую основу для перехода к проектированию архитектуры приложения, описанию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пользовательских сценариев, структуры данных и последующей программной реализации.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84"/>
        <w:contextualSpacing/>
        <w:jc w:val="both"/>
        <w:spacing w:after="0" w:afterAutospacing="0" w:line="360" w:lineRule="auto"/>
      </w:pPr>
      <w:r/>
      <w:bookmarkStart w:id="15" w:name="_Toc15"/>
      <w:r>
        <w:br w:type="page" w:clear="all"/>
      </w:r>
      <w:r>
        <w:t xml:space="preserve">2 ПРОЕКТНАЯ ЧАСТЬ</w:t>
      </w:r>
      <w:r/>
      <w:bookmarkEnd w:id="15"/>
      <w:r/>
      <w:r/>
    </w:p>
    <w:p>
      <w:pPr>
        <w:contextualSpacing/>
        <w:ind w:firstLine="709"/>
        <w:jc w:val="both"/>
        <w:spacing w:after="0" w:afterAutospacing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проектной части курсового проекта описывается, как устроено приложение до начала написания программного кода:</w:t>
      </w:r>
      <w:r>
        <w:rPr>
          <w:rFonts w:ascii="Times New Roman" w:hAnsi="Times New Roman" w:cs="Times New Roman"/>
          <w:sz w:val="28"/>
          <w:szCs w:val="28"/>
        </w:rPr>
        <w:t xml:space="preserve"> какие сценарии взаимодействия с пользователем реализованы, как организована навигация, какие диаграммы деятельности описывают ключевые процессы, как спроектирован интерфейс, как устроены модули и структура данных, а также как работает локальное хранилище.</w:t>
      </w:r>
      <w:r/>
    </w:p>
    <w:p>
      <w:pPr>
        <w:contextualSpacing/>
        <w:ind w:firstLine="709"/>
        <w:jc w:val="both"/>
        <w:spacing w:after="0" w:afterAutospacing="0" w:line="360" w:lineRule="auto"/>
      </w:pPr>
      <w:r/>
      <w:r/>
    </w:p>
    <w:p>
      <w:pPr>
        <w:pStyle w:val="785"/>
        <w:contextualSpacing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</w:pPr>
      <w:r/>
      <w:bookmarkStart w:id="16" w:name="_Toc16"/>
      <w:r>
        <w:rPr>
          <w:rFonts w:ascii="Times New Roman" w:hAnsi="Times New Roman" w:eastAsia="Times New Roman" w:cs="Times New Roman"/>
          <w:sz w:val="28"/>
          <w:szCs w:val="28"/>
        </w:rPr>
        <w:t xml:space="preserve">2.1 Моделирование функциональности: диаграмма вариантов использования.</w:t>
      </w:r>
      <w:r>
        <w:rPr>
          <w:rFonts w:ascii="Times New Roman" w:hAnsi="Times New Roman" w:cs="Times New Roman"/>
          <w:sz w:val="28"/>
          <w:szCs w:val="28"/>
        </w:rPr>
      </w:r>
      <w:bookmarkEnd w:id="16"/>
      <w:r/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Для описания сценариев взаимодействия с веб-интерфейсом построена диаграмма вариантов использования (рисунок 2.1). Акторами системы являются Пользователь и Система.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Реализованные варианты использования включают: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Просмотр баланса – пользователь видит текущий баланс, суммы доходов и расходов.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Добавление транзакции – пользователь вводит данные, система сохраняет их в localStorage.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Редактирование транзакции – пользователь изменяет параметры транзакции, система обновляет данные.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Удаление транзакции – пользователь удаляет транзакцию с подтверждением.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Просмотр списка транзакций – пользователь открывает историю, где расходы и доходы визуально разделены.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Фильтрация транзакций – пользователь фильтрует список по типу, категории и дате.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Переключение темы оформления – пользователь выбирает тему, система сохраняет её в localStorage и применяет при следующем запуске [10].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Экспорт данных в JSON – пользователь выгружает транзакции в файл.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Сброс к демо-данным – пользователь очищает данные, система загружает демо-набор из пяти транзакций.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Сохранение данных – система автоматически сохраняет изменения в localStorage.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- Загрузка демо-данных – при первом запуске система инициализирует хранилище демо-набором.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8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Диаграмма вариантов использования представлена на рисунке 2.1.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0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21690" cy="475254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9364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721689" cy="4752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0.53pt;height:374.22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2.1 – Диаграмма вариантов использования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785"/>
      </w:pPr>
      <w:r/>
      <w:bookmarkStart w:id="17" w:name="_Toc17"/>
      <w:r>
        <w:t xml:space="preserve">2.2 Проектирование структуры навигации: карта сайта</w:t>
      </w:r>
      <w:r/>
      <w:bookmarkEnd w:id="17"/>
      <w:r/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Приложение реализовано как одностраничное (</w:t>
      </w:r>
      <w:r>
        <w:rPr>
          <w:rFonts w:ascii="Times New Roman" w:hAnsi="Times New Roman" w:cs="Times New Roman"/>
          <w:sz w:val="28"/>
          <w:szCs w:val="28"/>
        </w:rPr>
        <w:t xml:space="preserve">single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page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application</w:t>
      </w:r>
      <w:r>
        <w:rPr>
          <w:rFonts w:ascii="Times New Roman" w:hAnsi="Times New Roman" w:cs="Times New Roman"/>
          <w:sz w:val="28"/>
          <w:szCs w:val="28"/>
        </w:rPr>
        <w:t xml:space="preserve">, SPA). Все основные разделы доступны без перезагрузки страницы. Карта сайта (</w:t>
      </w:r>
      <w:r>
        <w:rPr>
          <w:rFonts w:ascii="Times New Roman" w:hAnsi="Times New Roman" w:cs="Times New Roman"/>
          <w:sz w:val="28"/>
          <w:szCs w:val="28"/>
        </w:rPr>
        <w:t xml:space="preserve">рисунок 2.2</w:t>
      </w:r>
      <w:r>
        <w:rPr>
          <w:rFonts w:ascii="Times New Roman" w:hAnsi="Times New Roman" w:cs="Times New Roman"/>
          <w:sz w:val="28"/>
          <w:szCs w:val="28"/>
        </w:rPr>
        <w:t xml:space="preserve">) представлена ниже.</w:t>
      </w:r>
      <w:r/>
    </w:p>
    <w:p>
      <w:pPr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1484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8650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31484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81.90pt;height:247.91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0"/>
        <w:jc w:val="center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2.2 – Карта сайта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Главный экран включает блок баланса, в котором отображаются общий баланс, а также суммы доходов и расходов отдельно. Ниже расположена форма добавления транзакции, позволяющая ввести тип операции, сумму, категорию, дату и описание. Под формой находится пере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ключатель «Расходы / Доходы», а под ним – список категорий с накопленными суммами по каждому типу.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Боковое меню (шторка) содержит пункт «История всех транзакций», который открывает модальное окно со списком операций, а также кнопки «Экспорт в JSON», «Сброс к демо-данным» и переключения тем оформления.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модальном окне истории транзакций расположены фильтры по типу, категории и дате, кнопки «Применить фильтры» и «Сбросить», а также список транзакций, каждая из которых снабжена кнопками «Редактировать» и «Удалить».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Модальное окно редактирования транзакции содержит форму с полями для изменения типа, суммы, категории, даты и описания, а также кнопки «Сохранить» и «Отмена». Модальное окно подтверждения удаления включает запрос подтверждения и кнопки «Да, удалить» и «Отм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ена».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Такая структура обеспечивает интуитивно понятную навигацию, соответствие принципам одностраничного приложения и позволяет пользователю быстро переключаться между основными функциями [11].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85"/>
        <w:ind w:firstLine="709"/>
        <w:jc w:val="both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/>
      <w:bookmarkStart w:id="18" w:name="_Toc18"/>
      <w:r>
        <w:rPr>
          <w:rFonts w:ascii="Times New Roman" w:hAnsi="Times New Roman" w:eastAsia="Times New Roman" w:cs="Times New Roman"/>
          <w:sz w:val="28"/>
          <w:szCs w:val="28"/>
        </w:rPr>
        <w:t xml:space="preserve">2.3 Проектирование пользовательских сценариев: диаграммы деятельности</w:t>
      </w:r>
      <w:r>
        <w:rPr>
          <w:rFonts w:ascii="Times New Roman" w:hAnsi="Times New Roman" w:cs="Times New Roman"/>
          <w:sz w:val="28"/>
          <w:szCs w:val="28"/>
        </w:rPr>
      </w:r>
      <w:bookmarkEnd w:id="18"/>
      <w:r/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моделирования поведения пользователя при выполнении ключевых задач разработаны диаграммы деятельности (</w:t>
      </w:r>
      <w:r>
        <w:rPr>
          <w:rFonts w:ascii="Times New Roman" w:hAnsi="Times New Roman" w:cs="Times New Roman"/>
          <w:sz w:val="28"/>
          <w:szCs w:val="28"/>
        </w:rPr>
        <w:t xml:space="preserve">activity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diagram</w:t>
      </w:r>
      <w:r>
        <w:rPr>
          <w:rFonts w:ascii="Times New Roman" w:hAnsi="Times New Roman" w:cs="Times New Roman"/>
          <w:sz w:val="28"/>
          <w:szCs w:val="28"/>
        </w:rPr>
        <w:t xml:space="preserve">). Ниже приведены два основных сценария.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Сценарий 1. Добавление новой транзакции представлен на рисунке 2.3</w:t>
      </w:r>
      <w:r/>
    </w:p>
    <w:p>
      <w:pPr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w:rPr>
          <w:rFonts w:ascii="Times New Roman" w:hAnsi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79930" cy="3828287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25920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379930" cy="38282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23.62pt;height:301.44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br/>
        <w:t xml:space="preserve">Рисунок 2.3 – Добавление транзакции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Пользователь открывает главный экран.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 Пользователь заполняет форму добавления транзакции (тип, сумма, категория, дата, описание).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3. Пользователь нажимает кнопку «Добавить».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4. Система проверяет корректность введённых данных (сумма больше нуля, дата заполнена).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5. Если данные некорректны, система выводит сообщение об ошибке и возвращает пользователя к форме.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6. Если данные корректны, система создаёт новую транзакцию с уникальным идентификатором.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7. Система сохраняет транзакцию в массив в памяти и в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8. Система обновляет отображение баланса и списка категорий.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9. Сценарий завершается.</w:t>
      </w:r>
      <w:r/>
    </w:p>
    <w:p>
      <w:pPr>
        <w:ind w:firstLine="709"/>
        <w:jc w:val="both"/>
        <w:spacing w:after="0" w:line="360" w:lineRule="auto"/>
      </w:pPr>
      <w:r/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Сценарий 2. Фильтрация транзакций представлен на рисунке 2.4</w:t>
      </w:r>
      <w:r/>
    </w:p>
    <w:p>
      <w:pPr>
        <w:ind w:left="709" w:hanging="709"/>
        <w:jc w:val="center"/>
        <w:spacing w:after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w New Roman" w:hAnsi="Timew New Roman" w:eastAsia="Timew New Roman" w:cs="Timew New Roman"/>
          <w:sz w:val="28"/>
          <w:szCs w:val="28"/>
          <w:lang w:eastAsia="ru-RU"/>
        </w:rPr>
      </w:r>
      <w:r>
        <w:rPr>
          <w:rFonts w:ascii="Timew New Roman" w:hAnsi="Timew New Roman" w:eastAsia="Timew New Roman" w:cs="Timew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46142" cy="4632382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12730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6146141" cy="4632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3.95pt;height:364.75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w New Roman" w:hAnsi="Timew New Roman" w:eastAsia="Timew New Roman" w:cs="Timew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Рисунок 2.4 – Фильтрация транзакций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1. Пользователь открывает боковое меню и нажимает «История всех транзакций». Открывается модальное окно.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 Пользователь выбирает значения фильтров (тип, категория, дата).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3. Пользователь нажимает кнопку «Применить фильтры».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4. Система последовательно применяет фильтры к массиву транзакций (сначала по типу, затем по категории, затем по дате) [6, 13].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5. Если выбран произвольный период, система дополнительно применяет фильтр по диапазону дат.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6. Система отображает отфильтрованный список транзакций в том же модальном окне.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7. Пользователь может сбросить фильтры, нажав кнопку «Сбросить» (система показывает все транзакции).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8. Сценарий завершается.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Описанные сценарии охватывают основные действия пользователя по управлению финансами и демонстрируют, как приложение обрабатывает данные и взаимодействует с пользователем.</w:t>
      </w:r>
      <w:r/>
    </w:p>
    <w:p>
      <w:pPr>
        <w:ind w:firstLine="709"/>
        <w:jc w:val="both"/>
        <w:spacing w:after="0" w:line="360" w:lineRule="auto"/>
      </w:pPr>
      <w:r/>
      <w:r/>
    </w:p>
    <w:p>
      <w:pPr>
        <w:pStyle w:val="785"/>
        <w:jc w:val="both"/>
      </w:pPr>
      <w:r/>
      <w:bookmarkStart w:id="19" w:name="_Toc19"/>
      <w:r>
        <w:t xml:space="preserve">2.4 Проектирование интерфейса</w:t>
      </w:r>
      <w:r/>
      <w:bookmarkEnd w:id="19"/>
      <w:r/>
      <w:r/>
    </w:p>
    <w:p>
      <w:pPr>
        <w:ind w:firstLine="709"/>
        <w:jc w:val="both"/>
        <w:spacing w:after="0" w:line="360" w:lineRule="auto"/>
        <w:rPr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Разработанный веб-интерфейс соответствует принципам современного дизайна: минимализм, удобство использования на различных устройствах, визуальное разделение доходов и расходов. Ниже представлены макеты основных экранов.</w:t>
      </w:r>
      <w:r>
        <w:rPr>
          <w:highlight w:val="none"/>
        </w:rPr>
      </w:r>
      <w:r>
        <w:rPr>
          <w:highlight w:val="none"/>
        </w:rPr>
      </w:r>
    </w:p>
    <w:p>
      <w:pPr>
        <w:contextualSpacing/>
        <w:ind w:firstLine="709"/>
        <w:jc w:val="both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Макет главного экрана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представлен на рисунке 2.5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contextualSpacing/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Блок баланса выполнен в виде карточки с тенью. Крупным шрифтом отображается общий баланс, ниже расположены два кружка с суммами доходов и расходов, выделенные зелёным и красным цветами. Форма добавления транзакции содержит поля для выбора типа, ввода суммы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, выбора категории (динамически заполняется в зависимости от типа), выбора даты (по умолчанию текущая) и описания, а также кнопку «Добавить». Переключатель «Расходы / Доходы» выполнен в виде двух кнопок, активная вкладка визуально отличается. Список катего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рий отображается в виде вертикальных карточек с названием категории и суммой. Расходные категории имеют красную границу слева, доходные – зелёную. При наведении карточка плавно меняет фоновый цвет.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contextualSpacing/>
        <w:ind w:left="-425" w:right="0" w:firstLine="0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97740" cy="3558824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58934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6097740" cy="3558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80.14pt;height:280.22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Рисунок 2.5 – Макет главного экрана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contextualSpacing/>
        <w:ind w:left="-425" w:right="0"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contextualSpacing/>
        <w:ind w:firstLine="0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04618" cy="4466453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947236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3304617" cy="4466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260.21pt;height:351.69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contextualSpacing/>
        <w:ind w:firstLine="0"/>
        <w:jc w:val="center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2.6 – Макет бокового меню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contextualSpacing/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Макет бокового меню (шторка)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представлен на рисунке 2.6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contextualSpacing/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Меню вызывается кнопкой «☰ Мен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ю», расположенной в правом верхнем углу главного экрана (рисунок 2.5). Оно содержит пункты «История всех транзакций», разделители, кнопки «Экспорт в JSON», «Сброс к демо-данным» и группу переключения тем («Светлая», «Тёмная», «Old money»). При открытии мен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ю поверх основного контента появляется полупрозрачный оверлей.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contextualSpacing/>
        <w:ind w:left="0" w:firstLine="850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95655" cy="4609072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16450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595654" cy="46090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61.86pt;height:362.92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contextualSpacing/>
        <w:ind w:left="0" w:firstLine="850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2.7 – Макет модального окна истории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contextualSpacing/>
        <w:ind w:left="0" w:right="0"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Макет модального окна истории транзакций представлен на рисунке 2.7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contextualSpacing/>
        <w:ind w:left="0" w:right="0" w:firstLine="0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ab/>
        <w:t xml:space="preserve">Окно содержит заголовок «История транзакций» и кнопку закрытия в виде крестика. В блоке фильтров расположены селекторы «Все типы / Расходы / Доходы», «Все категории» (динамически заполняе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тся) и «За всё время / За день / За неделю / За месяц / Произвольный период», а также кнопки «Применить фильтры» и «Сбросить». При выборе «Произвольный период» появляются два поля выбора даты (начало и конец). Список транзакций содержит записи с датой, кат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егорией, описанием и суммой, где расходы отображаются красным цветом, доходы – зелёным. Каждая запись снабжена кнопками «Редактировать» и «Удалить».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contextualSpacing/>
        <w:ind w:left="0" w:firstLine="709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30857" cy="3977495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0355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4430857" cy="39774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348.89pt;height:313.19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contextualSpacing/>
        <w:ind w:left="0" w:firstLine="709"/>
        <w:jc w:val="center"/>
        <w:spacing w:after="0" w:line="360" w:lineRule="auto"/>
        <w:rPr>
          <w:rFonts w:ascii="Times New Roman" w:hAnsi="Times New Roman" w:cs="Times New Roman"/>
          <w:sz w:val="28"/>
          <w:szCs w:val="28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2.8 – Макеты модальных окон редактирования и удаления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contextualSpacing/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Макеты модальных окон редактирования и подтверждения удаления представлены на рисунке 2.8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</w:r>
    </w:p>
    <w:p>
      <w:pPr>
        <w:contextualSpacing/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Форма редактирования аналогична форме добавления транзакции, однако её поля предварительно заполнены текущими значениями. Окно содержит кнопки «Сохранить» и «Отмена»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. Модальное окно подтверждения удаления включает текст «Вы уверены, что хотите удалить эту транзакцию?» и кнопки «Да, удалить» и «Отмена». Все модальные окна имеют затемнённый фон (оверлей) и закрываются по клику на крестик или кнопку «Отмена». Проект инте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white"/>
        </w:rPr>
        <w:t xml:space="preserve">рфейса обеспечивает удобную работу пользователя и полностью соответствует требованиям адаптивности [11, 12].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contextualSpacing/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8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/>
      <w:bookmarkStart w:id="20" w:name="_Toc20"/>
      <w:r>
        <w:rPr>
          <w:rFonts w:ascii="Times New Roman" w:hAnsi="Times New Roman" w:eastAsia="Times New Roman" w:cs="Times New Roman"/>
          <w:sz w:val="28"/>
          <w:szCs w:val="28"/>
        </w:rPr>
        <w:t xml:space="preserve">2.5 Проектирование программной логики: диаграмма классов и структура данных</w:t>
      </w:r>
      <w:r>
        <w:rPr>
          <w:rFonts w:ascii="Times New Roman" w:hAnsi="Times New Roman" w:cs="Times New Roman"/>
          <w:sz w:val="28"/>
          <w:szCs w:val="28"/>
        </w:rPr>
      </w:r>
      <w:bookmarkEnd w:id="20"/>
      <w:r/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Поскольку приложение реализовано на чистом </w:t>
      </w:r>
      <w:r>
        <w:rPr>
          <w:rFonts w:ascii="Times New Roman" w:hAnsi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cs="Times New Roman"/>
          <w:sz w:val="28"/>
          <w:szCs w:val="28"/>
        </w:rPr>
        <w:t xml:space="preserve"> без использования </w:t>
      </w:r>
      <w:r>
        <w:rPr>
          <w:rFonts w:ascii="Times New Roman" w:hAnsi="Times New Roman" w:cs="Times New Roman"/>
          <w:sz w:val="28"/>
          <w:szCs w:val="28"/>
        </w:rPr>
        <w:t xml:space="preserve">фреймворков</w:t>
      </w:r>
      <w:r>
        <w:rPr>
          <w:rFonts w:ascii="Times New Roman" w:hAnsi="Times New Roman" w:cs="Times New Roman"/>
          <w:sz w:val="28"/>
          <w:szCs w:val="28"/>
        </w:rPr>
        <w:t xml:space="preserve">, основная логика организована в виде функциональных модулей.</w:t>
      </w:r>
      <w:r>
        <w:rPr>
          <w:rFonts w:ascii="Times New Roman" w:hAnsi="Times New Roman" w:cs="Times New Roman"/>
          <w:sz w:val="28"/>
          <w:szCs w:val="28"/>
        </w:rPr>
        <w:t xml:space="preserve"> Сущности предметной области и их атрибуты можно описать с помощью диаграммы классов.</w:t>
      </w:r>
      <w:r/>
    </w:p>
    <w:p>
      <w:pPr>
        <w:ind w:left="-1276" w:firstLine="709"/>
        <w:jc w:val="center"/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63274" cy="681183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87988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6863274" cy="68118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540.42pt;height:536.37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Рисунок 2.9 – Диаграмма классов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</w:rPr>
        <w:t xml:space="preserve">Transaction</w:t>
      </w:r>
      <w:r>
        <w:rPr>
          <w:rFonts w:ascii="Times New Roman" w:hAnsi="Times New Roman" w:cs="Times New Roman"/>
          <w:sz w:val="28"/>
          <w:szCs w:val="28"/>
        </w:rPr>
        <w:t xml:space="preserve"> (транзакция) имеет следующие атрибуты: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id</w:t>
      </w:r>
      <w:r>
        <w:rPr>
          <w:rFonts w:ascii="Times New Roman" w:hAnsi="Times New Roman" w:cs="Times New Roman"/>
          <w:sz w:val="28"/>
          <w:szCs w:val="28"/>
        </w:rPr>
        <w:t xml:space="preserve"> (строка) – уникальный идентификатор.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type</w:t>
      </w:r>
      <w:r>
        <w:rPr>
          <w:rFonts w:ascii="Times New Roman" w:hAnsi="Times New Roman" w:cs="Times New Roman"/>
          <w:sz w:val="28"/>
          <w:szCs w:val="28"/>
        </w:rPr>
        <w:t xml:space="preserve"> (строка, значения: «</w:t>
      </w:r>
      <w:r>
        <w:rPr>
          <w:rFonts w:ascii="Times New Roman" w:hAnsi="Times New Roman" w:cs="Times New Roman"/>
          <w:sz w:val="28"/>
          <w:szCs w:val="28"/>
        </w:rPr>
        <w:t xml:space="preserve">income</w:t>
      </w:r>
      <w:r>
        <w:rPr>
          <w:rFonts w:ascii="Times New Roman" w:hAnsi="Times New Roman" w:cs="Times New Roman"/>
          <w:sz w:val="28"/>
          <w:szCs w:val="28"/>
        </w:rPr>
        <w:t xml:space="preserve">» или «</w:t>
      </w:r>
      <w:r>
        <w:rPr>
          <w:rFonts w:ascii="Times New Roman" w:hAnsi="Times New Roman" w:cs="Times New Roman"/>
          <w:sz w:val="28"/>
          <w:szCs w:val="28"/>
        </w:rPr>
        <w:t xml:space="preserve">expense</w:t>
      </w:r>
      <w:r>
        <w:rPr>
          <w:rFonts w:ascii="Times New Roman" w:hAnsi="Times New Roman" w:cs="Times New Roman"/>
          <w:sz w:val="28"/>
          <w:szCs w:val="28"/>
        </w:rPr>
        <w:t xml:space="preserve">») – тип операции.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amount</w:t>
      </w:r>
      <w:r>
        <w:rPr>
          <w:rFonts w:ascii="Times New Roman" w:hAnsi="Times New Roman" w:cs="Times New Roman"/>
          <w:sz w:val="28"/>
          <w:szCs w:val="28"/>
        </w:rPr>
        <w:t xml:space="preserve"> (число) – сумма.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category</w:t>
      </w:r>
      <w:r>
        <w:rPr>
          <w:rFonts w:ascii="Times New Roman" w:hAnsi="Times New Roman" w:cs="Times New Roman"/>
          <w:sz w:val="28"/>
          <w:szCs w:val="28"/>
        </w:rPr>
        <w:t xml:space="preserve"> (строка) – категория из предопределённых списков.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date</w:t>
      </w:r>
      <w:r>
        <w:rPr>
          <w:rFonts w:ascii="Times New Roman" w:hAnsi="Times New Roman" w:cs="Times New Roman"/>
          <w:sz w:val="28"/>
          <w:szCs w:val="28"/>
        </w:rPr>
        <w:t xml:space="preserve"> (строка, формат YYYY-MM-DD) – дата операции.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description</w:t>
      </w:r>
      <w:r>
        <w:rPr>
          <w:rFonts w:ascii="Times New Roman" w:hAnsi="Times New Roman" w:cs="Times New Roman"/>
          <w:sz w:val="28"/>
          <w:szCs w:val="28"/>
        </w:rPr>
        <w:t xml:space="preserve"> (строка) – текстовое описание.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Операции над транзакциями реализованы в модуле transactions.js: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loadFromLocalStorage</w:t>
      </w:r>
      <w:r>
        <w:rPr>
          <w:rFonts w:ascii="Times New Roman" w:hAnsi="Times New Roman" w:cs="Times New Roman"/>
          <w:sz w:val="28"/>
          <w:szCs w:val="28"/>
        </w:rPr>
        <w:t xml:space="preserve">() – загрузка данных из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saveToLocalStorage</w:t>
      </w:r>
      <w:r>
        <w:rPr>
          <w:rFonts w:ascii="Times New Roman" w:hAnsi="Times New Roman" w:cs="Times New Roman"/>
          <w:sz w:val="28"/>
          <w:szCs w:val="28"/>
        </w:rPr>
        <w:t xml:space="preserve">() – сохранение данных в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addTransaction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transactionData</w:t>
      </w:r>
      <w:r>
        <w:rPr>
          <w:rFonts w:ascii="Times New Roman" w:hAnsi="Times New Roman" w:cs="Times New Roman"/>
          <w:sz w:val="28"/>
          <w:szCs w:val="28"/>
        </w:rPr>
        <w:t xml:space="preserve">) – добавление новой транзакции.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deleteTransaction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id</w:t>
      </w:r>
      <w:r>
        <w:rPr>
          <w:rFonts w:ascii="Times New Roman" w:hAnsi="Times New Roman" w:cs="Times New Roman"/>
          <w:sz w:val="28"/>
          <w:szCs w:val="28"/>
        </w:rPr>
        <w:t xml:space="preserve">) – удаление транзакции по идентификатору.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editTransaction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id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updatedData</w:t>
      </w:r>
      <w:r>
        <w:rPr>
          <w:rFonts w:ascii="Times New Roman" w:hAnsi="Times New Roman" w:cs="Times New Roman"/>
          <w:sz w:val="28"/>
          <w:szCs w:val="28"/>
        </w:rPr>
        <w:t xml:space="preserve">) – редактирование транзакции.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getTotalByType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type</w:t>
      </w:r>
      <w:r>
        <w:rPr>
          <w:rFonts w:ascii="Times New Roman" w:hAnsi="Times New Roman" w:cs="Times New Roman"/>
          <w:sz w:val="28"/>
          <w:szCs w:val="28"/>
        </w:rPr>
        <w:t xml:space="preserve">) – расчёт суммы всех доходов или расходов.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getBalance</w:t>
      </w:r>
      <w:r>
        <w:rPr>
          <w:rFonts w:ascii="Times New Roman" w:hAnsi="Times New Roman" w:cs="Times New Roman"/>
          <w:sz w:val="28"/>
          <w:szCs w:val="28"/>
        </w:rPr>
        <w:t xml:space="preserve">() – расчёт общего баланса.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Модуль filters.js предоставляет функции для фильтрации массива транзакций: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filterByType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transactions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type</w:t>
      </w:r>
      <w:r>
        <w:rPr>
          <w:rFonts w:ascii="Times New Roman" w:hAnsi="Times New Roman" w:cs="Times New Roman"/>
          <w:sz w:val="28"/>
          <w:szCs w:val="28"/>
        </w:rPr>
        <w:t xml:space="preserve">) – фильтр по типу (доходы/расходы/все).</w:t>
      </w:r>
      <w:r/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filterByCategory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transactions, category) – </w:t>
      </w:r>
      <w:r>
        <w:rPr>
          <w:rFonts w:ascii="Times New Roman" w:hAnsi="Times New Roman" w:cs="Times New Roman"/>
          <w:sz w:val="28"/>
          <w:szCs w:val="28"/>
        </w:rPr>
        <w:t xml:space="preserve">фильтр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категории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filterByDateRange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transactions,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startDate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endDate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 xml:space="preserve">фильтр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диапазону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filterByDatePreset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transactions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preset</w:t>
      </w:r>
      <w:r>
        <w:rPr>
          <w:rFonts w:ascii="Times New Roman" w:hAnsi="Times New Roman" w:cs="Times New Roman"/>
          <w:sz w:val="28"/>
          <w:szCs w:val="28"/>
        </w:rPr>
        <w:t xml:space="preserve">) – фильтр по предустановленным периодам (день, неделя, месяц).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Модуль render.js отвечает за отображение данных на веб-странице: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renderBalance</w:t>
      </w:r>
      <w:r>
        <w:rPr>
          <w:rFonts w:ascii="Times New Roman" w:hAnsi="Times New Roman" w:cs="Times New Roman"/>
          <w:sz w:val="28"/>
          <w:szCs w:val="28"/>
        </w:rPr>
        <w:t xml:space="preserve">() – обновление баланса, сумм доходов и расходов.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renderCategorySummary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type</w:t>
      </w:r>
      <w:r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 xml:space="preserve">отрисовка</w:t>
      </w:r>
      <w:r>
        <w:rPr>
          <w:rFonts w:ascii="Times New Roman" w:hAnsi="Times New Roman" w:cs="Times New Roman"/>
          <w:sz w:val="28"/>
          <w:szCs w:val="28"/>
        </w:rPr>
        <w:t xml:space="preserve"> списка категорий с суммами (для расходов или доходов).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renderFullHistory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transactions</w:t>
      </w:r>
      <w:r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 xml:space="preserve">отрисовка</w:t>
      </w:r>
      <w:r>
        <w:rPr>
          <w:rFonts w:ascii="Times New Roman" w:hAnsi="Times New Roman" w:cs="Times New Roman"/>
          <w:sz w:val="28"/>
          <w:szCs w:val="28"/>
        </w:rPr>
        <w:t xml:space="preserve"> истории транзакций в модальном окне, включая кнопки редактирования и удаления.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Модуль theme.js управляет темами оформления: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 </w:t>
      </w:r>
      <w:r>
        <w:rPr>
          <w:rFonts w:ascii="Times New Roman" w:hAnsi="Times New Roman" w:cs="Times New Roman"/>
          <w:sz w:val="28"/>
          <w:szCs w:val="28"/>
        </w:rPr>
        <w:t xml:space="preserve">setTheme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themeName</w:t>
      </w:r>
      <w:r>
        <w:rPr>
          <w:rFonts w:ascii="Times New Roman" w:hAnsi="Times New Roman" w:cs="Times New Roman"/>
          <w:sz w:val="28"/>
          <w:szCs w:val="28"/>
        </w:rPr>
        <w:t xml:space="preserve">) – смена CSS-класса на элементе </w:t>
      </w:r>
      <w:r>
        <w:rPr>
          <w:rFonts w:ascii="Times New Roman" w:hAnsi="Times New Roman" w:cs="Times New Roman"/>
          <w:sz w:val="28"/>
          <w:szCs w:val="28"/>
        </w:rPr>
        <w:t xml:space="preserve">body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saveTheme</w:t>
      </w:r>
      <w:r>
        <w:rPr>
          <w:rFonts w:ascii="Times New Roman" w:hAnsi="Times New Roman" w:cs="Times New Roman"/>
          <w:sz w:val="28"/>
          <w:szCs w:val="28"/>
        </w:rPr>
        <w:t xml:space="preserve">(</w:t>
      </w:r>
      <w:r>
        <w:rPr>
          <w:rFonts w:ascii="Times New Roman" w:hAnsi="Times New Roman" w:cs="Times New Roman"/>
          <w:sz w:val="28"/>
          <w:szCs w:val="28"/>
        </w:rPr>
        <w:t xml:space="preserve">themeName</w:t>
      </w:r>
      <w:r>
        <w:rPr>
          <w:rFonts w:ascii="Times New Roman" w:hAnsi="Times New Roman" w:cs="Times New Roman"/>
          <w:sz w:val="28"/>
          <w:szCs w:val="28"/>
        </w:rPr>
        <w:t xml:space="preserve">) – сохранение выбранной темы в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loadTheme</w:t>
      </w:r>
      <w:r>
        <w:rPr>
          <w:rFonts w:ascii="Times New Roman" w:hAnsi="Times New Roman" w:cs="Times New Roman"/>
          <w:sz w:val="28"/>
          <w:szCs w:val="28"/>
        </w:rPr>
        <w:t xml:space="preserve">() – загрузка и применение сохранённой темы.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Главный модуль app.js связывает все компоненты, выполняет инициализацию и регистрирует обработчики событий (добавление, фильтрация, удаление, редактирование, экспорт, сброс, переключение тем).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Диаграмма классов (рисунок 2.9) и описание модулей отражают чёткое разделение ответственности и соответствуют требованиям модульной архитектуры [6, 13].</w:t>
      </w:r>
      <w:r/>
    </w:p>
    <w:p>
      <w:pPr>
        <w:ind w:firstLine="709"/>
        <w:jc w:val="both"/>
        <w:spacing w:after="0" w:line="360" w:lineRule="auto"/>
      </w:pPr>
      <w:r/>
      <w:r/>
    </w:p>
    <w:p>
      <w:pPr>
        <w:pStyle w:val="785"/>
      </w:pPr>
      <w:r/>
      <w:bookmarkStart w:id="21" w:name="_Toc21"/>
      <w:r>
        <w:t xml:space="preserve">2.6 Описание работы с локальным хранилищем</w:t>
      </w:r>
      <w:r/>
      <w:bookmarkEnd w:id="21"/>
      <w:r/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автоматического сохранения данных между сессиями пользователя используется механизм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sz w:val="28"/>
          <w:szCs w:val="28"/>
        </w:rPr>
        <w:t xml:space="preserve"> (рисунок 2.10). Ключи хранения: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finance_transactions</w:t>
      </w:r>
      <w:r>
        <w:rPr>
          <w:rFonts w:ascii="Times New Roman" w:hAnsi="Times New Roman" w:cs="Times New Roman"/>
          <w:sz w:val="28"/>
          <w:szCs w:val="28"/>
        </w:rPr>
        <w:t xml:space="preserve"> – массив транзакций в формате JSON.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app_theme</w:t>
      </w:r>
      <w:r>
        <w:rPr>
          <w:rFonts w:ascii="Times New Roman" w:hAnsi="Times New Roman" w:cs="Times New Roman"/>
          <w:sz w:val="28"/>
          <w:szCs w:val="28"/>
        </w:rPr>
        <w:t xml:space="preserve"> – строка с названием выбранной темы («</w:t>
      </w:r>
      <w:r>
        <w:rPr>
          <w:rFonts w:ascii="Times New Roman" w:hAnsi="Times New Roman" w:cs="Times New Roman"/>
          <w:sz w:val="28"/>
          <w:szCs w:val="28"/>
        </w:rPr>
        <w:t xml:space="preserve">theme-light</w:t>
      </w:r>
      <w:r>
        <w:rPr>
          <w:rFonts w:ascii="Times New Roman" w:hAnsi="Times New Roman" w:cs="Times New Roman"/>
          <w:sz w:val="28"/>
          <w:szCs w:val="28"/>
        </w:rPr>
        <w:t xml:space="preserve">», «</w:t>
      </w:r>
      <w:r>
        <w:rPr>
          <w:rFonts w:ascii="Times New Roman" w:hAnsi="Times New Roman" w:cs="Times New Roman"/>
          <w:sz w:val="28"/>
          <w:szCs w:val="28"/>
        </w:rPr>
        <w:t xml:space="preserve">theme-dark</w:t>
      </w:r>
      <w:r>
        <w:rPr>
          <w:rFonts w:ascii="Times New Roman" w:hAnsi="Times New Roman" w:cs="Times New Roman"/>
          <w:sz w:val="28"/>
          <w:szCs w:val="28"/>
        </w:rPr>
        <w:t xml:space="preserve">», «</w:t>
      </w:r>
      <w:r>
        <w:rPr>
          <w:rFonts w:ascii="Times New Roman" w:hAnsi="Times New Roman" w:cs="Times New Roman"/>
          <w:sz w:val="28"/>
          <w:szCs w:val="28"/>
        </w:rPr>
        <w:t xml:space="preserve">theme-oldmoney</w:t>
      </w:r>
      <w:r>
        <w:rPr>
          <w:rFonts w:ascii="Times New Roman" w:hAnsi="Times New Roman" w:cs="Times New Roman"/>
          <w:sz w:val="28"/>
          <w:szCs w:val="28"/>
        </w:rPr>
        <w:t xml:space="preserve">»).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При загрузке страницы приложение выполняет следующие действия: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1. Вызов </w:t>
      </w:r>
      <w:r>
        <w:rPr>
          <w:rFonts w:ascii="Times New Roman" w:hAnsi="Times New Roman" w:cs="Times New Roman"/>
          <w:sz w:val="28"/>
          <w:szCs w:val="28"/>
        </w:rPr>
        <w:t xml:space="preserve">loadFromLocalStorage</w:t>
      </w:r>
      <w:r>
        <w:rPr>
          <w:rFonts w:ascii="Times New Roman" w:hAnsi="Times New Roman" w:cs="Times New Roman"/>
          <w:sz w:val="28"/>
          <w:szCs w:val="28"/>
        </w:rPr>
        <w:t xml:space="preserve">(): если запись с ключом </w:t>
      </w:r>
      <w:r>
        <w:rPr>
          <w:rFonts w:ascii="Times New Roman" w:hAnsi="Times New Roman" w:cs="Times New Roman"/>
          <w:sz w:val="28"/>
          <w:szCs w:val="28"/>
        </w:rPr>
        <w:t xml:space="preserve">finance_transactions</w:t>
      </w:r>
      <w:r>
        <w:rPr>
          <w:rFonts w:ascii="Times New Roman" w:hAnsi="Times New Roman" w:cs="Times New Roman"/>
          <w:sz w:val="28"/>
          <w:szCs w:val="28"/>
        </w:rPr>
        <w:t xml:space="preserve"> существует, данные загружаются и преобразуются в массив объектов; если записи нет, загружаются демонстрационные данные (5 транзакций) и сразу сохраняются в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sz w:val="28"/>
          <w:szCs w:val="28"/>
        </w:rPr>
        <w:t xml:space="preserve"> [4, 14].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 Вызов </w:t>
      </w:r>
      <w:r>
        <w:rPr>
          <w:rFonts w:ascii="Times New Roman" w:hAnsi="Times New Roman" w:cs="Times New Roman"/>
          <w:sz w:val="28"/>
          <w:szCs w:val="28"/>
        </w:rPr>
        <w:t xml:space="preserve">loadTheme</w:t>
      </w:r>
      <w:r>
        <w:rPr>
          <w:rFonts w:ascii="Times New Roman" w:hAnsi="Times New Roman" w:cs="Times New Roman"/>
          <w:sz w:val="28"/>
          <w:szCs w:val="28"/>
        </w:rPr>
        <w:t xml:space="preserve">(): если запись с ключом </w:t>
      </w:r>
      <w:r>
        <w:rPr>
          <w:rFonts w:ascii="Times New Roman" w:hAnsi="Times New Roman" w:cs="Times New Roman"/>
          <w:sz w:val="28"/>
          <w:szCs w:val="28"/>
        </w:rPr>
        <w:t xml:space="preserve">app_theme</w:t>
      </w:r>
      <w:r>
        <w:rPr>
          <w:rFonts w:ascii="Times New Roman" w:hAnsi="Times New Roman" w:cs="Times New Roman"/>
          <w:sz w:val="28"/>
          <w:szCs w:val="28"/>
        </w:rPr>
        <w:t xml:space="preserve"> существует, тема применяется; если нет, устанавливается светлая тема по умолчанию.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каждом изменении данных (добавлении, редактировании, удалении транзакции, сбросе данных) автоматически вызывается </w:t>
      </w:r>
      <w:r>
        <w:rPr>
          <w:rFonts w:ascii="Times New Roman" w:hAnsi="Times New Roman" w:cs="Times New Roman"/>
          <w:sz w:val="28"/>
          <w:szCs w:val="28"/>
        </w:rPr>
        <w:t xml:space="preserve">saveToLocalStorage</w:t>
      </w:r>
      <w:r>
        <w:rPr>
          <w:rFonts w:ascii="Times New Roman" w:hAnsi="Times New Roman" w:cs="Times New Roman"/>
          <w:sz w:val="28"/>
          <w:szCs w:val="28"/>
        </w:rPr>
        <w:t xml:space="preserve">(), которая сохраняет текущий массив транзакций в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sz w:val="28"/>
          <w:szCs w:val="28"/>
        </w:rPr>
        <w:t xml:space="preserve">. При переключении темы вызывается </w:t>
      </w:r>
      <w:r>
        <w:rPr>
          <w:rFonts w:ascii="Times New Roman" w:hAnsi="Times New Roman" w:cs="Times New Roman"/>
          <w:sz w:val="28"/>
          <w:szCs w:val="28"/>
        </w:rPr>
        <w:t xml:space="preserve">saveTheme</w:t>
      </w:r>
      <w:r>
        <w:rPr>
          <w:rFonts w:ascii="Times New Roman" w:hAnsi="Times New Roman" w:cs="Times New Roman"/>
          <w:sz w:val="28"/>
          <w:szCs w:val="28"/>
        </w:rPr>
        <w:t xml:space="preserve">(), которая сохраняет выбранную тему.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-850" w:firstLine="709"/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  <w:lang w:eastAsia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373200" cy="320542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636557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6373199" cy="32054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501.83pt;height:252.40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lang w:eastAsia="ru-RU"/>
        </w:rPr>
      </w:r>
      <w:r/>
    </w:p>
    <w:p>
      <w:pPr>
        <w:ind w:left="-850" w:firstLine="709"/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Рисунок 2.10 – Схема работы с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Такой подход гарантирует, что после перезагрузки страницы пользователь видит все свои ранее введённые транзакции и выбранную тему оформления.</w:t>
      </w:r>
      <w:r/>
    </w:p>
    <w:p>
      <w:pPr>
        <w:pStyle w:val="785"/>
      </w:pPr>
      <w:r/>
      <w:r/>
    </w:p>
    <w:p>
      <w:pPr>
        <w:pStyle w:val="785"/>
      </w:pPr>
      <w:r/>
      <w:bookmarkStart w:id="22" w:name="_Toc22"/>
      <w:r>
        <w:t xml:space="preserve">2.7 Возможные направления улучшения проекта</w:t>
      </w:r>
      <w:r/>
      <w:bookmarkEnd w:id="22"/>
      <w:r/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Разработанное приложение может быть расширено следу</w:t>
      </w:r>
      <w:r>
        <w:rPr>
          <w:rFonts w:ascii="Times New Roman" w:hAnsi="Times New Roman" w:cs="Times New Roman"/>
          <w:sz w:val="28"/>
          <w:szCs w:val="28"/>
        </w:rPr>
        <w:t xml:space="preserve">ющими функциями: поиск транзакций по описанию или сумме, экспорт данных в формат CSV, графическое отображение статистики расходов по категориям (диаграммы). Данные улучшения не были реализованы в рамках курсового проекта, но могут быть добавлены в будущем.</w:t>
      </w:r>
      <w:r/>
    </w:p>
    <w:p>
      <w:pPr>
        <w:ind w:firstLine="709"/>
        <w:jc w:val="both"/>
        <w:spacing w:after="0" w:line="360" w:lineRule="auto"/>
      </w:pPr>
      <w:r/>
      <w:r/>
    </w:p>
    <w:p>
      <w:pPr>
        <w:pStyle w:val="785"/>
      </w:pPr>
      <w:r/>
      <w:bookmarkStart w:id="23" w:name="_Toc23"/>
      <w:r>
        <w:t xml:space="preserve">Выводы</w:t>
      </w:r>
      <w:r/>
      <w:bookmarkEnd w:id="23"/>
      <w:r/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проектной части курсового проекта были спроектированы все ключевые компоненты веб-интерфейса: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1. Построена диаграмма вариантов использования (рисунок 2.1), определены </w:t>
      </w:r>
      <w:r>
        <w:rPr>
          <w:rFonts w:ascii="Times New Roman" w:hAnsi="Times New Roman" w:cs="Times New Roman"/>
          <w:sz w:val="28"/>
          <w:szCs w:val="28"/>
        </w:rPr>
        <w:t xml:space="preserve">акторы</w:t>
      </w:r>
      <w:r>
        <w:rPr>
          <w:rFonts w:ascii="Times New Roman" w:hAnsi="Times New Roman" w:cs="Times New Roman"/>
          <w:sz w:val="28"/>
          <w:szCs w:val="28"/>
        </w:rPr>
        <w:t xml:space="preserve"> и варианты использования.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2. Разработана карта сайта (рисунок 2.2), отражающая иерархию экранов и блоков одностраничного приложения.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3. Созданы диаграммы деятельности для двух основных сценариев: добавление транзакции (рисунок 2.3) и фильтрация истории (рисунок 2.4).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4. Выполнено проектирование интерфейса (рисунки 2.5 – 2.8): описаны все элементы главного экрана, бокового меню и модальных окон, реализовано визуальное разделение доходов и расходов.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5. Определена структура данных (класс </w:t>
      </w:r>
      <w:r>
        <w:rPr>
          <w:rFonts w:ascii="Times New Roman" w:hAnsi="Times New Roman" w:cs="Times New Roman"/>
          <w:sz w:val="28"/>
          <w:szCs w:val="28"/>
        </w:rPr>
        <w:t xml:space="preserve">Transaction</w:t>
      </w:r>
      <w:r>
        <w:rPr>
          <w:rFonts w:ascii="Times New Roman" w:hAnsi="Times New Roman" w:cs="Times New Roman"/>
          <w:sz w:val="28"/>
          <w:szCs w:val="28"/>
        </w:rPr>
        <w:t xml:space="preserve">) и описаны все функциональные модули (transactions.js, filters.js, render.js, theme.js, app.js) с указанием их методов и назначения. Построена диаграмма классов (рисунок 2.9).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6. Спроектирована работа с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sz w:val="28"/>
          <w:szCs w:val="28"/>
        </w:rPr>
        <w:t xml:space="preserve"> – схема хранения данных и тем оформления, последовательность загрузки и сохранения (рисунок 2.10).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Вся проектная часть полностью соответствует заранее сформулированному техническому заданию и технологическому стеку (HTML5, CSS3, </w:t>
      </w:r>
      <w:r>
        <w:rPr>
          <w:rFonts w:ascii="Times New Roman" w:hAnsi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cs="Times New Roman"/>
          <w:sz w:val="28"/>
          <w:szCs w:val="28"/>
        </w:rPr>
        <w:t xml:space="preserve"> ES6+,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sz w:val="28"/>
          <w:szCs w:val="28"/>
        </w:rPr>
        <w:t xml:space="preserve">). Спроектированная архитектура обеспечивает масштабируемость и простоту реализации на следующем этапе – практической разработки программного кода.</w:t>
      </w:r>
      <w:r/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84"/>
        <w:ind w:firstLine="708"/>
      </w:pPr>
      <w:r/>
      <w:bookmarkStart w:id="24" w:name="_Toc24"/>
      <w:r>
        <w:t xml:space="preserve">3 ПРАКТИЧЕСКАЯ ЧАСТЬ</w:t>
      </w:r>
      <w:r/>
      <w:bookmarkEnd w:id="24"/>
      <w:r/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практической части описы</w:t>
      </w:r>
      <w:r>
        <w:rPr>
          <w:rFonts w:ascii="Times New Roman" w:hAnsi="Times New Roman" w:cs="Times New Roman"/>
          <w:sz w:val="28"/>
          <w:szCs w:val="28"/>
        </w:rPr>
        <w:t xml:space="preserve">вается процесс разработки веб-интерфейса: подготовка инструментов, структура проекта, ключевые фрагменты программного кода, тестирование и инструкция для пользователя. Разработка велась в соответствии с техническим заданием и спроектированной архитектурой.</w:t>
      </w:r>
      <w:r/>
    </w:p>
    <w:p>
      <w:pPr>
        <w:ind w:firstLine="709"/>
        <w:jc w:val="both"/>
        <w:spacing w:after="0" w:line="360" w:lineRule="auto"/>
      </w:pPr>
      <w:r/>
      <w:r/>
    </w:p>
    <w:p>
      <w:pPr>
        <w:pStyle w:val="785"/>
      </w:pPr>
      <w:r/>
      <w:bookmarkStart w:id="25" w:name="_Toc25"/>
      <w:r>
        <w:t xml:space="preserve">3.1 Подготовка инструментов разработчика</w:t>
      </w:r>
      <w:r/>
      <w:bookmarkEnd w:id="25"/>
      <w:r/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разработки веб-интерфейса использовались следующие инструменты:</w:t>
      </w:r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Studio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Code</w:t>
      </w:r>
      <w:r>
        <w:rPr>
          <w:rFonts w:ascii="Times New Roman" w:hAnsi="Times New Roman" w:cs="Times New Roman"/>
          <w:sz w:val="28"/>
          <w:szCs w:val="28"/>
        </w:rPr>
        <w:t xml:space="preserve"> – редактор кода с поддержкой подсветки синтаксиса, </w:t>
      </w:r>
      <w:r>
        <w:rPr>
          <w:rFonts w:ascii="Times New Roman" w:hAnsi="Times New Roman" w:cs="Times New Roman"/>
          <w:sz w:val="28"/>
          <w:szCs w:val="28"/>
        </w:rPr>
        <w:t xml:space="preserve">автодополнения</w:t>
      </w:r>
      <w:r>
        <w:rPr>
          <w:rFonts w:ascii="Times New Roman" w:hAnsi="Times New Roman" w:cs="Times New Roman"/>
          <w:sz w:val="28"/>
          <w:szCs w:val="28"/>
        </w:rPr>
        <w:t xml:space="preserve">, встроенного терминала и расширений.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708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Git</w:t>
      </w:r>
      <w:r>
        <w:rPr>
          <w:rFonts w:ascii="Times New Roman" w:hAnsi="Times New Roman" w:cs="Times New Roman"/>
          <w:sz w:val="28"/>
          <w:szCs w:val="28"/>
        </w:rPr>
        <w:t xml:space="preserve"> – система контроля версий, использовалась для отслеживания изменений в коде и сохранения истории разработки.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cs="Times New Roman"/>
          <w:sz w:val="28"/>
          <w:szCs w:val="28"/>
        </w:rPr>
        <w:t xml:space="preserve"> – веб-платформа для хостинга </w:t>
      </w:r>
      <w:r>
        <w:rPr>
          <w:rFonts w:ascii="Times New Roman" w:hAnsi="Times New Roman" w:cs="Times New Roman"/>
          <w:sz w:val="28"/>
          <w:szCs w:val="28"/>
        </w:rPr>
        <w:t xml:space="preserve">Git-репозиториев</w:t>
      </w:r>
      <w:r>
        <w:rPr>
          <w:rFonts w:ascii="Times New Roman" w:hAnsi="Times New Roman" w:cs="Times New Roman"/>
          <w:sz w:val="28"/>
          <w:szCs w:val="28"/>
        </w:rPr>
        <w:t xml:space="preserve">, использовалась для хранения кода и публикации проекта через </w:t>
      </w:r>
      <w:r>
        <w:rPr>
          <w:rFonts w:ascii="Times New Roman" w:hAnsi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Pages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Live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Server</w:t>
      </w:r>
      <w:r>
        <w:rPr>
          <w:rFonts w:ascii="Times New Roman" w:hAnsi="Times New Roman" w:cs="Times New Roman"/>
          <w:sz w:val="28"/>
          <w:szCs w:val="28"/>
        </w:rPr>
        <w:t xml:space="preserve"> – расширение для </w:t>
      </w:r>
      <w:r>
        <w:rPr>
          <w:rFonts w:ascii="Times New Roman" w:hAnsi="Times New Roman" w:cs="Times New Roman"/>
          <w:sz w:val="28"/>
          <w:szCs w:val="28"/>
        </w:rPr>
        <w:t xml:space="preserve">Visual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Studio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Code</w:t>
      </w:r>
      <w:r>
        <w:rPr>
          <w:rFonts w:ascii="Times New Roman" w:hAnsi="Times New Roman" w:cs="Times New Roman"/>
          <w:sz w:val="28"/>
          <w:szCs w:val="28"/>
        </w:rPr>
        <w:t xml:space="preserve">, создающее </w:t>
      </w:r>
      <w:r>
        <w:rPr>
          <w:rFonts w:ascii="Times New Roman" w:hAnsi="Times New Roman" w:cs="Times New Roman"/>
          <w:sz w:val="28"/>
          <w:szCs w:val="28"/>
        </w:rPr>
        <w:t xml:space="preserve">локальный</w:t>
      </w:r>
      <w:r>
        <w:rPr>
          <w:rFonts w:ascii="Times New Roman" w:hAnsi="Times New Roman" w:cs="Times New Roman"/>
          <w:sz w:val="28"/>
          <w:szCs w:val="28"/>
        </w:rPr>
        <w:t xml:space="preserve"> веб-сервер и автоматически перезагружающее страницу при изменении файлов.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Локальный сервер необходим для корректной работы модулей </w:t>
      </w:r>
      <w:r>
        <w:rPr>
          <w:rFonts w:ascii="Times New Roman" w:hAnsi="Times New Roman" w:cs="Times New Roman"/>
          <w:sz w:val="28"/>
          <w:szCs w:val="28"/>
        </w:rPr>
        <w:t xml:space="preserve">JavaScript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import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export</w:t>
      </w:r>
      <w:r>
        <w:rPr>
          <w:rFonts w:ascii="Times New Roman" w:hAnsi="Times New Roman" w:cs="Times New Roman"/>
          <w:sz w:val="28"/>
          <w:szCs w:val="28"/>
        </w:rPr>
        <w:t xml:space="preserve">), так как при открытии HTML-файла через протокол file:// браузер блокирует загрузку модулей из соображений безопасности.</w:t>
      </w:r>
      <w:r/>
    </w:p>
    <w:p>
      <w:pPr>
        <w:ind w:firstLine="709"/>
        <w:jc w:val="both"/>
        <w:spacing w:after="0" w:line="360" w:lineRule="auto"/>
      </w:pPr>
      <w:r/>
      <w:r/>
    </w:p>
    <w:p>
      <w:pPr>
        <w:pStyle w:val="785"/>
      </w:pPr>
      <w:r/>
      <w:bookmarkStart w:id="26" w:name="_Toc26"/>
      <w:r>
        <w:t xml:space="preserve">3.2 Структура проекта</w:t>
      </w:r>
      <w:r/>
      <w:bookmarkEnd w:id="26"/>
      <w:r/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Проект имеет следующую файловую структуру:</w:t>
      </w:r>
      <w:r/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finance-app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├── index.html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├── style.css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└── themes.css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├── app.js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├── filters.js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├── render.js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├── theme.js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├── transactions.js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└── utils.js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├──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assets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│   └── favicon.ico</w:t>
      </w:r>
      <w:r>
        <w:rPr>
          <w:lang w:val="en-US"/>
        </w:rPr>
      </w:r>
      <w:r>
        <w:rPr>
          <w:lang w:val="en-US"/>
        </w:rPr>
      </w:r>
    </w:p>
    <w:p>
      <w:pPr>
        <w:ind w:firstLine="709"/>
        <w:jc w:val="both"/>
        <w:spacing w:after="0" w:line="360" w:lineRule="auto"/>
        <w:rPr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└── README.md</w:t>
      </w:r>
      <w:r>
        <w:rPr>
          <w:lang w:val="en-US"/>
        </w:rPr>
      </w:r>
      <w:r>
        <w:rPr>
          <w:lang w:val="en-US"/>
        </w:rPr>
      </w:r>
    </w:p>
    <w:p>
      <w:pPr>
        <w:ind w:left="0" w:right="0"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Назначение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каждого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js модуля </w:t>
      </w:r>
      <w:r>
        <w:rPr>
          <w:rFonts w:ascii="Times New Roman" w:hAnsi="Times New Roman" w:cs="Times New Roman"/>
          <w:sz w:val="28"/>
          <w:szCs w:val="28"/>
        </w:rPr>
        <w:t xml:space="preserve">описано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таблице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1.3 (</w:t>
      </w:r>
      <w:r>
        <w:rPr>
          <w:rFonts w:ascii="Times New Roman" w:hAnsi="Times New Roman" w:cs="Times New Roman"/>
          <w:sz w:val="28"/>
          <w:szCs w:val="28"/>
        </w:rPr>
        <w:t xml:space="preserve">глава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1).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0"/>
        <w:jc w:val="both"/>
        <w:spacing w:after="0" w:line="360" w:lineRule="auto"/>
      </w:pPr>
      <w:r/>
      <w:r/>
    </w:p>
    <w:p>
      <w:pPr>
        <w:pStyle w:val="785"/>
        <w:rPr>
          <w:rStyle w:val="797"/>
          <w:rFonts w:ascii="Times New Roman" w:hAnsi="Times New Roman" w:cs="Times New Roman"/>
          <w:highlight w:val="none"/>
        </w:rPr>
      </w:pPr>
      <w:r/>
      <w:bookmarkStart w:id="27" w:name="_Toc27"/>
      <w:r>
        <w:rPr>
          <w:rStyle w:val="797"/>
          <w:rFonts w:ascii="Times New Roman" w:hAnsi="Times New Roman" w:cs="Times New Roman"/>
        </w:rPr>
        <w:t xml:space="preserve">3.3 Реализация ключевых модулей</w:t>
      </w:r>
      <w:r>
        <w:rPr>
          <w:rStyle w:val="797"/>
          <w:rFonts w:ascii="Times New Roman" w:hAnsi="Times New Roman" w:cs="Times New Roman"/>
          <w:highlight w:val="none"/>
        </w:rPr>
      </w:r>
      <w:bookmarkEnd w:id="27"/>
      <w:r/>
      <w:r>
        <w:rPr>
          <w:rStyle w:val="797"/>
          <w:rFonts w:ascii="Times New Roman" w:hAnsi="Times New Roman" w:cs="Times New Roman"/>
          <w:highlight w:val="none"/>
        </w:rPr>
      </w:r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Веб-интерфейс реализован в виде шести функциональных модулей, каждый из которых решает свою задачу.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Модуль utils.js содержит вспомогательные функции. Пример – генерация уникального идентификатора транзакции: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export function generateId() {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return Date.now() + '_' + Math.floor(Math.random() * 10000000000);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}</w:t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Модуль transactions.js управляет массивом транзакций, сохраняет и загружает данные из localStorage. Ниже приведена функция добавления новой транзакции: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export function addTransaction(transactionData) {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let newTransaction = {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    id: generateId(),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    type: transactionData.type,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    amount: transactionData.amount,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    category: transactionData.category,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    date: transactionData.date,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    description: transactionData.description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};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transactions.push(newTransaction);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saveToLocalStorage();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}</w:t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Модуль filters.js реализует чистые функции для фильтрации транзакций. Пример фильтрации по типу: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export function filterByType(transactions, type) {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if (type === 'all') return transactions;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if (type === 'income') return transactions.filter(item =&gt; item.type === 'income');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if (type === 'expense') return transactions.filter(item =&gt; item.type === 'expense');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}</w:t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Модуль render.js отвечает за отображение данных. Функция renderBalance обновляет баланс: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export function renderBalance() {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const balance = getBalance();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const income = getTotalByType('income');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const expense = getTotalByType('expense');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document.getElementById('total-balance').textContent = formatNumber(balance) + ' ₽';</w:t>
      </w:r>
      <w:r/>
    </w:p>
    <w:p>
      <w:pPr>
        <w:ind w:left="0" w:right="0" w:firstLine="709"/>
        <w:jc w:val="left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document.getElementById('total-income').textContent = formatNumber(income) + ' ₽';</w:t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document.getElementById('total-expense').textContent = formatNumber(expense) + ' ₽';</w:t>
      </w:r>
      <w:r/>
    </w:p>
    <w:p>
      <w:pPr>
        <w:ind w:left="0" w:righ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}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righ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Модуль theme.js управляет темами оформления. Функция setTheme переключает CSS-класс на элементе body: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export function setTheme(themeName) {</w:t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document.body.classList.remove('theme-light', 'theme-dark', 'theme-oldmoney');</w:t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    document.body.classList.add(themeName);</w:t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}</w:t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both"/>
        <w:spacing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Модуль app.js является главным. Функция init() инициализирует приложение, загружает данные, применяет тему и регистрирует все обработчики событий.</w:t>
      </w:r>
      <w:r>
        <w:rPr>
          <w:rFonts w:ascii="Times New Roman" w:hAnsi="Times New Roman" w:cs="Times New Roman"/>
          <w:sz w:val="28"/>
          <w:szCs w:val="28"/>
        </w:rPr>
      </w:r>
      <w:r/>
    </w:p>
    <w:p>
      <w:pPr>
        <w:ind w:left="0" w:right="0" w:firstLine="709"/>
        <w:jc w:val="bot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Полный исходный код всех модулей размещён в открытом репозитории на платформе GitHub по адресу: https://github.com/Fanatol/finance-tracker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85"/>
        <w:ind w:left="0" w:right="0" w:firstLine="709"/>
        <w:jc w:val="both"/>
        <w:spacing w:line="360" w:lineRule="auto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785"/>
        <w:ind w:left="0" w:right="0" w:firstLine="709"/>
        <w:jc w:val="both"/>
        <w:spacing w:line="360" w:lineRule="auto"/>
        <w:rPr>
          <w:highlight w:val="none"/>
        </w:rPr>
      </w:pPr>
      <w:r/>
      <w:bookmarkStart w:id="28" w:name="_Toc28"/>
      <w:r>
        <w:t xml:space="preserve">3.4 Тестирование</w:t>
      </w:r>
      <w:r>
        <w:rPr>
          <w:highlight w:val="none"/>
        </w:rPr>
      </w:r>
      <w:bookmarkEnd w:id="28"/>
      <w:r/>
      <w:r>
        <w:rPr>
          <w:highlight w:val="none"/>
        </w:rPr>
      </w:r>
    </w:p>
    <w:p>
      <w:pPr>
        <w:ind w:left="0" w:right="0"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После завершения разработки проведено функциональное тестирование приложения  в браузерах </w:t>
      </w:r>
      <w:r>
        <w:rPr>
          <w:rFonts w:ascii="Times New Roman" w:hAnsi="Times New Roman" w:cs="Times New Roman"/>
          <w:sz w:val="28"/>
          <w:szCs w:val="28"/>
        </w:rPr>
        <w:t xml:space="preserve">Google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Chrome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Mozilla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Firefox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Microsoft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Edge</w:t>
      </w:r>
      <w:r>
        <w:rPr>
          <w:rFonts w:ascii="Times New Roman" w:hAnsi="Times New Roman" w:cs="Times New Roman"/>
          <w:sz w:val="28"/>
          <w:szCs w:val="28"/>
        </w:rPr>
        <w:t xml:space="preserve"> [15]. Результаты тестирования представлены в таблице 3.1.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Таблица 3.1 – Результаты функционального тестирования</w:t>
      </w:r>
      <w:r/>
    </w:p>
    <w:tbl>
      <w:tblPr>
        <w:tblStyle w:val="963"/>
        <w:tblW w:w="0" w:type="auto"/>
        <w:tblLayout w:type="fixed"/>
        <w:tblLook w:val="04A0" w:firstRow="1" w:lastRow="0" w:firstColumn="1" w:lastColumn="0" w:noHBand="0" w:noVBand="1"/>
      </w:tblPr>
      <w:tblGrid>
        <w:gridCol w:w="533"/>
        <w:gridCol w:w="2409"/>
        <w:gridCol w:w="4535"/>
        <w:gridCol w:w="2376"/>
      </w:tblGrid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Что проверялось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Действие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Добавление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транзакции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Заполнить форму (сумма &gt; 0, дата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выбрана), нажать «Добавить»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Успешно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Валидация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формы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Оставить сумму пустой или отрицательной, нажать «Добавить»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Транзакция не добавлена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>
          <w:trHeight w:val="437"/>
        </w:trPr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Редактирование транзакции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«Редактировать», изменить данные, сохранить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Успешно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Удаление транзакции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«Удалить», подтвердить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Успешно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Фильтрация по типу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Выбрать «Расходы» или «Доходы», применить фильтр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Успешно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Фильтрация по категории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Выбрать категорию, применить фильтр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Успешно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Фильтрация по дате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Выбрать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пресет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или произвольный период, применить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Успешно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Сброс фильтров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«Сбросить» после фильтрации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Успешно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Переключение темы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«Тёмная» или «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Old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money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Тема поменялась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Экспорт в JSON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«Экспорт в JSON»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Успешно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11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Сброс 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демо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-данным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Нажать «Сброс», подтвердить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Данные заменены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демо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-набором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Сохранение после перезагрузки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Добавить транзакцию, перезагрузить страницу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Транзакция сохранилась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W w:w="533" w:type="dxa"/>
            <w:textDirection w:val="lrTb"/>
            <w:noWrap w:val="false"/>
          </w:tcPr>
          <w:p>
            <w:pPr>
              <w:jc w:val="center"/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13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409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Адаптивность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4535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Сделать разную ширину экрана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через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инструмента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разработчика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W w:w="2376" w:type="dxa"/>
            <w:textDirection w:val="lrTb"/>
            <w:noWrap w:val="false"/>
          </w:tcPr>
          <w:p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Вёрстка адаптируется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ind w:firstLine="709"/>
        <w:jc w:val="both"/>
        <w:spacing w:after="0" w:line="360" w:lineRule="auto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85"/>
        <w:rPr>
          <w:highlight w:val="none"/>
        </w:rPr>
      </w:pPr>
      <w:r/>
      <w:bookmarkStart w:id="29" w:name="_Toc29"/>
      <w:r>
        <w:rPr>
          <w:highlight w:val="none"/>
        </w:rPr>
        <w:t xml:space="preserve">3.5 Инструкция пользователя</w:t>
      </w:r>
      <w:r>
        <w:rPr>
          <w:highlight w:val="none"/>
        </w:rPr>
      </w:r>
      <w:bookmarkEnd w:id="29"/>
      <w:r/>
      <w:r>
        <w:rPr>
          <w:highlight w:val="none"/>
        </w:rPr>
      </w:r>
    </w:p>
    <w:p>
      <w:pPr>
        <w:pStyle w:val="786"/>
        <w:rPr>
          <w:highlight w:val="none"/>
        </w:rPr>
      </w:pPr>
      <w:r/>
      <w:bookmarkStart w:id="30" w:name="_Toc30"/>
      <w:r>
        <w:rPr>
          <w:highlight w:val="none"/>
        </w:rPr>
        <w:t xml:space="preserve">3.5.1 Добавление транзакции</w:t>
      </w:r>
      <w:r>
        <w:rPr>
          <w:highlight w:val="none"/>
        </w:rPr>
      </w:r>
      <w:bookmarkEnd w:id="30"/>
      <w:r/>
      <w:r>
        <w:rPr>
          <w:highlight w:val="none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новой операции необходимо заполнить форму на главном экране: выбрать тип, ввести сумму, выбрать категорию, </w:t>
      </w:r>
      <w:r>
        <w:rPr>
          <w:rFonts w:ascii="Times New Roman" w:hAnsi="Times New Roman" w:cs="Times New Roman"/>
          <w:sz w:val="28"/>
          <w:szCs w:val="28"/>
        </w:rPr>
        <w:t xml:space="preserve">указать дату </w:t>
      </w:r>
      <w:r>
        <w:rPr>
          <w:rFonts w:ascii="Times New Roman" w:hAnsi="Times New Roman" w:cs="Times New Roman"/>
          <w:sz w:val="28"/>
          <w:szCs w:val="28"/>
        </w:rPr>
        <w:t xml:space="preserve">и при необходимости добавить описание. После нажатия кнопки «Добавить» транзакция сохраняется, </w:t>
      </w:r>
      <w:r>
        <w:rPr>
          <w:rFonts w:ascii="Times New Roman" w:hAnsi="Times New Roman" w:cs="Times New Roman"/>
          <w:sz w:val="28"/>
          <w:szCs w:val="28"/>
        </w:rPr>
        <w:t xml:space="preserve">баланс</w:t>
      </w:r>
      <w:r>
        <w:rPr>
          <w:rFonts w:ascii="Times New Roman" w:hAnsi="Times New Roman" w:cs="Times New Roman"/>
          <w:sz w:val="28"/>
          <w:szCs w:val="28"/>
        </w:rPr>
        <w:t xml:space="preserve"> и список категорий обновляются автоматически.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right="0" w:firstLine="709"/>
        <w:jc w:val="center"/>
        <w:spacing w:after="0" w:line="360" w:lineRule="auto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8684" cy="307982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542362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4958684" cy="30798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90.45pt;height:242.51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09"/>
        <w:jc w:val="center"/>
        <w:spacing w:after="0" w:line="360" w:lineRule="auto"/>
      </w:pPr>
      <w:r>
        <w:rPr>
          <w:highlight w:val="none"/>
        </w:rPr>
        <w:t xml:space="preserve">Рисунок 3.1 – Добавление транзакции на сайте</w:t>
      </w:r>
      <w:r>
        <w:rPr>
          <w:highlight w:val="none"/>
        </w:rPr>
      </w:r>
      <w:r/>
    </w:p>
    <w:p>
      <w:pPr>
        <w:pStyle w:val="786"/>
      </w:pPr>
      <w:r/>
      <w:bookmarkStart w:id="31" w:name="_Toc31"/>
      <w:r>
        <w:t xml:space="preserve">3.5.2 Просмотр и управление транзакциями</w:t>
      </w:r>
      <w:r/>
      <w:bookmarkEnd w:id="31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всех транзакций необходимо нажать кнопку «Меню» в правом верхнем углу, затем выбр</w:t>
      </w:r>
      <w:r>
        <w:rPr>
          <w:rFonts w:ascii="Times New Roman" w:hAnsi="Times New Roman" w:cs="Times New Roman"/>
          <w:sz w:val="28"/>
          <w:szCs w:val="28"/>
        </w:rPr>
        <w:t xml:space="preserve">ать «История в</w:t>
      </w:r>
      <w:r>
        <w:rPr>
          <w:rFonts w:ascii="Times New Roman" w:hAnsi="Times New Roman" w:cs="Times New Roman"/>
          <w:sz w:val="28"/>
          <w:szCs w:val="28"/>
        </w:rPr>
        <w:t xml:space="preserve">сех транзакций». Откроется модальное окно со списком всех операций (рисунок 3.2). Каждая запись содержит дату, категорию, описание и сумму. У каждой транзакции есть кнопки «Редактировать» и «Удалить».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right="0" w:firstLine="709"/>
        <w:jc w:val="center"/>
        <w:spacing w:after="0" w:line="360" w:lineRule="auto"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3445" cy="334555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41942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 flipH="0" flipV="0">
                          <a:off x="0" y="0"/>
                          <a:ext cx="4493444" cy="33455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353.81pt;height:263.43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  <w:br/>
        <w:t xml:space="preserve">Рисунок 3.2 – История транзакций на сайте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786"/>
      </w:pPr>
      <w:r/>
      <w:bookmarkStart w:id="32" w:name="_Toc32"/>
      <w:r>
        <w:t xml:space="preserve">3.5.3 Фильтрация транзакций</w:t>
      </w:r>
      <w:r/>
      <w:bookmarkEnd w:id="32"/>
      <w:r/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модальном окне истории (рисунок 3.2) доступны фильтры: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по типу (доходы / расходы / все);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по категории (выбор из списка);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- по дате (день / неделя / месяц / произвольный период).</w:t>
      </w:r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После выбора параметров необходимо нажать кнопку «Применить фильтры». Для сброса фильтров используется кнопка «Сбросить».</w:t>
      </w:r>
      <w:r/>
    </w:p>
    <w:p>
      <w:pPr>
        <w:ind w:firstLine="709"/>
        <w:jc w:val="both"/>
        <w:spacing w:after="0" w:line="360" w:lineRule="auto"/>
      </w:pPr>
      <w:r/>
      <w:r/>
    </w:p>
    <w:p>
      <w:pPr>
        <w:pStyle w:val="786"/>
      </w:pPr>
      <w:r/>
      <w:bookmarkStart w:id="33" w:name="_Toc33"/>
      <w:r>
        <w:t xml:space="preserve">3.5.4 Экспорт данных</w:t>
      </w:r>
      <w:r/>
      <w:bookmarkEnd w:id="33"/>
      <w:r/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Для выгрузки всех транзакций в JSON-файл необходимо нажать кнопку «Меню», затем «Экспорт в JSON». Браузер предложит сохранить файл с именем </w:t>
      </w:r>
      <w:r>
        <w:rPr>
          <w:rFonts w:ascii="Times New Roman" w:hAnsi="Times New Roman" w:cs="Times New Roman"/>
          <w:sz w:val="28"/>
          <w:szCs w:val="28"/>
        </w:rPr>
        <w:t xml:space="preserve">transactions_YYYY</w:t>
      </w:r>
      <w:r>
        <w:rPr>
          <w:rFonts w:ascii="Times New Roman" w:hAnsi="Times New Roman" w:cs="Times New Roman"/>
          <w:sz w:val="28"/>
          <w:szCs w:val="28"/>
        </w:rPr>
        <w:t xml:space="preserve">-MM-</w:t>
      </w:r>
      <w:r>
        <w:rPr>
          <w:rFonts w:ascii="Times New Roman" w:hAnsi="Times New Roman" w:cs="Times New Roman"/>
          <w:sz w:val="28"/>
          <w:szCs w:val="28"/>
        </w:rPr>
        <w:t xml:space="preserve">DD.json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  <w:r/>
    </w:p>
    <w:p>
      <w:pPr>
        <w:ind w:firstLine="709"/>
        <w:jc w:val="both"/>
        <w:spacing w:after="0" w:line="360" w:lineRule="auto"/>
      </w:pPr>
      <w:r/>
      <w:r/>
    </w:p>
    <w:p>
      <w:pPr>
        <w:pStyle w:val="786"/>
      </w:pPr>
      <w:r/>
      <w:bookmarkStart w:id="34" w:name="_Toc34"/>
      <w:r>
        <w:t xml:space="preserve">3.5.5 Сброс к </w:t>
      </w:r>
      <w:r>
        <w:t xml:space="preserve">демо</w:t>
      </w:r>
      <w:r>
        <w:t xml:space="preserve">-данным</w:t>
      </w:r>
      <w:r/>
      <w:bookmarkEnd w:id="34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очистки всех данных и загрузки демонстрационного набора транзакций необходимо нажать кнопку «Меню», затем «Сброс к </w:t>
      </w:r>
      <w:r>
        <w:rPr>
          <w:rFonts w:ascii="Times New Roman" w:hAnsi="Times New Roman" w:cs="Times New Roman"/>
          <w:sz w:val="28"/>
          <w:szCs w:val="28"/>
        </w:rPr>
        <w:t xml:space="preserve">демо</w:t>
      </w:r>
      <w:r>
        <w:rPr>
          <w:rFonts w:ascii="Times New Roman" w:hAnsi="Times New Roman" w:cs="Times New Roman"/>
          <w:sz w:val="28"/>
          <w:szCs w:val="28"/>
        </w:rPr>
        <w:t xml:space="preserve">-данным» и подтвердить действие.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pStyle w:val="786"/>
      </w:pPr>
      <w:r/>
      <w:bookmarkStart w:id="35" w:name="_Toc35"/>
      <w:r>
        <w:t xml:space="preserve">3.5.6 Переключение темы оформления</w:t>
      </w:r>
      <w:r/>
      <w:bookmarkEnd w:id="35"/>
      <w:r/>
      <w:r/>
    </w:p>
    <w:p>
      <w:pPr>
        <w:ind w:firstLine="709"/>
        <w:jc w:val="both"/>
        <w:spacing w:after="0" w:line="360" w:lineRule="auto"/>
      </w:pPr>
      <w:r>
        <w:rPr>
          <w:rFonts w:ascii="Times New Roman" w:hAnsi="Times New Roman" w:cs="Times New Roman"/>
          <w:sz w:val="28"/>
          <w:szCs w:val="28"/>
        </w:rPr>
        <w:t xml:space="preserve">В меню доступны три темы: «Светлая», «Тёмная» и «</w:t>
      </w:r>
      <w:r>
        <w:rPr>
          <w:rFonts w:ascii="Times New Roman" w:hAnsi="Times New Roman" w:cs="Times New Roman"/>
          <w:sz w:val="28"/>
          <w:szCs w:val="28"/>
        </w:rPr>
        <w:t xml:space="preserve">Old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money</w:t>
      </w:r>
      <w:r>
        <w:rPr>
          <w:rFonts w:ascii="Times New Roman" w:hAnsi="Times New Roman" w:cs="Times New Roman"/>
          <w:sz w:val="28"/>
          <w:szCs w:val="28"/>
        </w:rPr>
        <w:t xml:space="preserve">». Выбранная тема сохраняется в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sz w:val="28"/>
          <w:szCs w:val="28"/>
        </w:rPr>
        <w:t xml:space="preserve"> и автоматически применяется при следующем запуске приложения.</w:t>
      </w:r>
      <w:r/>
    </w:p>
    <w:p>
      <w:pPr>
        <w:ind w:firstLine="709"/>
        <w:jc w:val="both"/>
        <w:spacing w:after="0" w:line="360" w:lineRule="auto"/>
      </w:pPr>
      <w:r/>
      <w:r/>
    </w:p>
    <w:p>
      <w:pPr>
        <w:pStyle w:val="785"/>
      </w:pPr>
      <w:r/>
      <w:bookmarkStart w:id="36" w:name="_Toc36"/>
      <w:r>
        <w:t xml:space="preserve">Выводы</w:t>
      </w:r>
      <w:r/>
      <w:bookmarkEnd w:id="36"/>
      <w:r/>
      <w:r/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результате выполнения практической части курсового проекта</w:t>
      </w:r>
      <w:r>
        <w:rPr>
          <w:rFonts w:ascii="Times New Roman" w:hAnsi="Times New Roman" w:cs="Times New Roman"/>
          <w:sz w:val="28"/>
          <w:szCs w:val="28"/>
        </w:rPr>
        <w:t xml:space="preserve"> был реализован полностью работоспособный веб-интерфейс для учёта личных финансов. Все обязательные и дополнительные функции, заявленные в техническом задании, реализованы и протестированы. Код организован в виде функциональных модулей с использованием </w:t>
      </w:r>
      <w:r>
        <w:rPr>
          <w:rFonts w:ascii="Times New Roman" w:hAnsi="Times New Roman" w:cs="Times New Roman"/>
          <w:sz w:val="28"/>
          <w:szCs w:val="28"/>
        </w:rPr>
        <w:t xml:space="preserve">import</w:t>
      </w:r>
      <w:r>
        <w:rPr>
          <w:rFonts w:ascii="Times New Roman" w:hAnsi="Times New Roman" w:cs="Times New Roman"/>
          <w:sz w:val="28"/>
          <w:szCs w:val="28"/>
        </w:rPr>
        <w:t xml:space="preserve">/</w:t>
      </w:r>
      <w:r>
        <w:rPr>
          <w:rFonts w:ascii="Times New Roman" w:hAnsi="Times New Roman" w:cs="Times New Roman"/>
          <w:sz w:val="28"/>
          <w:szCs w:val="28"/>
        </w:rPr>
        <w:t xml:space="preserve">export</w:t>
      </w:r>
      <w:r>
        <w:rPr>
          <w:rFonts w:ascii="Times New Roman" w:hAnsi="Times New Roman" w:cs="Times New Roman"/>
          <w:sz w:val="28"/>
          <w:szCs w:val="28"/>
        </w:rPr>
        <w:t xml:space="preserve">. Данные сохраняются в </w:t>
      </w:r>
      <w:r>
        <w:rPr>
          <w:rFonts w:ascii="Times New Roman" w:hAnsi="Times New Roman" w:cs="Times New Roman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sz w:val="28"/>
          <w:szCs w:val="28"/>
        </w:rPr>
        <w:t xml:space="preserve"> и восстанавливаются после перезагрузки страницы. Интерфейс адаптирован для устройств с различными размерами экрана (десктопы, планшеты, телефоны). Проведено тестирование в трёх браузерах (</w:t>
      </w:r>
      <w:r>
        <w:rPr>
          <w:rFonts w:ascii="Times New Roman" w:hAnsi="Times New Roman" w:cs="Times New Roman"/>
          <w:sz w:val="28"/>
          <w:szCs w:val="28"/>
        </w:rPr>
        <w:t xml:space="preserve">Chrome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Firefox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Edge</w:t>
      </w:r>
      <w:r>
        <w:rPr>
          <w:rFonts w:ascii="Times New Roman" w:hAnsi="Times New Roman" w:cs="Times New Roman"/>
          <w:sz w:val="28"/>
          <w:szCs w:val="28"/>
        </w:rPr>
        <w:t xml:space="preserve">), все тесты завершены успешно. Разработанное приложение опубликовано на </w:t>
      </w:r>
      <w:r>
        <w:rPr>
          <w:rFonts w:ascii="Times New Roman" w:hAnsi="Times New Roman" w:cs="Times New Roman"/>
          <w:sz w:val="28"/>
          <w:szCs w:val="28"/>
        </w:rPr>
        <w:t xml:space="preserve">GitHub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Pages</w:t>
      </w:r>
      <w:r>
        <w:rPr>
          <w:rFonts w:ascii="Times New Roman" w:hAnsi="Times New Roman" w:cs="Times New Roman"/>
          <w:sz w:val="28"/>
          <w:szCs w:val="28"/>
        </w:rPr>
        <w:t xml:space="preserve"> и доступно для использования по адресу: </w:t>
      </w:r>
      <w:hyperlink r:id="rId28" w:tooltip="https://fanatol.github.io/finance-tracker" w:history="1">
        <w:r>
          <w:rPr>
            <w:rStyle w:val="961"/>
            <w:rFonts w:ascii="Times New Roman" w:hAnsi="Times New Roman" w:cs="Times New Roman"/>
            <w:sz w:val="28"/>
            <w:szCs w:val="28"/>
          </w:rPr>
          <w:t xml:space="preserve">https://fanatol.github.io/finance-tracker</w:t>
        </w:r>
      </w:hyperlink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84"/>
        <w:ind w:firstLine="708"/>
      </w:pPr>
      <w:r/>
      <w:bookmarkStart w:id="37" w:name="_Toc37"/>
      <w:r>
        <w:t xml:space="preserve">ЗАКЛЮЧЕНИЕ</w:t>
      </w:r>
      <w:r/>
      <w:bookmarkEnd w:id="37"/>
      <w:r/>
      <w:r/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курсового проекта была достигнута поставленная цель – разработа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 веб-интерфейс для учёта личных финансов, позволяющее пользователю добавлять, редактировать и удалять транзакции, фильтровать их по различным критериям, просматривать баланс и статистику по категориям, а также сохранять данные между сессиями.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задачи, сформулированные во введении, решены в полном объёме: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Проведён аналитический обзор предметной области и существующих решений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CoinKeeper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Zenly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Money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Дзен-Мани, банковские приложения). Выявлены их преимущества и недостатки, обоснована целесообразность разработки собственного приложения.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Сформулировано техническое задание, определены обязательные и дополнительные требования к программному продукту.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Обоснован выбор технологического стека: HTML5 (семантическая вёрстка), CSS3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Flexbox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Grid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медиа-запросы, CSS-переменные),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JavaScript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ES6+ (модульная структура, работа с DOM,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GitHub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Pages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хостинга.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Спроектирована архитектура приложения: построены диаграммы вариантов использования, карта сайта, диаграммы деятельности, разработана структура данных (класс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Transaction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выделены функциональные модули (utils.js, transactions.js, filters.js, render.js, theme.js, app.js).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Реализована клиентская часть веб-сайта с адаптивной вёрсткой, обеспечивающей корректное отображение на десктопах, планшетах и мобильных устройствах.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 Разработана логика на языке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JavaScript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модульной организацией кода, реализованы все операции CRUD (создание, чтение, обновление, удаление) над транзакциями.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7. Реализована система фильтрации транзакций по категории, типу и дате (включая произвольный период), а также механизм сохранения данных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localStorage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автоматической загрузкой при запуске.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8. Обеспечена адаптивность интерфейса, проверенная при сужении окна браузера до 375 пикселей.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9. Проведено функциональное тестирование, проверена кросс-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браузерная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совместимость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Google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Chrome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Mozilla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Firefox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Microsoft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Edge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Все тесты завершены успешно.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10. Оформлена пояснительная записка в соответствии с требованиями нормативных документов.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14:ligatures w14:val="none"/>
        </w:rPr>
      </w:pPr>
      <w:r>
        <w:t xml:space="preserve">В результате выполнения проекта создан полностью работоспособный веб-интерфейс, который может использоваться для повседневного учёта личных доходов и расходов. Интерфейс обладает следующими ключевыми характеристиками:</w:t>
      </w:r>
      <w:r>
        <w:rPr>
          <w14:ligatures w14:val="none"/>
        </w:rPr>
      </w:r>
      <w:r>
        <w:rPr>
          <w14:ligatures w14:val="none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бесплатность и отсутствие платных подписок;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полная конфиденциальность (данные хранятся локально в браузере);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доступ с любого устройства через веб-браузер без установки;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адаптивный интерфейс, удобный как на компьютере, так и на телефоне;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три темы оформления (светлая, тёмная,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old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money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);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экспорт данных в JSON и сброс 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демо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-набору.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Код проекта размещён в открытом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репозитории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GitHub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работающая версия опубликована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GitHub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Pages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Это позволяет использовать приложение в учебных целях при изучении веб-технологий, а также дорабатывать его в будущем.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ind w:firstLine="709"/>
        <w:jc w:val="both"/>
        <w:spacing w:after="0" w:line="360" w:lineRule="auto"/>
        <w:rPr>
          <w:rFonts w:ascii="Times New Roman" w:hAnsi="Times New Roman" w:eastAsia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цели и задачи курсового проекта выполнены в полном объёме, полученные результаты имеют практическую значимость и могут быть использованы для реального учёта личных финансов.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</w:p>
    <w:p>
      <w:pPr>
        <w:pStyle w:val="784"/>
        <w:rPr>
          <w14:ligatures w14:val="none"/>
        </w:rPr>
      </w:pPr>
      <w:r/>
      <w:bookmarkStart w:id="38" w:name="_Toc38"/>
      <w:r>
        <w:t xml:space="preserve">СПИСОК ИСПОЛЬЗОВАННЫХ ИСТОЧНИКОВ</w:t>
      </w:r>
      <w:r>
        <w:rPr>
          <w14:ligatures w14:val="none"/>
        </w:rPr>
      </w:r>
      <w:bookmarkEnd w:id="38"/>
      <w:r/>
      <w:r>
        <w:rPr>
          <w14:ligatures w14:val="none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Кузьмин, А. Г. Разработка фронтенд-приложений / А. Г. Кузьмин. – Санкт-Петербург : Питер, 2025. – 496 с. – (Библиотека программиста). – ISBN 978-5-4461-4272-9.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Кухтин, С. А. Frontend-разработка сайтов и приложений на HTML, CSS, JavaScript и React / С. А. Кухтин. – Санкт-Петербург : Наука и Техника, 2026. – 512 с. – ISBN 978-5-907592-84-1.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Орбайсета, А. С. Создание фронтенд-фреймворка с нуля / А. С. Орбайсета. – Санкт-Петербург : Питер, 2025. – 384 с. – (Библиотека программиста). – ISBN 978-5-4461-4201-9.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Проектирование и разработка WEB-приложений. Введение в frontend и backend разработку на JavaScript и node.js : учебное пособие для вузов. – 4-е изд., стер. – Санкт-Петербург : Лань, 2025. – 120 с. – ISBN 978-5-8114-3527-2.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Шефер, Б. Путь к финансовой свободе / Бодо Шефер ; перевод с немецкого С. Э. Борич. – Минск : Попурри, 2021. – 336 с. – ISBN 978-985-15-5006-3.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Флэнаган, Д. JavaScript. Полное руководство / Д. Флэнаган. – 7-е изд. – Санкт-Петербург : Питер, 2024. – 720 с. – ISBN 978-5-907203-79-2.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Дакетт, Д. HTML и CSS. Разработка и дизайн веб-сайтов / Д. Дакетт. – Москва : Эксмо, 2023. – 512 с. – ISBN 978-5-04-101286-1.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8. Браун, Э. JavaScript. Реактивные приложения / Э. Браун. – Санкт-Петербург : Питер, 2024. – 384 с. – ISBN 978-5-9908463-9-5.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9. Моррисон, М. HTML5 и CSS3. Разработка современных веб-приложений / М. Моррисон. – Москва : Вильямс, 2024. – 496 с. – ISBN 978-5-9908463-9-5.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10. Осборн, Т. Веб-дизайн для недизайнеров / Т. Осборн ; перевод с английского. – Санкт-Петербург : Питер, 2024. – 176 с. – ISBN 978-5-4461-1917-2.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11. Никсон, Р. HTML5 и CSS3. Мастер-класс / Р. Никсон. – Санкт-Петербург : БХВ-Петербург, 2024. – 464 с. – ISBN </w:t>
      </w:r>
      <w:r>
        <w:rPr>
          <w:rFonts w:ascii="Times New Roman" w:hAnsi="Times New Roman" w:eastAsia="Times New Roman" w:cs="Times New Roman"/>
          <w:color w:val="001a34"/>
          <w:sz w:val="28"/>
          <w:szCs w:val="28"/>
          <w:highlight w:val="white"/>
        </w:rPr>
        <w:t xml:space="preserve">978-5-9775-1929-8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12. Фрэйн, Б. Адаптивный веб-дизайн с HTML5 и CSS / Б. Фрэйн. – 5-е изд. – Санкт-Петербург : Питер, 2025. – 576 с. – ISBN </w:t>
      </w:r>
      <w:r>
        <w:rPr>
          <w:rFonts w:ascii="Times New Roman" w:hAnsi="Times New Roman" w:eastAsia="Times New Roman" w:cs="Times New Roman"/>
          <w:color w:val="001a34"/>
          <w:sz w:val="28"/>
          <w:szCs w:val="28"/>
          <w:highlight w:val="white"/>
        </w:rPr>
        <w:t xml:space="preserve">978-5-496-00185-4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13. Фармер, М. Современный JavaScript: подробное руководство / М. Фармер. – 2025. – 222 с. – ISBN </w:t>
      </w:r>
      <w:r>
        <w:rPr>
          <w:rFonts w:ascii="Times New Roman" w:hAnsi="Times New Roman" w:eastAsia="Times New Roman" w:cs="Times New Roman"/>
          <w:color w:val="001a34"/>
          <w:sz w:val="28"/>
          <w:szCs w:val="28"/>
          <w:highlight w:val="white"/>
        </w:rPr>
        <w:t xml:space="preserve">978-5-907203-79-2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14.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Тодд, М. UX-дизайн: прак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тическое руководство по проектированию пользовательского опыта / М. Тодд. – Санкт-Петербург : Питер, 2025. – 288 с. – ISBN 978-5-93286-184-4.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contextualSpacing/>
        <w:ind w:firstLine="709"/>
        <w:jc w:val="both"/>
        <w:spacing w:before="0" w:beforeAutospacing="0" w:after="0" w:afterAutospacing="0" w:line="36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15. Курс «Фронтенд-разработчик» от Яндекс Практикум. – URL: https://practicum.yandex.ru/frontend-developer/ (дата обращения: 27.05.2026).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after="200" w:line="276" w:lineRule="auto"/>
        <w:rPr>
          <w:rFonts w:ascii="Times New Roman" w:hAnsi="Times New Roman" w:eastAsia="Times New Roman" w:cs="Times New Roman"/>
          <w:sz w:val="28"/>
        </w:rPr>
      </w:pP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  <w:r>
        <w:rPr>
          <w:rFonts w:ascii="Times New Roman" w:hAnsi="Times New Roman" w:eastAsia="Times New Roman" w:cs="Times New Roman"/>
          <w:sz w:val="28"/>
        </w:rPr>
      </w:r>
    </w:p>
    <w:sectPr>
      <w:headerReference w:type="default" r:id="rId10"/>
      <w:headerReference w:type="even" r:id="rId11"/>
      <w:headerReference w:type="first" r:id="rId12"/>
      <w:footerReference w:type="default" r:id="rId13"/>
      <w:footerReference w:type="even" r:id="rId14"/>
      <w:footerReference w:type="first" r:id="rId15"/>
      <w:footnotePr/>
      <w:endnotePr/>
      <w:type w:val="nextPage"/>
      <w:pgSz w:w="11906" w:h="16838" w:orient="portrait"/>
      <w:pgMar w:top="1134" w:right="567" w:bottom="1106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w New Roman"/>
  <w:font w:name="Courier New">
    <w:panose1 w:val="020704090202050204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Tahoma">
    <w:panose1 w:val="020B0506030602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5"/>
      <w:jc w:val="right"/>
    </w:pPr>
    <w:r>
      <w:fldChar w:fldCharType="begin"/>
    </w:r>
    <w:r>
      <w:instrText xml:space="preserve">PAGE \* MERGEFORMAT</w:instrText>
    </w:r>
    <w:r>
      <w:fldChar w:fldCharType="separate"/>
    </w:r>
    <w:r>
      <w:t xml:space="preserve">53</w:t>
    </w:r>
    <w:r>
      <w:fldChar w:fldCharType="end"/>
    </w:r>
    <w:r/>
  </w:p>
  <w:p>
    <w:pPr>
      <w:pStyle w:val="81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3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3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1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3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5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7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29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1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3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5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77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Liberation Sans" w:hAnsi="Liberation Sans" w:eastAsia="Liberation Sans" w:cs="Liberation Sans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7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6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6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6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6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6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6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6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6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6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7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2125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845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3565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4285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5005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725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6445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7165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885" w:hanging="360"/>
      </w:pPr>
      <w:rPr>
        <w:rFonts w:hint="default" w:ascii="Wingdings" w:hAnsi="Wingdings" w:eastAsia="Wingdings" w:cs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zh-CN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66">
    <w:name w:val="Heading 1 Char"/>
    <w:basedOn w:val="793"/>
    <w:link w:val="784"/>
    <w:uiPriority w:val="9"/>
    <w:rPr>
      <w:rFonts w:ascii="Arial" w:hAnsi="Arial" w:eastAsia="Arial" w:cs="Arial"/>
      <w:sz w:val="40"/>
      <w:szCs w:val="40"/>
    </w:rPr>
  </w:style>
  <w:style w:type="character" w:styleId="767">
    <w:name w:val="Heading 2 Char"/>
    <w:basedOn w:val="793"/>
    <w:link w:val="785"/>
    <w:uiPriority w:val="9"/>
    <w:rPr>
      <w:rFonts w:ascii="Arial" w:hAnsi="Arial" w:eastAsia="Arial" w:cs="Arial"/>
      <w:sz w:val="34"/>
    </w:rPr>
  </w:style>
  <w:style w:type="character" w:styleId="768">
    <w:name w:val="Heading 3 Char"/>
    <w:basedOn w:val="793"/>
    <w:link w:val="786"/>
    <w:uiPriority w:val="9"/>
    <w:rPr>
      <w:rFonts w:ascii="Arial" w:hAnsi="Arial" w:eastAsia="Arial" w:cs="Arial"/>
      <w:sz w:val="30"/>
      <w:szCs w:val="30"/>
    </w:rPr>
  </w:style>
  <w:style w:type="character" w:styleId="769">
    <w:name w:val="Heading 4 Char"/>
    <w:basedOn w:val="793"/>
    <w:link w:val="787"/>
    <w:uiPriority w:val="9"/>
    <w:rPr>
      <w:rFonts w:ascii="Arial" w:hAnsi="Arial" w:eastAsia="Arial" w:cs="Arial"/>
      <w:b/>
      <w:bCs/>
      <w:sz w:val="26"/>
      <w:szCs w:val="26"/>
    </w:rPr>
  </w:style>
  <w:style w:type="character" w:styleId="770">
    <w:name w:val="Heading 5 Char"/>
    <w:basedOn w:val="793"/>
    <w:link w:val="788"/>
    <w:uiPriority w:val="9"/>
    <w:rPr>
      <w:rFonts w:ascii="Arial" w:hAnsi="Arial" w:eastAsia="Arial" w:cs="Arial"/>
      <w:b/>
      <w:bCs/>
      <w:sz w:val="24"/>
      <w:szCs w:val="24"/>
    </w:rPr>
  </w:style>
  <w:style w:type="character" w:styleId="771">
    <w:name w:val="Heading 6 Char"/>
    <w:basedOn w:val="793"/>
    <w:link w:val="789"/>
    <w:uiPriority w:val="9"/>
    <w:rPr>
      <w:rFonts w:ascii="Arial" w:hAnsi="Arial" w:eastAsia="Arial" w:cs="Arial"/>
      <w:b/>
      <w:bCs/>
      <w:sz w:val="22"/>
      <w:szCs w:val="22"/>
    </w:rPr>
  </w:style>
  <w:style w:type="character" w:styleId="772">
    <w:name w:val="Heading 7 Char"/>
    <w:basedOn w:val="793"/>
    <w:link w:val="79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73">
    <w:name w:val="Heading 8 Char"/>
    <w:basedOn w:val="793"/>
    <w:link w:val="791"/>
    <w:uiPriority w:val="9"/>
    <w:rPr>
      <w:rFonts w:ascii="Arial" w:hAnsi="Arial" w:eastAsia="Arial" w:cs="Arial"/>
      <w:i/>
      <w:iCs/>
      <w:sz w:val="22"/>
      <w:szCs w:val="22"/>
    </w:rPr>
  </w:style>
  <w:style w:type="character" w:styleId="774">
    <w:name w:val="Heading 9 Char"/>
    <w:basedOn w:val="793"/>
    <w:link w:val="792"/>
    <w:uiPriority w:val="9"/>
    <w:rPr>
      <w:rFonts w:ascii="Arial" w:hAnsi="Arial" w:eastAsia="Arial" w:cs="Arial"/>
      <w:i/>
      <w:iCs/>
      <w:sz w:val="21"/>
      <w:szCs w:val="21"/>
    </w:rPr>
  </w:style>
  <w:style w:type="character" w:styleId="775">
    <w:name w:val="Title Char"/>
    <w:basedOn w:val="793"/>
    <w:link w:val="964"/>
    <w:uiPriority w:val="10"/>
    <w:rPr>
      <w:sz w:val="48"/>
      <w:szCs w:val="48"/>
    </w:rPr>
  </w:style>
  <w:style w:type="character" w:styleId="776">
    <w:name w:val="Subtitle Char"/>
    <w:basedOn w:val="793"/>
    <w:link w:val="962"/>
    <w:uiPriority w:val="11"/>
    <w:rPr>
      <w:sz w:val="24"/>
      <w:szCs w:val="24"/>
    </w:rPr>
  </w:style>
  <w:style w:type="character" w:styleId="777">
    <w:name w:val="Quote Char"/>
    <w:link w:val="809"/>
    <w:uiPriority w:val="29"/>
    <w:rPr>
      <w:i/>
    </w:rPr>
  </w:style>
  <w:style w:type="character" w:styleId="778">
    <w:name w:val="Intense Quote Char"/>
    <w:link w:val="811"/>
    <w:uiPriority w:val="30"/>
    <w:rPr>
      <w:i/>
    </w:rPr>
  </w:style>
  <w:style w:type="character" w:styleId="779">
    <w:name w:val="Header Char"/>
    <w:basedOn w:val="793"/>
    <w:link w:val="813"/>
    <w:uiPriority w:val="99"/>
  </w:style>
  <w:style w:type="character" w:styleId="780">
    <w:name w:val="Caption Char"/>
    <w:basedOn w:val="817"/>
    <w:link w:val="815"/>
    <w:uiPriority w:val="99"/>
  </w:style>
  <w:style w:type="character" w:styleId="781">
    <w:name w:val="Footnote Text Char"/>
    <w:link w:val="944"/>
    <w:uiPriority w:val="99"/>
    <w:rPr>
      <w:sz w:val="18"/>
    </w:rPr>
  </w:style>
  <w:style w:type="character" w:styleId="782">
    <w:name w:val="Endnote Text Char"/>
    <w:link w:val="947"/>
    <w:uiPriority w:val="99"/>
    <w:rPr>
      <w:sz w:val="20"/>
    </w:rPr>
  </w:style>
  <w:style w:type="paragraph" w:styleId="783" w:default="1">
    <w:name w:val="Normal"/>
    <w:qFormat/>
    <w:pPr>
      <w:ind w:left="0" w:right="0" w:firstLine="0"/>
      <w:jc w:val="center"/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paragraph" w:styleId="784">
    <w:name w:val="Heading 1"/>
    <w:basedOn w:val="783"/>
    <w:next w:val="783"/>
    <w:link w:val="796"/>
    <w:semiHidden/>
    <w:qFormat/>
    <w:pPr>
      <w:ind w:firstLine="708"/>
      <w:jc w:val="both"/>
      <w:spacing w:after="0" w:afterAutospacing="0" w:line="360" w:lineRule="auto"/>
      <w:outlineLvl w:val="0"/>
      <w:suppressLineNumbers w:val="0"/>
    </w:pPr>
    <w:rPr>
      <w:rFonts w:ascii="Times New Roman" w:hAnsi="Times New Roman" w:eastAsia="Times New Roman" w:cs="Times New Roman"/>
      <w:sz w:val="28"/>
      <w:szCs w:val="28"/>
    </w:rPr>
  </w:style>
  <w:style w:type="paragraph" w:styleId="785">
    <w:name w:val="Heading 2"/>
    <w:basedOn w:val="783"/>
    <w:next w:val="783"/>
    <w:link w:val="797"/>
    <w:semiHidden/>
    <w:qFormat/>
    <w:pPr>
      <w:contextualSpacing w:val="0"/>
      <w:ind w:firstLine="709"/>
      <w:jc w:val="both"/>
      <w:spacing w:after="0" w:afterAutospacing="0" w:line="360" w:lineRule="auto"/>
      <w:outlineLvl w:val="1"/>
      <w:suppressLineNumbers w:val="0"/>
    </w:pPr>
    <w:rPr>
      <w:rFonts w:ascii="Times New Roman" w:hAnsi="Times New Roman" w:eastAsia="Times New Roman" w:cs="Times New Roman"/>
      <w:sz w:val="28"/>
      <w:szCs w:val="28"/>
    </w:rPr>
  </w:style>
  <w:style w:type="paragraph" w:styleId="786">
    <w:name w:val="Heading 3"/>
    <w:basedOn w:val="783"/>
    <w:next w:val="783"/>
    <w:link w:val="798"/>
    <w:semiHidden/>
    <w:qFormat/>
    <w:pPr>
      <w:ind w:firstLine="709"/>
      <w:jc w:val="both"/>
      <w:spacing w:after="0" w:afterAutospacing="0" w:line="360" w:lineRule="auto"/>
      <w:outlineLvl w:val="2"/>
      <w:suppressLineNumbers w:val="0"/>
    </w:pPr>
    <w:rPr>
      <w:rFonts w:ascii="Times New Roman" w:hAnsi="Times New Roman" w:eastAsia="Times New Roman" w:cs="Times New Roman"/>
      <w:sz w:val="28"/>
      <w:szCs w:val="28"/>
    </w:rPr>
  </w:style>
  <w:style w:type="paragraph" w:styleId="787">
    <w:name w:val="Heading 4"/>
    <w:basedOn w:val="783"/>
    <w:next w:val="783"/>
    <w:link w:val="79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88">
    <w:name w:val="Heading 5"/>
    <w:basedOn w:val="783"/>
    <w:next w:val="783"/>
    <w:link w:val="80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89">
    <w:name w:val="Heading 6"/>
    <w:basedOn w:val="783"/>
    <w:next w:val="783"/>
    <w:link w:val="80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90">
    <w:name w:val="Heading 7"/>
    <w:basedOn w:val="783"/>
    <w:next w:val="783"/>
    <w:link w:val="80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791">
    <w:name w:val="Heading 8"/>
    <w:basedOn w:val="783"/>
    <w:next w:val="783"/>
    <w:link w:val="80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792">
    <w:name w:val="Heading 9"/>
    <w:basedOn w:val="783"/>
    <w:next w:val="783"/>
    <w:link w:val="80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3" w:default="1">
    <w:name w:val="Default Paragraph Font"/>
    <w:uiPriority w:val="1"/>
    <w:unhideWhenUsed/>
  </w:style>
  <w:style w:type="table" w:styleId="79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95" w:default="1">
    <w:name w:val="No List"/>
    <w:uiPriority w:val="99"/>
    <w:semiHidden/>
    <w:unhideWhenUsed/>
  </w:style>
  <w:style w:type="character" w:styleId="796" w:customStyle="1">
    <w:name w:val="Заголовок 1 Знак"/>
    <w:link w:val="784"/>
    <w:uiPriority w:val="9"/>
    <w:rPr>
      <w:rFonts w:ascii="Times New Roman" w:hAnsi="Times New Roman" w:eastAsia="Times New Roman" w:cs="Times New Roman"/>
      <w:sz w:val="28"/>
      <w:szCs w:val="28"/>
    </w:rPr>
  </w:style>
  <w:style w:type="character" w:styleId="797" w:customStyle="1">
    <w:name w:val="Заголовок 2 Знак"/>
    <w:link w:val="785"/>
    <w:uiPriority w:val="9"/>
  </w:style>
  <w:style w:type="character" w:styleId="798" w:customStyle="1">
    <w:name w:val="Заголовок 3 Знак"/>
    <w:link w:val="786"/>
    <w:uiPriority w:val="9"/>
    <w:rPr>
      <w:rFonts w:ascii="Times New Roman" w:hAnsi="Times New Roman" w:eastAsia="Times New Roman" w:cs="Times New Roman"/>
      <w:sz w:val="28"/>
      <w:szCs w:val="28"/>
    </w:rPr>
  </w:style>
  <w:style w:type="character" w:styleId="799" w:customStyle="1">
    <w:name w:val="Заголовок 4 Знак"/>
    <w:basedOn w:val="793"/>
    <w:link w:val="787"/>
    <w:uiPriority w:val="9"/>
    <w:rPr>
      <w:rFonts w:ascii="Arial" w:hAnsi="Arial" w:eastAsia="Arial" w:cs="Arial"/>
      <w:b/>
      <w:bCs/>
      <w:sz w:val="26"/>
      <w:szCs w:val="26"/>
    </w:rPr>
  </w:style>
  <w:style w:type="character" w:styleId="800" w:customStyle="1">
    <w:name w:val="Заголовок 5 Знак"/>
    <w:basedOn w:val="793"/>
    <w:link w:val="788"/>
    <w:uiPriority w:val="9"/>
    <w:rPr>
      <w:rFonts w:ascii="Arial" w:hAnsi="Arial" w:eastAsia="Arial" w:cs="Arial"/>
      <w:b/>
      <w:bCs/>
      <w:sz w:val="24"/>
      <w:szCs w:val="24"/>
    </w:rPr>
  </w:style>
  <w:style w:type="character" w:styleId="801" w:customStyle="1">
    <w:name w:val="Заголовок 6 Знак"/>
    <w:basedOn w:val="793"/>
    <w:link w:val="789"/>
    <w:uiPriority w:val="9"/>
    <w:rPr>
      <w:rFonts w:ascii="Arial" w:hAnsi="Arial" w:eastAsia="Arial" w:cs="Arial"/>
      <w:b/>
      <w:bCs/>
      <w:sz w:val="22"/>
      <w:szCs w:val="22"/>
    </w:rPr>
  </w:style>
  <w:style w:type="character" w:styleId="802" w:customStyle="1">
    <w:name w:val="Заголовок 7 Знак"/>
    <w:basedOn w:val="793"/>
    <w:link w:val="79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03" w:customStyle="1">
    <w:name w:val="Заголовок 8 Знак"/>
    <w:basedOn w:val="793"/>
    <w:link w:val="791"/>
    <w:uiPriority w:val="9"/>
    <w:rPr>
      <w:rFonts w:ascii="Arial" w:hAnsi="Arial" w:eastAsia="Arial" w:cs="Arial"/>
      <w:i/>
      <w:iCs/>
      <w:sz w:val="22"/>
      <w:szCs w:val="22"/>
    </w:rPr>
  </w:style>
  <w:style w:type="character" w:styleId="804" w:customStyle="1">
    <w:name w:val="Заголовок 9 Знак"/>
    <w:basedOn w:val="793"/>
    <w:link w:val="792"/>
    <w:uiPriority w:val="9"/>
    <w:rPr>
      <w:rFonts w:ascii="Arial" w:hAnsi="Arial" w:eastAsia="Arial" w:cs="Arial"/>
      <w:i/>
      <w:iCs/>
      <w:sz w:val="21"/>
      <w:szCs w:val="21"/>
    </w:rPr>
  </w:style>
  <w:style w:type="paragraph" w:styleId="805">
    <w:name w:val="List Paragraph"/>
    <w:basedOn w:val="783"/>
    <w:uiPriority w:val="34"/>
    <w:qFormat/>
    <w:pPr>
      <w:contextualSpacing/>
      <w:ind w:left="720"/>
    </w:pPr>
  </w:style>
  <w:style w:type="paragraph" w:styleId="806">
    <w:name w:val="No Spacing"/>
    <w:uiPriority w:val="1"/>
    <w:qFormat/>
    <w:pPr>
      <w:spacing w:after="0" w:line="240" w:lineRule="auto"/>
    </w:pPr>
  </w:style>
  <w:style w:type="character" w:styleId="807" w:customStyle="1">
    <w:name w:val="Название Знак"/>
    <w:basedOn w:val="793"/>
    <w:link w:val="964"/>
    <w:uiPriority w:val="10"/>
    <w:rPr>
      <w:sz w:val="48"/>
      <w:szCs w:val="48"/>
    </w:rPr>
  </w:style>
  <w:style w:type="character" w:styleId="808" w:customStyle="1">
    <w:name w:val="Подзаголовок Знак"/>
    <w:basedOn w:val="793"/>
    <w:link w:val="962"/>
    <w:uiPriority w:val="11"/>
    <w:rPr>
      <w:sz w:val="24"/>
      <w:szCs w:val="24"/>
    </w:rPr>
  </w:style>
  <w:style w:type="paragraph" w:styleId="809">
    <w:name w:val="Quote"/>
    <w:basedOn w:val="783"/>
    <w:next w:val="783"/>
    <w:link w:val="810"/>
    <w:uiPriority w:val="29"/>
    <w:qFormat/>
    <w:pPr>
      <w:ind w:left="720" w:right="720"/>
    </w:pPr>
    <w:rPr>
      <w:i/>
    </w:rPr>
  </w:style>
  <w:style w:type="character" w:styleId="810" w:customStyle="1">
    <w:name w:val="Цитата 2 Знак"/>
    <w:link w:val="809"/>
    <w:uiPriority w:val="29"/>
    <w:rPr>
      <w:i/>
    </w:rPr>
  </w:style>
  <w:style w:type="paragraph" w:styleId="811">
    <w:name w:val="Intense Quote"/>
    <w:basedOn w:val="783"/>
    <w:next w:val="783"/>
    <w:link w:val="81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2" w:customStyle="1">
    <w:name w:val="Выделенная цитата Знак"/>
    <w:link w:val="811"/>
    <w:uiPriority w:val="30"/>
    <w:rPr>
      <w:i/>
    </w:rPr>
  </w:style>
  <w:style w:type="paragraph" w:styleId="813">
    <w:name w:val="Header"/>
    <w:basedOn w:val="783"/>
    <w:link w:val="81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4" w:customStyle="1">
    <w:name w:val="Верхний колонтитул Знак"/>
    <w:basedOn w:val="793"/>
    <w:link w:val="813"/>
    <w:uiPriority w:val="99"/>
  </w:style>
  <w:style w:type="paragraph" w:styleId="815">
    <w:name w:val="Footer"/>
    <w:basedOn w:val="7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6" w:customStyle="1">
    <w:name w:val="Footer Char"/>
    <w:basedOn w:val="793"/>
    <w:uiPriority w:val="99"/>
  </w:style>
  <w:style w:type="paragraph" w:styleId="817">
    <w:name w:val="Caption"/>
    <w:basedOn w:val="783"/>
    <w:next w:val="783"/>
    <w:link w:val="81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18" w:customStyle="1">
    <w:name w:val="Название объекта Знак"/>
    <w:link w:val="817"/>
    <w:uiPriority w:val="99"/>
  </w:style>
  <w:style w:type="table" w:styleId="819" w:customStyle="1">
    <w:name w:val="Table Grid Light"/>
    <w:basedOn w:val="7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0" w:customStyle="1">
    <w:name w:val="Plain Table 1"/>
    <w:basedOn w:val="7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1" w:customStyle="1">
    <w:name w:val="Plain Table 2"/>
    <w:basedOn w:val="7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2" w:customStyle="1">
    <w:name w:val="Plain Table 3"/>
    <w:basedOn w:val="7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3" w:customStyle="1">
    <w:name w:val="Plain Table 4"/>
    <w:basedOn w:val="7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 w:customStyle="1">
    <w:name w:val="Plain Table 5"/>
    <w:basedOn w:val="7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5" w:customStyle="1">
    <w:name w:val="Grid Table 1 Light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 w:customStyle="1">
    <w:name w:val="Grid Table 1 Light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 w:customStyle="1">
    <w:name w:val="Grid Table 1 Light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 w:customStyle="1">
    <w:name w:val="Grid Table 1 Light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 w:customStyle="1">
    <w:name w:val="Grid Table 1 Light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 w:customStyle="1">
    <w:name w:val="Grid Table 1 Light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 w:customStyle="1">
    <w:name w:val="Grid Table 1 Light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 w:customStyle="1">
    <w:name w:val="Grid Table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2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2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2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2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Grid Table 2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Grid Table 2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Grid Table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Grid Table 3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Grid Table 3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3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3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3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3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4"/>
    <w:basedOn w:val="7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7" w:customStyle="1">
    <w:name w:val="Grid Table 4 - Accent 1"/>
    <w:basedOn w:val="7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48" w:customStyle="1">
    <w:name w:val="Grid Table 4 - Accent 2"/>
    <w:basedOn w:val="7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49" w:customStyle="1">
    <w:name w:val="Grid Table 4 - Accent 3"/>
    <w:basedOn w:val="7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0" w:customStyle="1">
    <w:name w:val="Grid Table 4 - Accent 4"/>
    <w:basedOn w:val="7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51" w:customStyle="1">
    <w:name w:val="Grid Table 4 - Accent 5"/>
    <w:basedOn w:val="7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52" w:customStyle="1">
    <w:name w:val="Grid Table 4 - Accent 6"/>
    <w:basedOn w:val="7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53" w:customStyle="1">
    <w:name w:val="Grid Table 5 Dark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54" w:customStyle="1">
    <w:name w:val="Grid Table 5 Dark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55" w:customStyle="1">
    <w:name w:val="Grid Table 5 Dark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56" w:customStyle="1">
    <w:name w:val="Grid Table 5 Dark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57" w:customStyle="1">
    <w:name w:val="Grid Table 5 Dark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58" w:customStyle="1">
    <w:name w:val="Grid Table 5 Dark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59" w:customStyle="1">
    <w:name w:val="Grid Table 5 Dark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0" w:customStyle="1">
    <w:name w:val="Grid Table 6 Colorful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61" w:customStyle="1">
    <w:name w:val="Grid Table 6 Colorful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62" w:customStyle="1">
    <w:name w:val="Grid Table 6 Colorful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63" w:customStyle="1">
    <w:name w:val="Grid Table 6 Colorful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64" w:customStyle="1">
    <w:name w:val="Grid Table 6 Colorful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65" w:customStyle="1">
    <w:name w:val="Grid Table 6 Colorful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6" w:customStyle="1">
    <w:name w:val="Grid Table 6 Colorful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67" w:customStyle="1">
    <w:name w:val="Grid Table 7 Colorful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7 Colorful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7 Colorful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Grid Table 7 Colorful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Grid Table 7 Colorful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Grid Table 7 Colorful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 w:customStyle="1">
    <w:name w:val="Grid Table 7 Colorful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 w:customStyle="1">
    <w:name w:val="List Table 1 Light"/>
    <w:basedOn w:val="7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 w:customStyle="1">
    <w:name w:val="List Table 1 Light - Accent 1"/>
    <w:basedOn w:val="7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 w:customStyle="1">
    <w:name w:val="List Table 1 Light - Accent 2"/>
    <w:basedOn w:val="7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List Table 1 Light - Accent 3"/>
    <w:basedOn w:val="7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List Table 1 Light - Accent 4"/>
    <w:basedOn w:val="7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List Table 1 Light - Accent 5"/>
    <w:basedOn w:val="7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1 Light - Accent 6"/>
    <w:basedOn w:val="7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82" w:customStyle="1">
    <w:name w:val="List Table 2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83" w:customStyle="1">
    <w:name w:val="List Table 2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84" w:customStyle="1">
    <w:name w:val="List Table 2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85" w:customStyle="1">
    <w:name w:val="List Table 2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86" w:customStyle="1">
    <w:name w:val="List Table 2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87" w:customStyle="1">
    <w:name w:val="List Table 2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88" w:customStyle="1">
    <w:name w:val="List Table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 w:customStyle="1">
    <w:name w:val="List Table 3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 w:customStyle="1">
    <w:name w:val="List Table 3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 w:customStyle="1">
    <w:name w:val="List Table 3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 w:customStyle="1">
    <w:name w:val="List Table 3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 w:customStyle="1">
    <w:name w:val="List Table 3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 w:customStyle="1">
    <w:name w:val="List Table 3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 w:customStyle="1">
    <w:name w:val="List Table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 w:customStyle="1">
    <w:name w:val="List Table 4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 w:customStyle="1">
    <w:name w:val="List Table 4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4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4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4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4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5 Dark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3" w:customStyle="1">
    <w:name w:val="List Table 5 Dark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4" w:customStyle="1">
    <w:name w:val="List Table 5 Dark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5" w:customStyle="1">
    <w:name w:val="List Table 5 Dark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6" w:customStyle="1">
    <w:name w:val="List Table 5 Dark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7" w:customStyle="1">
    <w:name w:val="List Table 5 Dark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8" w:customStyle="1">
    <w:name w:val="List Table 5 Dark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909" w:customStyle="1">
    <w:name w:val="List Table 6 Colorful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0" w:customStyle="1">
    <w:name w:val="List Table 6 Colorful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11" w:customStyle="1">
    <w:name w:val="List Table 6 Colorful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12" w:customStyle="1">
    <w:name w:val="List Table 6 Colorful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13" w:customStyle="1">
    <w:name w:val="List Table 6 Colorful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14" w:customStyle="1">
    <w:name w:val="List Table 6 Colorful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15" w:customStyle="1">
    <w:name w:val="List Table 6 Colorful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16" w:customStyle="1">
    <w:name w:val="List Table 7 Colorful"/>
    <w:basedOn w:val="7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7" w:customStyle="1">
    <w:name w:val="List Table 7 Colorful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8" w:customStyle="1">
    <w:name w:val="List Table 7 Colorful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19" w:customStyle="1">
    <w:name w:val="List Table 7 Colorful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0" w:customStyle="1">
    <w:name w:val="List Table 7 Colorful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1" w:customStyle="1">
    <w:name w:val="List Table 7 Colorful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2" w:customStyle="1">
    <w:name w:val="List Table 7 Colorful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3" w:customStyle="1">
    <w:name w:val="Lined - Accent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24" w:customStyle="1">
    <w:name w:val="Lined - Accent 1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25" w:customStyle="1">
    <w:name w:val="Lined - Accent 2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26" w:customStyle="1">
    <w:name w:val="Lined - Accent 3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27" w:customStyle="1">
    <w:name w:val="Lined - Accent 4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28" w:customStyle="1">
    <w:name w:val="Lined - Accent 5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29" w:customStyle="1">
    <w:name w:val="Lined - Accent 6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0" w:customStyle="1">
    <w:name w:val="Bordered &amp; Lined - Accent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1" w:customStyle="1">
    <w:name w:val="Bordered &amp; Lined - Accent 1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2" w:customStyle="1">
    <w:name w:val="Bordered &amp; Lined - Accent 2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3" w:customStyle="1">
    <w:name w:val="Bordered &amp; Lined - Accent 3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4" w:customStyle="1">
    <w:name w:val="Bordered &amp; Lined - Accent 4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5" w:customStyle="1">
    <w:name w:val="Bordered &amp; Lined - Accent 5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6" w:customStyle="1">
    <w:name w:val="Bordered &amp; Lined - Accent 6"/>
    <w:basedOn w:val="794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7" w:customStyle="1">
    <w:name w:val="Bordered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38" w:customStyle="1">
    <w:name w:val="Bordered - Accent 1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39" w:customStyle="1">
    <w:name w:val="Bordered - Accent 2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0" w:customStyle="1">
    <w:name w:val="Bordered - Accent 3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41" w:customStyle="1">
    <w:name w:val="Bordered - Accent 4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42" w:customStyle="1">
    <w:name w:val="Bordered - Accent 5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43" w:customStyle="1">
    <w:name w:val="Bordered - Accent 6"/>
    <w:basedOn w:val="7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44">
    <w:name w:val="footnote text"/>
    <w:basedOn w:val="783"/>
    <w:link w:val="945"/>
    <w:uiPriority w:val="99"/>
    <w:semiHidden/>
    <w:unhideWhenUsed/>
    <w:pPr>
      <w:spacing w:after="40" w:line="240" w:lineRule="auto"/>
    </w:pPr>
    <w:rPr>
      <w:sz w:val="18"/>
    </w:rPr>
  </w:style>
  <w:style w:type="character" w:styleId="945" w:customStyle="1">
    <w:name w:val="Текст сноски Знак"/>
    <w:link w:val="944"/>
    <w:uiPriority w:val="99"/>
    <w:rPr>
      <w:sz w:val="18"/>
    </w:rPr>
  </w:style>
  <w:style w:type="character" w:styleId="946">
    <w:name w:val="footnote reference"/>
    <w:basedOn w:val="793"/>
    <w:uiPriority w:val="99"/>
    <w:unhideWhenUsed/>
    <w:rPr>
      <w:vertAlign w:val="superscript"/>
    </w:rPr>
  </w:style>
  <w:style w:type="paragraph" w:styleId="947">
    <w:name w:val="endnote text"/>
    <w:basedOn w:val="783"/>
    <w:link w:val="948"/>
    <w:uiPriority w:val="99"/>
    <w:semiHidden/>
    <w:unhideWhenUsed/>
    <w:pPr>
      <w:spacing w:after="0" w:line="240" w:lineRule="auto"/>
    </w:pPr>
    <w:rPr>
      <w:sz w:val="20"/>
    </w:rPr>
  </w:style>
  <w:style w:type="character" w:styleId="948" w:customStyle="1">
    <w:name w:val="Текст концевой сноски Знак"/>
    <w:link w:val="947"/>
    <w:uiPriority w:val="99"/>
    <w:rPr>
      <w:sz w:val="20"/>
    </w:rPr>
  </w:style>
  <w:style w:type="character" w:styleId="949">
    <w:name w:val="endnote reference"/>
    <w:basedOn w:val="793"/>
    <w:uiPriority w:val="99"/>
    <w:semiHidden/>
    <w:unhideWhenUsed/>
    <w:rPr>
      <w:vertAlign w:val="superscript"/>
    </w:rPr>
  </w:style>
  <w:style w:type="paragraph" w:styleId="950">
    <w:name w:val="toc 1"/>
    <w:basedOn w:val="783"/>
    <w:next w:val="783"/>
    <w:uiPriority w:val="39"/>
    <w:unhideWhenUsed/>
    <w:pPr>
      <w:spacing w:after="57"/>
    </w:pPr>
  </w:style>
  <w:style w:type="paragraph" w:styleId="951">
    <w:name w:val="toc 2"/>
    <w:basedOn w:val="783"/>
    <w:next w:val="783"/>
    <w:uiPriority w:val="39"/>
    <w:unhideWhenUsed/>
    <w:pPr>
      <w:ind w:left="283"/>
      <w:spacing w:after="57"/>
    </w:pPr>
  </w:style>
  <w:style w:type="paragraph" w:styleId="952">
    <w:name w:val="toc 3"/>
    <w:basedOn w:val="783"/>
    <w:next w:val="783"/>
    <w:uiPriority w:val="39"/>
    <w:unhideWhenUsed/>
    <w:pPr>
      <w:ind w:left="567"/>
      <w:spacing w:after="57"/>
    </w:pPr>
  </w:style>
  <w:style w:type="paragraph" w:styleId="953">
    <w:name w:val="toc 4"/>
    <w:basedOn w:val="783"/>
    <w:next w:val="783"/>
    <w:uiPriority w:val="39"/>
    <w:unhideWhenUsed/>
    <w:pPr>
      <w:ind w:left="850"/>
      <w:spacing w:after="57"/>
    </w:pPr>
  </w:style>
  <w:style w:type="paragraph" w:styleId="954">
    <w:name w:val="toc 5"/>
    <w:basedOn w:val="783"/>
    <w:next w:val="783"/>
    <w:uiPriority w:val="39"/>
    <w:unhideWhenUsed/>
    <w:pPr>
      <w:ind w:left="1134"/>
      <w:spacing w:after="57"/>
    </w:pPr>
  </w:style>
  <w:style w:type="paragraph" w:styleId="955">
    <w:name w:val="toc 6"/>
    <w:basedOn w:val="783"/>
    <w:next w:val="783"/>
    <w:uiPriority w:val="39"/>
    <w:unhideWhenUsed/>
    <w:pPr>
      <w:ind w:left="1417"/>
      <w:spacing w:after="57"/>
    </w:pPr>
  </w:style>
  <w:style w:type="paragraph" w:styleId="956">
    <w:name w:val="toc 7"/>
    <w:basedOn w:val="783"/>
    <w:next w:val="783"/>
    <w:uiPriority w:val="39"/>
    <w:unhideWhenUsed/>
    <w:pPr>
      <w:ind w:left="1701"/>
      <w:spacing w:after="57"/>
    </w:pPr>
  </w:style>
  <w:style w:type="paragraph" w:styleId="957">
    <w:name w:val="toc 8"/>
    <w:basedOn w:val="783"/>
    <w:next w:val="783"/>
    <w:uiPriority w:val="39"/>
    <w:unhideWhenUsed/>
    <w:pPr>
      <w:ind w:left="1984"/>
      <w:spacing w:after="57"/>
    </w:pPr>
  </w:style>
  <w:style w:type="paragraph" w:styleId="958">
    <w:name w:val="toc 9"/>
    <w:basedOn w:val="783"/>
    <w:next w:val="783"/>
    <w:uiPriority w:val="39"/>
    <w:unhideWhenUsed/>
    <w:pPr>
      <w:ind w:left="2268"/>
      <w:spacing w:after="57"/>
    </w:pPr>
  </w:style>
  <w:style w:type="paragraph" w:styleId="959">
    <w:name w:val="TOC Heading"/>
    <w:uiPriority w:val="39"/>
    <w:unhideWhenUsed/>
  </w:style>
  <w:style w:type="paragraph" w:styleId="960">
    <w:name w:val="table of figures"/>
    <w:basedOn w:val="783"/>
    <w:next w:val="783"/>
    <w:uiPriority w:val="99"/>
    <w:unhideWhenUsed/>
    <w:pPr>
      <w:spacing w:after="0"/>
    </w:pPr>
  </w:style>
  <w:style w:type="character" w:styleId="961">
    <w:name w:val="Hyperlink"/>
    <w:uiPriority w:val="99"/>
    <w:semiHidden/>
    <w:unhideWhenUsed/>
    <w:rPr>
      <w:color w:val="2f69c7"/>
      <w:u w:val="single"/>
    </w:rPr>
  </w:style>
  <w:style w:type="paragraph" w:styleId="962">
    <w:name w:val="Subtitle"/>
    <w:basedOn w:val="783"/>
    <w:next w:val="783"/>
    <w:link w:val="808"/>
    <w:qFormat/>
    <w:pPr>
      <w:spacing w:afterAutospacing="1"/>
    </w:pPr>
    <w:rPr>
      <w:color w:val="808080"/>
      <w:sz w:val="30"/>
    </w:rPr>
  </w:style>
  <w:style w:type="table" w:styleId="963">
    <w:name w:val="Table Grid"/>
    <w:basedOn w:val="794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964">
    <w:name w:val="Title"/>
    <w:basedOn w:val="783"/>
    <w:next w:val="783"/>
    <w:link w:val="807"/>
    <w:qFormat/>
    <w:pPr>
      <w:spacing w:afterAutospacing="1"/>
    </w:pPr>
    <w:rPr>
      <w:sz w:val="52"/>
    </w:rPr>
  </w:style>
  <w:style w:type="character" w:styleId="965" w:customStyle="1">
    <w:name w:val="курсач_character"/>
    <w:rPr>
      <w:rFonts w:ascii="Times New Roman" w:hAnsi="Times New Roman" w:eastAsia="Times New Roman" w:cs="Times New Roman"/>
      <w:sz w:val="28"/>
      <w:szCs w:val="28"/>
    </w:rPr>
  </w:style>
  <w:style w:type="character" w:styleId="966" w:customStyle="1">
    <w:name w:val="купсач_character"/>
    <w:rPr>
      <w:rFonts w:ascii="Times New Roman" w:hAnsi="Times New Roman" w:eastAsia="Times New Roman" w:cs="Times New Roman"/>
      <w:sz w:val="28"/>
      <w:szCs w:val="28"/>
    </w:rPr>
  </w:style>
  <w:style w:type="paragraph" w:styleId="967">
    <w:name w:val="Balloon Text"/>
    <w:basedOn w:val="783"/>
    <w:link w:val="96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68" w:customStyle="1">
    <w:name w:val="Текст выноски Знак"/>
    <w:basedOn w:val="793"/>
    <w:link w:val="967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header" Target="header3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hyperlink" Target="https://fanatol.github.io/finance-tracke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37">
    <w:name w:val="Heading 1 Char"/>
    <w:basedOn w:val="1464"/>
    <w:link w:val="1455"/>
    <w:uiPriority w:val="9"/>
    <w:rPr>
      <w:rFonts w:ascii="Arial" w:hAnsi="Arial" w:eastAsia="Arial" w:cs="Arial"/>
      <w:sz w:val="40"/>
      <w:szCs w:val="40"/>
    </w:rPr>
  </w:style>
  <w:style w:type="character" w:styleId="1438">
    <w:name w:val="Heading 2 Char"/>
    <w:basedOn w:val="1464"/>
    <w:link w:val="1456"/>
    <w:uiPriority w:val="9"/>
    <w:rPr>
      <w:rFonts w:ascii="Arial" w:hAnsi="Arial" w:eastAsia="Arial" w:cs="Arial"/>
      <w:sz w:val="34"/>
    </w:rPr>
  </w:style>
  <w:style w:type="character" w:styleId="1439">
    <w:name w:val="Heading 3 Char"/>
    <w:basedOn w:val="1464"/>
    <w:link w:val="1457"/>
    <w:uiPriority w:val="9"/>
    <w:rPr>
      <w:rFonts w:ascii="Arial" w:hAnsi="Arial" w:eastAsia="Arial" w:cs="Arial"/>
      <w:sz w:val="30"/>
      <w:szCs w:val="30"/>
    </w:rPr>
  </w:style>
  <w:style w:type="character" w:styleId="1440">
    <w:name w:val="Heading 4 Char"/>
    <w:basedOn w:val="1464"/>
    <w:link w:val="1458"/>
    <w:uiPriority w:val="9"/>
    <w:rPr>
      <w:rFonts w:ascii="Arial" w:hAnsi="Arial" w:eastAsia="Arial" w:cs="Arial"/>
      <w:b/>
      <w:bCs/>
      <w:sz w:val="26"/>
      <w:szCs w:val="26"/>
    </w:rPr>
  </w:style>
  <w:style w:type="character" w:styleId="1441">
    <w:name w:val="Heading 5 Char"/>
    <w:basedOn w:val="1464"/>
    <w:link w:val="1459"/>
    <w:uiPriority w:val="9"/>
    <w:rPr>
      <w:rFonts w:ascii="Arial" w:hAnsi="Arial" w:eastAsia="Arial" w:cs="Arial"/>
      <w:b/>
      <w:bCs/>
      <w:sz w:val="24"/>
      <w:szCs w:val="24"/>
    </w:rPr>
  </w:style>
  <w:style w:type="character" w:styleId="1442">
    <w:name w:val="Heading 6 Char"/>
    <w:basedOn w:val="1464"/>
    <w:link w:val="1460"/>
    <w:uiPriority w:val="9"/>
    <w:rPr>
      <w:rFonts w:ascii="Arial" w:hAnsi="Arial" w:eastAsia="Arial" w:cs="Arial"/>
      <w:b/>
      <w:bCs/>
      <w:sz w:val="22"/>
      <w:szCs w:val="22"/>
    </w:rPr>
  </w:style>
  <w:style w:type="character" w:styleId="1443">
    <w:name w:val="Heading 7 Char"/>
    <w:basedOn w:val="1464"/>
    <w:link w:val="146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1444">
    <w:name w:val="Heading 8 Char"/>
    <w:basedOn w:val="1464"/>
    <w:link w:val="1462"/>
    <w:uiPriority w:val="9"/>
    <w:rPr>
      <w:rFonts w:ascii="Arial" w:hAnsi="Arial" w:eastAsia="Arial" w:cs="Arial"/>
      <w:i/>
      <w:iCs/>
      <w:sz w:val="22"/>
      <w:szCs w:val="22"/>
    </w:rPr>
  </w:style>
  <w:style w:type="character" w:styleId="1445">
    <w:name w:val="Heading 9 Char"/>
    <w:basedOn w:val="1464"/>
    <w:link w:val="1463"/>
    <w:uiPriority w:val="9"/>
    <w:rPr>
      <w:rFonts w:ascii="Arial" w:hAnsi="Arial" w:eastAsia="Arial" w:cs="Arial"/>
      <w:i/>
      <w:iCs/>
      <w:sz w:val="21"/>
      <w:szCs w:val="21"/>
    </w:rPr>
  </w:style>
  <w:style w:type="character" w:styleId="1446">
    <w:name w:val="Title Char"/>
    <w:basedOn w:val="1464"/>
    <w:link w:val="1478"/>
    <w:uiPriority w:val="10"/>
    <w:rPr>
      <w:sz w:val="48"/>
      <w:szCs w:val="48"/>
    </w:rPr>
  </w:style>
  <w:style w:type="character" w:styleId="1447">
    <w:name w:val="Subtitle Char"/>
    <w:basedOn w:val="1464"/>
    <w:link w:val="1480"/>
    <w:uiPriority w:val="11"/>
    <w:rPr>
      <w:sz w:val="24"/>
      <w:szCs w:val="24"/>
    </w:rPr>
  </w:style>
  <w:style w:type="character" w:styleId="1448">
    <w:name w:val="Quote Char"/>
    <w:link w:val="1482"/>
    <w:uiPriority w:val="29"/>
    <w:rPr>
      <w:i/>
    </w:rPr>
  </w:style>
  <w:style w:type="character" w:styleId="1449">
    <w:name w:val="Intense Quote Char"/>
    <w:link w:val="1484"/>
    <w:uiPriority w:val="30"/>
    <w:rPr>
      <w:i/>
    </w:rPr>
  </w:style>
  <w:style w:type="character" w:styleId="1450">
    <w:name w:val="Header Char"/>
    <w:basedOn w:val="1464"/>
    <w:link w:val="1486"/>
    <w:uiPriority w:val="99"/>
  </w:style>
  <w:style w:type="character" w:styleId="1451">
    <w:name w:val="Caption Char"/>
    <w:basedOn w:val="1490"/>
    <w:link w:val="1488"/>
    <w:uiPriority w:val="99"/>
  </w:style>
  <w:style w:type="character" w:styleId="1452">
    <w:name w:val="Footnote Text Char"/>
    <w:link w:val="1619"/>
    <w:uiPriority w:val="99"/>
    <w:rPr>
      <w:sz w:val="18"/>
    </w:rPr>
  </w:style>
  <w:style w:type="character" w:styleId="1453">
    <w:name w:val="Endnote Text Char"/>
    <w:link w:val="1622"/>
    <w:uiPriority w:val="99"/>
    <w:rPr>
      <w:sz w:val="20"/>
    </w:rPr>
  </w:style>
  <w:style w:type="paragraph" w:styleId="1454" w:default="1">
    <w:name w:val="Normal"/>
    <w:qFormat/>
  </w:style>
  <w:style w:type="paragraph" w:styleId="1455">
    <w:name w:val="Heading 1"/>
    <w:basedOn w:val="1454"/>
    <w:next w:val="1454"/>
    <w:link w:val="146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1456">
    <w:name w:val="Heading 2"/>
    <w:basedOn w:val="1454"/>
    <w:next w:val="1454"/>
    <w:link w:val="146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1457">
    <w:name w:val="Heading 3"/>
    <w:basedOn w:val="1454"/>
    <w:next w:val="1454"/>
    <w:link w:val="146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1458">
    <w:name w:val="Heading 4"/>
    <w:basedOn w:val="1454"/>
    <w:next w:val="1454"/>
    <w:link w:val="147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1459">
    <w:name w:val="Heading 5"/>
    <w:basedOn w:val="1454"/>
    <w:next w:val="1454"/>
    <w:link w:val="147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1460">
    <w:name w:val="Heading 6"/>
    <w:basedOn w:val="1454"/>
    <w:next w:val="1454"/>
    <w:link w:val="147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461">
    <w:name w:val="Heading 7"/>
    <w:basedOn w:val="1454"/>
    <w:next w:val="1454"/>
    <w:link w:val="14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462">
    <w:name w:val="Heading 8"/>
    <w:basedOn w:val="1454"/>
    <w:next w:val="1454"/>
    <w:link w:val="147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463">
    <w:name w:val="Heading 9"/>
    <w:basedOn w:val="1454"/>
    <w:next w:val="1454"/>
    <w:link w:val="147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464" w:default="1">
    <w:name w:val="Default Paragraph Font"/>
    <w:uiPriority w:val="1"/>
    <w:semiHidden/>
    <w:unhideWhenUsed/>
  </w:style>
  <w:style w:type="table" w:styleId="146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1466" w:default="1">
    <w:name w:val="No List"/>
    <w:uiPriority w:val="99"/>
    <w:semiHidden/>
    <w:unhideWhenUsed/>
  </w:style>
  <w:style w:type="character" w:styleId="1467" w:customStyle="1">
    <w:name w:val="Заголовок 1 Знак"/>
    <w:basedOn w:val="1464"/>
    <w:link w:val="1455"/>
    <w:uiPriority w:val="9"/>
    <w:rPr>
      <w:rFonts w:ascii="Arial" w:hAnsi="Arial" w:eastAsia="Arial" w:cs="Arial"/>
      <w:sz w:val="40"/>
      <w:szCs w:val="40"/>
    </w:rPr>
  </w:style>
  <w:style w:type="character" w:styleId="1468" w:customStyle="1">
    <w:name w:val="Заголовок 2 Знак"/>
    <w:basedOn w:val="1464"/>
    <w:link w:val="1456"/>
    <w:uiPriority w:val="9"/>
    <w:rPr>
      <w:rFonts w:ascii="Arial" w:hAnsi="Arial" w:eastAsia="Arial" w:cs="Arial"/>
      <w:sz w:val="34"/>
    </w:rPr>
  </w:style>
  <w:style w:type="character" w:styleId="1469" w:customStyle="1">
    <w:name w:val="Заголовок 3 Знак"/>
    <w:basedOn w:val="1464"/>
    <w:link w:val="1457"/>
    <w:uiPriority w:val="9"/>
    <w:rPr>
      <w:rFonts w:ascii="Arial" w:hAnsi="Arial" w:eastAsia="Arial" w:cs="Arial"/>
      <w:sz w:val="30"/>
      <w:szCs w:val="30"/>
    </w:rPr>
  </w:style>
  <w:style w:type="character" w:styleId="1470" w:customStyle="1">
    <w:name w:val="Заголовок 4 Знак"/>
    <w:basedOn w:val="1464"/>
    <w:link w:val="1458"/>
    <w:uiPriority w:val="9"/>
    <w:rPr>
      <w:rFonts w:ascii="Arial" w:hAnsi="Arial" w:eastAsia="Arial" w:cs="Arial"/>
      <w:b/>
      <w:bCs/>
      <w:sz w:val="26"/>
      <w:szCs w:val="26"/>
    </w:rPr>
  </w:style>
  <w:style w:type="character" w:styleId="1471" w:customStyle="1">
    <w:name w:val="Заголовок 5 Знак"/>
    <w:basedOn w:val="1464"/>
    <w:link w:val="1459"/>
    <w:uiPriority w:val="9"/>
    <w:rPr>
      <w:rFonts w:ascii="Arial" w:hAnsi="Arial" w:eastAsia="Arial" w:cs="Arial"/>
      <w:b/>
      <w:bCs/>
      <w:sz w:val="24"/>
      <w:szCs w:val="24"/>
    </w:rPr>
  </w:style>
  <w:style w:type="character" w:styleId="1472" w:customStyle="1">
    <w:name w:val="Заголовок 6 Знак"/>
    <w:basedOn w:val="1464"/>
    <w:link w:val="1460"/>
    <w:uiPriority w:val="9"/>
    <w:rPr>
      <w:rFonts w:ascii="Arial" w:hAnsi="Arial" w:eastAsia="Arial" w:cs="Arial"/>
      <w:b/>
      <w:bCs/>
      <w:sz w:val="22"/>
      <w:szCs w:val="22"/>
    </w:rPr>
  </w:style>
  <w:style w:type="character" w:styleId="1473" w:customStyle="1">
    <w:name w:val="Заголовок 7 Знак"/>
    <w:basedOn w:val="1464"/>
    <w:link w:val="146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1474" w:customStyle="1">
    <w:name w:val="Заголовок 8 Знак"/>
    <w:basedOn w:val="1464"/>
    <w:link w:val="1462"/>
    <w:uiPriority w:val="9"/>
    <w:rPr>
      <w:rFonts w:ascii="Arial" w:hAnsi="Arial" w:eastAsia="Arial" w:cs="Arial"/>
      <w:i/>
      <w:iCs/>
      <w:sz w:val="22"/>
      <w:szCs w:val="22"/>
    </w:rPr>
  </w:style>
  <w:style w:type="character" w:styleId="1475" w:customStyle="1">
    <w:name w:val="Заголовок 9 Знак"/>
    <w:basedOn w:val="1464"/>
    <w:link w:val="1463"/>
    <w:uiPriority w:val="9"/>
    <w:rPr>
      <w:rFonts w:ascii="Arial" w:hAnsi="Arial" w:eastAsia="Arial" w:cs="Arial"/>
      <w:i/>
      <w:iCs/>
      <w:sz w:val="21"/>
      <w:szCs w:val="21"/>
    </w:rPr>
  </w:style>
  <w:style w:type="paragraph" w:styleId="1476">
    <w:name w:val="List Paragraph"/>
    <w:basedOn w:val="1454"/>
    <w:uiPriority w:val="34"/>
    <w:qFormat/>
    <w:pPr>
      <w:contextualSpacing/>
      <w:ind w:left="720"/>
    </w:pPr>
  </w:style>
  <w:style w:type="paragraph" w:styleId="1477">
    <w:name w:val="No Spacing"/>
    <w:uiPriority w:val="1"/>
    <w:qFormat/>
  </w:style>
  <w:style w:type="paragraph" w:styleId="1478">
    <w:name w:val="Title"/>
    <w:basedOn w:val="1454"/>
    <w:next w:val="1454"/>
    <w:link w:val="1479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1479" w:customStyle="1">
    <w:name w:val="Название Знак"/>
    <w:basedOn w:val="1464"/>
    <w:link w:val="1478"/>
    <w:uiPriority w:val="10"/>
    <w:rPr>
      <w:sz w:val="48"/>
      <w:szCs w:val="48"/>
    </w:rPr>
  </w:style>
  <w:style w:type="paragraph" w:styleId="1480">
    <w:name w:val="Subtitle"/>
    <w:basedOn w:val="1454"/>
    <w:next w:val="1454"/>
    <w:link w:val="1481"/>
    <w:uiPriority w:val="11"/>
    <w:qFormat/>
    <w:pPr>
      <w:spacing w:before="200" w:after="200"/>
    </w:pPr>
    <w:rPr>
      <w:sz w:val="24"/>
      <w:szCs w:val="24"/>
    </w:rPr>
  </w:style>
  <w:style w:type="character" w:styleId="1481" w:customStyle="1">
    <w:name w:val="Подзаголовок Знак"/>
    <w:basedOn w:val="1464"/>
    <w:link w:val="1480"/>
    <w:uiPriority w:val="11"/>
    <w:rPr>
      <w:sz w:val="24"/>
      <w:szCs w:val="24"/>
    </w:rPr>
  </w:style>
  <w:style w:type="paragraph" w:styleId="1482">
    <w:name w:val="Quote"/>
    <w:basedOn w:val="1454"/>
    <w:next w:val="1454"/>
    <w:link w:val="1483"/>
    <w:uiPriority w:val="29"/>
    <w:qFormat/>
    <w:pPr>
      <w:ind w:left="720" w:right="720"/>
    </w:pPr>
    <w:rPr>
      <w:i/>
    </w:rPr>
  </w:style>
  <w:style w:type="character" w:styleId="1483" w:customStyle="1">
    <w:name w:val="Цитата 2 Знак"/>
    <w:link w:val="1482"/>
    <w:uiPriority w:val="29"/>
    <w:rPr>
      <w:i/>
    </w:rPr>
  </w:style>
  <w:style w:type="paragraph" w:styleId="1484">
    <w:name w:val="Intense Quote"/>
    <w:basedOn w:val="1454"/>
    <w:next w:val="1454"/>
    <w:link w:val="1485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1485" w:customStyle="1">
    <w:name w:val="Выделенная цитата Знак"/>
    <w:link w:val="1484"/>
    <w:uiPriority w:val="30"/>
    <w:rPr>
      <w:i/>
    </w:rPr>
  </w:style>
  <w:style w:type="paragraph" w:styleId="1486">
    <w:name w:val="Header"/>
    <w:basedOn w:val="1454"/>
    <w:link w:val="1487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1487" w:customStyle="1">
    <w:name w:val="Верхний колонтитул Знак"/>
    <w:basedOn w:val="1464"/>
    <w:link w:val="1486"/>
    <w:uiPriority w:val="99"/>
  </w:style>
  <w:style w:type="paragraph" w:styleId="1488">
    <w:name w:val="Footer"/>
    <w:basedOn w:val="1454"/>
    <w:uiPriority w:val="99"/>
    <w:unhideWhenUsed/>
    <w:pPr>
      <w:tabs>
        <w:tab w:val="center" w:pos="7143" w:leader="none"/>
        <w:tab w:val="right" w:pos="14287" w:leader="none"/>
      </w:tabs>
    </w:pPr>
  </w:style>
  <w:style w:type="character" w:styleId="1489" w:customStyle="1">
    <w:name w:val="Footer Char"/>
    <w:basedOn w:val="1464"/>
    <w:uiPriority w:val="99"/>
  </w:style>
  <w:style w:type="paragraph" w:styleId="1490">
    <w:name w:val="Caption"/>
    <w:basedOn w:val="1454"/>
    <w:next w:val="1454"/>
    <w:link w:val="149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1491" w:customStyle="1">
    <w:name w:val="Название объекта Знак"/>
    <w:link w:val="1490"/>
    <w:uiPriority w:val="99"/>
  </w:style>
  <w:style w:type="table" w:styleId="1492">
    <w:name w:val="Table Grid"/>
    <w:basedOn w:val="1465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1493" w:customStyle="1">
    <w:name w:val="Table Grid Light"/>
    <w:basedOn w:val="146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494" w:customStyle="1">
    <w:name w:val="Plain Table 1"/>
    <w:basedOn w:val="146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95" w:customStyle="1">
    <w:name w:val="Plain Table 2"/>
    <w:basedOn w:val="1465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1496" w:customStyle="1">
    <w:name w:val="Plain Table 3"/>
    <w:basedOn w:val="146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1497" w:customStyle="1">
    <w:name w:val="Plain Table 4"/>
    <w:basedOn w:val="146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498" w:customStyle="1">
    <w:name w:val="Plain Table 5"/>
    <w:basedOn w:val="146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1499" w:customStyle="1">
    <w:name w:val="Grid Table 1 Light"/>
    <w:basedOn w:val="1465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0" w:customStyle="1">
    <w:name w:val="Grid Table 1 Light - Accent 1"/>
    <w:basedOn w:val="1465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1" w:customStyle="1">
    <w:name w:val="Grid Table 1 Light - Accent 2"/>
    <w:basedOn w:val="1465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2" w:customStyle="1">
    <w:name w:val="Grid Table 1 Light - Accent 3"/>
    <w:basedOn w:val="1465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3" w:customStyle="1">
    <w:name w:val="Grid Table 1 Light - Accent 4"/>
    <w:basedOn w:val="1465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4" w:customStyle="1">
    <w:name w:val="Grid Table 1 Light - Accent 5"/>
    <w:basedOn w:val="1465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5" w:customStyle="1">
    <w:name w:val="Grid Table 1 Light - Accent 6"/>
    <w:basedOn w:val="1465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06" w:customStyle="1">
    <w:name w:val="Grid Table 2"/>
    <w:basedOn w:val="146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7" w:customStyle="1">
    <w:name w:val="Grid Table 2 - Accent 1"/>
    <w:basedOn w:val="1465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8" w:customStyle="1">
    <w:name w:val="Grid Table 2 - Accent 2"/>
    <w:basedOn w:val="1465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09" w:customStyle="1">
    <w:name w:val="Grid Table 2 - Accent 3"/>
    <w:basedOn w:val="1465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0" w:customStyle="1">
    <w:name w:val="Grid Table 2 - Accent 4"/>
    <w:basedOn w:val="1465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1" w:customStyle="1">
    <w:name w:val="Grid Table 2 - Accent 5"/>
    <w:basedOn w:val="1465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2" w:customStyle="1">
    <w:name w:val="Grid Table 2 - Accent 6"/>
    <w:basedOn w:val="1465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3" w:customStyle="1">
    <w:name w:val="Grid Table 3"/>
    <w:basedOn w:val="146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4" w:customStyle="1">
    <w:name w:val="Grid Table 3 - Accent 1"/>
    <w:basedOn w:val="1465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5" w:customStyle="1">
    <w:name w:val="Grid Table 3 - Accent 2"/>
    <w:basedOn w:val="1465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6" w:customStyle="1">
    <w:name w:val="Grid Table 3 - Accent 3"/>
    <w:basedOn w:val="1465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7" w:customStyle="1">
    <w:name w:val="Grid Table 3 - Accent 4"/>
    <w:basedOn w:val="1465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8" w:customStyle="1">
    <w:name w:val="Grid Table 3 - Accent 5"/>
    <w:basedOn w:val="1465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19" w:customStyle="1">
    <w:name w:val="Grid Table 3 - Accent 6"/>
    <w:basedOn w:val="1465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20" w:customStyle="1">
    <w:name w:val="Grid Table 4"/>
    <w:basedOn w:val="1465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521" w:customStyle="1">
    <w:name w:val="Grid Table 4 - Accent 1"/>
    <w:basedOn w:val="1465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1522" w:customStyle="1">
    <w:name w:val="Grid Table 4 - Accent 2"/>
    <w:basedOn w:val="1465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1523" w:customStyle="1">
    <w:name w:val="Grid Table 4 - Accent 3"/>
    <w:basedOn w:val="1465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1524" w:customStyle="1">
    <w:name w:val="Grid Table 4 - Accent 4"/>
    <w:basedOn w:val="1465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1525" w:customStyle="1">
    <w:name w:val="Grid Table 4 - Accent 5"/>
    <w:basedOn w:val="1465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1526" w:customStyle="1">
    <w:name w:val="Grid Table 4 - Accent 6"/>
    <w:basedOn w:val="1465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1527" w:customStyle="1">
    <w:name w:val="Grid Table 5 Dark"/>
    <w:basedOn w:val="146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1528" w:customStyle="1">
    <w:name w:val="Grid Table 5 Dark- Accent 1"/>
    <w:basedOn w:val="146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1529" w:customStyle="1">
    <w:name w:val="Grid Table 5 Dark - Accent 2"/>
    <w:basedOn w:val="146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1530" w:customStyle="1">
    <w:name w:val="Grid Table 5 Dark - Accent 3"/>
    <w:basedOn w:val="146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1531" w:customStyle="1">
    <w:name w:val="Grid Table 5 Dark- Accent 4"/>
    <w:basedOn w:val="146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1532" w:customStyle="1">
    <w:name w:val="Grid Table 5 Dark - Accent 5"/>
    <w:basedOn w:val="146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1533" w:customStyle="1">
    <w:name w:val="Grid Table 5 Dark - Accent 6"/>
    <w:basedOn w:val="146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1534" w:customStyle="1">
    <w:name w:val="Grid Table 6 Colorful"/>
    <w:basedOn w:val="1465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1535" w:customStyle="1">
    <w:name w:val="Grid Table 6 Colorful - Accent 1"/>
    <w:basedOn w:val="1465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1536" w:customStyle="1">
    <w:name w:val="Grid Table 6 Colorful - Accent 2"/>
    <w:basedOn w:val="1465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1537" w:customStyle="1">
    <w:name w:val="Grid Table 6 Colorful - Accent 3"/>
    <w:basedOn w:val="1465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1538" w:customStyle="1">
    <w:name w:val="Grid Table 6 Colorful - Accent 4"/>
    <w:basedOn w:val="1465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1539" w:customStyle="1">
    <w:name w:val="Grid Table 6 Colorful - Accent 5"/>
    <w:basedOn w:val="1465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1540" w:customStyle="1">
    <w:name w:val="Grid Table 6 Colorful - Accent 6"/>
    <w:basedOn w:val="1465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1541" w:customStyle="1">
    <w:name w:val="Grid Table 7 Colorful"/>
    <w:basedOn w:val="1465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2" w:customStyle="1">
    <w:name w:val="Grid Table 7 Colorful - Accent 1"/>
    <w:basedOn w:val="1465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Arial" w:hAnsi="Arial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3" w:customStyle="1">
    <w:name w:val="Grid Table 7 Colorful - Accent 2"/>
    <w:basedOn w:val="1465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4" w:customStyle="1">
    <w:name w:val="Grid Table 7 Colorful - Accent 3"/>
    <w:basedOn w:val="1465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Arial" w:hAnsi="Arial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5" w:customStyle="1">
    <w:name w:val="Grid Table 7 Colorful - Accent 4"/>
    <w:basedOn w:val="1465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6" w:customStyle="1">
    <w:name w:val="Grid Table 7 Colorful - Accent 5"/>
    <w:basedOn w:val="1465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Arial" w:hAnsi="Arial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7" w:customStyle="1">
    <w:name w:val="Grid Table 7 Colorful - Accent 6"/>
    <w:basedOn w:val="1465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Arial" w:hAnsi="Arial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8" w:customStyle="1">
    <w:name w:val="List Table 1 Light"/>
    <w:basedOn w:val="1465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49" w:customStyle="1">
    <w:name w:val="List Table 1 Light - Accent 1"/>
    <w:basedOn w:val="1465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50" w:customStyle="1">
    <w:name w:val="List Table 1 Light - Accent 2"/>
    <w:basedOn w:val="1465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51" w:customStyle="1">
    <w:name w:val="List Table 1 Light - Accent 3"/>
    <w:basedOn w:val="1465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52" w:customStyle="1">
    <w:name w:val="List Table 1 Light - Accent 4"/>
    <w:basedOn w:val="1465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53" w:customStyle="1">
    <w:name w:val="List Table 1 Light - Accent 5"/>
    <w:basedOn w:val="1465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54" w:customStyle="1">
    <w:name w:val="List Table 1 Light - Accent 6"/>
    <w:basedOn w:val="1465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55" w:customStyle="1">
    <w:name w:val="List Table 2"/>
    <w:basedOn w:val="1465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1556" w:customStyle="1">
    <w:name w:val="List Table 2 - Accent 1"/>
    <w:basedOn w:val="1465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1557" w:customStyle="1">
    <w:name w:val="List Table 2 - Accent 2"/>
    <w:basedOn w:val="1465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1558" w:customStyle="1">
    <w:name w:val="List Table 2 - Accent 3"/>
    <w:basedOn w:val="1465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1559" w:customStyle="1">
    <w:name w:val="List Table 2 - Accent 4"/>
    <w:basedOn w:val="1465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1560" w:customStyle="1">
    <w:name w:val="List Table 2 - Accent 5"/>
    <w:basedOn w:val="1465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1561" w:customStyle="1">
    <w:name w:val="List Table 2 - Accent 6"/>
    <w:basedOn w:val="1465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1562" w:customStyle="1">
    <w:name w:val="List Table 3"/>
    <w:basedOn w:val="146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3" w:customStyle="1">
    <w:name w:val="List Table 3 - Accent 1"/>
    <w:basedOn w:val="1465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4" w:customStyle="1">
    <w:name w:val="List Table 3 - Accent 2"/>
    <w:basedOn w:val="1465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5" w:customStyle="1">
    <w:name w:val="List Table 3 - Accent 3"/>
    <w:basedOn w:val="1465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6" w:customStyle="1">
    <w:name w:val="List Table 3 - Accent 4"/>
    <w:basedOn w:val="1465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7" w:customStyle="1">
    <w:name w:val="List Table 3 - Accent 5"/>
    <w:basedOn w:val="1465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8" w:customStyle="1">
    <w:name w:val="List Table 3 - Accent 6"/>
    <w:basedOn w:val="1465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69" w:customStyle="1">
    <w:name w:val="List Table 4"/>
    <w:basedOn w:val="146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0" w:customStyle="1">
    <w:name w:val="List Table 4 - Accent 1"/>
    <w:basedOn w:val="1465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1" w:customStyle="1">
    <w:name w:val="List Table 4 - Accent 2"/>
    <w:basedOn w:val="1465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2" w:customStyle="1">
    <w:name w:val="List Table 4 - Accent 3"/>
    <w:basedOn w:val="1465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3" w:customStyle="1">
    <w:name w:val="List Table 4 - Accent 4"/>
    <w:basedOn w:val="1465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4" w:customStyle="1">
    <w:name w:val="List Table 4 - Accent 5"/>
    <w:basedOn w:val="1465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5" w:customStyle="1">
    <w:name w:val="List Table 4 - Accent 6"/>
    <w:basedOn w:val="1465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576" w:customStyle="1">
    <w:name w:val="List Table 5 Dark"/>
    <w:basedOn w:val="1465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77" w:customStyle="1">
    <w:name w:val="List Table 5 Dark - Accent 1"/>
    <w:basedOn w:val="1465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78" w:customStyle="1">
    <w:name w:val="List Table 5 Dark - Accent 2"/>
    <w:basedOn w:val="1465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79" w:customStyle="1">
    <w:name w:val="List Table 5 Dark - Accent 3"/>
    <w:basedOn w:val="1465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80" w:customStyle="1">
    <w:name w:val="List Table 5 Dark - Accent 4"/>
    <w:basedOn w:val="1465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81" w:customStyle="1">
    <w:name w:val="List Table 5 Dark - Accent 5"/>
    <w:basedOn w:val="1465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82" w:customStyle="1">
    <w:name w:val="List Table 5 Dark - Accent 6"/>
    <w:basedOn w:val="1465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1583" w:customStyle="1">
    <w:name w:val="List Table 6 Colorful"/>
    <w:basedOn w:val="1465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1584" w:customStyle="1">
    <w:name w:val="List Table 6 Colorful - Accent 1"/>
    <w:basedOn w:val="1465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1585" w:customStyle="1">
    <w:name w:val="List Table 6 Colorful - Accent 2"/>
    <w:basedOn w:val="1465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1586" w:customStyle="1">
    <w:name w:val="List Table 6 Colorful - Accent 3"/>
    <w:basedOn w:val="1465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1587" w:customStyle="1">
    <w:name w:val="List Table 6 Colorful - Accent 4"/>
    <w:basedOn w:val="1465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1588" w:customStyle="1">
    <w:name w:val="List Table 6 Colorful - Accent 5"/>
    <w:basedOn w:val="1465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1589" w:customStyle="1">
    <w:name w:val="List Table 6 Colorful - Accent 6"/>
    <w:basedOn w:val="1465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1590" w:customStyle="1">
    <w:name w:val="List Table 7 Colorful"/>
    <w:basedOn w:val="1465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91" w:customStyle="1">
    <w:name w:val="List Table 7 Colorful - Accent 1"/>
    <w:basedOn w:val="1465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Arial" w:hAnsi="Arial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92" w:customStyle="1">
    <w:name w:val="List Table 7 Colorful - Accent 2"/>
    <w:basedOn w:val="1465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Arial" w:hAnsi="Arial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93" w:customStyle="1">
    <w:name w:val="List Table 7 Colorful - Accent 3"/>
    <w:basedOn w:val="1465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Arial" w:hAnsi="Arial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94" w:customStyle="1">
    <w:name w:val="List Table 7 Colorful - Accent 4"/>
    <w:basedOn w:val="1465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Arial" w:hAnsi="Arial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95" w:customStyle="1">
    <w:name w:val="List Table 7 Colorful - Accent 5"/>
    <w:basedOn w:val="1465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Arial" w:hAnsi="Arial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96" w:customStyle="1">
    <w:name w:val="List Table 7 Colorful - Accent 6"/>
    <w:basedOn w:val="1465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Arial" w:hAnsi="Arial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597" w:customStyle="1">
    <w:name w:val="Lined - Accent"/>
    <w:basedOn w:val="146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598" w:customStyle="1">
    <w:name w:val="Lined - Accent 1"/>
    <w:basedOn w:val="146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599" w:customStyle="1">
    <w:name w:val="Lined - Accent 2"/>
    <w:basedOn w:val="146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600" w:customStyle="1">
    <w:name w:val="Lined - Accent 3"/>
    <w:basedOn w:val="146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601" w:customStyle="1">
    <w:name w:val="Lined - Accent 4"/>
    <w:basedOn w:val="146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602" w:customStyle="1">
    <w:name w:val="Lined - Accent 5"/>
    <w:basedOn w:val="146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603" w:customStyle="1">
    <w:name w:val="Lined - Accent 6"/>
    <w:basedOn w:val="146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604" w:customStyle="1">
    <w:name w:val="Bordered &amp; Lined - Accent"/>
    <w:basedOn w:val="1465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1605" w:customStyle="1">
    <w:name w:val="Bordered &amp; Lined - Accent 1"/>
    <w:basedOn w:val="1465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1606" w:customStyle="1">
    <w:name w:val="Bordered &amp; Lined - Accent 2"/>
    <w:basedOn w:val="1465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1607" w:customStyle="1">
    <w:name w:val="Bordered &amp; Lined - Accent 3"/>
    <w:basedOn w:val="1465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1608" w:customStyle="1">
    <w:name w:val="Bordered &amp; Lined - Accent 4"/>
    <w:basedOn w:val="1465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1609" w:customStyle="1">
    <w:name w:val="Bordered &amp; Lined - Accent 5"/>
    <w:basedOn w:val="1465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1610" w:customStyle="1">
    <w:name w:val="Bordered &amp; Lined - Accent 6"/>
    <w:basedOn w:val="1465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1611" w:customStyle="1">
    <w:name w:val="Bordered"/>
    <w:basedOn w:val="1465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1612" w:customStyle="1">
    <w:name w:val="Bordered - Accent 1"/>
    <w:basedOn w:val="1465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1613" w:customStyle="1">
    <w:name w:val="Bordered - Accent 2"/>
    <w:basedOn w:val="1465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1614" w:customStyle="1">
    <w:name w:val="Bordered - Accent 3"/>
    <w:basedOn w:val="1465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1615" w:customStyle="1">
    <w:name w:val="Bordered - Accent 4"/>
    <w:basedOn w:val="1465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1616" w:customStyle="1">
    <w:name w:val="Bordered - Accent 5"/>
    <w:basedOn w:val="1465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1617" w:customStyle="1">
    <w:name w:val="Bordered - Accent 6"/>
    <w:basedOn w:val="1465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character" w:styleId="1618">
    <w:name w:val="Hyperlink"/>
    <w:uiPriority w:val="99"/>
    <w:unhideWhenUsed/>
    <w:rPr>
      <w:color w:val="0000ff" w:themeColor="hyperlink"/>
      <w:u w:val="single"/>
    </w:rPr>
  </w:style>
  <w:style w:type="paragraph" w:styleId="1619">
    <w:name w:val="footnote text"/>
    <w:basedOn w:val="1454"/>
    <w:link w:val="1620"/>
    <w:uiPriority w:val="99"/>
    <w:semiHidden/>
    <w:unhideWhenUsed/>
    <w:pPr>
      <w:spacing w:after="40"/>
    </w:pPr>
    <w:rPr>
      <w:sz w:val="18"/>
    </w:rPr>
  </w:style>
  <w:style w:type="character" w:styleId="1620" w:customStyle="1">
    <w:name w:val="Текст сноски Знак"/>
    <w:link w:val="1619"/>
    <w:uiPriority w:val="99"/>
    <w:rPr>
      <w:sz w:val="18"/>
    </w:rPr>
  </w:style>
  <w:style w:type="character" w:styleId="1621">
    <w:name w:val="footnote reference"/>
    <w:basedOn w:val="1464"/>
    <w:uiPriority w:val="99"/>
    <w:unhideWhenUsed/>
    <w:rPr>
      <w:vertAlign w:val="superscript"/>
    </w:rPr>
  </w:style>
  <w:style w:type="paragraph" w:styleId="1622">
    <w:name w:val="endnote text"/>
    <w:basedOn w:val="1454"/>
    <w:link w:val="1623"/>
    <w:uiPriority w:val="99"/>
    <w:semiHidden/>
    <w:unhideWhenUsed/>
  </w:style>
  <w:style w:type="character" w:styleId="1623" w:customStyle="1">
    <w:name w:val="Текст концевой сноски Знак"/>
    <w:link w:val="1622"/>
    <w:uiPriority w:val="99"/>
    <w:rPr>
      <w:sz w:val="20"/>
    </w:rPr>
  </w:style>
  <w:style w:type="character" w:styleId="1624">
    <w:name w:val="endnote reference"/>
    <w:basedOn w:val="1464"/>
    <w:uiPriority w:val="99"/>
    <w:semiHidden/>
    <w:unhideWhenUsed/>
    <w:rPr>
      <w:vertAlign w:val="superscript"/>
    </w:rPr>
  </w:style>
  <w:style w:type="paragraph" w:styleId="1625">
    <w:name w:val="toc 1"/>
    <w:basedOn w:val="1454"/>
    <w:next w:val="1454"/>
    <w:uiPriority w:val="39"/>
    <w:unhideWhenUsed/>
    <w:pPr>
      <w:spacing w:after="57"/>
    </w:pPr>
  </w:style>
  <w:style w:type="paragraph" w:styleId="1626">
    <w:name w:val="toc 2"/>
    <w:basedOn w:val="1454"/>
    <w:next w:val="1454"/>
    <w:uiPriority w:val="39"/>
    <w:unhideWhenUsed/>
    <w:pPr>
      <w:ind w:left="283"/>
      <w:spacing w:after="57"/>
    </w:pPr>
  </w:style>
  <w:style w:type="paragraph" w:styleId="1627">
    <w:name w:val="toc 3"/>
    <w:basedOn w:val="1454"/>
    <w:next w:val="1454"/>
    <w:uiPriority w:val="39"/>
    <w:unhideWhenUsed/>
    <w:pPr>
      <w:ind w:left="567"/>
      <w:spacing w:after="57"/>
    </w:pPr>
  </w:style>
  <w:style w:type="paragraph" w:styleId="1628">
    <w:name w:val="toc 4"/>
    <w:basedOn w:val="1454"/>
    <w:next w:val="1454"/>
    <w:uiPriority w:val="39"/>
    <w:unhideWhenUsed/>
    <w:pPr>
      <w:ind w:left="850"/>
      <w:spacing w:after="57"/>
    </w:pPr>
  </w:style>
  <w:style w:type="paragraph" w:styleId="1629">
    <w:name w:val="toc 5"/>
    <w:basedOn w:val="1454"/>
    <w:next w:val="1454"/>
    <w:uiPriority w:val="39"/>
    <w:unhideWhenUsed/>
    <w:pPr>
      <w:ind w:left="1134"/>
      <w:spacing w:after="57"/>
    </w:pPr>
  </w:style>
  <w:style w:type="paragraph" w:styleId="1630">
    <w:name w:val="toc 6"/>
    <w:basedOn w:val="1454"/>
    <w:next w:val="1454"/>
    <w:uiPriority w:val="39"/>
    <w:unhideWhenUsed/>
    <w:pPr>
      <w:ind w:left="1417"/>
      <w:spacing w:after="57"/>
    </w:pPr>
  </w:style>
  <w:style w:type="paragraph" w:styleId="1631">
    <w:name w:val="toc 7"/>
    <w:basedOn w:val="1454"/>
    <w:next w:val="1454"/>
    <w:uiPriority w:val="39"/>
    <w:unhideWhenUsed/>
    <w:pPr>
      <w:ind w:left="1701"/>
      <w:spacing w:after="57"/>
    </w:pPr>
  </w:style>
  <w:style w:type="paragraph" w:styleId="1632">
    <w:name w:val="toc 8"/>
    <w:basedOn w:val="1454"/>
    <w:next w:val="1454"/>
    <w:uiPriority w:val="39"/>
    <w:unhideWhenUsed/>
    <w:pPr>
      <w:ind w:left="1984"/>
      <w:spacing w:after="57"/>
    </w:pPr>
  </w:style>
  <w:style w:type="paragraph" w:styleId="1633">
    <w:name w:val="toc 9"/>
    <w:basedOn w:val="1454"/>
    <w:next w:val="1454"/>
    <w:uiPriority w:val="39"/>
    <w:unhideWhenUsed/>
    <w:pPr>
      <w:ind w:left="2268"/>
      <w:spacing w:after="57"/>
    </w:pPr>
  </w:style>
  <w:style w:type="paragraph" w:styleId="1634">
    <w:name w:val="TOC Heading"/>
    <w:uiPriority w:val="39"/>
    <w:unhideWhenUsed/>
  </w:style>
  <w:style w:type="paragraph" w:styleId="1635">
    <w:name w:val="table of figures"/>
    <w:basedOn w:val="1454"/>
    <w:next w:val="1454"/>
    <w:uiPriority w:val="99"/>
    <w:unhideWhenUsed/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Альбекова Замира Мухамедалиевна</dc:creator>
  <cp:lastModifiedBy>Павел Лещинский</cp:lastModifiedBy>
  <cp:revision>25</cp:revision>
  <dcterms:created xsi:type="dcterms:W3CDTF">2026-03-10T09:46:00Z</dcterms:created>
  <dcterms:modified xsi:type="dcterms:W3CDTF">2026-06-03T10:38:05Z</dcterms:modified>
</cp:coreProperties>
</file>