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43C95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6B04D9AC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41F8882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8C4A1CB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A7FB5EC" w14:textId="46D54156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4072FC05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63B2B21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6F24642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77E57CC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54FB16D5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FA7CE88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3AB197D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FDA154" w14:textId="63D89445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Диаграмма Ганта</w:t>
      </w: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1E231A50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B54036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B6D2698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6E59EE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357CC898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0F282D7D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1365C5B7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25EC4E3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8B41646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FC76527" w14:textId="77777777" w:rsidR="005D7BAB" w:rsidRPr="00144020" w:rsidRDefault="005D7BAB" w:rsidP="005158F9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020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5F806E52" w14:textId="77777777" w:rsidR="005D7BAB" w:rsidRPr="00144020" w:rsidRDefault="005D7BAB" w:rsidP="005158F9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020">
        <w:rPr>
          <w:rFonts w:ascii="Times New Roman" w:hAnsi="Times New Roman" w:cs="Times New Roman"/>
          <w:sz w:val="28"/>
          <w:szCs w:val="28"/>
        </w:rPr>
        <w:br w:type="page"/>
      </w:r>
    </w:p>
    <w:p w14:paraId="5D1521DE" w14:textId="77777777" w:rsidR="005D7BAB" w:rsidRPr="00AF6C4D" w:rsidRDefault="005D7BAB" w:rsidP="005158F9">
      <w:pPr>
        <w:pStyle w:val="1"/>
        <w:spacing w:before="0" w:after="0" w:line="360" w:lineRule="auto"/>
        <w:jc w:val="center"/>
        <w:rPr>
          <w:noProof/>
        </w:rPr>
      </w:pPr>
      <w:bookmarkStart w:id="0" w:name="_Toc221953235"/>
      <w:bookmarkStart w:id="1" w:name="_Toc223028920"/>
      <w:bookmarkStart w:id="2" w:name="_Toc223678865"/>
      <w:bookmarkStart w:id="3" w:name="_Toc223766101"/>
      <w:bookmarkStart w:id="4" w:name="_Toc224249667"/>
      <w:r w:rsidRPr="00144020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r w:rsidRPr="00144020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begin"/>
      </w:r>
      <w:r w:rsidRPr="00144020">
        <w:rPr>
          <w:rFonts w:ascii="Times New Roman" w:hAnsi="Times New Roman" w:cs="Times New Roman"/>
          <w:bCs/>
          <w:color w:val="auto"/>
          <w:sz w:val="28"/>
          <w:szCs w:val="28"/>
        </w:rPr>
        <w:instrText xml:space="preserve"> TOC \o "1-3" \h \z \u </w:instrText>
      </w:r>
      <w:r w:rsidRPr="00144020">
        <w:rPr>
          <w:rFonts w:ascii="Times New Roman" w:hAnsi="Times New Roman" w:cs="Times New Roman"/>
          <w:bCs/>
          <w:color w:val="auto"/>
          <w:kern w:val="2"/>
          <w:sz w:val="28"/>
          <w:szCs w:val="28"/>
          <w14:ligatures w14:val="standardContextual"/>
        </w:rPr>
        <w:fldChar w:fldCharType="separate"/>
      </w:r>
    </w:p>
    <w:p w14:paraId="0EC138F0" w14:textId="60874BA6" w:rsidR="005D7BAB" w:rsidRPr="00AF6C4D" w:rsidRDefault="005D7BAB" w:rsidP="005158F9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68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_Toc224249668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E4A06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B20942" w14:textId="7D911672" w:rsidR="005D7BAB" w:rsidRPr="00AF6C4D" w:rsidRDefault="005D7BAB" w:rsidP="005158F9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69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ВЫПОЛНЕНИЕ ЛАБОРАТОРНОЙ РАБОТЫ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_Toc224249669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E4A0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19FA0D" w14:textId="67A96C2F" w:rsidR="005D7BAB" w:rsidRPr="00AF6C4D" w:rsidRDefault="005D7BAB" w:rsidP="005158F9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70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_Toc224249670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E4A06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9A8CBB" w14:textId="3DDCBDFA" w:rsidR="005D7BAB" w:rsidRPr="00AF6C4D" w:rsidRDefault="005D7BAB" w:rsidP="005158F9">
      <w:pPr>
        <w:pStyle w:val="11"/>
        <w:tabs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249671" w:history="1">
        <w:r w:rsidRPr="00AF6C4D">
          <w:rPr>
            <w:rStyle w:val="ac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_Toc224249671 \h </w:instrTex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E4A06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AF6C4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15AAC3" w14:textId="77777777" w:rsidR="005D7BAB" w:rsidRPr="00144020" w:rsidRDefault="005D7BAB" w:rsidP="005158F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4020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14402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744E9F5" w14:textId="77777777" w:rsidR="005D7BAB" w:rsidRPr="00144020" w:rsidRDefault="005D7BAB" w:rsidP="005158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4249668"/>
      <w:r w:rsidRPr="0014402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5"/>
    </w:p>
    <w:p w14:paraId="7E57AD5D" w14:textId="77777777" w:rsidR="004E5730" w:rsidRPr="004E5730" w:rsidRDefault="004E5730" w:rsidP="00144F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Цель работы: разработать диаграмму Ганта для реализации индивидуального плана профессиональной деятельности старшего преподавателя на учебный год с учетом требований системы менеджмента качества.</w:t>
      </w:r>
    </w:p>
    <w:p w14:paraId="04A2BDC1" w14:textId="77777777" w:rsidR="004E5730" w:rsidRPr="004E5730" w:rsidRDefault="004E5730" w:rsidP="00144F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Задачи:</w:t>
      </w:r>
    </w:p>
    <w:p w14:paraId="7256370E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Изучить требования ГОСТ Р ИСО 9001–2015 и ГОСТ Р ИСО 9004–2019</w:t>
      </w:r>
    </w:p>
    <w:p w14:paraId="708AF8C9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Проанализировать показатели мониторинга результативности НПР</w:t>
      </w:r>
    </w:p>
    <w:p w14:paraId="1E773C05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Сформировать индивидуальный план деятельности</w:t>
      </w:r>
    </w:p>
    <w:p w14:paraId="5F464F2D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Разбить задачи по направлениям деятельности</w:t>
      </w:r>
    </w:p>
    <w:p w14:paraId="27585681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Определить сроки выполнения задач</w:t>
      </w:r>
    </w:p>
    <w:p w14:paraId="02FB4E96" w14:textId="77777777" w:rsidR="004E5730" w:rsidRPr="004E5730" w:rsidRDefault="004E5730" w:rsidP="00144F8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Построить диаграмму Ганта</w:t>
      </w:r>
    </w:p>
    <w:p w14:paraId="204A8928" w14:textId="68E7E12B" w:rsidR="004E5730" w:rsidRPr="004E5730" w:rsidRDefault="004E5730" w:rsidP="00144F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E5730">
        <w:rPr>
          <w:rFonts w:ascii="Times New Roman" w:eastAsia="Times New Roman" w:hAnsi="Times New Roman" w:cs="Times New Roman"/>
          <w:sz w:val="28"/>
          <w:szCs w:val="28"/>
          <w:lang w:eastAsia="ja-JP"/>
        </w:rPr>
        <w:t>Объектом исследования является профессиональная деятельность старшего преподавателя в рамках системы менеджмента качества образовательной организации.</w:t>
      </w:r>
      <w:r w:rsidRPr="00144020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667C8D8F" w14:textId="77777777" w:rsidR="004E5730" w:rsidRPr="00144020" w:rsidRDefault="004E5730" w:rsidP="005158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66246139"/>
      <w:bookmarkStart w:id="7" w:name="_Toc223014593"/>
      <w:bookmarkStart w:id="8" w:name="_Toc224249669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ЛАБОРАТОРНОЙ РАБОТЫ</w:t>
      </w:r>
      <w:bookmarkEnd w:id="6"/>
      <w:bookmarkEnd w:id="7"/>
      <w:bookmarkEnd w:id="8"/>
    </w:p>
    <w:p w14:paraId="3D17E5DB" w14:textId="1D7C9FAD" w:rsidR="00ED74D3" w:rsidRPr="00B02F50" w:rsidRDefault="00ED74D3" w:rsidP="00144F8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Формирование структуры индивидуального плана</w:t>
      </w:r>
    </w:p>
    <w:p w14:paraId="58D9D667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В соответствии с требованиями системы мониторинга и ГОСТ, деятельность старшего преподавателя была разделена на следующие направления:</w:t>
      </w:r>
    </w:p>
    <w:p w14:paraId="38031113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Учебная работа</w:t>
      </w:r>
    </w:p>
    <w:p w14:paraId="68B2CFB4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Методическая работа</w:t>
      </w:r>
    </w:p>
    <w:p w14:paraId="2ED7295F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Научно-исследовательская деятельность</w:t>
      </w:r>
    </w:p>
    <w:p w14:paraId="0F5AFA74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Воспитательная работа</w:t>
      </w:r>
    </w:p>
    <w:p w14:paraId="3046FEEC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Цифровизация (LMS Moodle)</w:t>
      </w:r>
    </w:p>
    <w:p w14:paraId="2EAE61DA" w14:textId="77777777" w:rsidR="00ED74D3" w:rsidRPr="00B02F50" w:rsidRDefault="00ED74D3" w:rsidP="00144F89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Повышение квалификации</w:t>
      </w:r>
    </w:p>
    <w:p w14:paraId="72ECB1EC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Это соответствует принципам процессного подхода и циклу PDCA .</w:t>
      </w:r>
    </w:p>
    <w:p w14:paraId="318D9C86" w14:textId="237C0F6B" w:rsidR="00ED74D3" w:rsidRPr="00B02F50" w:rsidRDefault="00ED74D3" w:rsidP="00144F8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2F50">
        <w:rPr>
          <w:rFonts w:ascii="Times New Roman" w:hAnsi="Times New Roman" w:cs="Times New Roman"/>
          <w:sz w:val="28"/>
          <w:szCs w:val="28"/>
        </w:rPr>
        <w:t>Формирование задач</w:t>
      </w:r>
    </w:p>
    <w:p w14:paraId="20BA9221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Для каждого направления были определены конкретные задачи:</w:t>
      </w:r>
    </w:p>
    <w:p w14:paraId="3084C079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Учебная работа:</w:t>
      </w:r>
    </w:p>
    <w:p w14:paraId="6FD8BC8B" w14:textId="77777777" w:rsidR="00ED74D3" w:rsidRPr="00881712" w:rsidRDefault="00ED74D3" w:rsidP="00144F8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712">
        <w:rPr>
          <w:rFonts w:ascii="Times New Roman" w:hAnsi="Times New Roman" w:cs="Times New Roman"/>
          <w:sz w:val="28"/>
          <w:szCs w:val="28"/>
        </w:rPr>
        <w:t>Подготовка РПД по дисциплинам</w:t>
      </w:r>
    </w:p>
    <w:p w14:paraId="68C6117C" w14:textId="77777777" w:rsidR="00ED74D3" w:rsidRPr="00881712" w:rsidRDefault="00ED74D3" w:rsidP="00144F8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712">
        <w:rPr>
          <w:rFonts w:ascii="Times New Roman" w:hAnsi="Times New Roman" w:cs="Times New Roman"/>
          <w:sz w:val="28"/>
          <w:szCs w:val="28"/>
        </w:rPr>
        <w:t>Проведение занятий</w:t>
      </w:r>
    </w:p>
    <w:p w14:paraId="1199BEF5" w14:textId="77777777" w:rsidR="00ED74D3" w:rsidRPr="00881712" w:rsidRDefault="00ED74D3" w:rsidP="00144F8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712">
        <w:rPr>
          <w:rFonts w:ascii="Times New Roman" w:hAnsi="Times New Roman" w:cs="Times New Roman"/>
          <w:sz w:val="28"/>
          <w:szCs w:val="28"/>
        </w:rPr>
        <w:t>Проведение открытого занятия</w:t>
      </w:r>
    </w:p>
    <w:p w14:paraId="523F689D" w14:textId="77777777" w:rsidR="00ED74D3" w:rsidRPr="00881712" w:rsidRDefault="00ED74D3" w:rsidP="00144F89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712">
        <w:rPr>
          <w:rFonts w:ascii="Times New Roman" w:hAnsi="Times New Roman" w:cs="Times New Roman"/>
          <w:sz w:val="28"/>
          <w:szCs w:val="28"/>
        </w:rPr>
        <w:t>Формирование групп практики</w:t>
      </w:r>
    </w:p>
    <w:p w14:paraId="659D1DEF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Методическая работа:</w:t>
      </w:r>
    </w:p>
    <w:p w14:paraId="57923DED" w14:textId="77777777" w:rsidR="00ED74D3" w:rsidRPr="00C4241F" w:rsidRDefault="00ED74D3" w:rsidP="00144F89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Обновление электронного курса</w:t>
      </w:r>
    </w:p>
    <w:p w14:paraId="205EA0B7" w14:textId="77777777" w:rsidR="00ED74D3" w:rsidRPr="00C4241F" w:rsidRDefault="00ED74D3" w:rsidP="00144F89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Разработка тестовых заданий</w:t>
      </w:r>
    </w:p>
    <w:p w14:paraId="69484A5E" w14:textId="77777777" w:rsidR="00ED74D3" w:rsidRPr="00C4241F" w:rsidRDefault="00ED74D3" w:rsidP="00144F89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Подготовка методических материалов</w:t>
      </w:r>
    </w:p>
    <w:p w14:paraId="1559F9B4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Научная работа:</w:t>
      </w:r>
    </w:p>
    <w:p w14:paraId="37CD240A" w14:textId="77777777" w:rsidR="00ED74D3" w:rsidRPr="00C4241F" w:rsidRDefault="00ED74D3" w:rsidP="00144F89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Подготовка и подача статьи</w:t>
      </w:r>
    </w:p>
    <w:p w14:paraId="53EC6F92" w14:textId="77777777" w:rsidR="00ED74D3" w:rsidRPr="00C4241F" w:rsidRDefault="00ED74D3" w:rsidP="00144F89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Участие в конференции</w:t>
      </w:r>
    </w:p>
    <w:p w14:paraId="30810902" w14:textId="77777777" w:rsidR="00ED74D3" w:rsidRPr="00C4241F" w:rsidRDefault="00ED74D3" w:rsidP="00144F89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41F">
        <w:rPr>
          <w:rFonts w:ascii="Times New Roman" w:hAnsi="Times New Roman" w:cs="Times New Roman"/>
          <w:sz w:val="28"/>
          <w:szCs w:val="28"/>
        </w:rPr>
        <w:t>Подготовка тезисов</w:t>
      </w:r>
    </w:p>
    <w:p w14:paraId="61436AD1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Воспитательная работа:</w:t>
      </w:r>
    </w:p>
    <w:p w14:paraId="7265ACA3" w14:textId="77777777" w:rsidR="00ED74D3" w:rsidRPr="00B21702" w:rsidRDefault="00ED74D3" w:rsidP="00144F89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702">
        <w:rPr>
          <w:rFonts w:ascii="Times New Roman" w:hAnsi="Times New Roman" w:cs="Times New Roman"/>
          <w:sz w:val="28"/>
          <w:szCs w:val="28"/>
        </w:rPr>
        <w:t>Проведение кураторских часов</w:t>
      </w:r>
    </w:p>
    <w:p w14:paraId="419CEBD1" w14:textId="77777777" w:rsidR="00ED74D3" w:rsidRPr="00B21702" w:rsidRDefault="00ED74D3" w:rsidP="00144F89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702">
        <w:rPr>
          <w:rFonts w:ascii="Times New Roman" w:hAnsi="Times New Roman" w:cs="Times New Roman"/>
          <w:sz w:val="28"/>
          <w:szCs w:val="28"/>
        </w:rPr>
        <w:lastRenderedPageBreak/>
        <w:t>Организация профориентационного мероприятия</w:t>
      </w:r>
    </w:p>
    <w:p w14:paraId="3C0F7B7B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Цифровизация:</w:t>
      </w:r>
    </w:p>
    <w:p w14:paraId="3900ED42" w14:textId="77777777" w:rsidR="00ED74D3" w:rsidRPr="00333E06" w:rsidRDefault="00ED74D3" w:rsidP="00144F89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Загрузка материалов в LMS</w:t>
      </w:r>
    </w:p>
    <w:p w14:paraId="739AD311" w14:textId="77777777" w:rsidR="00ED74D3" w:rsidRPr="00333E06" w:rsidRDefault="00ED74D3" w:rsidP="00144F89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Проведение вебинара</w:t>
      </w:r>
    </w:p>
    <w:p w14:paraId="15A02811" w14:textId="77777777" w:rsidR="00ED74D3" w:rsidRPr="00333E06" w:rsidRDefault="00ED74D3" w:rsidP="00144F89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Сбор обратной связи</w:t>
      </w:r>
    </w:p>
    <w:p w14:paraId="3C2DD570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Повышение квалификации:</w:t>
      </w:r>
    </w:p>
    <w:p w14:paraId="45620B8B" w14:textId="77777777" w:rsidR="00ED74D3" w:rsidRPr="00333E06" w:rsidRDefault="00ED74D3" w:rsidP="00144F89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Прохождение курсов</w:t>
      </w:r>
    </w:p>
    <w:p w14:paraId="5D61B5E0" w14:textId="77777777" w:rsidR="00ED74D3" w:rsidRPr="00333E06" w:rsidRDefault="00ED74D3" w:rsidP="00144F89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Получение сертификата</w:t>
      </w:r>
    </w:p>
    <w:p w14:paraId="61034AEE" w14:textId="3E6B48FE" w:rsidR="00ED74D3" w:rsidRPr="00333E06" w:rsidRDefault="00ED74D3" w:rsidP="00144F8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Планирование сроков выполнения</w:t>
      </w:r>
    </w:p>
    <w:p w14:paraId="565E8565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Задачи были распределены по учебному году (сентябрь 2026 — май 2027) с учетом:</w:t>
      </w:r>
    </w:p>
    <w:p w14:paraId="033053FA" w14:textId="77777777" w:rsidR="00ED74D3" w:rsidRPr="00333E06" w:rsidRDefault="00ED74D3" w:rsidP="00144F89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учебных семестров</w:t>
      </w:r>
    </w:p>
    <w:p w14:paraId="701260F4" w14:textId="77777777" w:rsidR="00ED74D3" w:rsidRPr="00333E06" w:rsidRDefault="00ED74D3" w:rsidP="00144F89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сессий</w:t>
      </w:r>
    </w:p>
    <w:p w14:paraId="0C1E6742" w14:textId="77777777" w:rsidR="00ED74D3" w:rsidRPr="00333E06" w:rsidRDefault="00ED74D3" w:rsidP="00144F89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логики выполнения задач</w:t>
      </w:r>
    </w:p>
    <w:p w14:paraId="056C07B4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Например:</w:t>
      </w:r>
    </w:p>
    <w:p w14:paraId="1C7024C3" w14:textId="77777777" w:rsidR="00ED74D3" w:rsidRPr="00333E06" w:rsidRDefault="00ED74D3" w:rsidP="00144F8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Осенний семестр: учебная нагрузка, подготовка курсов, публикации</w:t>
      </w:r>
    </w:p>
    <w:p w14:paraId="153F124D" w14:textId="77777777" w:rsidR="00ED74D3" w:rsidRPr="00333E06" w:rsidRDefault="00ED74D3" w:rsidP="00144F89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Весенний семестр: конференции, отчетность</w:t>
      </w:r>
    </w:p>
    <w:p w14:paraId="3AF9DF3B" w14:textId="53D55044" w:rsidR="00ED74D3" w:rsidRPr="00333E06" w:rsidRDefault="00ED74D3" w:rsidP="00144F8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Учет зависимостей задач</w:t>
      </w:r>
    </w:p>
    <w:p w14:paraId="1EF5B5D9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В диаграмме Ганта учтены логические зависимости:</w:t>
      </w:r>
    </w:p>
    <w:p w14:paraId="534E1063" w14:textId="77777777" w:rsidR="00ED74D3" w:rsidRPr="00333E06" w:rsidRDefault="00ED74D3" w:rsidP="00144F8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Подготовка статьи → Подача статьи</w:t>
      </w:r>
    </w:p>
    <w:p w14:paraId="74D77589" w14:textId="77777777" w:rsidR="00ED74D3" w:rsidRPr="00333E06" w:rsidRDefault="00ED74D3" w:rsidP="00144F8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Загрузка LMS → Проведение вебинара</w:t>
      </w:r>
    </w:p>
    <w:p w14:paraId="08C5053B" w14:textId="77777777" w:rsidR="00ED74D3" w:rsidRPr="00333E06" w:rsidRDefault="00ED74D3" w:rsidP="00144F8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Вебинар → Сбор обратной связи</w:t>
      </w:r>
    </w:p>
    <w:p w14:paraId="096650AC" w14:textId="77777777" w:rsidR="00ED74D3" w:rsidRPr="00333E06" w:rsidRDefault="00ED74D3" w:rsidP="00144F8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Курс повышения квалификации → Получение сертификата</w:t>
      </w:r>
    </w:p>
    <w:p w14:paraId="00034C22" w14:textId="601404E5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Это соответствует требованию процессного подхода .</w:t>
      </w:r>
    </w:p>
    <w:p w14:paraId="39EB2807" w14:textId="045A2ADF" w:rsidR="00ED74D3" w:rsidRPr="00333E06" w:rsidRDefault="00ED74D3" w:rsidP="00144F89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Построение диаграммы Ганта</w:t>
      </w:r>
    </w:p>
    <w:p w14:paraId="0D6B5F83" w14:textId="77777777" w:rsid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Диаграмма Ганта была построена в среде Microsoft Excel на основе сформированной таблицы задач.</w:t>
      </w:r>
    </w:p>
    <w:p w14:paraId="608E56B4" w14:textId="6B369DCC" w:rsidR="00EF1A84" w:rsidRDefault="00EF1A84" w:rsidP="00EF1A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12B">
        <w:rPr>
          <w:rStyle w:val="ae"/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D2012B">
        <w:rPr>
          <w:rFonts w:ascii="Times New Roman" w:hAnsi="Times New Roman" w:cs="Times New Roman"/>
          <w:sz w:val="28"/>
          <w:szCs w:val="28"/>
        </w:rPr>
        <w:fldChar w:fldCharType="begin"/>
      </w:r>
      <w:r w:rsidRPr="00D2012B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D2012B">
        <w:rPr>
          <w:rFonts w:ascii="Times New Roman" w:hAnsi="Times New Roman" w:cs="Times New Roman"/>
          <w:sz w:val="28"/>
          <w:szCs w:val="28"/>
        </w:rPr>
        <w:fldChar w:fldCharType="separate"/>
      </w:r>
      <w:r w:rsidRPr="00D2012B">
        <w:rPr>
          <w:rFonts w:ascii="Times New Roman" w:hAnsi="Times New Roman" w:cs="Times New Roman"/>
          <w:noProof/>
          <w:sz w:val="28"/>
          <w:szCs w:val="28"/>
        </w:rPr>
        <w:t>1</w:t>
      </w:r>
      <w:r w:rsidRPr="00D2012B">
        <w:rPr>
          <w:rFonts w:ascii="Times New Roman" w:hAnsi="Times New Roman" w:cs="Times New Roman"/>
          <w:sz w:val="28"/>
          <w:szCs w:val="28"/>
        </w:rPr>
        <w:fldChar w:fldCharType="end"/>
      </w:r>
      <w:r w:rsidRPr="00D2012B">
        <w:rPr>
          <w:rFonts w:ascii="Times New Roman" w:hAnsi="Times New Roman" w:cs="Times New Roman"/>
          <w:sz w:val="28"/>
          <w:szCs w:val="28"/>
        </w:rPr>
        <w:t xml:space="preserve"> </w:t>
      </w:r>
      <w:r w:rsidRPr="00D2012B">
        <w:rPr>
          <w:rFonts w:ascii="Times New Roman" w:eastAsia="Times New Roman" w:hAnsi="Times New Roman" w:cs="Times New Roman"/>
          <w:spacing w:val="5"/>
          <w:sz w:val="28"/>
          <w:szCs w:val="28"/>
        </w:rPr>
        <w:t>—</w:t>
      </w:r>
      <w:r w:rsidRPr="00D2012B">
        <w:rPr>
          <w:rStyle w:val="ae"/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задач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12"/>
        <w:gridCol w:w="2460"/>
        <w:gridCol w:w="2286"/>
        <w:gridCol w:w="2287"/>
      </w:tblGrid>
      <w:tr w:rsidR="00EF1A84" w14:paraId="5BD78C7C" w14:textId="77777777" w:rsidTr="00EF1A84">
        <w:tc>
          <w:tcPr>
            <w:tcW w:w="2336" w:type="dxa"/>
            <w:vAlign w:val="center"/>
          </w:tcPr>
          <w:p w14:paraId="0F79E6A1" w14:textId="69B4544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Направление</w:t>
            </w:r>
          </w:p>
        </w:tc>
        <w:tc>
          <w:tcPr>
            <w:tcW w:w="2336" w:type="dxa"/>
            <w:vAlign w:val="center"/>
          </w:tcPr>
          <w:p w14:paraId="52917944" w14:textId="4612A99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2336" w:type="dxa"/>
            <w:vAlign w:val="center"/>
          </w:tcPr>
          <w:p w14:paraId="31E60A2F" w14:textId="5502139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начала</w:t>
            </w:r>
          </w:p>
        </w:tc>
        <w:tc>
          <w:tcPr>
            <w:tcW w:w="2337" w:type="dxa"/>
            <w:vAlign w:val="center"/>
          </w:tcPr>
          <w:p w14:paraId="612176CD" w14:textId="4BB5CDE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Дата окончания</w:t>
            </w:r>
          </w:p>
        </w:tc>
      </w:tr>
      <w:tr w:rsidR="00EF1A84" w14:paraId="05225DC9" w14:textId="77777777" w:rsidTr="00EF1A84">
        <w:tc>
          <w:tcPr>
            <w:tcW w:w="2336" w:type="dxa"/>
            <w:vAlign w:val="center"/>
          </w:tcPr>
          <w:p w14:paraId="77354E1B" w14:textId="18AA3A5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2336" w:type="dxa"/>
            <w:vAlign w:val="center"/>
          </w:tcPr>
          <w:p w14:paraId="53025293" w14:textId="1122A450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РПД</w:t>
            </w:r>
          </w:p>
        </w:tc>
        <w:tc>
          <w:tcPr>
            <w:tcW w:w="2336" w:type="dxa"/>
            <w:vAlign w:val="center"/>
          </w:tcPr>
          <w:p w14:paraId="1B26B97B" w14:textId="42EC6439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01.09.2026</w:t>
            </w:r>
          </w:p>
        </w:tc>
        <w:tc>
          <w:tcPr>
            <w:tcW w:w="2337" w:type="dxa"/>
            <w:vAlign w:val="center"/>
          </w:tcPr>
          <w:p w14:paraId="37A662A0" w14:textId="01CDAB5D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15.09.2026</w:t>
            </w:r>
          </w:p>
        </w:tc>
      </w:tr>
      <w:tr w:rsidR="00EF1A84" w14:paraId="4596B2E2" w14:textId="77777777" w:rsidTr="00EF1A84">
        <w:tc>
          <w:tcPr>
            <w:tcW w:w="2336" w:type="dxa"/>
            <w:vAlign w:val="center"/>
          </w:tcPr>
          <w:p w14:paraId="12748A57" w14:textId="4A33BB4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2336" w:type="dxa"/>
            <w:vAlign w:val="center"/>
          </w:tcPr>
          <w:p w14:paraId="1BEBE66D" w14:textId="506B77BD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Проведение занятий</w:t>
            </w:r>
          </w:p>
        </w:tc>
        <w:tc>
          <w:tcPr>
            <w:tcW w:w="2336" w:type="dxa"/>
            <w:vAlign w:val="center"/>
          </w:tcPr>
          <w:p w14:paraId="43F3ADA0" w14:textId="7E4C29A6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01.09.2026</w:t>
            </w:r>
          </w:p>
        </w:tc>
        <w:tc>
          <w:tcPr>
            <w:tcW w:w="2337" w:type="dxa"/>
            <w:vAlign w:val="center"/>
          </w:tcPr>
          <w:p w14:paraId="7658BEA5" w14:textId="4AE6B459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31.12.2026</w:t>
            </w:r>
          </w:p>
        </w:tc>
      </w:tr>
      <w:tr w:rsidR="00EF1A84" w14:paraId="7BBA6F8E" w14:textId="77777777" w:rsidTr="00EF1A84">
        <w:tc>
          <w:tcPr>
            <w:tcW w:w="2336" w:type="dxa"/>
            <w:vAlign w:val="center"/>
          </w:tcPr>
          <w:p w14:paraId="41595427" w14:textId="0FA19BA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2336" w:type="dxa"/>
            <w:vAlign w:val="center"/>
          </w:tcPr>
          <w:p w14:paraId="1AFE4405" w14:textId="45DDA0B9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Открытое занятие</w:t>
            </w:r>
          </w:p>
        </w:tc>
        <w:tc>
          <w:tcPr>
            <w:tcW w:w="2336" w:type="dxa"/>
            <w:vAlign w:val="center"/>
          </w:tcPr>
          <w:p w14:paraId="27844437" w14:textId="626BBC7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20.10.2026</w:t>
            </w:r>
          </w:p>
        </w:tc>
        <w:tc>
          <w:tcPr>
            <w:tcW w:w="2337" w:type="dxa"/>
            <w:vAlign w:val="center"/>
          </w:tcPr>
          <w:p w14:paraId="1839C800" w14:textId="5A2AD4B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25.10.2026</w:t>
            </w:r>
          </w:p>
        </w:tc>
      </w:tr>
      <w:tr w:rsidR="00EF1A84" w14:paraId="3CA2E848" w14:textId="77777777" w:rsidTr="00EF1A84">
        <w:tc>
          <w:tcPr>
            <w:tcW w:w="2336" w:type="dxa"/>
            <w:vAlign w:val="center"/>
          </w:tcPr>
          <w:p w14:paraId="3A568655" w14:textId="38301B8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2336" w:type="dxa"/>
            <w:vAlign w:val="center"/>
          </w:tcPr>
          <w:p w14:paraId="246C4C83" w14:textId="289C946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Формирование групп практики</w:t>
            </w:r>
          </w:p>
        </w:tc>
        <w:tc>
          <w:tcPr>
            <w:tcW w:w="2336" w:type="dxa"/>
            <w:vAlign w:val="center"/>
          </w:tcPr>
          <w:p w14:paraId="69C00B10" w14:textId="19F54FFE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15.02.2027</w:t>
            </w:r>
          </w:p>
        </w:tc>
        <w:tc>
          <w:tcPr>
            <w:tcW w:w="2337" w:type="dxa"/>
            <w:vAlign w:val="center"/>
          </w:tcPr>
          <w:p w14:paraId="07755DFA" w14:textId="730A755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20.02.2027</w:t>
            </w:r>
          </w:p>
        </w:tc>
      </w:tr>
      <w:tr w:rsidR="00EF1A84" w14:paraId="41D576FD" w14:textId="77777777" w:rsidTr="00EF1A84">
        <w:tc>
          <w:tcPr>
            <w:tcW w:w="2336" w:type="dxa"/>
            <w:vAlign w:val="center"/>
          </w:tcPr>
          <w:p w14:paraId="50B5EF4B" w14:textId="7343D7E0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Методическая</w:t>
            </w:r>
          </w:p>
        </w:tc>
        <w:tc>
          <w:tcPr>
            <w:tcW w:w="2336" w:type="dxa"/>
            <w:vAlign w:val="center"/>
          </w:tcPr>
          <w:p w14:paraId="6EA9E19E" w14:textId="0CBDADC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Обновление LMS-курса</w:t>
            </w:r>
          </w:p>
        </w:tc>
        <w:tc>
          <w:tcPr>
            <w:tcW w:w="2336" w:type="dxa"/>
            <w:vAlign w:val="center"/>
          </w:tcPr>
          <w:p w14:paraId="06414E48" w14:textId="63C07971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01.09.2026</w:t>
            </w:r>
          </w:p>
        </w:tc>
        <w:tc>
          <w:tcPr>
            <w:tcW w:w="2337" w:type="dxa"/>
            <w:vAlign w:val="center"/>
          </w:tcPr>
          <w:p w14:paraId="1264D895" w14:textId="69FFCF32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30.11.2026</w:t>
            </w:r>
          </w:p>
        </w:tc>
      </w:tr>
      <w:tr w:rsidR="00EF1A84" w14:paraId="2A22DD43" w14:textId="77777777" w:rsidTr="00EF1A84">
        <w:tc>
          <w:tcPr>
            <w:tcW w:w="2336" w:type="dxa"/>
            <w:vAlign w:val="center"/>
          </w:tcPr>
          <w:p w14:paraId="35429DDB" w14:textId="15BCA7A1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Методическая</w:t>
            </w:r>
          </w:p>
        </w:tc>
        <w:tc>
          <w:tcPr>
            <w:tcW w:w="2336" w:type="dxa"/>
            <w:vAlign w:val="center"/>
          </w:tcPr>
          <w:p w14:paraId="57AE9B25" w14:textId="1AB0F531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 тестов</w:t>
            </w:r>
          </w:p>
        </w:tc>
        <w:tc>
          <w:tcPr>
            <w:tcW w:w="2336" w:type="dxa"/>
            <w:vAlign w:val="center"/>
          </w:tcPr>
          <w:p w14:paraId="6082CA4F" w14:textId="614E6FE4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15.09.2026</w:t>
            </w:r>
          </w:p>
        </w:tc>
        <w:tc>
          <w:tcPr>
            <w:tcW w:w="2337" w:type="dxa"/>
            <w:vAlign w:val="center"/>
          </w:tcPr>
          <w:p w14:paraId="149819CF" w14:textId="1927681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30.09.2026</w:t>
            </w:r>
          </w:p>
        </w:tc>
      </w:tr>
      <w:tr w:rsidR="00EF1A84" w14:paraId="7A4BC6B4" w14:textId="77777777" w:rsidTr="00EF1A84">
        <w:tc>
          <w:tcPr>
            <w:tcW w:w="2336" w:type="dxa"/>
            <w:vAlign w:val="center"/>
          </w:tcPr>
          <w:p w14:paraId="168F1C9F" w14:textId="17D09BF0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Методическая</w:t>
            </w:r>
          </w:p>
        </w:tc>
        <w:tc>
          <w:tcPr>
            <w:tcW w:w="2336" w:type="dxa"/>
            <w:vAlign w:val="center"/>
          </w:tcPr>
          <w:p w14:paraId="0B49CBF8" w14:textId="38FB036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методички</w:t>
            </w:r>
          </w:p>
        </w:tc>
        <w:tc>
          <w:tcPr>
            <w:tcW w:w="2336" w:type="dxa"/>
            <w:vAlign w:val="center"/>
          </w:tcPr>
          <w:p w14:paraId="29229228" w14:textId="10BE6F9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01.03.2027</w:t>
            </w:r>
          </w:p>
        </w:tc>
        <w:tc>
          <w:tcPr>
            <w:tcW w:w="2337" w:type="dxa"/>
            <w:vAlign w:val="center"/>
          </w:tcPr>
          <w:p w14:paraId="2E4DD0B0" w14:textId="74CCDB22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15.03.2027</w:t>
            </w:r>
          </w:p>
        </w:tc>
      </w:tr>
      <w:tr w:rsidR="00EF1A84" w14:paraId="54E17F46" w14:textId="77777777" w:rsidTr="00EF1A84">
        <w:tc>
          <w:tcPr>
            <w:tcW w:w="2336" w:type="dxa"/>
            <w:vAlign w:val="center"/>
          </w:tcPr>
          <w:p w14:paraId="4812CE44" w14:textId="71FFA647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Научная</w:t>
            </w:r>
          </w:p>
        </w:tc>
        <w:tc>
          <w:tcPr>
            <w:tcW w:w="2336" w:type="dxa"/>
            <w:vAlign w:val="center"/>
          </w:tcPr>
          <w:p w14:paraId="147FEFAE" w14:textId="779AE69A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Подача статьи в ВАК</w:t>
            </w:r>
          </w:p>
        </w:tc>
        <w:tc>
          <w:tcPr>
            <w:tcW w:w="2336" w:type="dxa"/>
            <w:vAlign w:val="center"/>
          </w:tcPr>
          <w:p w14:paraId="0B1AAC0C" w14:textId="0C8DA90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15.10.2026</w:t>
            </w:r>
          </w:p>
        </w:tc>
        <w:tc>
          <w:tcPr>
            <w:tcW w:w="2337" w:type="dxa"/>
            <w:vAlign w:val="center"/>
          </w:tcPr>
          <w:p w14:paraId="194706ED" w14:textId="319AD1A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20.10.2026</w:t>
            </w:r>
          </w:p>
        </w:tc>
      </w:tr>
      <w:tr w:rsidR="00EF1A84" w14:paraId="568C9701" w14:textId="77777777" w:rsidTr="00EF1A84">
        <w:tc>
          <w:tcPr>
            <w:tcW w:w="2336" w:type="dxa"/>
            <w:vAlign w:val="center"/>
          </w:tcPr>
          <w:p w14:paraId="69DC7DB7" w14:textId="1B69D886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Научная</w:t>
            </w:r>
          </w:p>
        </w:tc>
        <w:tc>
          <w:tcPr>
            <w:tcW w:w="2336" w:type="dxa"/>
            <w:vAlign w:val="center"/>
          </w:tcPr>
          <w:p w14:paraId="4ACFB4CA" w14:textId="46A452E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статьи</w:t>
            </w:r>
          </w:p>
        </w:tc>
        <w:tc>
          <w:tcPr>
            <w:tcW w:w="2336" w:type="dxa"/>
            <w:vAlign w:val="center"/>
          </w:tcPr>
          <w:p w14:paraId="1D578506" w14:textId="290CAFE0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01.09.2026</w:t>
            </w:r>
          </w:p>
        </w:tc>
        <w:tc>
          <w:tcPr>
            <w:tcW w:w="2337" w:type="dxa"/>
            <w:vAlign w:val="center"/>
          </w:tcPr>
          <w:p w14:paraId="4196F046" w14:textId="66C3DCF2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14.10.2026</w:t>
            </w:r>
          </w:p>
        </w:tc>
      </w:tr>
      <w:tr w:rsidR="00EF1A84" w14:paraId="0A94BE3D" w14:textId="77777777" w:rsidTr="00EF1A84">
        <w:tc>
          <w:tcPr>
            <w:tcW w:w="2336" w:type="dxa"/>
            <w:vAlign w:val="center"/>
          </w:tcPr>
          <w:p w14:paraId="6A89D894" w14:textId="03000F14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Научная</w:t>
            </w:r>
          </w:p>
        </w:tc>
        <w:tc>
          <w:tcPr>
            <w:tcW w:w="2336" w:type="dxa"/>
            <w:vAlign w:val="center"/>
          </w:tcPr>
          <w:p w14:paraId="45469017" w14:textId="344F199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Регистрация на конференцию</w:t>
            </w:r>
          </w:p>
        </w:tc>
        <w:tc>
          <w:tcPr>
            <w:tcW w:w="2336" w:type="dxa"/>
            <w:vAlign w:val="center"/>
          </w:tcPr>
          <w:p w14:paraId="3F129287" w14:textId="599610A6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01.02.2027</w:t>
            </w:r>
          </w:p>
        </w:tc>
        <w:tc>
          <w:tcPr>
            <w:tcW w:w="2337" w:type="dxa"/>
            <w:vAlign w:val="center"/>
          </w:tcPr>
          <w:p w14:paraId="468C2C85" w14:textId="6D0989C4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10.02.2027</w:t>
            </w:r>
          </w:p>
        </w:tc>
      </w:tr>
      <w:tr w:rsidR="00EF1A84" w14:paraId="0CC4486E" w14:textId="77777777" w:rsidTr="00EF1A84">
        <w:tc>
          <w:tcPr>
            <w:tcW w:w="2336" w:type="dxa"/>
            <w:vAlign w:val="center"/>
          </w:tcPr>
          <w:p w14:paraId="0752EE6C" w14:textId="21F71FC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Научная</w:t>
            </w:r>
          </w:p>
        </w:tc>
        <w:tc>
          <w:tcPr>
            <w:tcW w:w="2336" w:type="dxa"/>
            <w:vAlign w:val="center"/>
          </w:tcPr>
          <w:p w14:paraId="13916AEC" w14:textId="208A438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Подготовка тезисов</w:t>
            </w:r>
          </w:p>
        </w:tc>
        <w:tc>
          <w:tcPr>
            <w:tcW w:w="2336" w:type="dxa"/>
            <w:vAlign w:val="center"/>
          </w:tcPr>
          <w:p w14:paraId="4CBF905D" w14:textId="734E252D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15.03.2027</w:t>
            </w:r>
          </w:p>
        </w:tc>
        <w:tc>
          <w:tcPr>
            <w:tcW w:w="2337" w:type="dxa"/>
            <w:vAlign w:val="center"/>
          </w:tcPr>
          <w:p w14:paraId="6C121533" w14:textId="17F52EF4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25.03.2027</w:t>
            </w:r>
          </w:p>
        </w:tc>
      </w:tr>
      <w:tr w:rsidR="00EF1A84" w14:paraId="6764F6FF" w14:textId="77777777" w:rsidTr="00EF1A84">
        <w:tc>
          <w:tcPr>
            <w:tcW w:w="2336" w:type="dxa"/>
            <w:vAlign w:val="center"/>
          </w:tcPr>
          <w:p w14:paraId="611B6406" w14:textId="34170701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Воспитательная</w:t>
            </w:r>
          </w:p>
        </w:tc>
        <w:tc>
          <w:tcPr>
            <w:tcW w:w="2336" w:type="dxa"/>
            <w:vAlign w:val="center"/>
          </w:tcPr>
          <w:p w14:paraId="72D91FA1" w14:textId="72748C5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Кураторский час №1</w:t>
            </w:r>
          </w:p>
        </w:tc>
        <w:tc>
          <w:tcPr>
            <w:tcW w:w="2336" w:type="dxa"/>
            <w:vAlign w:val="center"/>
          </w:tcPr>
          <w:p w14:paraId="0E9F6172" w14:textId="7C38399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15.09.2026</w:t>
            </w:r>
          </w:p>
        </w:tc>
        <w:tc>
          <w:tcPr>
            <w:tcW w:w="2337" w:type="dxa"/>
            <w:vAlign w:val="center"/>
          </w:tcPr>
          <w:p w14:paraId="136A12EE" w14:textId="14077124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15.09.2026</w:t>
            </w:r>
          </w:p>
        </w:tc>
      </w:tr>
      <w:tr w:rsidR="00EF1A84" w14:paraId="1D857664" w14:textId="77777777" w:rsidTr="00EF1A84">
        <w:tc>
          <w:tcPr>
            <w:tcW w:w="2336" w:type="dxa"/>
            <w:vAlign w:val="center"/>
          </w:tcPr>
          <w:p w14:paraId="276479DE" w14:textId="7C8C2699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Воспитательная</w:t>
            </w:r>
          </w:p>
        </w:tc>
        <w:tc>
          <w:tcPr>
            <w:tcW w:w="2336" w:type="dxa"/>
            <w:vAlign w:val="center"/>
          </w:tcPr>
          <w:p w14:paraId="54A3FC55" w14:textId="27B1C87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Кураторский час №2</w:t>
            </w:r>
          </w:p>
        </w:tc>
        <w:tc>
          <w:tcPr>
            <w:tcW w:w="2336" w:type="dxa"/>
            <w:vAlign w:val="center"/>
          </w:tcPr>
          <w:p w14:paraId="32143C0B" w14:textId="6A63A9D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15.11.2026</w:t>
            </w:r>
          </w:p>
        </w:tc>
        <w:tc>
          <w:tcPr>
            <w:tcW w:w="2337" w:type="dxa"/>
            <w:vAlign w:val="center"/>
          </w:tcPr>
          <w:p w14:paraId="4D5052CE" w14:textId="0C774A37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15.11.2026</w:t>
            </w:r>
          </w:p>
        </w:tc>
      </w:tr>
      <w:tr w:rsidR="00EF1A84" w14:paraId="1B001E96" w14:textId="77777777" w:rsidTr="00EF1A84">
        <w:tc>
          <w:tcPr>
            <w:tcW w:w="2336" w:type="dxa"/>
            <w:vAlign w:val="center"/>
          </w:tcPr>
          <w:p w14:paraId="241B8DBB" w14:textId="5766E0C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Воспитательная</w:t>
            </w:r>
          </w:p>
        </w:tc>
        <w:tc>
          <w:tcPr>
            <w:tcW w:w="2336" w:type="dxa"/>
            <w:vAlign w:val="center"/>
          </w:tcPr>
          <w:p w14:paraId="501909A3" w14:textId="20CAAA2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Профориентационное мероприятие</w:t>
            </w:r>
          </w:p>
        </w:tc>
        <w:tc>
          <w:tcPr>
            <w:tcW w:w="2336" w:type="dxa"/>
            <w:vAlign w:val="center"/>
          </w:tcPr>
          <w:p w14:paraId="6B938FB9" w14:textId="19EE9547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20.04.2027</w:t>
            </w:r>
          </w:p>
        </w:tc>
        <w:tc>
          <w:tcPr>
            <w:tcW w:w="2337" w:type="dxa"/>
            <w:vAlign w:val="center"/>
          </w:tcPr>
          <w:p w14:paraId="16FDA06C" w14:textId="70E188FA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25.04.2027</w:t>
            </w:r>
          </w:p>
        </w:tc>
      </w:tr>
      <w:tr w:rsidR="00EF1A84" w14:paraId="0EEFC296" w14:textId="77777777" w:rsidTr="00EF1A84">
        <w:tc>
          <w:tcPr>
            <w:tcW w:w="2336" w:type="dxa"/>
            <w:vAlign w:val="center"/>
          </w:tcPr>
          <w:p w14:paraId="6EA221AD" w14:textId="1750C3E7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Цифровизация</w:t>
            </w:r>
          </w:p>
        </w:tc>
        <w:tc>
          <w:tcPr>
            <w:tcW w:w="2336" w:type="dxa"/>
            <w:vAlign w:val="center"/>
          </w:tcPr>
          <w:p w14:paraId="5CF2EB19" w14:textId="107829B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Загрузка материалов в LMS</w:t>
            </w:r>
          </w:p>
        </w:tc>
        <w:tc>
          <w:tcPr>
            <w:tcW w:w="2336" w:type="dxa"/>
            <w:vAlign w:val="center"/>
          </w:tcPr>
          <w:p w14:paraId="6E3204A8" w14:textId="6CE63A0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01.09.2026</w:t>
            </w:r>
          </w:p>
        </w:tc>
        <w:tc>
          <w:tcPr>
            <w:tcW w:w="2337" w:type="dxa"/>
            <w:vAlign w:val="center"/>
          </w:tcPr>
          <w:p w14:paraId="0FE9946D" w14:textId="574D473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15.10.2026</w:t>
            </w:r>
          </w:p>
        </w:tc>
      </w:tr>
      <w:tr w:rsidR="00EF1A84" w14:paraId="69F42CB1" w14:textId="77777777" w:rsidTr="00EF1A84">
        <w:tc>
          <w:tcPr>
            <w:tcW w:w="2336" w:type="dxa"/>
            <w:vAlign w:val="center"/>
          </w:tcPr>
          <w:p w14:paraId="1F08B5AF" w14:textId="4AB1914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Цифровизация</w:t>
            </w:r>
          </w:p>
        </w:tc>
        <w:tc>
          <w:tcPr>
            <w:tcW w:w="2336" w:type="dxa"/>
            <w:vAlign w:val="center"/>
          </w:tcPr>
          <w:p w14:paraId="2C2EAF1A" w14:textId="191FF0A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Проведение вебинара</w:t>
            </w:r>
          </w:p>
        </w:tc>
        <w:tc>
          <w:tcPr>
            <w:tcW w:w="2336" w:type="dxa"/>
            <w:vAlign w:val="center"/>
          </w:tcPr>
          <w:p w14:paraId="16003896" w14:textId="7960A4B6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20.11.2026</w:t>
            </w:r>
          </w:p>
        </w:tc>
        <w:tc>
          <w:tcPr>
            <w:tcW w:w="2337" w:type="dxa"/>
            <w:vAlign w:val="center"/>
          </w:tcPr>
          <w:p w14:paraId="2187988D" w14:textId="0B9BDD18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25.11.2026</w:t>
            </w:r>
          </w:p>
        </w:tc>
      </w:tr>
      <w:tr w:rsidR="00EF1A84" w14:paraId="04DAC3EC" w14:textId="77777777" w:rsidTr="00EF1A84">
        <w:tc>
          <w:tcPr>
            <w:tcW w:w="2336" w:type="dxa"/>
            <w:vAlign w:val="center"/>
          </w:tcPr>
          <w:p w14:paraId="5763697A" w14:textId="757DA8A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Цифровизация</w:t>
            </w:r>
          </w:p>
        </w:tc>
        <w:tc>
          <w:tcPr>
            <w:tcW w:w="2336" w:type="dxa"/>
            <w:vAlign w:val="center"/>
          </w:tcPr>
          <w:p w14:paraId="1BD24BBC" w14:textId="70BCCF3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Сбор обратной связи</w:t>
            </w:r>
          </w:p>
        </w:tc>
        <w:tc>
          <w:tcPr>
            <w:tcW w:w="2336" w:type="dxa"/>
            <w:vAlign w:val="center"/>
          </w:tcPr>
          <w:p w14:paraId="6DB019AD" w14:textId="166626D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15.05.2027</w:t>
            </w:r>
          </w:p>
        </w:tc>
        <w:tc>
          <w:tcPr>
            <w:tcW w:w="2337" w:type="dxa"/>
            <w:vAlign w:val="center"/>
          </w:tcPr>
          <w:p w14:paraId="17D5EC66" w14:textId="67ED6A1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20.05.2027</w:t>
            </w:r>
          </w:p>
        </w:tc>
      </w:tr>
      <w:tr w:rsidR="00EF1A84" w14:paraId="6C8464B0" w14:textId="77777777" w:rsidTr="00EF1A84">
        <w:tc>
          <w:tcPr>
            <w:tcW w:w="2336" w:type="dxa"/>
            <w:vAlign w:val="center"/>
          </w:tcPr>
          <w:p w14:paraId="579AF76B" w14:textId="1A0CAA1D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Повышение квалификации</w:t>
            </w:r>
          </w:p>
        </w:tc>
        <w:tc>
          <w:tcPr>
            <w:tcW w:w="2336" w:type="dxa"/>
            <w:vAlign w:val="center"/>
          </w:tcPr>
          <w:p w14:paraId="6F12B709" w14:textId="72E6CA4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Курс повышения квалификации</w:t>
            </w:r>
          </w:p>
        </w:tc>
        <w:tc>
          <w:tcPr>
            <w:tcW w:w="2336" w:type="dxa"/>
            <w:vAlign w:val="center"/>
          </w:tcPr>
          <w:p w14:paraId="3C04B514" w14:textId="1AEA613B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01.11.2026</w:t>
            </w:r>
          </w:p>
        </w:tc>
        <w:tc>
          <w:tcPr>
            <w:tcW w:w="2337" w:type="dxa"/>
            <w:vAlign w:val="center"/>
          </w:tcPr>
          <w:p w14:paraId="1BA38DD2" w14:textId="2CA0D5B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30.11.2026</w:t>
            </w:r>
          </w:p>
        </w:tc>
      </w:tr>
      <w:tr w:rsidR="00EF1A84" w14:paraId="0A0B3BC2" w14:textId="77777777" w:rsidTr="00EF1A84">
        <w:tc>
          <w:tcPr>
            <w:tcW w:w="2336" w:type="dxa"/>
            <w:vAlign w:val="center"/>
          </w:tcPr>
          <w:p w14:paraId="2E17A501" w14:textId="3132EF86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Повышение квалификации</w:t>
            </w:r>
          </w:p>
        </w:tc>
        <w:tc>
          <w:tcPr>
            <w:tcW w:w="2336" w:type="dxa"/>
            <w:vAlign w:val="center"/>
          </w:tcPr>
          <w:p w14:paraId="5C21F4F3" w14:textId="0A1BA3B3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Получение сертификата</w:t>
            </w:r>
          </w:p>
        </w:tc>
        <w:tc>
          <w:tcPr>
            <w:tcW w:w="2336" w:type="dxa"/>
            <w:vAlign w:val="center"/>
          </w:tcPr>
          <w:p w14:paraId="1DBEE319" w14:textId="6163D075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01.12.2026</w:t>
            </w:r>
          </w:p>
        </w:tc>
        <w:tc>
          <w:tcPr>
            <w:tcW w:w="2337" w:type="dxa"/>
            <w:vAlign w:val="center"/>
          </w:tcPr>
          <w:p w14:paraId="3F1B013C" w14:textId="4D410ED1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10.12.2026</w:t>
            </w:r>
          </w:p>
        </w:tc>
      </w:tr>
      <w:tr w:rsidR="00EF1A84" w14:paraId="6C203804" w14:textId="77777777" w:rsidTr="00EF1A84">
        <w:tc>
          <w:tcPr>
            <w:tcW w:w="2336" w:type="dxa"/>
            <w:vAlign w:val="center"/>
          </w:tcPr>
          <w:p w14:paraId="6C003699" w14:textId="53E23A7F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Контроль</w:t>
            </w:r>
          </w:p>
        </w:tc>
        <w:tc>
          <w:tcPr>
            <w:tcW w:w="2336" w:type="dxa"/>
            <w:vAlign w:val="center"/>
          </w:tcPr>
          <w:p w14:paraId="5F3B8377" w14:textId="28EAFA6C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Итоговый отчет</w:t>
            </w:r>
          </w:p>
        </w:tc>
        <w:tc>
          <w:tcPr>
            <w:tcW w:w="2336" w:type="dxa"/>
            <w:vAlign w:val="center"/>
          </w:tcPr>
          <w:p w14:paraId="092F5E0D" w14:textId="5995C45E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15.05.2027</w:t>
            </w:r>
          </w:p>
        </w:tc>
        <w:tc>
          <w:tcPr>
            <w:tcW w:w="2337" w:type="dxa"/>
            <w:vAlign w:val="center"/>
          </w:tcPr>
          <w:p w14:paraId="7937C8D3" w14:textId="619B40C2" w:rsidR="00EF1A84" w:rsidRPr="00EF1A84" w:rsidRDefault="00EF1A84" w:rsidP="00EF1A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1A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20.05.2027</w:t>
            </w:r>
          </w:p>
        </w:tc>
      </w:tr>
    </w:tbl>
    <w:p w14:paraId="6B3BE0FB" w14:textId="77777777" w:rsidR="00ED74D3" w:rsidRPr="00ED74D3" w:rsidRDefault="00ED74D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74D3">
        <w:rPr>
          <w:rFonts w:ascii="Times New Roman" w:hAnsi="Times New Roman" w:cs="Times New Roman"/>
          <w:sz w:val="28"/>
          <w:szCs w:val="28"/>
        </w:rPr>
        <w:t>Диаграмма включает:</w:t>
      </w:r>
    </w:p>
    <w:p w14:paraId="7332E674" w14:textId="77777777" w:rsidR="00ED74D3" w:rsidRPr="00333E06" w:rsidRDefault="00ED74D3" w:rsidP="00144F8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временную шкалу (месяцы)</w:t>
      </w:r>
    </w:p>
    <w:p w14:paraId="02BFF84A" w14:textId="77777777" w:rsidR="00ED74D3" w:rsidRPr="00333E06" w:rsidRDefault="00ED74D3" w:rsidP="00144F8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распределение задач</w:t>
      </w:r>
    </w:p>
    <w:p w14:paraId="19A4E402" w14:textId="77777777" w:rsidR="00ED74D3" w:rsidRPr="00333E06" w:rsidRDefault="00ED74D3" w:rsidP="00144F8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зависимости</w:t>
      </w:r>
    </w:p>
    <w:p w14:paraId="65CBF240" w14:textId="77777777" w:rsidR="00ED74D3" w:rsidRPr="00333E06" w:rsidRDefault="00ED74D3" w:rsidP="00144F8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t>контрольные точки</w:t>
      </w:r>
    </w:p>
    <w:p w14:paraId="7083600D" w14:textId="77777777" w:rsidR="007318C3" w:rsidRPr="00333E06" w:rsidRDefault="00ED74D3" w:rsidP="00144F89">
      <w:pPr>
        <w:pStyle w:val="a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E06">
        <w:rPr>
          <w:rFonts w:ascii="Times New Roman" w:hAnsi="Times New Roman" w:cs="Times New Roman"/>
          <w:sz w:val="28"/>
          <w:szCs w:val="28"/>
        </w:rPr>
        <w:lastRenderedPageBreak/>
        <w:t>цветовое кодирование</w:t>
      </w:r>
    </w:p>
    <w:p w14:paraId="728BB417" w14:textId="77777777" w:rsidR="00333E06" w:rsidRPr="00827D7B" w:rsidRDefault="007318C3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D7B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6B1F59" w:rsidRPr="00827D7B">
        <w:rPr>
          <w:rFonts w:ascii="Times New Roman" w:hAnsi="Times New Roman" w:cs="Times New Roman"/>
          <w:sz w:val="28"/>
          <w:szCs w:val="28"/>
        </w:rPr>
        <w:t>Ганта старшего преподавателя:</w:t>
      </w:r>
    </w:p>
    <w:p w14:paraId="6782650D" w14:textId="0A3C3842" w:rsidR="00734959" w:rsidRPr="00827D7B" w:rsidRDefault="009D696F" w:rsidP="009D69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9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6ED6E" wp14:editId="6D1EC170">
            <wp:extent cx="5940425" cy="4801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CA20" w14:textId="7473E7C4" w:rsidR="00827D7B" w:rsidRDefault="00827D7B" w:rsidP="005158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D7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27D7B">
        <w:rPr>
          <w:rFonts w:ascii="Times New Roman" w:hAnsi="Times New Roman" w:cs="Times New Roman"/>
          <w:sz w:val="28"/>
          <w:szCs w:val="28"/>
        </w:rPr>
        <w:fldChar w:fldCharType="begin"/>
      </w:r>
      <w:r w:rsidRPr="00827D7B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827D7B">
        <w:rPr>
          <w:rFonts w:ascii="Times New Roman" w:hAnsi="Times New Roman" w:cs="Times New Roman"/>
          <w:sz w:val="28"/>
          <w:szCs w:val="28"/>
        </w:rPr>
        <w:fldChar w:fldCharType="separate"/>
      </w:r>
      <w:r w:rsidRPr="00827D7B">
        <w:rPr>
          <w:rFonts w:ascii="Times New Roman" w:hAnsi="Times New Roman" w:cs="Times New Roman"/>
          <w:noProof/>
          <w:sz w:val="28"/>
          <w:szCs w:val="28"/>
        </w:rPr>
        <w:t>1</w:t>
      </w:r>
      <w:r w:rsidRPr="00827D7B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827D7B">
        <w:rPr>
          <w:rFonts w:ascii="Times New Roman" w:hAnsi="Times New Roman" w:cs="Times New Roman"/>
          <w:sz w:val="28"/>
          <w:szCs w:val="28"/>
        </w:rPr>
        <w:t xml:space="preserve"> — Распределение результатов измерения первого резистора</w:t>
      </w:r>
    </w:p>
    <w:p w14:paraId="35886B00" w14:textId="6277F992" w:rsidR="0059237C" w:rsidRPr="00933F4F" w:rsidRDefault="0059237C" w:rsidP="005923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33F4F">
        <w:rPr>
          <w:rFonts w:ascii="Times New Roman" w:hAnsi="Times New Roman" w:cs="Times New Roman"/>
          <w:sz w:val="28"/>
          <w:szCs w:val="28"/>
        </w:rPr>
        <w:t xml:space="preserve">иаграмма Ганта позволяет эффективно планировать деятельность </w:t>
      </w:r>
      <w:r>
        <w:rPr>
          <w:rFonts w:ascii="Times New Roman" w:hAnsi="Times New Roman" w:cs="Times New Roman"/>
          <w:sz w:val="28"/>
          <w:szCs w:val="28"/>
        </w:rPr>
        <w:t xml:space="preserve">старшего </w:t>
      </w:r>
      <w:r w:rsidRPr="00933F4F">
        <w:rPr>
          <w:rFonts w:ascii="Times New Roman" w:hAnsi="Times New Roman" w:cs="Times New Roman"/>
          <w:sz w:val="28"/>
          <w:szCs w:val="28"/>
        </w:rPr>
        <w:t>преподавателя, контролировать выполнение задач и обеспечивать достижение целевых показателей мониторинга.</w:t>
      </w:r>
    </w:p>
    <w:p w14:paraId="442301AD" w14:textId="6CB839BB" w:rsidR="004E5730" w:rsidRPr="007318C3" w:rsidRDefault="004E5730" w:rsidP="005158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18C3">
        <w:rPr>
          <w:rFonts w:ascii="Times New Roman" w:hAnsi="Times New Roman" w:cs="Times New Roman"/>
          <w:sz w:val="28"/>
          <w:szCs w:val="28"/>
        </w:rPr>
        <w:br w:type="page"/>
      </w:r>
    </w:p>
    <w:p w14:paraId="0E041CB9" w14:textId="77777777" w:rsidR="004E5730" w:rsidRPr="00144020" w:rsidRDefault="004E5730" w:rsidP="005158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014597"/>
      <w:bookmarkStart w:id="10" w:name="_Toc224249670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  <w:bookmarkEnd w:id="10"/>
    </w:p>
    <w:p w14:paraId="01809CA2" w14:textId="77777777" w:rsidR="00933F4F" w:rsidRPr="00933F4F" w:rsidRDefault="00933F4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достигнута поставленная цель — разработана диаграмма Ганта для реализации индивидуального плана старшего преподавателя.</w:t>
      </w:r>
    </w:p>
    <w:p w14:paraId="3E0592FF" w14:textId="77777777" w:rsidR="00933F4F" w:rsidRPr="00933F4F" w:rsidRDefault="00933F4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76E5178D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Сформирован индивидуальный план деятельности</w:t>
      </w:r>
    </w:p>
    <w:p w14:paraId="4DC57C80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Определены ключевые направления работы</w:t>
      </w:r>
    </w:p>
    <w:p w14:paraId="2C461324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Установлены сроки выполнения задач</w:t>
      </w:r>
    </w:p>
    <w:p w14:paraId="17592159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Учтены зависимости между задачами</w:t>
      </w:r>
    </w:p>
    <w:p w14:paraId="516121EE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Выделены контрольные точки</w:t>
      </w:r>
    </w:p>
    <w:p w14:paraId="165F960F" w14:textId="77777777" w:rsidR="00933F4F" w:rsidRPr="00933F4F" w:rsidRDefault="00933F4F" w:rsidP="00144F89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Построена диаграмма Ганта</w:t>
      </w:r>
    </w:p>
    <w:p w14:paraId="6C0C74D2" w14:textId="77777777" w:rsidR="00933F4F" w:rsidRPr="00933F4F" w:rsidRDefault="00933F4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Практическая значимость:</w:t>
      </w:r>
    </w:p>
    <w:p w14:paraId="34EA7F0C" w14:textId="77777777" w:rsidR="00933F4F" w:rsidRPr="00933F4F" w:rsidRDefault="00933F4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Диаграмма Ганта позволяет эффективно планировать деятельность преподавателя, контролировать выполнение задач и обеспечивать достижение целевых показателей мониторинга.</w:t>
      </w:r>
    </w:p>
    <w:p w14:paraId="49AD918F" w14:textId="00A40EA0" w:rsidR="004E5730" w:rsidRPr="00144020" w:rsidRDefault="00933F4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4F">
        <w:rPr>
          <w:rFonts w:ascii="Times New Roman" w:hAnsi="Times New Roman" w:cs="Times New Roman"/>
          <w:sz w:val="28"/>
          <w:szCs w:val="28"/>
        </w:rPr>
        <w:t>Таким образом, работа выполнена в соответствии с требованиями системы менеджмента качества и нормативной документации.</w:t>
      </w:r>
      <w:r w:rsidR="004E5730" w:rsidRPr="00144020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22B601C1" w14:textId="77777777" w:rsidR="004E5730" w:rsidRPr="00144020" w:rsidRDefault="004E5730" w:rsidP="005158F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3014598"/>
      <w:bookmarkStart w:id="12" w:name="_Toc224249671"/>
      <w:r w:rsidRPr="001440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  <w:bookmarkEnd w:id="12"/>
    </w:p>
    <w:p w14:paraId="22227540" w14:textId="5F4BB779" w:rsidR="00AB195F" w:rsidRPr="00AB195F" w:rsidRDefault="00AB195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95F">
        <w:rPr>
          <w:rFonts w:ascii="Times New Roman" w:hAnsi="Times New Roman" w:cs="Times New Roman"/>
          <w:sz w:val="28"/>
          <w:szCs w:val="28"/>
        </w:rPr>
        <w:t>ГОСТ 7.32-2017. Отчет о научно-исследовательской работе. — М., 2017. 26 с. [Электронный ресурс] — URL:https://lms.surgu.ru/pluginfile.php/616472/mod_resource/content/1/7.32-2017.pdf (дата обращения: 05.03.2026).</w:t>
      </w:r>
    </w:p>
    <w:p w14:paraId="4D8F037F" w14:textId="76CA7F56" w:rsidR="00AB195F" w:rsidRPr="00AB195F" w:rsidRDefault="00AB195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95F">
        <w:rPr>
          <w:rFonts w:ascii="Times New Roman" w:hAnsi="Times New Roman" w:cs="Times New Roman"/>
          <w:sz w:val="28"/>
          <w:szCs w:val="28"/>
        </w:rPr>
        <w:t>ГОСТ Р ИСО 9001–2015. Системы менеджмента качества. Требования. — М.: Стандартинформ, 2015. [Электронный ресурс] — URL:https://lms.surgu.ru/pluginfile.php/935114/mod_assign/introattachment/0/9001-2015.pdf?forcedownload=1 (дата обращения: 19.03.2026).</w:t>
      </w:r>
    </w:p>
    <w:p w14:paraId="67A4EC63" w14:textId="0869D637" w:rsidR="00AB195F" w:rsidRPr="00AB195F" w:rsidRDefault="00AB195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95F">
        <w:rPr>
          <w:rFonts w:ascii="Times New Roman" w:hAnsi="Times New Roman" w:cs="Times New Roman"/>
          <w:sz w:val="28"/>
          <w:szCs w:val="28"/>
        </w:rPr>
        <w:t>ГОСТ Р ИСО 9004–2019. Менеджмент для достижения устойчивого успеха организации. — М.: Стандартинформ, 2019. [Электронный ресурс] — URL:https://lms.surgu.ru/pluginfile.php/935114/mod_assign/introattachment/0/9004_2019.pdf?forcedownload=1 (дата обращения: 19.03.2026).</w:t>
      </w:r>
    </w:p>
    <w:p w14:paraId="3C744E83" w14:textId="5183F30A" w:rsidR="00BF0B4B" w:rsidRPr="00AB195F" w:rsidRDefault="00AB195F" w:rsidP="00144F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95F">
        <w:rPr>
          <w:rFonts w:ascii="Times New Roman" w:hAnsi="Times New Roman" w:cs="Times New Roman"/>
          <w:sz w:val="28"/>
          <w:szCs w:val="28"/>
        </w:rPr>
        <w:t xml:space="preserve">СМК </w:t>
      </w:r>
      <w:proofErr w:type="spellStart"/>
      <w:r w:rsidRPr="00AB195F">
        <w:rPr>
          <w:rFonts w:ascii="Times New Roman" w:hAnsi="Times New Roman" w:cs="Times New Roman"/>
          <w:sz w:val="28"/>
          <w:szCs w:val="28"/>
        </w:rPr>
        <w:t>СурГУ</w:t>
      </w:r>
      <w:proofErr w:type="spellEnd"/>
      <w:r w:rsidRPr="00AB195F">
        <w:rPr>
          <w:rFonts w:ascii="Times New Roman" w:hAnsi="Times New Roman" w:cs="Times New Roman"/>
          <w:sz w:val="28"/>
          <w:szCs w:val="28"/>
        </w:rPr>
        <w:t xml:space="preserve"> ДП-1.8.1-22. Мониторинг результативности деятельности педагогических и научных работников. — Сургут: </w:t>
      </w:r>
      <w:proofErr w:type="spellStart"/>
      <w:r w:rsidRPr="00AB195F">
        <w:rPr>
          <w:rFonts w:ascii="Times New Roman" w:hAnsi="Times New Roman" w:cs="Times New Roman"/>
          <w:sz w:val="28"/>
          <w:szCs w:val="28"/>
        </w:rPr>
        <w:t>СурГУ</w:t>
      </w:r>
      <w:proofErr w:type="spellEnd"/>
      <w:r w:rsidRPr="00AB195F">
        <w:rPr>
          <w:rFonts w:ascii="Times New Roman" w:hAnsi="Times New Roman" w:cs="Times New Roman"/>
          <w:sz w:val="28"/>
          <w:szCs w:val="28"/>
        </w:rPr>
        <w:t>, 2024. [Электронный ресурс] — URL:https://lms.surgu.ru/pluginfile.php/935114/mod_assign/introattachment/0/DP-1-8-1-22%20%C2%ABMonitoring%20rezultativnosti%20deyatelnosti%20pedagogicheskih%20i%20nauchnyh%20rabotnikov%C2%BB%2C%20s%20izmen-%20ot%2019-09-2024%2C%20protokol%20US%20%2311-24-09-24.pdf?forcedownload=1 (дата обращения: 19.03.2026).</w:t>
      </w:r>
    </w:p>
    <w:sectPr w:rsidR="00BF0B4B" w:rsidRPr="00AB195F" w:rsidSect="00A152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06791" w14:textId="77777777" w:rsidR="00785AF3" w:rsidRDefault="00785AF3" w:rsidP="00A15268">
      <w:pPr>
        <w:spacing w:after="0" w:line="240" w:lineRule="auto"/>
      </w:pPr>
      <w:r>
        <w:separator/>
      </w:r>
    </w:p>
  </w:endnote>
  <w:endnote w:type="continuationSeparator" w:id="0">
    <w:p w14:paraId="0E53CAA7" w14:textId="77777777" w:rsidR="00785AF3" w:rsidRDefault="00785AF3" w:rsidP="00A15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0465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C8A2D98" w14:textId="3EE50168" w:rsidR="00A15268" w:rsidRPr="00A15268" w:rsidRDefault="00A15268" w:rsidP="00A15268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1526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1526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1526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15268">
          <w:rPr>
            <w:rFonts w:ascii="Times New Roman" w:hAnsi="Times New Roman" w:cs="Times New Roman"/>
            <w:sz w:val="28"/>
            <w:szCs w:val="28"/>
          </w:rPr>
          <w:t>2</w:t>
        </w:r>
        <w:r w:rsidRPr="00A1526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D19DE" w14:textId="77777777" w:rsidR="00785AF3" w:rsidRDefault="00785AF3" w:rsidP="00A15268">
      <w:pPr>
        <w:spacing w:after="0" w:line="240" w:lineRule="auto"/>
      </w:pPr>
      <w:r>
        <w:separator/>
      </w:r>
    </w:p>
  </w:footnote>
  <w:footnote w:type="continuationSeparator" w:id="0">
    <w:p w14:paraId="7E63FF71" w14:textId="77777777" w:rsidR="00785AF3" w:rsidRDefault="00785AF3" w:rsidP="00A15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7EF"/>
    <w:multiLevelType w:val="hybridMultilevel"/>
    <w:tmpl w:val="3546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767D2"/>
    <w:multiLevelType w:val="hybridMultilevel"/>
    <w:tmpl w:val="60FE88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3A6E9D"/>
    <w:multiLevelType w:val="hybridMultilevel"/>
    <w:tmpl w:val="9C585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4C2389"/>
    <w:multiLevelType w:val="hybridMultilevel"/>
    <w:tmpl w:val="0AE091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0B0739"/>
    <w:multiLevelType w:val="hybridMultilevel"/>
    <w:tmpl w:val="8A24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A60F54"/>
    <w:multiLevelType w:val="hybridMultilevel"/>
    <w:tmpl w:val="91D2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177D22"/>
    <w:multiLevelType w:val="multilevel"/>
    <w:tmpl w:val="D01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470A6"/>
    <w:multiLevelType w:val="hybridMultilevel"/>
    <w:tmpl w:val="A91E85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873DA7"/>
    <w:multiLevelType w:val="multilevel"/>
    <w:tmpl w:val="F8A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17F36"/>
    <w:multiLevelType w:val="hybridMultilevel"/>
    <w:tmpl w:val="577A7410"/>
    <w:lvl w:ilvl="0" w:tplc="043CD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A927D0"/>
    <w:multiLevelType w:val="hybridMultilevel"/>
    <w:tmpl w:val="03424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91B27D4"/>
    <w:multiLevelType w:val="multilevel"/>
    <w:tmpl w:val="723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F14CC"/>
    <w:multiLevelType w:val="hybridMultilevel"/>
    <w:tmpl w:val="9AEAA39E"/>
    <w:lvl w:ilvl="0" w:tplc="5F245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E504A0"/>
    <w:multiLevelType w:val="hybridMultilevel"/>
    <w:tmpl w:val="3558B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271AEF"/>
    <w:multiLevelType w:val="multilevel"/>
    <w:tmpl w:val="0C0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D05D6"/>
    <w:multiLevelType w:val="hybridMultilevel"/>
    <w:tmpl w:val="3EE2C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842C57"/>
    <w:multiLevelType w:val="hybridMultilevel"/>
    <w:tmpl w:val="7A3843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0B082F"/>
    <w:multiLevelType w:val="multilevel"/>
    <w:tmpl w:val="236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14C61"/>
    <w:multiLevelType w:val="hybridMultilevel"/>
    <w:tmpl w:val="B388D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7433B8"/>
    <w:multiLevelType w:val="multilevel"/>
    <w:tmpl w:val="AAF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73452"/>
    <w:multiLevelType w:val="multilevel"/>
    <w:tmpl w:val="C17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861EA"/>
    <w:multiLevelType w:val="hybridMultilevel"/>
    <w:tmpl w:val="0D70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7652D5"/>
    <w:multiLevelType w:val="multilevel"/>
    <w:tmpl w:val="DAD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05E96"/>
    <w:multiLevelType w:val="hybridMultilevel"/>
    <w:tmpl w:val="EB3CE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BE4B5B"/>
    <w:multiLevelType w:val="multilevel"/>
    <w:tmpl w:val="276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E4B86"/>
    <w:multiLevelType w:val="multilevel"/>
    <w:tmpl w:val="2D4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9787A"/>
    <w:multiLevelType w:val="multilevel"/>
    <w:tmpl w:val="885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F14F6"/>
    <w:multiLevelType w:val="hybridMultilevel"/>
    <w:tmpl w:val="CF349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6707AD"/>
    <w:multiLevelType w:val="multilevel"/>
    <w:tmpl w:val="2F3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C7DFE"/>
    <w:multiLevelType w:val="multilevel"/>
    <w:tmpl w:val="9B4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350F0"/>
    <w:multiLevelType w:val="multilevel"/>
    <w:tmpl w:val="8FDA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93451"/>
    <w:multiLevelType w:val="hybridMultilevel"/>
    <w:tmpl w:val="695C5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AE4569F"/>
    <w:multiLevelType w:val="multilevel"/>
    <w:tmpl w:val="C46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B4F7E"/>
    <w:multiLevelType w:val="hybridMultilevel"/>
    <w:tmpl w:val="A8623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3633766">
    <w:abstractNumId w:val="21"/>
  </w:num>
  <w:num w:numId="2" w16cid:durableId="1250388114">
    <w:abstractNumId w:val="9"/>
  </w:num>
  <w:num w:numId="3" w16cid:durableId="82916459">
    <w:abstractNumId w:val="13"/>
  </w:num>
  <w:num w:numId="4" w16cid:durableId="899246797">
    <w:abstractNumId w:val="1"/>
  </w:num>
  <w:num w:numId="5" w16cid:durableId="484248923">
    <w:abstractNumId w:val="7"/>
  </w:num>
  <w:num w:numId="6" w16cid:durableId="1226798889">
    <w:abstractNumId w:val="14"/>
  </w:num>
  <w:num w:numId="7" w16cid:durableId="1843009350">
    <w:abstractNumId w:val="5"/>
  </w:num>
  <w:num w:numId="8" w16cid:durableId="1956133170">
    <w:abstractNumId w:val="30"/>
  </w:num>
  <w:num w:numId="9" w16cid:durableId="102920754">
    <w:abstractNumId w:val="25"/>
  </w:num>
  <w:num w:numId="10" w16cid:durableId="849639434">
    <w:abstractNumId w:val="11"/>
  </w:num>
  <w:num w:numId="11" w16cid:durableId="1024864023">
    <w:abstractNumId w:val="32"/>
  </w:num>
  <w:num w:numId="12" w16cid:durableId="947543977">
    <w:abstractNumId w:val="20"/>
  </w:num>
  <w:num w:numId="13" w16cid:durableId="611474794">
    <w:abstractNumId w:val="6"/>
  </w:num>
  <w:num w:numId="14" w16cid:durableId="1675642936">
    <w:abstractNumId w:val="28"/>
  </w:num>
  <w:num w:numId="15" w16cid:durableId="2104837365">
    <w:abstractNumId w:val="19"/>
  </w:num>
  <w:num w:numId="16" w16cid:durableId="1884631311">
    <w:abstractNumId w:val="8"/>
  </w:num>
  <w:num w:numId="17" w16cid:durableId="741873027">
    <w:abstractNumId w:val="22"/>
  </w:num>
  <w:num w:numId="18" w16cid:durableId="815219212">
    <w:abstractNumId w:val="26"/>
  </w:num>
  <w:num w:numId="19" w16cid:durableId="1741906709">
    <w:abstractNumId w:val="29"/>
  </w:num>
  <w:num w:numId="20" w16cid:durableId="1078937451">
    <w:abstractNumId w:val="24"/>
  </w:num>
  <w:num w:numId="21" w16cid:durableId="1163014379">
    <w:abstractNumId w:val="17"/>
  </w:num>
  <w:num w:numId="22" w16cid:durableId="1661418592">
    <w:abstractNumId w:val="23"/>
  </w:num>
  <w:num w:numId="23" w16cid:durableId="1531188111">
    <w:abstractNumId w:val="0"/>
  </w:num>
  <w:num w:numId="24" w16cid:durableId="2007592291">
    <w:abstractNumId w:val="12"/>
  </w:num>
  <w:num w:numId="25" w16cid:durableId="1827937464">
    <w:abstractNumId w:val="31"/>
  </w:num>
  <w:num w:numId="26" w16cid:durableId="459346949">
    <w:abstractNumId w:val="15"/>
  </w:num>
  <w:num w:numId="27" w16cid:durableId="307516677">
    <w:abstractNumId w:val="27"/>
  </w:num>
  <w:num w:numId="28" w16cid:durableId="1116292707">
    <w:abstractNumId w:val="2"/>
  </w:num>
  <w:num w:numId="29" w16cid:durableId="1949773900">
    <w:abstractNumId w:val="3"/>
  </w:num>
  <w:num w:numId="30" w16cid:durableId="776751228">
    <w:abstractNumId w:val="33"/>
  </w:num>
  <w:num w:numId="31" w16cid:durableId="1795561120">
    <w:abstractNumId w:val="10"/>
  </w:num>
  <w:num w:numId="32" w16cid:durableId="491795760">
    <w:abstractNumId w:val="18"/>
  </w:num>
  <w:num w:numId="33" w16cid:durableId="989752010">
    <w:abstractNumId w:val="4"/>
  </w:num>
  <w:num w:numId="34" w16cid:durableId="14568311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77"/>
    <w:rsid w:val="00095953"/>
    <w:rsid w:val="000E4A06"/>
    <w:rsid w:val="00144F89"/>
    <w:rsid w:val="001B1E23"/>
    <w:rsid w:val="00221209"/>
    <w:rsid w:val="00333E06"/>
    <w:rsid w:val="00373888"/>
    <w:rsid w:val="004E5730"/>
    <w:rsid w:val="005158F9"/>
    <w:rsid w:val="0059237C"/>
    <w:rsid w:val="005D7BAB"/>
    <w:rsid w:val="006B1F59"/>
    <w:rsid w:val="007318C3"/>
    <w:rsid w:val="00734959"/>
    <w:rsid w:val="00785AF3"/>
    <w:rsid w:val="00827D7B"/>
    <w:rsid w:val="00881712"/>
    <w:rsid w:val="00933F4F"/>
    <w:rsid w:val="009D696F"/>
    <w:rsid w:val="00A15268"/>
    <w:rsid w:val="00AB195F"/>
    <w:rsid w:val="00B02F50"/>
    <w:rsid w:val="00B21702"/>
    <w:rsid w:val="00BF0B4B"/>
    <w:rsid w:val="00C4241F"/>
    <w:rsid w:val="00C50444"/>
    <w:rsid w:val="00ED6007"/>
    <w:rsid w:val="00ED74D3"/>
    <w:rsid w:val="00EF1A84"/>
    <w:rsid w:val="00F4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1DDD"/>
  <w15:chartTrackingRefBased/>
  <w15:docId w15:val="{4440E8C3-D23E-4E00-A224-25C0765C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37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77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5D7BAB"/>
    <w:pPr>
      <w:spacing w:after="100"/>
    </w:pPr>
  </w:style>
  <w:style w:type="character" w:styleId="ac">
    <w:name w:val="Hyperlink"/>
    <w:basedOn w:val="a0"/>
    <w:uiPriority w:val="99"/>
    <w:unhideWhenUsed/>
    <w:rsid w:val="005D7BAB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4E5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Book Title"/>
    <w:aliases w:val="Имя таблицы"/>
    <w:uiPriority w:val="33"/>
    <w:qFormat/>
    <w:rsid w:val="004E5730"/>
    <w:rPr>
      <w:rFonts w:eastAsia="Arial"/>
      <w:spacing w:val="5"/>
    </w:rPr>
  </w:style>
  <w:style w:type="character" w:customStyle="1" w:styleId="qwen-markdown-text">
    <w:name w:val="qwen-markdown-text"/>
    <w:basedOn w:val="a0"/>
    <w:rsid w:val="004E5730"/>
  </w:style>
  <w:style w:type="character" w:styleId="af">
    <w:name w:val="Unresolved Mention"/>
    <w:basedOn w:val="a0"/>
    <w:uiPriority w:val="99"/>
    <w:semiHidden/>
    <w:unhideWhenUsed/>
    <w:rsid w:val="00AB195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15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15268"/>
    <w:rPr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A15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1526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Fanatsio PC</cp:lastModifiedBy>
  <cp:revision>25</cp:revision>
  <dcterms:created xsi:type="dcterms:W3CDTF">2026-03-19T15:07:00Z</dcterms:created>
  <dcterms:modified xsi:type="dcterms:W3CDTF">2026-03-19T15:36:00Z</dcterms:modified>
</cp:coreProperties>
</file>