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B0BE86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778A10FD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6BAB2D9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36BE8E7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DD2B6FE" w14:textId="09B8F5EA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ОТЧЕТ ПО ЛАБОРАТОРНОЙ РАБОТЕ №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4</w:t>
      </w:r>
    </w:p>
    <w:p w14:paraId="37C2F648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D6EF0FC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41FE2AB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6477BE8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ПО ДИСЦИПЛИНЕ «МЕТРОЛОГИЯ, СТАНДАРТИЗАЦИЯ И СЕРТИФИКАЦИЯ»</w:t>
      </w:r>
    </w:p>
    <w:p w14:paraId="3F695F8E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883901F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A3CBE50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75E0717" w14:textId="26A1AD46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по теме: «</w:t>
      </w:r>
      <w:r w:rsidR="00F240F2" w:rsidRPr="00F240F2">
        <w:rPr>
          <w:rFonts w:ascii="Times New Roman" w:hAnsi="Times New Roman" w:cs="Times New Roman"/>
          <w:sz w:val="28"/>
          <w:szCs w:val="28"/>
        </w:rPr>
        <w:t>Измерение физической величины постоянного размера цифровым измерительным прибором</w:t>
      </w: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14:paraId="3D42B2EE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2D7296E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35D3A0D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A88DD70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Проверил: ст. преподаватель Гребенюк Е.В.</w:t>
      </w:r>
    </w:p>
    <w:p w14:paraId="2FA3EDED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Выполнил: студент группы 606-22</w:t>
      </w:r>
    </w:p>
    <w:p w14:paraId="3EEB6794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Речук Дмитрий Максимович</w:t>
      </w:r>
    </w:p>
    <w:p w14:paraId="67F1615E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23153BA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965D4B9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29E81FE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Сургут 2026</w:t>
      </w:r>
    </w:p>
    <w:p w14:paraId="55EDBD5F" w14:textId="77777777" w:rsidR="00B51FF5" w:rsidRPr="00B51FF5" w:rsidRDefault="00B51FF5" w:rsidP="00CC060C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1FF5">
        <w:rPr>
          <w:rFonts w:ascii="Times New Roman" w:hAnsi="Times New Roman" w:cs="Times New Roman"/>
          <w:sz w:val="28"/>
          <w:szCs w:val="28"/>
        </w:rPr>
        <w:br w:type="page"/>
      </w:r>
    </w:p>
    <w:p w14:paraId="4995FE84" w14:textId="7A45A22E" w:rsidR="009543D2" w:rsidRPr="009543D2" w:rsidRDefault="00B51FF5" w:rsidP="009543D2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Cs/>
          <w:noProof/>
          <w:sz w:val="28"/>
          <w:szCs w:val="28"/>
          <w:lang w:val="en-US"/>
        </w:rPr>
      </w:pPr>
      <w:bookmarkStart w:id="0" w:name="_Toc221953235"/>
      <w:bookmarkStart w:id="1" w:name="_Toc223028920"/>
      <w:bookmarkStart w:id="2" w:name="_Toc223678865"/>
      <w:r w:rsidRPr="009543D2">
        <w:rPr>
          <w:rFonts w:ascii="Times New Roman" w:hAnsi="Times New Roman" w:cs="Times New Roman"/>
          <w:bCs/>
          <w:color w:val="auto"/>
          <w:sz w:val="28"/>
          <w:szCs w:val="28"/>
        </w:rPr>
        <w:lastRenderedPageBreak/>
        <w:t>СОДЕРЖАНИЕ</w:t>
      </w:r>
      <w:bookmarkEnd w:id="0"/>
      <w:bookmarkEnd w:id="1"/>
      <w:bookmarkEnd w:id="2"/>
      <w:r w:rsidRPr="009543D2">
        <w:rPr>
          <w:rFonts w:ascii="Times New Roman" w:hAnsi="Times New Roman" w:cs="Times New Roman"/>
          <w:bCs/>
          <w:color w:val="auto"/>
          <w:kern w:val="2"/>
          <w:sz w:val="28"/>
          <w:szCs w:val="28"/>
          <w14:ligatures w14:val="standardContextual"/>
        </w:rPr>
        <w:fldChar w:fldCharType="begin"/>
      </w:r>
      <w:r w:rsidRPr="009543D2">
        <w:rPr>
          <w:rFonts w:ascii="Times New Roman" w:hAnsi="Times New Roman" w:cs="Times New Roman"/>
          <w:bCs/>
          <w:color w:val="auto"/>
          <w:sz w:val="28"/>
          <w:szCs w:val="28"/>
        </w:rPr>
        <w:instrText xml:space="preserve"> TOC \o "1-3" \h \z \u </w:instrText>
      </w:r>
      <w:r w:rsidRPr="009543D2">
        <w:rPr>
          <w:rFonts w:ascii="Times New Roman" w:hAnsi="Times New Roman" w:cs="Times New Roman"/>
          <w:bCs/>
          <w:color w:val="auto"/>
          <w:kern w:val="2"/>
          <w:sz w:val="28"/>
          <w:szCs w:val="28"/>
          <w14:ligatures w14:val="standardContextual"/>
        </w:rPr>
        <w:fldChar w:fldCharType="separate"/>
      </w:r>
    </w:p>
    <w:p w14:paraId="1A51E805" w14:textId="1B203457" w:rsidR="009543D2" w:rsidRPr="009543D2" w:rsidRDefault="00000000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3678866" w:history="1">
        <w:r w:rsidR="009543D2" w:rsidRPr="009543D2">
          <w:rPr>
            <w:rStyle w:val="ac"/>
            <w:rFonts w:ascii="Times New Roman" w:hAnsi="Times New Roman" w:cs="Times New Roman"/>
            <w:bCs/>
            <w:noProof/>
            <w:sz w:val="28"/>
            <w:szCs w:val="28"/>
          </w:rPr>
          <w:t>ВВЕДЕНИЕ</w:t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_Toc223678866 \h </w:instrText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3</w:t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533EC807" w14:textId="390FE46E" w:rsidR="009543D2" w:rsidRPr="009543D2" w:rsidRDefault="00000000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3678867" w:history="1">
        <w:r w:rsidR="009543D2" w:rsidRPr="009543D2">
          <w:rPr>
            <w:rStyle w:val="ac"/>
            <w:rFonts w:ascii="Times New Roman" w:hAnsi="Times New Roman" w:cs="Times New Roman"/>
            <w:bCs/>
            <w:noProof/>
            <w:sz w:val="28"/>
            <w:szCs w:val="28"/>
          </w:rPr>
          <w:t>ВЫПОЛНЕНИЕ ЛАБОРАТОРНОЙ РАБОТЫ</w:t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_Toc223678867 \h </w:instrText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4</w:t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2A8CA7EF" w14:textId="50A8A417" w:rsidR="009543D2" w:rsidRPr="009543D2" w:rsidRDefault="00000000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3678868" w:history="1">
        <w:r w:rsidR="009543D2" w:rsidRPr="009543D2">
          <w:rPr>
            <w:rStyle w:val="ac"/>
            <w:rFonts w:ascii="Times New Roman" w:hAnsi="Times New Roman" w:cs="Times New Roman"/>
            <w:bCs/>
            <w:noProof/>
            <w:sz w:val="28"/>
            <w:szCs w:val="28"/>
          </w:rPr>
          <w:t>ЗАКЛЮЧЕНИЕ</w:t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_Toc223678868 \h </w:instrText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8</w:t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71134B2C" w14:textId="72816258" w:rsidR="009543D2" w:rsidRPr="009543D2" w:rsidRDefault="00000000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3678869" w:history="1">
        <w:r w:rsidR="009543D2" w:rsidRPr="009543D2">
          <w:rPr>
            <w:rStyle w:val="ac"/>
            <w:rFonts w:ascii="Times New Roman" w:hAnsi="Times New Roman" w:cs="Times New Roman"/>
            <w:bCs/>
            <w:noProof/>
            <w:sz w:val="28"/>
            <w:szCs w:val="28"/>
          </w:rPr>
          <w:t>СПИСОК ИСПОЛЬЗОВАННЫХ ИСТОЧНИКОВ</w:t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_Toc223678869 \h </w:instrText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10</w:t>
        </w:r>
        <w:r w:rsidR="009543D2" w:rsidRPr="009543D2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73E5DFBC" w14:textId="77777777" w:rsidR="00B51FF5" w:rsidRPr="009543D2" w:rsidRDefault="00B51FF5" w:rsidP="00CC060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543D2">
        <w:rPr>
          <w:rFonts w:ascii="Times New Roman" w:hAnsi="Times New Roman" w:cs="Times New Roman"/>
          <w:bCs/>
          <w:sz w:val="28"/>
          <w:szCs w:val="28"/>
        </w:rPr>
        <w:fldChar w:fldCharType="end"/>
      </w:r>
      <w:r w:rsidRPr="009543D2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54C51A72" w14:textId="77777777" w:rsidR="00B51FF5" w:rsidRPr="00B51FF5" w:rsidRDefault="00B51FF5" w:rsidP="00CC060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" w:name="_Toc223678866"/>
      <w:r w:rsidRPr="00B51FF5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3"/>
    </w:p>
    <w:p w14:paraId="283F29B6" w14:textId="77777777" w:rsidR="00F240F2" w:rsidRPr="00F26B1E" w:rsidRDefault="00F240F2" w:rsidP="00CC060C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26B1E">
        <w:rPr>
          <w:sz w:val="28"/>
          <w:szCs w:val="28"/>
        </w:rPr>
        <w:t>Цель работы: экспериментальное определение основных классификационных признаков применяемых средств измерений; экспериментальное определение вероятностно-статистической модели результатов измерения путем построения гистограммы; обработка результатов наблюдений по методике ГОСТ 8.736-2011.</w:t>
      </w:r>
    </w:p>
    <w:p w14:paraId="1A2FE5DD" w14:textId="77777777" w:rsidR="00F240F2" w:rsidRPr="00F26B1E" w:rsidRDefault="00F240F2" w:rsidP="00CC060C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26B1E">
        <w:rPr>
          <w:sz w:val="28"/>
          <w:szCs w:val="28"/>
        </w:rPr>
        <w:t>Задачи:</w:t>
      </w:r>
    </w:p>
    <w:p w14:paraId="3A921259" w14:textId="77777777" w:rsidR="00F240F2" w:rsidRPr="00F26B1E" w:rsidRDefault="00F240F2" w:rsidP="005B0C51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F26B1E">
        <w:rPr>
          <w:sz w:val="28"/>
          <w:szCs w:val="28"/>
        </w:rPr>
        <w:t>Выполнить многократные измерения сопротивления партии резисторов с помощью двух различных цифровых мультиметров.</w:t>
      </w:r>
    </w:p>
    <w:p w14:paraId="10D6A99D" w14:textId="77777777" w:rsidR="00F240F2" w:rsidRPr="00F26B1E" w:rsidRDefault="00F240F2" w:rsidP="005B0C51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F26B1E">
        <w:rPr>
          <w:sz w:val="28"/>
          <w:szCs w:val="28"/>
        </w:rPr>
        <w:t>Зафиксировать условия проведения измерений.</w:t>
      </w:r>
    </w:p>
    <w:p w14:paraId="1635B83D" w14:textId="77777777" w:rsidR="00F240F2" w:rsidRPr="00F26B1E" w:rsidRDefault="00F240F2" w:rsidP="005B0C51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F26B1E">
        <w:rPr>
          <w:sz w:val="28"/>
          <w:szCs w:val="28"/>
        </w:rPr>
        <w:t>Построить гистограммы распределения результатов наблюдений для анализа закона распределения случайной погрешности.</w:t>
      </w:r>
    </w:p>
    <w:p w14:paraId="25E9CB96" w14:textId="77777777" w:rsidR="00F240F2" w:rsidRPr="00F26B1E" w:rsidRDefault="00F240F2" w:rsidP="005B0C51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F26B1E">
        <w:rPr>
          <w:sz w:val="28"/>
          <w:szCs w:val="28"/>
        </w:rPr>
        <w:t>Рассчитать основные статистические характеристики результатов измерений (среднее арифметическое и оценку среднего квадратического отклонения результата измерения).</w:t>
      </w:r>
    </w:p>
    <w:p w14:paraId="153401A7" w14:textId="77777777" w:rsidR="00F240F2" w:rsidRPr="00F26B1E" w:rsidRDefault="00F240F2" w:rsidP="005B0C51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F26B1E">
        <w:rPr>
          <w:sz w:val="28"/>
          <w:szCs w:val="28"/>
        </w:rPr>
        <w:t>Проанализировать полученные результаты и сделать вывод о наличии и характере погрешности для каждого резистора.</w:t>
      </w:r>
    </w:p>
    <w:p w14:paraId="3F968673" w14:textId="6F91DE4C" w:rsidR="00B51FF5" w:rsidRPr="00F26B1E" w:rsidRDefault="00F240F2" w:rsidP="00CC060C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26B1E">
        <w:rPr>
          <w:sz w:val="28"/>
          <w:szCs w:val="28"/>
        </w:rPr>
        <w:t>Объектами исследования являлись пять резисторов различных номиналов и два цифровых мультиметра, классификационные признаки которых были изучены в ходе предыдущей лабораторной работы.</w:t>
      </w:r>
    </w:p>
    <w:p w14:paraId="0CB0ADF7" w14:textId="77777777" w:rsidR="00B51FF5" w:rsidRPr="00B51FF5" w:rsidRDefault="00B51FF5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FF5"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10E9B71" w14:textId="77777777" w:rsidR="00B51FF5" w:rsidRPr="00B51FF5" w:rsidRDefault="00B51FF5" w:rsidP="00CC060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166246139"/>
      <w:bookmarkStart w:id="5" w:name="_Toc223014593"/>
      <w:bookmarkStart w:id="6" w:name="_Toc223678867"/>
      <w:r w:rsidRPr="00B51FF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ВЫПОЛНЕНИЕ ЛАБОРАТОРНОЙ РАБОТЫ</w:t>
      </w:r>
      <w:bookmarkEnd w:id="4"/>
      <w:bookmarkEnd w:id="5"/>
      <w:bookmarkEnd w:id="6"/>
    </w:p>
    <w:p w14:paraId="6CCE4E7D" w14:textId="5870F5DA" w:rsidR="004634D1" w:rsidRPr="004634D1" w:rsidRDefault="004634D1" w:rsidP="00CC060C">
      <w:pPr>
        <w:pStyle w:val="a7"/>
        <w:numPr>
          <w:ilvl w:val="0"/>
          <w:numId w:val="5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4634D1">
        <w:rPr>
          <w:rFonts w:ascii="Times New Roman" w:hAnsi="Times New Roman" w:cs="Times New Roman"/>
          <w:sz w:val="28"/>
          <w:szCs w:val="28"/>
        </w:rPr>
        <w:t>Условия проведения измерений</w:t>
      </w:r>
    </w:p>
    <w:p w14:paraId="41A5F225" w14:textId="6137E75D" w:rsidR="004634D1" w:rsidRPr="004634D1" w:rsidRDefault="004634D1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34D1">
        <w:rPr>
          <w:rFonts w:ascii="Times New Roman" w:hAnsi="Times New Roman" w:cs="Times New Roman"/>
          <w:sz w:val="28"/>
          <w:szCs w:val="28"/>
        </w:rPr>
        <w:t>Измерения проводились в лабораторных условиях. В качестве средств измерения использовались два портативных мультиметра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789D419" w14:textId="072ECCC4" w:rsidR="004634D1" w:rsidRPr="004634D1" w:rsidRDefault="004634D1" w:rsidP="00CC060C">
      <w:pPr>
        <w:pStyle w:val="a7"/>
        <w:numPr>
          <w:ilvl w:val="0"/>
          <w:numId w:val="5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4634D1">
        <w:rPr>
          <w:rFonts w:ascii="Times New Roman" w:hAnsi="Times New Roman" w:cs="Times New Roman"/>
          <w:sz w:val="28"/>
          <w:szCs w:val="28"/>
        </w:rPr>
        <w:t>Результаты наблюдений</w:t>
      </w:r>
    </w:p>
    <w:p w14:paraId="2D9AA205" w14:textId="77777777" w:rsidR="004634D1" w:rsidRPr="004634D1" w:rsidRDefault="004634D1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34D1">
        <w:rPr>
          <w:rFonts w:ascii="Times New Roman" w:hAnsi="Times New Roman" w:cs="Times New Roman"/>
          <w:sz w:val="28"/>
          <w:szCs w:val="28"/>
        </w:rPr>
        <w:t>В ходе работы были проведены две серии по 10 независимых измерений для каждого из пяти резисторов (сначала одним прибором, затем вторым). Номиналы резисторов и результаты прямых измерений сопротивления представлены в таблицах 1 и 2.</w:t>
      </w:r>
    </w:p>
    <w:p w14:paraId="2046529D" w14:textId="7E42F23F" w:rsidR="004634D1" w:rsidRPr="004634D1" w:rsidRDefault="00D6338A" w:rsidP="00CC060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Style w:val="af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1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Fonts w:ascii="Times New Roman" w:hAnsi="Times New Roman" w:cs="Times New Roman"/>
          <w:sz w:val="28"/>
          <w:szCs w:val="28"/>
        </w:rPr>
        <w:t xml:space="preserve"> </w:t>
      </w:r>
      <w:r w:rsidRPr="00E73D94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DF301D">
        <w:rPr>
          <w:rStyle w:val="af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4634D1" w:rsidRPr="004634D1">
        <w:rPr>
          <w:rFonts w:ascii="Times New Roman" w:hAnsi="Times New Roman" w:cs="Times New Roman"/>
          <w:sz w:val="28"/>
          <w:szCs w:val="28"/>
        </w:rPr>
        <w:t>Результаты наблюдений (</w:t>
      </w:r>
      <w:r w:rsidR="004634D1">
        <w:rPr>
          <w:rFonts w:ascii="Times New Roman" w:hAnsi="Times New Roman" w:cs="Times New Roman"/>
          <w:sz w:val="28"/>
          <w:szCs w:val="28"/>
        </w:rPr>
        <w:t>Первый м</w:t>
      </w:r>
      <w:r w:rsidR="004634D1" w:rsidRPr="004634D1">
        <w:rPr>
          <w:rFonts w:ascii="Times New Roman" w:hAnsi="Times New Roman" w:cs="Times New Roman"/>
          <w:sz w:val="28"/>
          <w:szCs w:val="28"/>
        </w:rPr>
        <w:t>ультиметр</w:t>
      </w:r>
      <w:r w:rsidR="004634D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f0"/>
        <w:tblW w:w="9581" w:type="dxa"/>
        <w:tblLayout w:type="fixed"/>
        <w:tblLook w:val="04A0" w:firstRow="1" w:lastRow="0" w:firstColumn="1" w:lastColumn="0" w:noHBand="0" w:noVBand="1"/>
      </w:tblPr>
      <w:tblGrid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</w:tblGrid>
      <w:tr w:rsidR="00F33C60" w14:paraId="0DD18A15" w14:textId="6BF96FCF" w:rsidTr="00F33C60">
        <w:tc>
          <w:tcPr>
            <w:tcW w:w="737" w:type="dxa"/>
            <w:vAlign w:val="center"/>
          </w:tcPr>
          <w:p w14:paraId="21206A02" w14:textId="3393EE85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№</w:t>
            </w:r>
          </w:p>
        </w:tc>
        <w:tc>
          <w:tcPr>
            <w:tcW w:w="737" w:type="dxa"/>
            <w:vAlign w:val="center"/>
          </w:tcPr>
          <w:p w14:paraId="738FA198" w14:textId="4D3228A7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Цвет</w:t>
            </w:r>
          </w:p>
        </w:tc>
        <w:tc>
          <w:tcPr>
            <w:tcW w:w="737" w:type="dxa"/>
            <w:vAlign w:val="center"/>
          </w:tcPr>
          <w:p w14:paraId="6837405F" w14:textId="184E5B53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Номинал</w:t>
            </w:r>
          </w:p>
        </w:tc>
        <w:tc>
          <w:tcPr>
            <w:tcW w:w="737" w:type="dxa"/>
            <w:vAlign w:val="center"/>
          </w:tcPr>
          <w:p w14:paraId="2AAD7BF7" w14:textId="11122BAA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1</w:t>
            </w:r>
          </w:p>
        </w:tc>
        <w:tc>
          <w:tcPr>
            <w:tcW w:w="737" w:type="dxa"/>
            <w:vAlign w:val="center"/>
          </w:tcPr>
          <w:p w14:paraId="5C798B72" w14:textId="0121C831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2</w:t>
            </w:r>
          </w:p>
        </w:tc>
        <w:tc>
          <w:tcPr>
            <w:tcW w:w="737" w:type="dxa"/>
            <w:vAlign w:val="center"/>
          </w:tcPr>
          <w:p w14:paraId="3DE770A7" w14:textId="0809B275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3</w:t>
            </w:r>
          </w:p>
        </w:tc>
        <w:tc>
          <w:tcPr>
            <w:tcW w:w="737" w:type="dxa"/>
            <w:vAlign w:val="center"/>
          </w:tcPr>
          <w:p w14:paraId="72D98125" w14:textId="770FDDE3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4</w:t>
            </w:r>
          </w:p>
        </w:tc>
        <w:tc>
          <w:tcPr>
            <w:tcW w:w="737" w:type="dxa"/>
            <w:vAlign w:val="center"/>
          </w:tcPr>
          <w:p w14:paraId="1D3C576A" w14:textId="36C03953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5</w:t>
            </w:r>
          </w:p>
        </w:tc>
        <w:tc>
          <w:tcPr>
            <w:tcW w:w="737" w:type="dxa"/>
            <w:vAlign w:val="center"/>
          </w:tcPr>
          <w:p w14:paraId="2EF2316F" w14:textId="0763FDF2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6</w:t>
            </w:r>
          </w:p>
        </w:tc>
        <w:tc>
          <w:tcPr>
            <w:tcW w:w="737" w:type="dxa"/>
            <w:vAlign w:val="center"/>
          </w:tcPr>
          <w:p w14:paraId="1C5F4472" w14:textId="2211E9C2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7</w:t>
            </w:r>
          </w:p>
        </w:tc>
        <w:tc>
          <w:tcPr>
            <w:tcW w:w="737" w:type="dxa"/>
            <w:vAlign w:val="center"/>
          </w:tcPr>
          <w:p w14:paraId="63CEF996" w14:textId="24417DD6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8</w:t>
            </w:r>
          </w:p>
        </w:tc>
        <w:tc>
          <w:tcPr>
            <w:tcW w:w="737" w:type="dxa"/>
            <w:vAlign w:val="center"/>
          </w:tcPr>
          <w:p w14:paraId="5E4130F1" w14:textId="7F8543B8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9</w:t>
            </w:r>
          </w:p>
        </w:tc>
        <w:tc>
          <w:tcPr>
            <w:tcW w:w="737" w:type="dxa"/>
            <w:vAlign w:val="center"/>
          </w:tcPr>
          <w:p w14:paraId="5B43527B" w14:textId="3683E6E6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10</w:t>
            </w:r>
          </w:p>
        </w:tc>
      </w:tr>
      <w:tr w:rsidR="00F33C60" w14:paraId="7A147424" w14:textId="40C0234F" w:rsidTr="00F33C60">
        <w:tc>
          <w:tcPr>
            <w:tcW w:w="737" w:type="dxa"/>
            <w:vAlign w:val="center"/>
          </w:tcPr>
          <w:p w14:paraId="3AAAF1BD" w14:textId="7D3DE58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4B08BCA5" w14:textId="4A9BACC2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2К2</w:t>
            </w:r>
          </w:p>
        </w:tc>
        <w:tc>
          <w:tcPr>
            <w:tcW w:w="737" w:type="dxa"/>
            <w:vAlign w:val="center"/>
          </w:tcPr>
          <w:p w14:paraId="2939EFBE" w14:textId="513F6F35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 кОм</w:t>
            </w:r>
          </w:p>
        </w:tc>
        <w:tc>
          <w:tcPr>
            <w:tcW w:w="737" w:type="dxa"/>
            <w:vAlign w:val="center"/>
          </w:tcPr>
          <w:p w14:paraId="2EAF11C8" w14:textId="099A3134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2,22</w:t>
            </w:r>
          </w:p>
        </w:tc>
        <w:tc>
          <w:tcPr>
            <w:tcW w:w="737" w:type="dxa"/>
            <w:vAlign w:val="center"/>
          </w:tcPr>
          <w:p w14:paraId="0D4A039F" w14:textId="7B5E4F6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2,19</w:t>
            </w:r>
          </w:p>
        </w:tc>
        <w:tc>
          <w:tcPr>
            <w:tcW w:w="737" w:type="dxa"/>
            <w:vAlign w:val="center"/>
          </w:tcPr>
          <w:p w14:paraId="6B7995B1" w14:textId="6C195FD6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</w:t>
            </w:r>
          </w:p>
        </w:tc>
        <w:tc>
          <w:tcPr>
            <w:tcW w:w="737" w:type="dxa"/>
            <w:vAlign w:val="center"/>
          </w:tcPr>
          <w:p w14:paraId="3270AA94" w14:textId="247E75C7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274CAC3C" w14:textId="22790F76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437843AD" w14:textId="1952F63D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77C9216E" w14:textId="1EBD49DE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</w:t>
            </w:r>
          </w:p>
        </w:tc>
        <w:tc>
          <w:tcPr>
            <w:tcW w:w="737" w:type="dxa"/>
            <w:vAlign w:val="center"/>
          </w:tcPr>
          <w:p w14:paraId="2B63C985" w14:textId="5EC79CF8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334DAC12" w14:textId="2ADDAF56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2,22</w:t>
            </w:r>
          </w:p>
        </w:tc>
        <w:tc>
          <w:tcPr>
            <w:tcW w:w="737" w:type="dxa"/>
            <w:vAlign w:val="center"/>
          </w:tcPr>
          <w:p w14:paraId="26175362" w14:textId="159C368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</w:tr>
      <w:tr w:rsidR="00F33C60" w14:paraId="4E97CEA4" w14:textId="67E6AD97" w:rsidTr="00F33C60">
        <w:tc>
          <w:tcPr>
            <w:tcW w:w="737" w:type="dxa"/>
            <w:vAlign w:val="center"/>
          </w:tcPr>
          <w:p w14:paraId="7DB87A97" w14:textId="24E4D367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2943FA41" w14:textId="798EE1A5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6К8</w:t>
            </w:r>
          </w:p>
        </w:tc>
        <w:tc>
          <w:tcPr>
            <w:tcW w:w="737" w:type="dxa"/>
            <w:vAlign w:val="center"/>
          </w:tcPr>
          <w:p w14:paraId="2FE44BC8" w14:textId="79735EDD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 кОм</w:t>
            </w:r>
          </w:p>
        </w:tc>
        <w:tc>
          <w:tcPr>
            <w:tcW w:w="737" w:type="dxa"/>
            <w:vAlign w:val="center"/>
          </w:tcPr>
          <w:p w14:paraId="643C0C06" w14:textId="5A0B4217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6,85</w:t>
            </w:r>
          </w:p>
        </w:tc>
        <w:tc>
          <w:tcPr>
            <w:tcW w:w="737" w:type="dxa"/>
            <w:vAlign w:val="center"/>
          </w:tcPr>
          <w:p w14:paraId="6EA6303F" w14:textId="7CF3454B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6,84</w:t>
            </w:r>
          </w:p>
        </w:tc>
        <w:tc>
          <w:tcPr>
            <w:tcW w:w="737" w:type="dxa"/>
            <w:vAlign w:val="center"/>
          </w:tcPr>
          <w:p w14:paraId="7895DA91" w14:textId="1BB63F64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6,86</w:t>
            </w:r>
          </w:p>
        </w:tc>
        <w:tc>
          <w:tcPr>
            <w:tcW w:w="737" w:type="dxa"/>
            <w:vAlign w:val="center"/>
          </w:tcPr>
          <w:p w14:paraId="27EEEC48" w14:textId="39AA9D98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6,85</w:t>
            </w:r>
          </w:p>
        </w:tc>
        <w:tc>
          <w:tcPr>
            <w:tcW w:w="737" w:type="dxa"/>
            <w:vAlign w:val="center"/>
          </w:tcPr>
          <w:p w14:paraId="13EB4686" w14:textId="616CA7E2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6,84</w:t>
            </w:r>
          </w:p>
        </w:tc>
        <w:tc>
          <w:tcPr>
            <w:tcW w:w="737" w:type="dxa"/>
            <w:vAlign w:val="center"/>
          </w:tcPr>
          <w:p w14:paraId="43FD3748" w14:textId="207176E0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6,85</w:t>
            </w:r>
          </w:p>
        </w:tc>
        <w:tc>
          <w:tcPr>
            <w:tcW w:w="737" w:type="dxa"/>
            <w:vAlign w:val="center"/>
          </w:tcPr>
          <w:p w14:paraId="643E8C43" w14:textId="3BEA26D3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6,85</w:t>
            </w:r>
          </w:p>
        </w:tc>
        <w:tc>
          <w:tcPr>
            <w:tcW w:w="737" w:type="dxa"/>
            <w:vAlign w:val="center"/>
          </w:tcPr>
          <w:p w14:paraId="07D9642A" w14:textId="20E03004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6,84</w:t>
            </w:r>
          </w:p>
        </w:tc>
        <w:tc>
          <w:tcPr>
            <w:tcW w:w="737" w:type="dxa"/>
            <w:vAlign w:val="center"/>
          </w:tcPr>
          <w:p w14:paraId="2E2BB4D5" w14:textId="539EC83E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6,84</w:t>
            </w:r>
          </w:p>
        </w:tc>
        <w:tc>
          <w:tcPr>
            <w:tcW w:w="737" w:type="dxa"/>
            <w:vAlign w:val="center"/>
          </w:tcPr>
          <w:p w14:paraId="179E75A4" w14:textId="0D74D49C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6,85</w:t>
            </w:r>
          </w:p>
        </w:tc>
      </w:tr>
      <w:tr w:rsidR="00F33C60" w14:paraId="5FD51F4F" w14:textId="3513CAC1" w:rsidTr="00F33C60">
        <w:tc>
          <w:tcPr>
            <w:tcW w:w="737" w:type="dxa"/>
            <w:vAlign w:val="center"/>
          </w:tcPr>
          <w:p w14:paraId="30DF3D6D" w14:textId="560D0F3B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7F443BE3" w14:textId="4E0E2ADE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КЧЧОК</w:t>
            </w:r>
          </w:p>
        </w:tc>
        <w:tc>
          <w:tcPr>
            <w:tcW w:w="737" w:type="dxa"/>
            <w:vAlign w:val="center"/>
          </w:tcPr>
          <w:p w14:paraId="77BA63A1" w14:textId="108F57B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100 кОм</w:t>
            </w:r>
          </w:p>
        </w:tc>
        <w:tc>
          <w:tcPr>
            <w:tcW w:w="737" w:type="dxa"/>
            <w:vAlign w:val="center"/>
          </w:tcPr>
          <w:p w14:paraId="448D148B" w14:textId="66251C36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97,1</w:t>
            </w:r>
          </w:p>
        </w:tc>
        <w:tc>
          <w:tcPr>
            <w:tcW w:w="737" w:type="dxa"/>
            <w:vAlign w:val="center"/>
          </w:tcPr>
          <w:p w14:paraId="7359F87A" w14:textId="38B832D0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99,5</w:t>
            </w:r>
          </w:p>
        </w:tc>
        <w:tc>
          <w:tcPr>
            <w:tcW w:w="737" w:type="dxa"/>
            <w:vAlign w:val="center"/>
          </w:tcPr>
          <w:p w14:paraId="5D9E544F" w14:textId="0D821E52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98,6</w:t>
            </w:r>
          </w:p>
        </w:tc>
        <w:tc>
          <w:tcPr>
            <w:tcW w:w="737" w:type="dxa"/>
            <w:vAlign w:val="center"/>
          </w:tcPr>
          <w:p w14:paraId="1E153B6F" w14:textId="53D1F193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99,3</w:t>
            </w:r>
          </w:p>
        </w:tc>
        <w:tc>
          <w:tcPr>
            <w:tcW w:w="737" w:type="dxa"/>
            <w:vAlign w:val="center"/>
          </w:tcPr>
          <w:p w14:paraId="2F95D7E8" w14:textId="382D80AD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99,5</w:t>
            </w:r>
          </w:p>
        </w:tc>
        <w:tc>
          <w:tcPr>
            <w:tcW w:w="737" w:type="dxa"/>
            <w:vAlign w:val="center"/>
          </w:tcPr>
          <w:p w14:paraId="2288BD2B" w14:textId="44AE3262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98,7</w:t>
            </w:r>
          </w:p>
        </w:tc>
        <w:tc>
          <w:tcPr>
            <w:tcW w:w="737" w:type="dxa"/>
            <w:vAlign w:val="center"/>
          </w:tcPr>
          <w:p w14:paraId="72CDE4F2" w14:textId="69CFA2A8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99,6</w:t>
            </w:r>
          </w:p>
        </w:tc>
        <w:tc>
          <w:tcPr>
            <w:tcW w:w="737" w:type="dxa"/>
            <w:vAlign w:val="center"/>
          </w:tcPr>
          <w:p w14:paraId="061EB54B" w14:textId="5D9FE4B1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99,5</w:t>
            </w:r>
          </w:p>
        </w:tc>
        <w:tc>
          <w:tcPr>
            <w:tcW w:w="737" w:type="dxa"/>
            <w:vAlign w:val="center"/>
          </w:tcPr>
          <w:p w14:paraId="6CA63F39" w14:textId="5A153616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99,3</w:t>
            </w:r>
          </w:p>
        </w:tc>
        <w:tc>
          <w:tcPr>
            <w:tcW w:w="737" w:type="dxa"/>
            <w:vAlign w:val="center"/>
          </w:tcPr>
          <w:p w14:paraId="53560E1A" w14:textId="7AC8D762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99,9</w:t>
            </w:r>
          </w:p>
        </w:tc>
      </w:tr>
      <w:tr w:rsidR="00F33C60" w14:paraId="42622DF3" w14:textId="2767D9EF" w:rsidTr="00F33C60">
        <w:tc>
          <w:tcPr>
            <w:tcW w:w="737" w:type="dxa"/>
            <w:vAlign w:val="center"/>
          </w:tcPr>
          <w:p w14:paraId="0E1EFC3C" w14:textId="05FBD24D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55BF37CD" w14:textId="28BF85A7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СКФЗ</w:t>
            </w:r>
          </w:p>
        </w:tc>
        <w:tc>
          <w:tcPr>
            <w:tcW w:w="737" w:type="dxa"/>
            <w:vAlign w:val="center"/>
          </w:tcPr>
          <w:p w14:paraId="23CCA18B" w14:textId="56771B8D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 МОм</w:t>
            </w:r>
          </w:p>
        </w:tc>
        <w:tc>
          <w:tcPr>
            <w:tcW w:w="737" w:type="dxa"/>
            <w:vAlign w:val="center"/>
          </w:tcPr>
          <w:p w14:paraId="7C5E24D0" w14:textId="3268DFCB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809,7</w:t>
            </w:r>
          </w:p>
        </w:tc>
        <w:tc>
          <w:tcPr>
            <w:tcW w:w="737" w:type="dxa"/>
            <w:vAlign w:val="center"/>
          </w:tcPr>
          <w:p w14:paraId="42B73F2A" w14:textId="7C5E33FA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809,8</w:t>
            </w:r>
          </w:p>
        </w:tc>
        <w:tc>
          <w:tcPr>
            <w:tcW w:w="737" w:type="dxa"/>
            <w:vAlign w:val="center"/>
          </w:tcPr>
          <w:p w14:paraId="0AFF14FD" w14:textId="44FCF7BB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810,3</w:t>
            </w:r>
          </w:p>
        </w:tc>
        <w:tc>
          <w:tcPr>
            <w:tcW w:w="737" w:type="dxa"/>
            <w:vAlign w:val="center"/>
          </w:tcPr>
          <w:p w14:paraId="76D4E282" w14:textId="37B888CA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810,2</w:t>
            </w:r>
          </w:p>
        </w:tc>
        <w:tc>
          <w:tcPr>
            <w:tcW w:w="737" w:type="dxa"/>
            <w:vAlign w:val="center"/>
          </w:tcPr>
          <w:p w14:paraId="600282B2" w14:textId="3D648EA4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809,8</w:t>
            </w:r>
          </w:p>
        </w:tc>
        <w:tc>
          <w:tcPr>
            <w:tcW w:w="737" w:type="dxa"/>
            <w:vAlign w:val="center"/>
          </w:tcPr>
          <w:p w14:paraId="5B5CCF0A" w14:textId="55C0FA93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809,5</w:t>
            </w:r>
          </w:p>
        </w:tc>
        <w:tc>
          <w:tcPr>
            <w:tcW w:w="737" w:type="dxa"/>
            <w:vAlign w:val="center"/>
          </w:tcPr>
          <w:p w14:paraId="127F8D73" w14:textId="6759C0CD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810,1</w:t>
            </w:r>
          </w:p>
        </w:tc>
        <w:tc>
          <w:tcPr>
            <w:tcW w:w="737" w:type="dxa"/>
            <w:vAlign w:val="center"/>
          </w:tcPr>
          <w:p w14:paraId="05857464" w14:textId="79466BC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809,9</w:t>
            </w:r>
          </w:p>
        </w:tc>
        <w:tc>
          <w:tcPr>
            <w:tcW w:w="737" w:type="dxa"/>
            <w:vAlign w:val="center"/>
          </w:tcPr>
          <w:p w14:paraId="30EB10FF" w14:textId="1DA1ECC4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810,3</w:t>
            </w:r>
          </w:p>
        </w:tc>
        <w:tc>
          <w:tcPr>
            <w:tcW w:w="737" w:type="dxa"/>
            <w:vAlign w:val="center"/>
          </w:tcPr>
          <w:p w14:paraId="56205B2C" w14:textId="6804E0A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810,4</w:t>
            </w:r>
          </w:p>
        </w:tc>
      </w:tr>
      <w:tr w:rsidR="00F33C60" w14:paraId="331C8BDC" w14:textId="32568D6A" w:rsidTr="00F33C60">
        <w:tc>
          <w:tcPr>
            <w:tcW w:w="737" w:type="dxa"/>
            <w:vAlign w:val="center"/>
          </w:tcPr>
          <w:p w14:paraId="4B898D75" w14:textId="1E2B9BD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737" w:type="dxa"/>
            <w:vAlign w:val="center"/>
          </w:tcPr>
          <w:p w14:paraId="77049499" w14:textId="0A068F41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СЧГК</w:t>
            </w:r>
          </w:p>
        </w:tc>
        <w:tc>
          <w:tcPr>
            <w:tcW w:w="737" w:type="dxa"/>
            <w:vAlign w:val="center"/>
          </w:tcPr>
          <w:p w14:paraId="05C59C49" w14:textId="38B265AA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 МОм</w:t>
            </w:r>
          </w:p>
        </w:tc>
        <w:tc>
          <w:tcPr>
            <w:tcW w:w="737" w:type="dxa"/>
            <w:vAlign w:val="center"/>
          </w:tcPr>
          <w:p w14:paraId="090942D0" w14:textId="2EF2F550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80,6</w:t>
            </w:r>
          </w:p>
        </w:tc>
        <w:tc>
          <w:tcPr>
            <w:tcW w:w="737" w:type="dxa"/>
            <w:vAlign w:val="center"/>
          </w:tcPr>
          <w:p w14:paraId="4354D212" w14:textId="39B9CDA3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80,2</w:t>
            </w:r>
          </w:p>
        </w:tc>
        <w:tc>
          <w:tcPr>
            <w:tcW w:w="737" w:type="dxa"/>
            <w:vAlign w:val="center"/>
          </w:tcPr>
          <w:p w14:paraId="280BD255" w14:textId="2812BC4F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80,5</w:t>
            </w:r>
          </w:p>
        </w:tc>
        <w:tc>
          <w:tcPr>
            <w:tcW w:w="737" w:type="dxa"/>
            <w:vAlign w:val="center"/>
          </w:tcPr>
          <w:p w14:paraId="6890DFE4" w14:textId="71CEF13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79,8</w:t>
            </w:r>
          </w:p>
        </w:tc>
        <w:tc>
          <w:tcPr>
            <w:tcW w:w="737" w:type="dxa"/>
            <w:vAlign w:val="center"/>
          </w:tcPr>
          <w:p w14:paraId="18EA25F1" w14:textId="2B08FF56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80,1</w:t>
            </w:r>
          </w:p>
        </w:tc>
        <w:tc>
          <w:tcPr>
            <w:tcW w:w="737" w:type="dxa"/>
            <w:vAlign w:val="center"/>
          </w:tcPr>
          <w:p w14:paraId="69BE488B" w14:textId="133841D0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79,6</w:t>
            </w:r>
          </w:p>
        </w:tc>
        <w:tc>
          <w:tcPr>
            <w:tcW w:w="737" w:type="dxa"/>
            <w:vAlign w:val="center"/>
          </w:tcPr>
          <w:p w14:paraId="43F1ECF7" w14:textId="70418B8C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79,8</w:t>
            </w:r>
          </w:p>
        </w:tc>
        <w:tc>
          <w:tcPr>
            <w:tcW w:w="737" w:type="dxa"/>
            <w:vAlign w:val="center"/>
          </w:tcPr>
          <w:p w14:paraId="7921B1AF" w14:textId="1D93628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80,2</w:t>
            </w:r>
          </w:p>
        </w:tc>
        <w:tc>
          <w:tcPr>
            <w:tcW w:w="737" w:type="dxa"/>
            <w:vAlign w:val="center"/>
          </w:tcPr>
          <w:p w14:paraId="71A579EF" w14:textId="3A37F22B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80,4</w:t>
            </w:r>
          </w:p>
        </w:tc>
        <w:tc>
          <w:tcPr>
            <w:tcW w:w="737" w:type="dxa"/>
            <w:vAlign w:val="center"/>
          </w:tcPr>
          <w:p w14:paraId="3D7BDA99" w14:textId="0F5231A4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79,7</w:t>
            </w:r>
          </w:p>
        </w:tc>
      </w:tr>
    </w:tbl>
    <w:p w14:paraId="0302DBE8" w14:textId="083126F8" w:rsidR="00EB5891" w:rsidRDefault="00EB5891" w:rsidP="00CC060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089E811" w14:textId="501CBBBB" w:rsidR="00F33C60" w:rsidRPr="004634D1" w:rsidRDefault="00F33C60" w:rsidP="00CC060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Style w:val="af"/>
          <w:rFonts w:ascii="Times New Roman" w:eastAsia="Times New Roman" w:hAnsi="Times New Roman" w:cs="Times New Roman"/>
          <w:bCs/>
          <w:sz w:val="28"/>
          <w:szCs w:val="28"/>
        </w:rPr>
        <w:t>Таблица</w:t>
      </w:r>
      <w:r>
        <w:rPr>
          <w:rStyle w:val="af"/>
          <w:rFonts w:ascii="Times New Roman" w:eastAsia="Times New Roman" w:hAnsi="Times New Roman" w:cs="Times New Roman"/>
          <w:bCs/>
          <w:sz w:val="28"/>
          <w:szCs w:val="28"/>
        </w:rPr>
        <w:t xml:space="preserve"> 2 </w:t>
      </w:r>
      <w:r w:rsidRPr="00E73D94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DF301D">
        <w:rPr>
          <w:rStyle w:val="af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4634D1">
        <w:rPr>
          <w:rFonts w:ascii="Times New Roman" w:hAnsi="Times New Roman" w:cs="Times New Roman"/>
          <w:sz w:val="28"/>
          <w:szCs w:val="28"/>
        </w:rPr>
        <w:t>Результаты наблюдений (</w:t>
      </w:r>
      <w:r>
        <w:rPr>
          <w:rFonts w:ascii="Times New Roman" w:hAnsi="Times New Roman" w:cs="Times New Roman"/>
          <w:sz w:val="28"/>
          <w:szCs w:val="28"/>
        </w:rPr>
        <w:t>Второй м</w:t>
      </w:r>
      <w:r w:rsidRPr="004634D1">
        <w:rPr>
          <w:rFonts w:ascii="Times New Roman" w:hAnsi="Times New Roman" w:cs="Times New Roman"/>
          <w:sz w:val="28"/>
          <w:szCs w:val="28"/>
        </w:rPr>
        <w:t>ультиметр</w:t>
      </w:r>
      <w:r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f0"/>
        <w:tblW w:w="9581" w:type="dxa"/>
        <w:tblLayout w:type="fixed"/>
        <w:tblLook w:val="04A0" w:firstRow="1" w:lastRow="0" w:firstColumn="1" w:lastColumn="0" w:noHBand="0" w:noVBand="1"/>
      </w:tblPr>
      <w:tblGrid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</w:tblGrid>
      <w:tr w:rsidR="00CC060C" w14:paraId="2DDFC039" w14:textId="77777777" w:rsidTr="0075586E">
        <w:tc>
          <w:tcPr>
            <w:tcW w:w="737" w:type="dxa"/>
            <w:vAlign w:val="center"/>
          </w:tcPr>
          <w:p w14:paraId="1598A0DE" w14:textId="6E953FD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№</w:t>
            </w:r>
          </w:p>
        </w:tc>
        <w:tc>
          <w:tcPr>
            <w:tcW w:w="737" w:type="dxa"/>
            <w:vAlign w:val="center"/>
          </w:tcPr>
          <w:p w14:paraId="1B6027D3" w14:textId="3D8E8F78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Цвет</w:t>
            </w:r>
          </w:p>
        </w:tc>
        <w:tc>
          <w:tcPr>
            <w:tcW w:w="737" w:type="dxa"/>
            <w:vAlign w:val="center"/>
          </w:tcPr>
          <w:p w14:paraId="52E48A34" w14:textId="4D50A8EE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Номинал</w:t>
            </w:r>
          </w:p>
        </w:tc>
        <w:tc>
          <w:tcPr>
            <w:tcW w:w="737" w:type="dxa"/>
            <w:vAlign w:val="center"/>
          </w:tcPr>
          <w:p w14:paraId="2496C618" w14:textId="461F897E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1</w:t>
            </w:r>
          </w:p>
        </w:tc>
        <w:tc>
          <w:tcPr>
            <w:tcW w:w="737" w:type="dxa"/>
            <w:vAlign w:val="center"/>
          </w:tcPr>
          <w:p w14:paraId="473A56BE" w14:textId="3840E520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2</w:t>
            </w:r>
          </w:p>
        </w:tc>
        <w:tc>
          <w:tcPr>
            <w:tcW w:w="737" w:type="dxa"/>
            <w:vAlign w:val="center"/>
          </w:tcPr>
          <w:p w14:paraId="241E9091" w14:textId="7A055333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3</w:t>
            </w:r>
          </w:p>
        </w:tc>
        <w:tc>
          <w:tcPr>
            <w:tcW w:w="737" w:type="dxa"/>
            <w:vAlign w:val="center"/>
          </w:tcPr>
          <w:p w14:paraId="439CC079" w14:textId="28453B6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4</w:t>
            </w:r>
          </w:p>
        </w:tc>
        <w:tc>
          <w:tcPr>
            <w:tcW w:w="737" w:type="dxa"/>
            <w:vAlign w:val="center"/>
          </w:tcPr>
          <w:p w14:paraId="6F90CBD4" w14:textId="70C2BE8E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5</w:t>
            </w:r>
          </w:p>
        </w:tc>
        <w:tc>
          <w:tcPr>
            <w:tcW w:w="737" w:type="dxa"/>
            <w:vAlign w:val="center"/>
          </w:tcPr>
          <w:p w14:paraId="20E8771C" w14:textId="1CAF9A2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6</w:t>
            </w:r>
          </w:p>
        </w:tc>
        <w:tc>
          <w:tcPr>
            <w:tcW w:w="737" w:type="dxa"/>
            <w:vAlign w:val="center"/>
          </w:tcPr>
          <w:p w14:paraId="112E20A7" w14:textId="3AC3C8EF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7</w:t>
            </w:r>
          </w:p>
        </w:tc>
        <w:tc>
          <w:tcPr>
            <w:tcW w:w="737" w:type="dxa"/>
            <w:vAlign w:val="center"/>
          </w:tcPr>
          <w:p w14:paraId="31A751FA" w14:textId="1B98539F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8</w:t>
            </w:r>
          </w:p>
        </w:tc>
        <w:tc>
          <w:tcPr>
            <w:tcW w:w="737" w:type="dxa"/>
            <w:vAlign w:val="center"/>
          </w:tcPr>
          <w:p w14:paraId="7B00BD35" w14:textId="730E0BC2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9</w:t>
            </w:r>
          </w:p>
        </w:tc>
        <w:tc>
          <w:tcPr>
            <w:tcW w:w="737" w:type="dxa"/>
            <w:vAlign w:val="center"/>
          </w:tcPr>
          <w:p w14:paraId="66678ED7" w14:textId="1D80FD28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10</w:t>
            </w:r>
          </w:p>
        </w:tc>
      </w:tr>
      <w:tr w:rsidR="00CC060C" w14:paraId="60E3EDDC" w14:textId="77777777" w:rsidTr="0075586E">
        <w:tc>
          <w:tcPr>
            <w:tcW w:w="737" w:type="dxa"/>
            <w:vAlign w:val="center"/>
          </w:tcPr>
          <w:p w14:paraId="7BDE16AE" w14:textId="5F9E2A0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12191876" w14:textId="3A1BF7E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2К2</w:t>
            </w:r>
          </w:p>
        </w:tc>
        <w:tc>
          <w:tcPr>
            <w:tcW w:w="737" w:type="dxa"/>
            <w:vAlign w:val="center"/>
          </w:tcPr>
          <w:p w14:paraId="67CC1519" w14:textId="224BB96D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 кОм</w:t>
            </w:r>
          </w:p>
        </w:tc>
        <w:tc>
          <w:tcPr>
            <w:tcW w:w="737" w:type="dxa"/>
            <w:vAlign w:val="center"/>
          </w:tcPr>
          <w:p w14:paraId="1B523CB2" w14:textId="22961293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3CEF3F9F" w14:textId="7FE7F902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41689120" w14:textId="613302F6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</w:t>
            </w:r>
          </w:p>
        </w:tc>
        <w:tc>
          <w:tcPr>
            <w:tcW w:w="737" w:type="dxa"/>
            <w:vAlign w:val="center"/>
          </w:tcPr>
          <w:p w14:paraId="639454B6" w14:textId="58D14D7A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4C82AD06" w14:textId="4D571AA1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2,22</w:t>
            </w:r>
          </w:p>
        </w:tc>
        <w:tc>
          <w:tcPr>
            <w:tcW w:w="737" w:type="dxa"/>
            <w:vAlign w:val="center"/>
          </w:tcPr>
          <w:p w14:paraId="4C349007" w14:textId="641C8E7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17863603" w14:textId="1E5A9B4F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</w:t>
            </w:r>
          </w:p>
        </w:tc>
        <w:tc>
          <w:tcPr>
            <w:tcW w:w="737" w:type="dxa"/>
            <w:vAlign w:val="center"/>
          </w:tcPr>
          <w:p w14:paraId="12D2BFEC" w14:textId="7742D70D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3A19885E" w14:textId="0939777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00914A81" w14:textId="6556B373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2,22</w:t>
            </w:r>
          </w:p>
        </w:tc>
      </w:tr>
      <w:tr w:rsidR="00CC060C" w14:paraId="09677073" w14:textId="77777777" w:rsidTr="0075586E">
        <w:tc>
          <w:tcPr>
            <w:tcW w:w="737" w:type="dxa"/>
            <w:vAlign w:val="center"/>
          </w:tcPr>
          <w:p w14:paraId="2328F734" w14:textId="0F1B8C0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75A04281" w14:textId="2D396B5A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6К8</w:t>
            </w:r>
          </w:p>
        </w:tc>
        <w:tc>
          <w:tcPr>
            <w:tcW w:w="737" w:type="dxa"/>
            <w:vAlign w:val="center"/>
          </w:tcPr>
          <w:p w14:paraId="20244D0B" w14:textId="154034D4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 кОм</w:t>
            </w:r>
          </w:p>
        </w:tc>
        <w:tc>
          <w:tcPr>
            <w:tcW w:w="737" w:type="dxa"/>
            <w:vAlign w:val="center"/>
          </w:tcPr>
          <w:p w14:paraId="2BAC7457" w14:textId="755465E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6,89</w:t>
            </w:r>
          </w:p>
        </w:tc>
        <w:tc>
          <w:tcPr>
            <w:tcW w:w="737" w:type="dxa"/>
            <w:vAlign w:val="center"/>
          </w:tcPr>
          <w:p w14:paraId="11F8032D" w14:textId="5D76CFFF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6,88</w:t>
            </w:r>
          </w:p>
        </w:tc>
        <w:tc>
          <w:tcPr>
            <w:tcW w:w="737" w:type="dxa"/>
            <w:vAlign w:val="center"/>
          </w:tcPr>
          <w:p w14:paraId="729E9974" w14:textId="1D7A763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6,88</w:t>
            </w:r>
          </w:p>
        </w:tc>
        <w:tc>
          <w:tcPr>
            <w:tcW w:w="737" w:type="dxa"/>
            <w:vAlign w:val="center"/>
          </w:tcPr>
          <w:p w14:paraId="4971FB9D" w14:textId="3596B6F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6,87</w:t>
            </w:r>
          </w:p>
        </w:tc>
        <w:tc>
          <w:tcPr>
            <w:tcW w:w="737" w:type="dxa"/>
            <w:vAlign w:val="center"/>
          </w:tcPr>
          <w:p w14:paraId="34CE9545" w14:textId="7724FE73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6,81</w:t>
            </w:r>
          </w:p>
        </w:tc>
        <w:tc>
          <w:tcPr>
            <w:tcW w:w="737" w:type="dxa"/>
            <w:vAlign w:val="center"/>
          </w:tcPr>
          <w:p w14:paraId="74414CBC" w14:textId="50953F84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6,87</w:t>
            </w:r>
          </w:p>
        </w:tc>
        <w:tc>
          <w:tcPr>
            <w:tcW w:w="737" w:type="dxa"/>
            <w:vAlign w:val="center"/>
          </w:tcPr>
          <w:p w14:paraId="0829ABE1" w14:textId="42CB5ADC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6,88</w:t>
            </w:r>
          </w:p>
        </w:tc>
        <w:tc>
          <w:tcPr>
            <w:tcW w:w="737" w:type="dxa"/>
            <w:vAlign w:val="center"/>
          </w:tcPr>
          <w:p w14:paraId="41B399A6" w14:textId="7FF68CC2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6,87</w:t>
            </w:r>
          </w:p>
        </w:tc>
        <w:tc>
          <w:tcPr>
            <w:tcW w:w="737" w:type="dxa"/>
            <w:vAlign w:val="center"/>
          </w:tcPr>
          <w:p w14:paraId="221A5703" w14:textId="2BF6E4EB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6,89</w:t>
            </w:r>
          </w:p>
        </w:tc>
        <w:tc>
          <w:tcPr>
            <w:tcW w:w="737" w:type="dxa"/>
            <w:vAlign w:val="center"/>
          </w:tcPr>
          <w:p w14:paraId="6788E288" w14:textId="05243B7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6,88</w:t>
            </w:r>
          </w:p>
        </w:tc>
      </w:tr>
      <w:tr w:rsidR="00CC060C" w14:paraId="21AD56FD" w14:textId="77777777" w:rsidTr="0075586E">
        <w:tc>
          <w:tcPr>
            <w:tcW w:w="737" w:type="dxa"/>
            <w:vAlign w:val="center"/>
          </w:tcPr>
          <w:p w14:paraId="6051949D" w14:textId="3FAF13D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>3</w:t>
            </w:r>
          </w:p>
        </w:tc>
        <w:tc>
          <w:tcPr>
            <w:tcW w:w="737" w:type="dxa"/>
            <w:vAlign w:val="center"/>
          </w:tcPr>
          <w:p w14:paraId="34BF24A7" w14:textId="0AF775D8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КЧЧОК</w:t>
            </w:r>
          </w:p>
        </w:tc>
        <w:tc>
          <w:tcPr>
            <w:tcW w:w="737" w:type="dxa"/>
            <w:vAlign w:val="center"/>
          </w:tcPr>
          <w:p w14:paraId="23EDD770" w14:textId="42499087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100 кОм</w:t>
            </w:r>
          </w:p>
        </w:tc>
        <w:tc>
          <w:tcPr>
            <w:tcW w:w="737" w:type="dxa"/>
            <w:vAlign w:val="center"/>
          </w:tcPr>
          <w:p w14:paraId="766EA313" w14:textId="2A961FC4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100,8</w:t>
            </w:r>
          </w:p>
        </w:tc>
        <w:tc>
          <w:tcPr>
            <w:tcW w:w="737" w:type="dxa"/>
            <w:vAlign w:val="center"/>
          </w:tcPr>
          <w:p w14:paraId="0D73035F" w14:textId="21A57A4D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99,5</w:t>
            </w:r>
          </w:p>
        </w:tc>
        <w:tc>
          <w:tcPr>
            <w:tcW w:w="737" w:type="dxa"/>
            <w:vAlign w:val="center"/>
          </w:tcPr>
          <w:p w14:paraId="1055038B" w14:textId="2C7F6C5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99,7</w:t>
            </w:r>
          </w:p>
        </w:tc>
        <w:tc>
          <w:tcPr>
            <w:tcW w:w="737" w:type="dxa"/>
            <w:vAlign w:val="center"/>
          </w:tcPr>
          <w:p w14:paraId="2875AF88" w14:textId="54C2228F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99,7</w:t>
            </w:r>
          </w:p>
        </w:tc>
        <w:tc>
          <w:tcPr>
            <w:tcW w:w="737" w:type="dxa"/>
            <w:vAlign w:val="center"/>
          </w:tcPr>
          <w:p w14:paraId="45DBCB8C" w14:textId="4E5B89C4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100,2</w:t>
            </w:r>
          </w:p>
        </w:tc>
        <w:tc>
          <w:tcPr>
            <w:tcW w:w="737" w:type="dxa"/>
            <w:vAlign w:val="center"/>
          </w:tcPr>
          <w:p w14:paraId="1C1C9D38" w14:textId="0E12A6DA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100,5</w:t>
            </w:r>
          </w:p>
        </w:tc>
        <w:tc>
          <w:tcPr>
            <w:tcW w:w="737" w:type="dxa"/>
            <w:vAlign w:val="center"/>
          </w:tcPr>
          <w:p w14:paraId="10C81B47" w14:textId="65518B6B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99,8</w:t>
            </w:r>
          </w:p>
        </w:tc>
        <w:tc>
          <w:tcPr>
            <w:tcW w:w="737" w:type="dxa"/>
            <w:vAlign w:val="center"/>
          </w:tcPr>
          <w:p w14:paraId="67CB3387" w14:textId="34B78AB4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99,7</w:t>
            </w:r>
          </w:p>
        </w:tc>
        <w:tc>
          <w:tcPr>
            <w:tcW w:w="737" w:type="dxa"/>
            <w:vAlign w:val="center"/>
          </w:tcPr>
          <w:p w14:paraId="7984BFD8" w14:textId="3A9DC3F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99,8</w:t>
            </w:r>
          </w:p>
        </w:tc>
        <w:tc>
          <w:tcPr>
            <w:tcW w:w="737" w:type="dxa"/>
            <w:vAlign w:val="center"/>
          </w:tcPr>
          <w:p w14:paraId="74C0C0B2" w14:textId="675A839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100,2</w:t>
            </w:r>
          </w:p>
        </w:tc>
      </w:tr>
      <w:tr w:rsidR="00CC060C" w14:paraId="1AC72A44" w14:textId="77777777" w:rsidTr="0075586E">
        <w:tc>
          <w:tcPr>
            <w:tcW w:w="737" w:type="dxa"/>
            <w:vAlign w:val="center"/>
          </w:tcPr>
          <w:p w14:paraId="11EEF829" w14:textId="6A6B7658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17B304FA" w14:textId="4123EE7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СКФЗ</w:t>
            </w:r>
          </w:p>
        </w:tc>
        <w:tc>
          <w:tcPr>
            <w:tcW w:w="737" w:type="dxa"/>
            <w:vAlign w:val="center"/>
          </w:tcPr>
          <w:p w14:paraId="49D2BA9E" w14:textId="4BE2790F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 МОм</w:t>
            </w:r>
          </w:p>
        </w:tc>
        <w:tc>
          <w:tcPr>
            <w:tcW w:w="737" w:type="dxa"/>
            <w:vAlign w:val="center"/>
          </w:tcPr>
          <w:p w14:paraId="344E2A66" w14:textId="3BA6C79C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810,2</w:t>
            </w:r>
          </w:p>
        </w:tc>
        <w:tc>
          <w:tcPr>
            <w:tcW w:w="737" w:type="dxa"/>
            <w:vAlign w:val="center"/>
          </w:tcPr>
          <w:p w14:paraId="35BD4D38" w14:textId="44EE64DA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809,8</w:t>
            </w:r>
          </w:p>
        </w:tc>
        <w:tc>
          <w:tcPr>
            <w:tcW w:w="737" w:type="dxa"/>
            <w:vAlign w:val="center"/>
          </w:tcPr>
          <w:p w14:paraId="3A481FBB" w14:textId="77AC3C0F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810,4</w:t>
            </w:r>
          </w:p>
        </w:tc>
        <w:tc>
          <w:tcPr>
            <w:tcW w:w="737" w:type="dxa"/>
            <w:vAlign w:val="center"/>
          </w:tcPr>
          <w:p w14:paraId="7BF62039" w14:textId="1437E6F0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810,1</w:t>
            </w:r>
          </w:p>
        </w:tc>
        <w:tc>
          <w:tcPr>
            <w:tcW w:w="737" w:type="dxa"/>
            <w:vAlign w:val="center"/>
          </w:tcPr>
          <w:p w14:paraId="2C3F1C00" w14:textId="741ABF6B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809,9</w:t>
            </w:r>
          </w:p>
        </w:tc>
        <w:tc>
          <w:tcPr>
            <w:tcW w:w="737" w:type="dxa"/>
            <w:vAlign w:val="center"/>
          </w:tcPr>
          <w:p w14:paraId="0C21F80E" w14:textId="2AFDDD3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810,2</w:t>
            </w:r>
          </w:p>
        </w:tc>
        <w:tc>
          <w:tcPr>
            <w:tcW w:w="737" w:type="dxa"/>
            <w:vAlign w:val="center"/>
          </w:tcPr>
          <w:p w14:paraId="0E35F294" w14:textId="17025C7D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</w:t>
            </w:r>
          </w:p>
        </w:tc>
        <w:tc>
          <w:tcPr>
            <w:tcW w:w="737" w:type="dxa"/>
            <w:vAlign w:val="center"/>
          </w:tcPr>
          <w:p w14:paraId="46A7C1CD" w14:textId="16B639F8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809,7</w:t>
            </w:r>
          </w:p>
        </w:tc>
        <w:tc>
          <w:tcPr>
            <w:tcW w:w="737" w:type="dxa"/>
            <w:vAlign w:val="center"/>
          </w:tcPr>
          <w:p w14:paraId="2CC2AB7E" w14:textId="4AE1B26C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809,8</w:t>
            </w:r>
          </w:p>
        </w:tc>
        <w:tc>
          <w:tcPr>
            <w:tcW w:w="737" w:type="dxa"/>
            <w:vAlign w:val="center"/>
          </w:tcPr>
          <w:p w14:paraId="4339C855" w14:textId="7CC49AC1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810,2</w:t>
            </w:r>
          </w:p>
        </w:tc>
      </w:tr>
      <w:tr w:rsidR="00CC060C" w14:paraId="23AE9F80" w14:textId="77777777" w:rsidTr="0075586E">
        <w:tc>
          <w:tcPr>
            <w:tcW w:w="737" w:type="dxa"/>
            <w:vAlign w:val="center"/>
          </w:tcPr>
          <w:p w14:paraId="65AD2DD2" w14:textId="323454BA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737" w:type="dxa"/>
            <w:vAlign w:val="center"/>
          </w:tcPr>
          <w:p w14:paraId="3FC3B731" w14:textId="3AABF70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СЧГК</w:t>
            </w:r>
          </w:p>
        </w:tc>
        <w:tc>
          <w:tcPr>
            <w:tcW w:w="737" w:type="dxa"/>
            <w:vAlign w:val="center"/>
          </w:tcPr>
          <w:p w14:paraId="5257ADD6" w14:textId="41A8742A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 МОм</w:t>
            </w:r>
          </w:p>
        </w:tc>
        <w:tc>
          <w:tcPr>
            <w:tcW w:w="737" w:type="dxa"/>
            <w:vAlign w:val="center"/>
          </w:tcPr>
          <w:p w14:paraId="08B4DF2F" w14:textId="3C7EB761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80,7</w:t>
            </w:r>
          </w:p>
        </w:tc>
        <w:tc>
          <w:tcPr>
            <w:tcW w:w="737" w:type="dxa"/>
            <w:vAlign w:val="center"/>
          </w:tcPr>
          <w:p w14:paraId="1DE2CBE4" w14:textId="19DA7C1D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80,5</w:t>
            </w:r>
          </w:p>
        </w:tc>
        <w:tc>
          <w:tcPr>
            <w:tcW w:w="737" w:type="dxa"/>
            <w:vAlign w:val="center"/>
          </w:tcPr>
          <w:p w14:paraId="20B4BE0D" w14:textId="17C1A9E2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80,5</w:t>
            </w:r>
          </w:p>
        </w:tc>
        <w:tc>
          <w:tcPr>
            <w:tcW w:w="737" w:type="dxa"/>
            <w:vAlign w:val="center"/>
          </w:tcPr>
          <w:p w14:paraId="50EBB27E" w14:textId="1E26C944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80,2</w:t>
            </w:r>
          </w:p>
        </w:tc>
        <w:tc>
          <w:tcPr>
            <w:tcW w:w="737" w:type="dxa"/>
            <w:vAlign w:val="center"/>
          </w:tcPr>
          <w:p w14:paraId="7D2B6755" w14:textId="1F6E4BDE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79,8</w:t>
            </w:r>
          </w:p>
        </w:tc>
        <w:tc>
          <w:tcPr>
            <w:tcW w:w="737" w:type="dxa"/>
            <w:vAlign w:val="center"/>
          </w:tcPr>
          <w:p w14:paraId="052826BD" w14:textId="5E1C51D4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80,6</w:t>
            </w:r>
          </w:p>
        </w:tc>
        <w:tc>
          <w:tcPr>
            <w:tcW w:w="737" w:type="dxa"/>
            <w:vAlign w:val="center"/>
          </w:tcPr>
          <w:p w14:paraId="7062C1B3" w14:textId="586BF95D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80,2</w:t>
            </w:r>
          </w:p>
        </w:tc>
        <w:tc>
          <w:tcPr>
            <w:tcW w:w="737" w:type="dxa"/>
            <w:vAlign w:val="center"/>
          </w:tcPr>
          <w:p w14:paraId="17ADF434" w14:textId="58964EB1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79,9</w:t>
            </w:r>
          </w:p>
        </w:tc>
        <w:tc>
          <w:tcPr>
            <w:tcW w:w="737" w:type="dxa"/>
            <w:vAlign w:val="center"/>
          </w:tcPr>
          <w:p w14:paraId="077E3241" w14:textId="0A94F998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80,4</w:t>
            </w:r>
          </w:p>
        </w:tc>
        <w:tc>
          <w:tcPr>
            <w:tcW w:w="737" w:type="dxa"/>
            <w:vAlign w:val="center"/>
          </w:tcPr>
          <w:p w14:paraId="0F5AA668" w14:textId="4F6BB4E2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80,6</w:t>
            </w:r>
          </w:p>
        </w:tc>
      </w:tr>
    </w:tbl>
    <w:p w14:paraId="5F228F06" w14:textId="77777777" w:rsidR="00F33C60" w:rsidRDefault="00F33C60" w:rsidP="00CC060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E510410" w14:textId="77777777" w:rsidR="003E4D5C" w:rsidRPr="003E4D5C" w:rsidRDefault="003E4D5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D5C">
        <w:rPr>
          <w:rFonts w:ascii="Times New Roman" w:hAnsi="Times New Roman" w:cs="Times New Roman"/>
          <w:sz w:val="28"/>
          <w:szCs w:val="28"/>
        </w:rPr>
        <w:t>3. Построение гистограмм распределения</w:t>
      </w:r>
    </w:p>
    <w:p w14:paraId="0515C676" w14:textId="4AA34C16" w:rsidR="003E4D5C" w:rsidRPr="003E4D5C" w:rsidRDefault="003E4D5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D5C">
        <w:rPr>
          <w:rFonts w:ascii="Times New Roman" w:hAnsi="Times New Roman" w:cs="Times New Roman"/>
          <w:sz w:val="28"/>
          <w:szCs w:val="28"/>
        </w:rPr>
        <w:t>Для визуальной оценки закона распределения случайной погрешности были построены гистограммы для результатов измерений каждого резистора. Анализ формы гистограмм позволяет сделать предварительные выводы о характере рассеяния результатов.</w:t>
      </w:r>
    </w:p>
    <w:p w14:paraId="24EB2BB7" w14:textId="64027A72" w:rsidR="00CF702F" w:rsidRPr="00CF702F" w:rsidRDefault="00AE651A" w:rsidP="00CF702F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651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E205B1A" wp14:editId="324CFA12">
            <wp:extent cx="5940425" cy="37522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8D13C" w14:textId="77777777" w:rsidR="00CF702F" w:rsidRPr="00CF702F" w:rsidRDefault="00CF702F" w:rsidP="00AE651A">
      <w:pPr>
        <w:pStyle w:val="af6"/>
        <w:ind w:left="0"/>
        <w:rPr>
          <w:sz w:val="28"/>
          <w:szCs w:val="28"/>
        </w:rPr>
      </w:pPr>
      <w:r w:rsidRPr="00CF702F">
        <w:rPr>
          <w:sz w:val="28"/>
          <w:szCs w:val="28"/>
        </w:rPr>
        <w:t xml:space="preserve">Рисунок </w:t>
      </w:r>
      <w:r w:rsidRPr="00CF702F">
        <w:rPr>
          <w:sz w:val="28"/>
          <w:szCs w:val="28"/>
        </w:rPr>
        <w:fldChar w:fldCharType="begin"/>
      </w:r>
      <w:r w:rsidRPr="00CF702F">
        <w:rPr>
          <w:sz w:val="28"/>
          <w:szCs w:val="28"/>
        </w:rPr>
        <w:instrText xml:space="preserve"> SEQ Рисунок \* ARABIC </w:instrText>
      </w:r>
      <w:r w:rsidRPr="00CF702F">
        <w:rPr>
          <w:sz w:val="28"/>
          <w:szCs w:val="28"/>
        </w:rPr>
        <w:fldChar w:fldCharType="separate"/>
      </w:r>
      <w:r w:rsidRPr="00CF702F">
        <w:rPr>
          <w:noProof/>
          <w:sz w:val="28"/>
          <w:szCs w:val="28"/>
        </w:rPr>
        <w:t>1</w:t>
      </w:r>
      <w:r w:rsidRPr="00CF702F">
        <w:rPr>
          <w:noProof/>
          <w:sz w:val="28"/>
          <w:szCs w:val="28"/>
        </w:rPr>
        <w:fldChar w:fldCharType="end"/>
      </w:r>
      <w:r w:rsidRPr="00CF702F">
        <w:rPr>
          <w:sz w:val="28"/>
          <w:szCs w:val="28"/>
        </w:rPr>
        <w:t xml:space="preserve"> — Гистограмма отклонений результатов измерений (первый мультиметр)</w:t>
      </w:r>
    </w:p>
    <w:p w14:paraId="207FEF1F" w14:textId="77777777" w:rsidR="00CF702F" w:rsidRPr="00CF702F" w:rsidRDefault="00CF702F" w:rsidP="00CF702F">
      <w:pPr>
        <w:pStyle w:val="af6"/>
        <w:ind w:left="0"/>
        <w:jc w:val="both"/>
        <w:rPr>
          <w:sz w:val="28"/>
          <w:szCs w:val="28"/>
        </w:rPr>
      </w:pPr>
    </w:p>
    <w:p w14:paraId="670549B5" w14:textId="44A1C42B" w:rsidR="00CF702F" w:rsidRPr="00CF702F" w:rsidRDefault="00AE651A" w:rsidP="00CF702F">
      <w:pPr>
        <w:pStyle w:val="a7"/>
        <w:keepNext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AE651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CEF7067" wp14:editId="119ABEDE">
            <wp:extent cx="5940425" cy="368109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B5F08" w14:textId="50E98F9A" w:rsidR="003E4D5C" w:rsidRPr="00CF702F" w:rsidRDefault="00CF702F" w:rsidP="00AE6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F702F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F702F">
        <w:rPr>
          <w:rFonts w:ascii="Times New Roman" w:hAnsi="Times New Roman" w:cs="Times New Roman"/>
          <w:sz w:val="28"/>
          <w:szCs w:val="28"/>
        </w:rPr>
        <w:fldChar w:fldCharType="begin"/>
      </w:r>
      <w:r w:rsidRPr="00CF702F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CF702F">
        <w:rPr>
          <w:rFonts w:ascii="Times New Roman" w:hAnsi="Times New Roman" w:cs="Times New Roman"/>
          <w:sz w:val="28"/>
          <w:szCs w:val="28"/>
        </w:rPr>
        <w:fldChar w:fldCharType="separate"/>
      </w:r>
      <w:r w:rsidRPr="00CF702F">
        <w:rPr>
          <w:rFonts w:ascii="Times New Roman" w:hAnsi="Times New Roman" w:cs="Times New Roman"/>
          <w:noProof/>
          <w:sz w:val="28"/>
          <w:szCs w:val="28"/>
        </w:rPr>
        <w:t>2</w:t>
      </w:r>
      <w:r w:rsidRPr="00CF702F">
        <w:rPr>
          <w:rFonts w:ascii="Times New Roman" w:hAnsi="Times New Roman" w:cs="Times New Roman"/>
          <w:noProof/>
          <w:sz w:val="28"/>
          <w:szCs w:val="28"/>
        </w:rPr>
        <w:fldChar w:fldCharType="end"/>
      </w:r>
      <w:r w:rsidRPr="00CF702F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CF702F">
        <w:rPr>
          <w:rFonts w:ascii="Times New Roman" w:hAnsi="Times New Roman" w:cs="Times New Roman"/>
          <w:sz w:val="28"/>
          <w:szCs w:val="28"/>
        </w:rPr>
        <w:t>— Гистограмма отклонений результатов измерений (второй мультиметр)</w:t>
      </w:r>
    </w:p>
    <w:p w14:paraId="62F8AC89" w14:textId="77777777" w:rsidR="003E4D5C" w:rsidRPr="003E4D5C" w:rsidRDefault="003E4D5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D5C">
        <w:rPr>
          <w:rFonts w:ascii="Times New Roman" w:hAnsi="Times New Roman" w:cs="Times New Roman"/>
          <w:sz w:val="28"/>
          <w:szCs w:val="28"/>
        </w:rPr>
        <w:t>4. Расчет характеристик результатов измерений</w:t>
      </w:r>
    </w:p>
    <w:p w14:paraId="78FFF50F" w14:textId="77777777" w:rsidR="003E4D5C" w:rsidRPr="003E4D5C" w:rsidRDefault="003E4D5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D5C">
        <w:rPr>
          <w:rFonts w:ascii="Times New Roman" w:hAnsi="Times New Roman" w:cs="Times New Roman"/>
          <w:sz w:val="28"/>
          <w:szCs w:val="28"/>
        </w:rPr>
        <w:t>Обработка результатов наблюдений производилась по методике ГОСТ 8.736-2011. Для каждого резистора и для каждого прибора были рассчитаны:</w:t>
      </w:r>
    </w:p>
    <w:p w14:paraId="1B8A1C94" w14:textId="462AF6EF" w:rsidR="00FE66E9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>Среднее арифметическое значение (</w:t>
      </w:r>
      <m:oMath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</m:acc>
      </m:oMath>
      <w:r w:rsidRPr="00FE66E9">
        <w:rPr>
          <w:rFonts w:ascii="Times New Roman" w:hAnsi="Times New Roman" w:cs="Times New Roman"/>
          <w:sz w:val="28"/>
          <w:szCs w:val="28"/>
        </w:rPr>
        <w:t>), принимаемое за результат измерения, по формуле (1):</w:t>
      </w:r>
    </w:p>
    <w:p w14:paraId="0D0A3884" w14:textId="4DA54A77" w:rsidR="00FE66E9" w:rsidRPr="00FE66E9" w:rsidRDefault="00000000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e>
          </m:acc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</m:oMath>
      </m:oMathPara>
    </w:p>
    <w:p w14:paraId="227CA492" w14:textId="444AE07F" w:rsidR="00FE66E9" w:rsidRPr="00F26B1E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 xml:space="preserve">Оценка среднего квадратического отклонения результата измерения </w:t>
      </w:r>
      <m:oMath>
        <m:r>
          <w:rPr>
            <w:rFonts w:ascii="Cambria Math" w:hAnsi="Cambria Math" w:cs="Times New Roman"/>
            <w:sz w:val="28"/>
            <w:szCs w:val="28"/>
          </w:rPr>
          <m:t>S(</m:t>
        </m:r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</m:acc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FE66E9">
        <w:rPr>
          <w:rFonts w:ascii="Times New Roman" w:hAnsi="Times New Roman" w:cs="Times New Roman"/>
          <w:sz w:val="28"/>
          <w:szCs w:val="28"/>
        </w:rPr>
        <w:t xml:space="preserve"> (характеристика случайной погрешности среднего), по формуле (2):</w:t>
      </w:r>
    </w:p>
    <w:p w14:paraId="7560882D" w14:textId="4590E260" w:rsidR="00FE66E9" w:rsidRPr="00FE66E9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</m:acc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-</m:t>
                          </m:r>
                          <m:acc>
                            <m:accPr>
                              <m:chr m:val="̃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A</m:t>
                              </m:r>
                            </m:e>
                          </m:acc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n(n-1)</m:t>
                  </m:r>
                </m:den>
              </m:f>
            </m:e>
          </m:rad>
        </m:oMath>
      </m:oMathPara>
    </w:p>
    <w:p w14:paraId="1108BA0E" w14:textId="62FDDB85" w:rsidR="00FE66E9" w:rsidRPr="00FE66E9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n=10</m:t>
        </m:r>
      </m:oMath>
      <w:r w:rsidRPr="00FE66E9">
        <w:rPr>
          <w:rFonts w:ascii="Times New Roman" w:hAnsi="Times New Roman" w:cs="Times New Roman"/>
          <w:sz w:val="28"/>
          <w:szCs w:val="28"/>
        </w:rPr>
        <w:t xml:space="preserve"> (число наблюдений).</w:t>
      </w:r>
    </w:p>
    <w:p w14:paraId="16D6630F" w14:textId="77777777" w:rsidR="00FE66E9" w:rsidRPr="00FE66E9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>Результаты расчетов представлены в сводной таблице 3.</w:t>
      </w:r>
    </w:p>
    <w:p w14:paraId="39A3043A" w14:textId="6350F9AB" w:rsidR="00FE66E9" w:rsidRPr="00FE66E9" w:rsidRDefault="00FE66E9" w:rsidP="00CC060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Style w:val="af"/>
          <w:rFonts w:ascii="Times New Roman" w:eastAsia="Times New Roman" w:hAnsi="Times New Roman" w:cs="Times New Roman"/>
          <w:sz w:val="28"/>
          <w:szCs w:val="28"/>
        </w:rPr>
        <w:t xml:space="preserve">Таблица 3 </w:t>
      </w:r>
      <w:r w:rsidRPr="00FE66E9">
        <w:rPr>
          <w:rFonts w:ascii="Times New Roman" w:eastAsia="Times New Roman" w:hAnsi="Times New Roman" w:cs="Times New Roman"/>
          <w:spacing w:val="5"/>
          <w:sz w:val="28"/>
          <w:szCs w:val="28"/>
        </w:rPr>
        <w:t>—</w:t>
      </w:r>
      <w:r w:rsidRPr="00FE66E9">
        <w:rPr>
          <w:rStyle w:val="af"/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E66E9">
        <w:rPr>
          <w:rFonts w:ascii="Times New Roman" w:hAnsi="Times New Roman" w:cs="Times New Roman"/>
          <w:sz w:val="28"/>
          <w:szCs w:val="28"/>
        </w:rPr>
        <w:t>Рассчитанные характеристики результатов измерений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B865EF" w14:paraId="7D8D054B" w14:textId="77777777" w:rsidTr="00B865EF">
        <w:tc>
          <w:tcPr>
            <w:tcW w:w="1557" w:type="dxa"/>
            <w:vAlign w:val="center"/>
          </w:tcPr>
          <w:p w14:paraId="6F42108E" w14:textId="576A32A5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557" w:type="dxa"/>
            <w:vAlign w:val="center"/>
          </w:tcPr>
          <w:p w14:paraId="548205BB" w14:textId="0195D859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Номинал</w:t>
            </w:r>
          </w:p>
        </w:tc>
        <w:tc>
          <w:tcPr>
            <w:tcW w:w="3115" w:type="dxa"/>
            <w:gridSpan w:val="2"/>
            <w:vAlign w:val="center"/>
          </w:tcPr>
          <w:p w14:paraId="1CFB6C92" w14:textId="7B67450B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Первый мультиметр</w:t>
            </w:r>
          </w:p>
        </w:tc>
        <w:tc>
          <w:tcPr>
            <w:tcW w:w="3116" w:type="dxa"/>
            <w:gridSpan w:val="2"/>
            <w:vAlign w:val="center"/>
          </w:tcPr>
          <w:p w14:paraId="0D89E118" w14:textId="690E6F76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Второй мультиметр</w:t>
            </w:r>
          </w:p>
        </w:tc>
      </w:tr>
      <w:tr w:rsidR="00FE66E9" w14:paraId="1F8E62CD" w14:textId="77777777" w:rsidTr="00B865EF">
        <w:tc>
          <w:tcPr>
            <w:tcW w:w="1557" w:type="dxa"/>
            <w:vAlign w:val="center"/>
          </w:tcPr>
          <w:p w14:paraId="26111B90" w14:textId="77777777" w:rsidR="00FE66E9" w:rsidRDefault="00FE66E9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7" w:type="dxa"/>
            <w:vAlign w:val="center"/>
          </w:tcPr>
          <w:p w14:paraId="795B2CF7" w14:textId="77777777" w:rsidR="00FE66E9" w:rsidRDefault="00FE66E9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7" w:type="dxa"/>
            <w:vAlign w:val="center"/>
          </w:tcPr>
          <w:p w14:paraId="39D8EEC6" w14:textId="40959C5E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66E9">
              <w:rPr>
                <w:rFonts w:ascii="Times New Roman" w:hAnsi="Times New Roman" w:cs="Times New Roman"/>
                <w:sz w:val="28"/>
                <w:szCs w:val="28"/>
              </w:rPr>
              <w:t>Ã</w:t>
            </w:r>
          </w:p>
        </w:tc>
        <w:tc>
          <w:tcPr>
            <w:tcW w:w="1558" w:type="dxa"/>
            <w:vAlign w:val="center"/>
          </w:tcPr>
          <w:p w14:paraId="524D0343" w14:textId="07F466DB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66E9">
              <w:rPr>
                <w:rFonts w:ascii="Times New Roman" w:hAnsi="Times New Roman" w:cs="Times New Roman"/>
                <w:sz w:val="28"/>
                <w:szCs w:val="28"/>
              </w:rPr>
              <w:t>S(Ã)</w:t>
            </w:r>
          </w:p>
        </w:tc>
        <w:tc>
          <w:tcPr>
            <w:tcW w:w="1558" w:type="dxa"/>
            <w:vAlign w:val="center"/>
          </w:tcPr>
          <w:p w14:paraId="6F82F94E" w14:textId="60A29CE3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66E9">
              <w:rPr>
                <w:rFonts w:ascii="Times New Roman" w:hAnsi="Times New Roman" w:cs="Times New Roman"/>
                <w:sz w:val="28"/>
                <w:szCs w:val="28"/>
              </w:rPr>
              <w:t>Ã</w:t>
            </w:r>
          </w:p>
        </w:tc>
        <w:tc>
          <w:tcPr>
            <w:tcW w:w="1558" w:type="dxa"/>
            <w:vAlign w:val="center"/>
          </w:tcPr>
          <w:p w14:paraId="0EA3089F" w14:textId="3673A926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66E9">
              <w:rPr>
                <w:rFonts w:ascii="Times New Roman" w:hAnsi="Times New Roman" w:cs="Times New Roman"/>
                <w:sz w:val="28"/>
                <w:szCs w:val="28"/>
              </w:rPr>
              <w:t>S(Ã)</w:t>
            </w:r>
          </w:p>
        </w:tc>
      </w:tr>
      <w:tr w:rsidR="00FE66E9" w14:paraId="22E19F95" w14:textId="77777777" w:rsidTr="00B865EF">
        <w:tc>
          <w:tcPr>
            <w:tcW w:w="1557" w:type="dxa"/>
            <w:vAlign w:val="center"/>
          </w:tcPr>
          <w:p w14:paraId="34711E4D" w14:textId="69D6F960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57" w:type="dxa"/>
            <w:vAlign w:val="center"/>
          </w:tcPr>
          <w:p w14:paraId="72A442EA" w14:textId="5965E43B" w:rsidR="00FE66E9" w:rsidRP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2,2 кОм</w:t>
            </w:r>
          </w:p>
        </w:tc>
        <w:tc>
          <w:tcPr>
            <w:tcW w:w="1557" w:type="dxa"/>
            <w:vAlign w:val="center"/>
          </w:tcPr>
          <w:p w14:paraId="22A80E22" w14:textId="3985D998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2,208</w:t>
            </w:r>
          </w:p>
        </w:tc>
        <w:tc>
          <w:tcPr>
            <w:tcW w:w="1558" w:type="dxa"/>
            <w:vAlign w:val="center"/>
          </w:tcPr>
          <w:p w14:paraId="24330366" w14:textId="2872206B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0,0029</w:t>
            </w:r>
          </w:p>
        </w:tc>
        <w:tc>
          <w:tcPr>
            <w:tcW w:w="1558" w:type="dxa"/>
            <w:vAlign w:val="center"/>
          </w:tcPr>
          <w:p w14:paraId="541619C0" w14:textId="6B043D00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2,209</w:t>
            </w:r>
          </w:p>
        </w:tc>
        <w:tc>
          <w:tcPr>
            <w:tcW w:w="1558" w:type="dxa"/>
            <w:vAlign w:val="center"/>
          </w:tcPr>
          <w:p w14:paraId="6EE6AF57" w14:textId="1E91C4FA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0,0023</w:t>
            </w:r>
          </w:p>
        </w:tc>
      </w:tr>
      <w:tr w:rsidR="00FE66E9" w14:paraId="3D99E9B1" w14:textId="77777777" w:rsidTr="00B865EF">
        <w:tc>
          <w:tcPr>
            <w:tcW w:w="1557" w:type="dxa"/>
            <w:vAlign w:val="center"/>
          </w:tcPr>
          <w:p w14:paraId="44B3DE16" w14:textId="7729CD36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57" w:type="dxa"/>
            <w:vAlign w:val="center"/>
          </w:tcPr>
          <w:p w14:paraId="435BCC5B" w14:textId="0F396C65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6,8 кОм</w:t>
            </w:r>
          </w:p>
        </w:tc>
        <w:tc>
          <w:tcPr>
            <w:tcW w:w="1557" w:type="dxa"/>
            <w:vAlign w:val="center"/>
          </w:tcPr>
          <w:p w14:paraId="33BB9B26" w14:textId="1F07EE44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6,847</w:t>
            </w:r>
          </w:p>
        </w:tc>
        <w:tc>
          <w:tcPr>
            <w:tcW w:w="1558" w:type="dxa"/>
            <w:vAlign w:val="center"/>
          </w:tcPr>
          <w:p w14:paraId="3F3BBD59" w14:textId="450CF4E4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0,0021</w:t>
            </w:r>
          </w:p>
        </w:tc>
        <w:tc>
          <w:tcPr>
            <w:tcW w:w="1558" w:type="dxa"/>
            <w:vAlign w:val="center"/>
          </w:tcPr>
          <w:p w14:paraId="71DBD02D" w14:textId="07664A09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6,872</w:t>
            </w:r>
          </w:p>
        </w:tc>
        <w:tc>
          <w:tcPr>
            <w:tcW w:w="1558" w:type="dxa"/>
            <w:vAlign w:val="center"/>
          </w:tcPr>
          <w:p w14:paraId="18CE4E2E" w14:textId="2F611710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0,0068</w:t>
            </w:r>
          </w:p>
        </w:tc>
      </w:tr>
      <w:tr w:rsidR="00FE66E9" w14:paraId="1864FFF6" w14:textId="77777777" w:rsidTr="00B865EF">
        <w:tc>
          <w:tcPr>
            <w:tcW w:w="1557" w:type="dxa"/>
            <w:vAlign w:val="center"/>
          </w:tcPr>
          <w:p w14:paraId="54A700DE" w14:textId="19B27BB1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57" w:type="dxa"/>
            <w:vAlign w:val="center"/>
          </w:tcPr>
          <w:p w14:paraId="25D92F20" w14:textId="3D05F666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 кОм</w:t>
            </w:r>
          </w:p>
        </w:tc>
        <w:tc>
          <w:tcPr>
            <w:tcW w:w="1557" w:type="dxa"/>
            <w:vAlign w:val="center"/>
          </w:tcPr>
          <w:p w14:paraId="17F19660" w14:textId="64A92737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99,10</w:t>
            </w:r>
          </w:p>
        </w:tc>
        <w:tc>
          <w:tcPr>
            <w:tcW w:w="1558" w:type="dxa"/>
            <w:vAlign w:val="center"/>
          </w:tcPr>
          <w:p w14:paraId="2A2299BF" w14:textId="7A976A18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0,250</w:t>
            </w:r>
          </w:p>
        </w:tc>
        <w:tc>
          <w:tcPr>
            <w:tcW w:w="1558" w:type="dxa"/>
            <w:vAlign w:val="center"/>
          </w:tcPr>
          <w:p w14:paraId="0C71090F" w14:textId="7C177F76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99,99</w:t>
            </w:r>
          </w:p>
        </w:tc>
        <w:tc>
          <w:tcPr>
            <w:tcW w:w="1558" w:type="dxa"/>
            <w:vAlign w:val="center"/>
          </w:tcPr>
          <w:p w14:paraId="677541AA" w14:textId="07141A4B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0,127</w:t>
            </w:r>
          </w:p>
        </w:tc>
      </w:tr>
      <w:tr w:rsidR="00FE66E9" w14:paraId="76C648EE" w14:textId="77777777" w:rsidTr="00B865EF">
        <w:tc>
          <w:tcPr>
            <w:tcW w:w="1557" w:type="dxa"/>
            <w:vAlign w:val="center"/>
          </w:tcPr>
          <w:p w14:paraId="75BC34BD" w14:textId="6F3FFE81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557" w:type="dxa"/>
            <w:vAlign w:val="center"/>
          </w:tcPr>
          <w:p w14:paraId="50403597" w14:textId="69DA3C93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810 МОм</w:t>
            </w:r>
          </w:p>
        </w:tc>
        <w:tc>
          <w:tcPr>
            <w:tcW w:w="1557" w:type="dxa"/>
            <w:vAlign w:val="center"/>
          </w:tcPr>
          <w:p w14:paraId="4A54B04E" w14:textId="434E149C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809,90</w:t>
            </w:r>
          </w:p>
        </w:tc>
        <w:tc>
          <w:tcPr>
            <w:tcW w:w="1558" w:type="dxa"/>
            <w:vAlign w:val="center"/>
          </w:tcPr>
          <w:p w14:paraId="2DFC80FF" w14:textId="3CF30291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0,095</w:t>
            </w:r>
          </w:p>
        </w:tc>
        <w:tc>
          <w:tcPr>
            <w:tcW w:w="1558" w:type="dxa"/>
            <w:vAlign w:val="center"/>
          </w:tcPr>
          <w:p w14:paraId="4AED7640" w14:textId="38D45335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810,03</w:t>
            </w:r>
          </w:p>
        </w:tc>
        <w:tc>
          <w:tcPr>
            <w:tcW w:w="1558" w:type="dxa"/>
            <w:vAlign w:val="center"/>
          </w:tcPr>
          <w:p w14:paraId="12DE5742" w14:textId="7A5B9CC4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0,068</w:t>
            </w:r>
          </w:p>
        </w:tc>
      </w:tr>
      <w:tr w:rsidR="00B865EF" w14:paraId="1BF16BAC" w14:textId="77777777" w:rsidTr="00B865EF">
        <w:tc>
          <w:tcPr>
            <w:tcW w:w="1557" w:type="dxa"/>
            <w:vAlign w:val="center"/>
          </w:tcPr>
          <w:p w14:paraId="3D059264" w14:textId="05138677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57" w:type="dxa"/>
            <w:vAlign w:val="center"/>
          </w:tcPr>
          <w:p w14:paraId="19CDCD10" w14:textId="40729979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80МОм</w:t>
            </w:r>
          </w:p>
        </w:tc>
        <w:tc>
          <w:tcPr>
            <w:tcW w:w="1557" w:type="dxa"/>
            <w:vAlign w:val="center"/>
          </w:tcPr>
          <w:p w14:paraId="0740A446" w14:textId="14B1DFB6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80,09</w:t>
            </w:r>
          </w:p>
        </w:tc>
        <w:tc>
          <w:tcPr>
            <w:tcW w:w="1558" w:type="dxa"/>
            <w:vAlign w:val="center"/>
          </w:tcPr>
          <w:p w14:paraId="55EAD384" w14:textId="5304427E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0,107</w:t>
            </w:r>
          </w:p>
        </w:tc>
        <w:tc>
          <w:tcPr>
            <w:tcW w:w="1558" w:type="dxa"/>
            <w:vAlign w:val="center"/>
          </w:tcPr>
          <w:p w14:paraId="2CC150BC" w14:textId="1B656773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80,34</w:t>
            </w:r>
          </w:p>
        </w:tc>
        <w:tc>
          <w:tcPr>
            <w:tcW w:w="1558" w:type="dxa"/>
            <w:vAlign w:val="center"/>
          </w:tcPr>
          <w:p w14:paraId="0F4317B6" w14:textId="5373E57D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0,097</w:t>
            </w:r>
          </w:p>
        </w:tc>
      </w:tr>
    </w:tbl>
    <w:p w14:paraId="4EE6BE2D" w14:textId="77777777" w:rsidR="003E4D5C" w:rsidRDefault="003E4D5C" w:rsidP="00CC060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02D31EE" w14:textId="77777777" w:rsidR="00CC060C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>Анализ погрешностей:</w:t>
      </w:r>
    </w:p>
    <w:p w14:paraId="3313D48D" w14:textId="6ED98B0B" w:rsidR="00FE66E9" w:rsidRPr="00CC060C" w:rsidRDefault="00FE66E9" w:rsidP="00CC060C">
      <w:pPr>
        <w:pStyle w:val="a7"/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Резистор 1 (2,2 кОм):</w:t>
      </w:r>
    </w:p>
    <w:p w14:paraId="1ACE0476" w14:textId="1C76E88B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2.208 кОм, что выше номинала на 0.008 кОм.</w:t>
      </w:r>
    </w:p>
    <w:p w14:paraId="6C8DD12C" w14:textId="61BED41D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2.209 кОм, выше номинала на 0.009 кОм.</w:t>
      </w:r>
    </w:p>
    <w:p w14:paraId="0F85C4BF" w14:textId="77777777" w:rsidR="00CC060C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>Вывод</w:t>
      </w:r>
      <w:r w:rsidR="00CC060C" w:rsidRPr="00FE66E9">
        <w:rPr>
          <w:rFonts w:ascii="Times New Roman" w:hAnsi="Times New Roman" w:cs="Times New Roman"/>
          <w:sz w:val="28"/>
          <w:szCs w:val="28"/>
        </w:rPr>
        <w:t>: наблюдается</w:t>
      </w:r>
      <w:r w:rsidRPr="00FE66E9">
        <w:rPr>
          <w:rFonts w:ascii="Times New Roman" w:hAnsi="Times New Roman" w:cs="Times New Roman"/>
          <w:sz w:val="28"/>
          <w:szCs w:val="28"/>
        </w:rPr>
        <w:t xml:space="preserve"> небольшая систематическая погрешность в сторону завышения результатов. Значения S(Ã) малы, что указывает на высокую сходимость измерений (малую случайную составляющую).</w:t>
      </w:r>
    </w:p>
    <w:p w14:paraId="331E4596" w14:textId="2DD60B9D" w:rsidR="00FE66E9" w:rsidRPr="00CC060C" w:rsidRDefault="00FE66E9" w:rsidP="00CC060C">
      <w:pPr>
        <w:pStyle w:val="a7"/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Резистор 2 (6,8 кОм):</w:t>
      </w:r>
    </w:p>
    <w:p w14:paraId="2B606D33" w14:textId="4AE6BC41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6.847 кОм, что выше номинала на 0.047 кОм.</w:t>
      </w:r>
    </w:p>
    <w:p w14:paraId="2D4A11F9" w14:textId="247AC47D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6.872 кОм, что выше номинала на 0.072 кОм. Наблюдается существенное расхождение в показаниях двух приборов.</w:t>
      </w:r>
    </w:p>
    <w:p w14:paraId="7560FDE8" w14:textId="77777777" w:rsidR="00CC060C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>Вывод</w:t>
      </w:r>
      <w:r w:rsidR="00CC060C" w:rsidRPr="00FE66E9">
        <w:rPr>
          <w:rFonts w:ascii="Times New Roman" w:hAnsi="Times New Roman" w:cs="Times New Roman"/>
          <w:sz w:val="28"/>
          <w:szCs w:val="28"/>
        </w:rPr>
        <w:t>: присутствует</w:t>
      </w:r>
      <w:r w:rsidRPr="00FE66E9">
        <w:rPr>
          <w:rFonts w:ascii="Times New Roman" w:hAnsi="Times New Roman" w:cs="Times New Roman"/>
          <w:sz w:val="28"/>
          <w:szCs w:val="28"/>
        </w:rPr>
        <w:t xml:space="preserve"> систематическая погрешность. Обращает на себя внимание, что S(Ã) для UT55 в 3 раза выше, чем для </w:t>
      </w:r>
      <w:r w:rsidR="00CC060C">
        <w:rPr>
          <w:rFonts w:ascii="Times New Roman" w:hAnsi="Times New Roman" w:cs="Times New Roman"/>
          <w:sz w:val="28"/>
          <w:szCs w:val="28"/>
        </w:rPr>
        <w:t>первого мультиметра</w:t>
      </w:r>
      <w:r w:rsidRPr="00FE66E9">
        <w:rPr>
          <w:rFonts w:ascii="Times New Roman" w:hAnsi="Times New Roman" w:cs="Times New Roman"/>
          <w:sz w:val="28"/>
          <w:szCs w:val="28"/>
        </w:rPr>
        <w:t>, что говорит о большей случайной составляющей погрешности при измерении этим прибором (возможно, из-за помех или дребезга контактов).</w:t>
      </w:r>
    </w:p>
    <w:p w14:paraId="5995838D" w14:textId="7086E26C" w:rsidR="00FE66E9" w:rsidRPr="00CC060C" w:rsidRDefault="00FE66E9" w:rsidP="00CC060C">
      <w:pPr>
        <w:pStyle w:val="a7"/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Резистор 3 (100 кОм):</w:t>
      </w:r>
    </w:p>
    <w:p w14:paraId="57E491D6" w14:textId="62CAF7C8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99.10 кОм, что ниже номинала на 0.9 кОм.</w:t>
      </w:r>
    </w:p>
    <w:p w14:paraId="76BBA1DF" w14:textId="01D0DDFA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99.99 кОм, что практически соответствует номиналу.</w:t>
      </w:r>
    </w:p>
    <w:p w14:paraId="47986F4D" w14:textId="77777777" w:rsidR="00CC060C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 xml:space="preserve">Вывод: Результаты, полученные с помощью </w:t>
      </w:r>
      <w:r w:rsidR="00CC060C">
        <w:rPr>
          <w:rFonts w:ascii="Times New Roman" w:hAnsi="Times New Roman" w:cs="Times New Roman"/>
          <w:sz w:val="28"/>
          <w:szCs w:val="28"/>
        </w:rPr>
        <w:t>первого мультиметра</w:t>
      </w:r>
      <w:r w:rsidRPr="00FE66E9">
        <w:rPr>
          <w:rFonts w:ascii="Times New Roman" w:hAnsi="Times New Roman" w:cs="Times New Roman"/>
          <w:sz w:val="28"/>
          <w:szCs w:val="28"/>
        </w:rPr>
        <w:t xml:space="preserve">, имеют значительную отрицательную систематическую погрешность. Результаты </w:t>
      </w:r>
      <w:r w:rsidR="00CC060C">
        <w:rPr>
          <w:rFonts w:ascii="Times New Roman" w:hAnsi="Times New Roman" w:cs="Times New Roman"/>
          <w:sz w:val="28"/>
          <w:szCs w:val="28"/>
        </w:rPr>
        <w:t>второго мультиметра</w:t>
      </w:r>
      <w:r w:rsidRPr="00FE66E9">
        <w:rPr>
          <w:rFonts w:ascii="Times New Roman" w:hAnsi="Times New Roman" w:cs="Times New Roman"/>
          <w:sz w:val="28"/>
          <w:szCs w:val="28"/>
        </w:rPr>
        <w:t xml:space="preserve"> точнее. Случайная погрешность у </w:t>
      </w:r>
      <w:r w:rsidR="00CC060C">
        <w:rPr>
          <w:rFonts w:ascii="Times New Roman" w:hAnsi="Times New Roman" w:cs="Times New Roman"/>
          <w:sz w:val="28"/>
          <w:szCs w:val="28"/>
        </w:rPr>
        <w:t>первого мультиметра</w:t>
      </w:r>
      <w:r w:rsidRPr="00FE66E9">
        <w:rPr>
          <w:rFonts w:ascii="Times New Roman" w:hAnsi="Times New Roman" w:cs="Times New Roman"/>
          <w:sz w:val="28"/>
          <w:szCs w:val="28"/>
        </w:rPr>
        <w:t xml:space="preserve"> выше (S(Ã) почти в 2 раза больше).</w:t>
      </w:r>
    </w:p>
    <w:p w14:paraId="390BA574" w14:textId="535FB8A6" w:rsidR="00FE66E9" w:rsidRPr="00CC060C" w:rsidRDefault="00FE66E9" w:rsidP="00CC060C">
      <w:pPr>
        <w:pStyle w:val="a7"/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lastRenderedPageBreak/>
        <w:t>Резистор 4 (810 МОм):</w:t>
      </w:r>
    </w:p>
    <w:p w14:paraId="0ED73766" w14:textId="2632963F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809.90 МОм, ниже номинала на 0.1 МОм.</w:t>
      </w:r>
    </w:p>
    <w:p w14:paraId="7174F8E0" w14:textId="64159F66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 мультиметр</w:t>
      </w:r>
      <w:r w:rsidRPr="00FE66E9">
        <w:rPr>
          <w:rFonts w:ascii="Times New Roman" w:hAnsi="Times New Roman" w:cs="Times New Roman"/>
          <w:sz w:val="28"/>
          <w:szCs w:val="28"/>
        </w:rPr>
        <w:t xml:space="preserve"> </w:t>
      </w:r>
      <w:r w:rsidR="00FE66E9" w:rsidRPr="00FE66E9">
        <w:rPr>
          <w:rFonts w:ascii="Times New Roman" w:hAnsi="Times New Roman" w:cs="Times New Roman"/>
          <w:sz w:val="28"/>
          <w:szCs w:val="28"/>
        </w:rPr>
        <w:t>5: Ã = 810.03 МОм, выше номинала на 0.03 МОм.</w:t>
      </w:r>
    </w:p>
    <w:p w14:paraId="7BE5D060" w14:textId="77777777" w:rsidR="00CC060C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>Вывод: Оба прибора показывают высокую точность. Систематическая погрешность минимальна. Значения S(Ã) малы, что говорит о стабильности измерений на данном диапазоне.</w:t>
      </w:r>
    </w:p>
    <w:p w14:paraId="5CD5C0B0" w14:textId="783796A6" w:rsidR="00FE66E9" w:rsidRPr="00CC060C" w:rsidRDefault="00FE66E9" w:rsidP="00CC060C">
      <w:pPr>
        <w:pStyle w:val="a7"/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Резистор 5 (80 МОм):</w:t>
      </w:r>
    </w:p>
    <w:p w14:paraId="0F4DF4E9" w14:textId="54E18152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80.09 МОм, выше номинала на 0.09 МОм.</w:t>
      </w:r>
    </w:p>
    <w:p w14:paraId="3CB9415F" w14:textId="163B9A03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80.34 МОм, выше номинала на 0.34 МОм.</w:t>
      </w:r>
    </w:p>
    <w:p w14:paraId="669E7F99" w14:textId="107BE1C3" w:rsidR="00CC060C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 xml:space="preserve">Вывод: Оба прибора дают завышенный результат (положительная систематическая погрешность). Погрешность </w:t>
      </w:r>
      <w:r w:rsidR="00CC060C">
        <w:rPr>
          <w:rFonts w:ascii="Times New Roman" w:hAnsi="Times New Roman" w:cs="Times New Roman"/>
          <w:sz w:val="28"/>
          <w:szCs w:val="28"/>
        </w:rPr>
        <w:t>второго мультиметра</w:t>
      </w:r>
      <w:r w:rsidRPr="00FE66E9">
        <w:rPr>
          <w:rFonts w:ascii="Times New Roman" w:hAnsi="Times New Roman" w:cs="Times New Roman"/>
          <w:sz w:val="28"/>
          <w:szCs w:val="28"/>
        </w:rPr>
        <w:t xml:space="preserve"> более чем в 3 раза превышает погрешность </w:t>
      </w:r>
      <w:r w:rsidR="00CC060C">
        <w:rPr>
          <w:rFonts w:ascii="Times New Roman" w:hAnsi="Times New Roman" w:cs="Times New Roman"/>
          <w:sz w:val="28"/>
          <w:szCs w:val="28"/>
        </w:rPr>
        <w:t>первого мультиметра</w:t>
      </w:r>
      <w:r w:rsidRPr="00FE66E9">
        <w:rPr>
          <w:rFonts w:ascii="Times New Roman" w:hAnsi="Times New Roman" w:cs="Times New Roman"/>
          <w:sz w:val="28"/>
          <w:szCs w:val="28"/>
        </w:rPr>
        <w:t>, что может быть связано с различными схемотехническими решениями или калибровкой приборов на этом поддиапазоне измерений сопротивления.</w:t>
      </w:r>
    </w:p>
    <w:p w14:paraId="7B909FDF" w14:textId="77777777" w:rsidR="00CC060C" w:rsidRDefault="00CC060C" w:rsidP="00CC060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6522A64" w14:textId="77777777" w:rsidR="00CC060C" w:rsidRPr="00DF301D" w:rsidRDefault="00CC060C" w:rsidP="00CC060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23014597"/>
      <w:bookmarkStart w:id="8" w:name="_Toc223678868"/>
      <w:r w:rsidRPr="00DF301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7"/>
      <w:bookmarkEnd w:id="8"/>
    </w:p>
    <w:p w14:paraId="6FE9EBA5" w14:textId="77777777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была достигнута поставленная цель: экспериментально определены вероятностно-статистические модели результатов многократных измерений сопротивления пяти резисторов с помощью двух цифровых мультиметров.</w:t>
      </w:r>
    </w:p>
    <w:p w14:paraId="7C02074F" w14:textId="77777777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На основании проведённого анализа можно сделать следующие выводы:</w:t>
      </w:r>
    </w:p>
    <w:p w14:paraId="74DF50F7" w14:textId="217EB33C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 xml:space="preserve">Классификация СИ: В работе использовались два цифровых рабочих средства измерения (РСИ) </w:t>
      </w:r>
      <w:r w:rsidR="009D6223" w:rsidRPr="00E73D94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CC060C">
        <w:rPr>
          <w:rFonts w:ascii="Times New Roman" w:hAnsi="Times New Roman" w:cs="Times New Roman"/>
          <w:sz w:val="28"/>
          <w:szCs w:val="28"/>
        </w:rPr>
        <w:t xml:space="preserve"> мультиметры, классификационные признаки которых были подтверждены.</w:t>
      </w:r>
    </w:p>
    <w:p w14:paraId="363209E5" w14:textId="77777777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Статистическая обработка: В соответствии с ГОСТ 8.736-2011 для каждой серии измерений были рассчитаны средние арифметические значения (результаты измерений) и оценки средних квадратических отклонений этих результатов. Полученные значения S(Ã) характеризуют случайную погрешность определения среднего.</w:t>
      </w:r>
    </w:p>
    <w:p w14:paraId="38B25AE7" w14:textId="77777777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Анализ погрешностей:</w:t>
      </w:r>
    </w:p>
    <w:p w14:paraId="2D56190D" w14:textId="77777777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Систематическая погрешность присутствует практически во всех измерениях, так как средние значения отличаются от номиналов резисторов.</w:t>
      </w:r>
    </w:p>
    <w:p w14:paraId="5B0BC5FD" w14:textId="77777777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Приборная (инструментальная) погрешность является доминирующей, так как разница в результатах между двумя разными приборами для одного и того же резистора (например, для резистора 100 кОм) значительна и превышает случайный разброс показаний. Это подтверждает, что основная погрешность заложена в самих средствах измерений.</w:t>
      </w:r>
    </w:p>
    <w:p w14:paraId="6DB75293" w14:textId="01EAE1A6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 xml:space="preserve">Случайная погрешность (вариация показаний) для большинства измерений невелика, о чем свидетельствуют малые значения S(Ã). Наибольший разброс наблюдается у резистора 6,8 кОм при измерении </w:t>
      </w:r>
      <w:r w:rsidR="009D6223">
        <w:rPr>
          <w:rFonts w:ascii="Times New Roman" w:hAnsi="Times New Roman" w:cs="Times New Roman"/>
          <w:sz w:val="28"/>
          <w:szCs w:val="28"/>
        </w:rPr>
        <w:t xml:space="preserve">вторым </w:t>
      </w:r>
      <w:r w:rsidRPr="00CC060C">
        <w:rPr>
          <w:rFonts w:ascii="Times New Roman" w:hAnsi="Times New Roman" w:cs="Times New Roman"/>
          <w:sz w:val="28"/>
          <w:szCs w:val="28"/>
        </w:rPr>
        <w:t>мультиметром.</w:t>
      </w:r>
    </w:p>
    <w:p w14:paraId="2CE7BF2C" w14:textId="4EC4B36C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 xml:space="preserve">Общий вывод: Оба мультиметра пригодны для проведения технических измерений, однако для получения достоверных результатов с известной погрешностью необходимо учитывать их индивидуальные метрологические характеристики, выявленные в ходе многократных наблюдений. Наилучшее </w:t>
      </w:r>
      <w:r w:rsidRPr="00CC060C">
        <w:rPr>
          <w:rFonts w:ascii="Times New Roman" w:hAnsi="Times New Roman" w:cs="Times New Roman"/>
          <w:sz w:val="28"/>
          <w:szCs w:val="28"/>
        </w:rPr>
        <w:lastRenderedPageBreak/>
        <w:t xml:space="preserve">совпадение с номиналом и наименьшую случайную погрешность для большинства измерений показал </w:t>
      </w:r>
      <w:r w:rsidR="009D6223">
        <w:rPr>
          <w:rFonts w:ascii="Times New Roman" w:hAnsi="Times New Roman" w:cs="Times New Roman"/>
          <w:sz w:val="28"/>
          <w:szCs w:val="28"/>
        </w:rPr>
        <w:t xml:space="preserve">второй </w:t>
      </w:r>
      <w:r w:rsidRPr="00CC060C">
        <w:rPr>
          <w:rFonts w:ascii="Times New Roman" w:hAnsi="Times New Roman" w:cs="Times New Roman"/>
          <w:sz w:val="28"/>
          <w:szCs w:val="28"/>
        </w:rPr>
        <w:t xml:space="preserve">мультиметр, за исключением резистора 80 МОм, где более точные результаты дал </w:t>
      </w:r>
      <w:r w:rsidR="009D6223">
        <w:rPr>
          <w:rFonts w:ascii="Times New Roman" w:hAnsi="Times New Roman" w:cs="Times New Roman"/>
          <w:sz w:val="28"/>
          <w:szCs w:val="28"/>
        </w:rPr>
        <w:t xml:space="preserve">первый </w:t>
      </w:r>
      <w:r w:rsidRPr="00CC060C">
        <w:rPr>
          <w:rFonts w:ascii="Times New Roman" w:hAnsi="Times New Roman" w:cs="Times New Roman"/>
          <w:sz w:val="28"/>
          <w:szCs w:val="28"/>
        </w:rPr>
        <w:t>мультиметр.</w:t>
      </w:r>
    </w:p>
    <w:p w14:paraId="2E5E89B4" w14:textId="77777777" w:rsidR="00BE499A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Таким образом, цель работы достигнута, задачи выполнены, отчет оформлен в соответствии с требованиями нормативной документации.</w:t>
      </w:r>
    </w:p>
    <w:p w14:paraId="700928EA" w14:textId="6E7C3733" w:rsidR="00CC060C" w:rsidRPr="00DF301D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2A738894" w14:textId="77777777" w:rsidR="00CC060C" w:rsidRPr="00DF301D" w:rsidRDefault="00CC060C" w:rsidP="00CC060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23014598"/>
      <w:bookmarkStart w:id="10" w:name="_Toc223678869"/>
      <w:r w:rsidRPr="00DF301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9"/>
      <w:bookmarkEnd w:id="10"/>
    </w:p>
    <w:p w14:paraId="0DDA7309" w14:textId="4E7AA5F8" w:rsid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 xml:space="preserve">ГОСТ 7.32-2017.  Отчет о научно-исследовательской работе. М., 2017. 26 с. [Электронный ресурс] — URL: https://lms.surgu.ru/pluginfile.php/616472/mod_resource/content/1/7.32-2017.pdf (дата обращения </w:t>
      </w:r>
      <w:r>
        <w:rPr>
          <w:rFonts w:ascii="Times New Roman" w:hAnsi="Times New Roman" w:cs="Times New Roman"/>
          <w:sz w:val="28"/>
          <w:szCs w:val="28"/>
        </w:rPr>
        <w:t>05</w:t>
      </w:r>
      <w:r w:rsidRPr="00DF301D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DF301D">
        <w:rPr>
          <w:rFonts w:ascii="Times New Roman" w:hAnsi="Times New Roman" w:cs="Times New Roman"/>
          <w:sz w:val="28"/>
          <w:szCs w:val="28"/>
        </w:rPr>
        <w:t>.2026).</w:t>
      </w:r>
    </w:p>
    <w:p w14:paraId="229F81C5" w14:textId="06241C65" w:rsidR="00CC060C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 xml:space="preserve">ГОСТ 8.736-2011. Государственная система обеспечения единства измерений. Измерения прямые многократные. Методы обработки результатов наблюдений. Основные положения. </w:t>
      </w:r>
      <w:r w:rsidRPr="00DF301D">
        <w:rPr>
          <w:rFonts w:ascii="Times New Roman" w:hAnsi="Times New Roman" w:cs="Times New Roman"/>
          <w:sz w:val="28"/>
          <w:szCs w:val="28"/>
        </w:rPr>
        <w:t>—</w:t>
      </w:r>
      <w:r w:rsidRPr="00CC060C">
        <w:rPr>
          <w:rFonts w:ascii="Times New Roman" w:hAnsi="Times New Roman" w:cs="Times New Roman"/>
          <w:sz w:val="28"/>
          <w:szCs w:val="28"/>
        </w:rPr>
        <w:t xml:space="preserve"> М.: Стандартинформ, 2013.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F301D">
        <w:rPr>
          <w:rFonts w:ascii="Times New Roman" w:hAnsi="Times New Roman" w:cs="Times New Roman"/>
          <w:sz w:val="28"/>
          <w:szCs w:val="28"/>
        </w:rPr>
        <w:t xml:space="preserve">[Электронный ресурс] — URL: </w:t>
      </w:r>
      <w:r w:rsidR="001F0084" w:rsidRPr="001F0084">
        <w:rPr>
          <w:rFonts w:ascii="Times New Roman" w:hAnsi="Times New Roman" w:cs="Times New Roman"/>
          <w:sz w:val="28"/>
          <w:szCs w:val="28"/>
        </w:rPr>
        <w:t>https://lms.surgu.ru/pluginfile.php/933378/mod_assign/introattachment/0/8.736-2011%20%282%29.pdf?forcedownload=1</w:t>
      </w:r>
      <w:r w:rsidRPr="00DF301D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>
        <w:rPr>
          <w:rFonts w:ascii="Times New Roman" w:hAnsi="Times New Roman" w:cs="Times New Roman"/>
          <w:sz w:val="28"/>
          <w:szCs w:val="28"/>
        </w:rPr>
        <w:t>05</w:t>
      </w:r>
      <w:r w:rsidRPr="00DF301D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DF301D">
        <w:rPr>
          <w:rFonts w:ascii="Times New Roman" w:hAnsi="Times New Roman" w:cs="Times New Roman"/>
          <w:sz w:val="28"/>
          <w:szCs w:val="28"/>
        </w:rPr>
        <w:t>.2026).</w:t>
      </w:r>
    </w:p>
    <w:sectPr w:rsidR="00CC060C" w:rsidRPr="00FE66E9" w:rsidSect="00D063A8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427101" w14:textId="77777777" w:rsidR="00B54A50" w:rsidRDefault="00B54A50" w:rsidP="00D063A8">
      <w:pPr>
        <w:spacing w:after="0" w:line="240" w:lineRule="auto"/>
      </w:pPr>
      <w:r>
        <w:separator/>
      </w:r>
    </w:p>
  </w:endnote>
  <w:endnote w:type="continuationSeparator" w:id="0">
    <w:p w14:paraId="17C3DA47" w14:textId="77777777" w:rsidR="00B54A50" w:rsidRDefault="00B54A50" w:rsidP="00D06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2563286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1549A2E7" w14:textId="53F3294B" w:rsidR="00D063A8" w:rsidRPr="00FE1DEF" w:rsidRDefault="00D063A8" w:rsidP="00D063A8">
        <w:pPr>
          <w:pStyle w:val="af4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E1DE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E1DE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E1DE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E1DEF">
          <w:rPr>
            <w:rFonts w:ascii="Times New Roman" w:hAnsi="Times New Roman" w:cs="Times New Roman"/>
            <w:sz w:val="28"/>
            <w:szCs w:val="28"/>
          </w:rPr>
          <w:t>2</w:t>
        </w:r>
        <w:r w:rsidRPr="00FE1DE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458DF5" w14:textId="77777777" w:rsidR="00B54A50" w:rsidRDefault="00B54A50" w:rsidP="00D063A8">
      <w:pPr>
        <w:spacing w:after="0" w:line="240" w:lineRule="auto"/>
      </w:pPr>
      <w:r>
        <w:separator/>
      </w:r>
    </w:p>
  </w:footnote>
  <w:footnote w:type="continuationSeparator" w:id="0">
    <w:p w14:paraId="6E999CC5" w14:textId="77777777" w:rsidR="00B54A50" w:rsidRDefault="00B54A50" w:rsidP="00D063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55F9A"/>
    <w:multiLevelType w:val="multilevel"/>
    <w:tmpl w:val="D9AC3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853488"/>
    <w:multiLevelType w:val="multilevel"/>
    <w:tmpl w:val="28465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95716C"/>
    <w:multiLevelType w:val="hybridMultilevel"/>
    <w:tmpl w:val="82F215D4"/>
    <w:lvl w:ilvl="0" w:tplc="616E407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9870241"/>
    <w:multiLevelType w:val="hybridMultilevel"/>
    <w:tmpl w:val="E9A624DE"/>
    <w:lvl w:ilvl="0" w:tplc="393C01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C545C26"/>
    <w:multiLevelType w:val="hybridMultilevel"/>
    <w:tmpl w:val="F322F2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31E3DE5"/>
    <w:multiLevelType w:val="multilevel"/>
    <w:tmpl w:val="7DFA4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3690467"/>
    <w:multiLevelType w:val="hybridMultilevel"/>
    <w:tmpl w:val="435A2B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A730C79"/>
    <w:multiLevelType w:val="hybridMultilevel"/>
    <w:tmpl w:val="C4B84662"/>
    <w:lvl w:ilvl="0" w:tplc="1E0E53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C8A4C8A"/>
    <w:multiLevelType w:val="multilevel"/>
    <w:tmpl w:val="1EC8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BD4129"/>
    <w:multiLevelType w:val="hybridMultilevel"/>
    <w:tmpl w:val="28802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93414F6"/>
    <w:multiLevelType w:val="hybridMultilevel"/>
    <w:tmpl w:val="169CA5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7DF5F20"/>
    <w:multiLevelType w:val="multilevel"/>
    <w:tmpl w:val="4AD09C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5A3C0881"/>
    <w:multiLevelType w:val="multilevel"/>
    <w:tmpl w:val="00C24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B53B1E"/>
    <w:multiLevelType w:val="hybridMultilevel"/>
    <w:tmpl w:val="FDE268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65648826">
    <w:abstractNumId w:val="11"/>
  </w:num>
  <w:num w:numId="2" w16cid:durableId="1863862217">
    <w:abstractNumId w:val="0"/>
  </w:num>
  <w:num w:numId="3" w16cid:durableId="1756047283">
    <w:abstractNumId w:val="4"/>
  </w:num>
  <w:num w:numId="4" w16cid:durableId="243883712">
    <w:abstractNumId w:val="12"/>
  </w:num>
  <w:num w:numId="5" w16cid:durableId="1364091163">
    <w:abstractNumId w:val="7"/>
  </w:num>
  <w:num w:numId="6" w16cid:durableId="238100956">
    <w:abstractNumId w:val="9"/>
  </w:num>
  <w:num w:numId="7" w16cid:durableId="840656330">
    <w:abstractNumId w:val="8"/>
  </w:num>
  <w:num w:numId="8" w16cid:durableId="625936134">
    <w:abstractNumId w:val="1"/>
  </w:num>
  <w:num w:numId="9" w16cid:durableId="1689865875">
    <w:abstractNumId w:val="3"/>
  </w:num>
  <w:num w:numId="10" w16cid:durableId="331688822">
    <w:abstractNumId w:val="2"/>
  </w:num>
  <w:num w:numId="11" w16cid:durableId="1823423587">
    <w:abstractNumId w:val="13"/>
  </w:num>
  <w:num w:numId="12" w16cid:durableId="1506827108">
    <w:abstractNumId w:val="10"/>
  </w:num>
  <w:num w:numId="13" w16cid:durableId="1464695688">
    <w:abstractNumId w:val="5"/>
  </w:num>
  <w:num w:numId="14" w16cid:durableId="10607142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457"/>
    <w:rsid w:val="00126A88"/>
    <w:rsid w:val="001F0084"/>
    <w:rsid w:val="00223062"/>
    <w:rsid w:val="00314A4D"/>
    <w:rsid w:val="00333E1B"/>
    <w:rsid w:val="003E4D5C"/>
    <w:rsid w:val="004634D1"/>
    <w:rsid w:val="00464579"/>
    <w:rsid w:val="005B0C51"/>
    <w:rsid w:val="006178C4"/>
    <w:rsid w:val="0075586E"/>
    <w:rsid w:val="007B02B3"/>
    <w:rsid w:val="008F1C39"/>
    <w:rsid w:val="009543D2"/>
    <w:rsid w:val="009D6223"/>
    <w:rsid w:val="00AE651A"/>
    <w:rsid w:val="00B51FF5"/>
    <w:rsid w:val="00B54A50"/>
    <w:rsid w:val="00B8590F"/>
    <w:rsid w:val="00B865EF"/>
    <w:rsid w:val="00BA6457"/>
    <w:rsid w:val="00BE499A"/>
    <w:rsid w:val="00CC060C"/>
    <w:rsid w:val="00CF702F"/>
    <w:rsid w:val="00D063A8"/>
    <w:rsid w:val="00D6338A"/>
    <w:rsid w:val="00E026D7"/>
    <w:rsid w:val="00EB5891"/>
    <w:rsid w:val="00F240F2"/>
    <w:rsid w:val="00F26B1E"/>
    <w:rsid w:val="00F33C60"/>
    <w:rsid w:val="00FC7DAB"/>
    <w:rsid w:val="00FD4B31"/>
    <w:rsid w:val="00FE1DEF"/>
    <w:rsid w:val="00FE6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16519D"/>
  <w15:chartTrackingRefBased/>
  <w15:docId w15:val="{A0588988-EE1A-4782-9A35-F49CCA194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3C60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A64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64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64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6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64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64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64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64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64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64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A64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A64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A645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A645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A645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A645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A645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A645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A64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A6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6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A6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A6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A645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A645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A645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A64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A645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A6457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FC7DAB"/>
    <w:pPr>
      <w:spacing w:after="100"/>
    </w:pPr>
  </w:style>
  <w:style w:type="character" w:styleId="ac">
    <w:name w:val="Hyperlink"/>
    <w:basedOn w:val="a0"/>
    <w:uiPriority w:val="99"/>
    <w:unhideWhenUsed/>
    <w:rsid w:val="00FC7DAB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FC7DAB"/>
    <w:pPr>
      <w:spacing w:after="100"/>
      <w:ind w:left="220"/>
    </w:pPr>
  </w:style>
  <w:style w:type="paragraph" w:styleId="ad">
    <w:name w:val="Normal (Web)"/>
    <w:basedOn w:val="a"/>
    <w:uiPriority w:val="99"/>
    <w:unhideWhenUsed/>
    <w:rsid w:val="00FC7D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ae">
    <w:name w:val="Strong"/>
    <w:basedOn w:val="a0"/>
    <w:uiPriority w:val="22"/>
    <w:qFormat/>
    <w:rsid w:val="00FC7DAB"/>
    <w:rPr>
      <w:b/>
      <w:bCs/>
    </w:rPr>
  </w:style>
  <w:style w:type="character" w:styleId="af">
    <w:name w:val="Book Title"/>
    <w:aliases w:val="Имя таблицы"/>
    <w:uiPriority w:val="33"/>
    <w:qFormat/>
    <w:rsid w:val="00D6338A"/>
    <w:rPr>
      <w:rFonts w:eastAsia="Arial"/>
      <w:spacing w:val="5"/>
    </w:rPr>
  </w:style>
  <w:style w:type="table" w:styleId="af0">
    <w:name w:val="Table Grid"/>
    <w:basedOn w:val="a1"/>
    <w:uiPriority w:val="39"/>
    <w:rsid w:val="00F33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laceholder Text"/>
    <w:basedOn w:val="a0"/>
    <w:uiPriority w:val="99"/>
    <w:semiHidden/>
    <w:rsid w:val="00FE66E9"/>
    <w:rPr>
      <w:color w:val="666666"/>
    </w:rPr>
  </w:style>
  <w:style w:type="paragraph" w:styleId="af2">
    <w:name w:val="header"/>
    <w:basedOn w:val="a"/>
    <w:link w:val="af3"/>
    <w:uiPriority w:val="99"/>
    <w:unhideWhenUsed/>
    <w:rsid w:val="00D063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D063A8"/>
    <w:rPr>
      <w:kern w:val="0"/>
      <w:sz w:val="22"/>
      <w:szCs w:val="22"/>
      <w14:ligatures w14:val="none"/>
    </w:rPr>
  </w:style>
  <w:style w:type="paragraph" w:styleId="af4">
    <w:name w:val="footer"/>
    <w:basedOn w:val="a"/>
    <w:link w:val="af5"/>
    <w:uiPriority w:val="99"/>
    <w:unhideWhenUsed/>
    <w:rsid w:val="00D063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D063A8"/>
    <w:rPr>
      <w:kern w:val="0"/>
      <w:sz w:val="22"/>
      <w:szCs w:val="22"/>
      <w14:ligatures w14:val="none"/>
    </w:rPr>
  </w:style>
  <w:style w:type="paragraph" w:customStyle="1" w:styleId="af6">
    <w:name w:val="ИмяРис"/>
    <w:basedOn w:val="a"/>
    <w:link w:val="af7"/>
    <w:qFormat/>
    <w:rsid w:val="00CF702F"/>
    <w:pPr>
      <w:shd w:val="clear" w:color="auto" w:fill="FFFFFF" w:themeFill="background1"/>
      <w:spacing w:after="0" w:line="360" w:lineRule="auto"/>
      <w:ind w:left="709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7">
    <w:name w:val="ИмяРис Знак"/>
    <w:basedOn w:val="a0"/>
    <w:link w:val="af6"/>
    <w:rsid w:val="00CF702F"/>
    <w:rPr>
      <w:rFonts w:ascii="Times New Roman" w:eastAsia="Times New Roman" w:hAnsi="Times New Roman" w:cs="Times New Roman"/>
      <w:kern w:val="0"/>
      <w:shd w:val="clear" w:color="auto" w:fill="FFFFFF" w:themeFill="background1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3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11</Pages>
  <Words>1396</Words>
  <Characters>7959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Fanatsio PC</dc:creator>
  <cp:keywords/>
  <dc:description/>
  <cp:lastModifiedBy>Fanatsio PC</cp:lastModifiedBy>
  <cp:revision>23</cp:revision>
  <dcterms:created xsi:type="dcterms:W3CDTF">2026-03-05T16:42:00Z</dcterms:created>
  <dcterms:modified xsi:type="dcterms:W3CDTF">2026-03-06T15:46:00Z</dcterms:modified>
</cp:coreProperties>
</file>