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5016ED" w14:textId="77777777" w:rsidR="007F1226" w:rsidRPr="006C5582" w:rsidRDefault="007F1226" w:rsidP="007F1226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6C5582">
        <w:rPr>
          <w:rFonts w:ascii="Times New Roman" w:hAnsi="Times New Roman" w:cs="Times New Roman"/>
          <w:sz w:val="28"/>
          <w:szCs w:val="28"/>
          <w:shd w:val="clear" w:color="auto" w:fill="FFFFFF"/>
        </w:rPr>
        <w:t>БЮДЖЕТНОЕ УЧРЕЖДЕНИЕ ВЫСШЕГО ОБРАЗОВАНИЯ ХАНТЫ-МАНСИЙСКОГО АВТОНОМНОГО ОКРУГА – ЮГРЫ «СУРГУТСКИЙ ГОСУДАРСТВЕННЫЙ УНИВЕРСИТЕТ»</w:t>
      </w:r>
    </w:p>
    <w:p w14:paraId="030CDD0C" w14:textId="77777777" w:rsidR="00A46AD7" w:rsidRPr="006C5582" w:rsidRDefault="00A46AD7" w:rsidP="00A46AD7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 w:bidi="ar-SA"/>
        </w:rPr>
      </w:pPr>
      <w:r w:rsidRPr="006C5582">
        <w:rPr>
          <w:rFonts w:ascii="Times New Roman" w:eastAsia="Times New Roman" w:hAnsi="Times New Roman" w:cs="Times New Roman"/>
          <w:sz w:val="28"/>
          <w:szCs w:val="28"/>
          <w:lang w:eastAsia="ru-RU" w:bidi="ar-SA"/>
        </w:rPr>
        <w:t>Политехнический институт</w:t>
      </w:r>
    </w:p>
    <w:p w14:paraId="1F88B5BB" w14:textId="77777777" w:rsidR="00A46AD7" w:rsidRPr="006C5582" w:rsidRDefault="00A46AD7" w:rsidP="00A46AD7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 w:bidi="ar-SA"/>
        </w:rPr>
      </w:pPr>
      <w:r w:rsidRPr="006C5582">
        <w:rPr>
          <w:rFonts w:ascii="Times New Roman" w:eastAsia="Times New Roman" w:hAnsi="Times New Roman" w:cs="Times New Roman"/>
          <w:sz w:val="28"/>
          <w:szCs w:val="28"/>
          <w:lang w:eastAsia="ru-RU" w:bidi="ar-SA"/>
        </w:rPr>
        <w:t>Кафедра автоматизированных систем обработки информации и управления</w:t>
      </w:r>
    </w:p>
    <w:p w14:paraId="5AB08C65" w14:textId="77777777" w:rsidR="00A46AD7" w:rsidRPr="006C5582" w:rsidRDefault="00A46AD7" w:rsidP="00A46AD7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 w:bidi="ar-SA"/>
        </w:rPr>
      </w:pPr>
    </w:p>
    <w:p w14:paraId="4206D7C8" w14:textId="77777777" w:rsidR="00A46AD7" w:rsidRPr="006C5582" w:rsidRDefault="00A46AD7" w:rsidP="00A46AD7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 w:bidi="ar-SA"/>
        </w:rPr>
      </w:pPr>
    </w:p>
    <w:p w14:paraId="21C8D4C0" w14:textId="77777777" w:rsidR="00A46AD7" w:rsidRPr="006C5582" w:rsidRDefault="00A46AD7" w:rsidP="00A46AD7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 w:bidi="ar-SA"/>
        </w:rPr>
      </w:pPr>
    </w:p>
    <w:p w14:paraId="3096943B" w14:textId="77777777" w:rsidR="00A46AD7" w:rsidRPr="006C5582" w:rsidRDefault="00A46AD7" w:rsidP="00A46AD7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 w:bidi="ar-SA"/>
        </w:rPr>
      </w:pPr>
    </w:p>
    <w:p w14:paraId="1BC1640B" w14:textId="77777777" w:rsidR="00A46AD7" w:rsidRPr="006C5582" w:rsidRDefault="00A46AD7" w:rsidP="001A3216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 w:bidi="ar-SA"/>
        </w:rPr>
      </w:pPr>
    </w:p>
    <w:p w14:paraId="6527ADD8" w14:textId="77777777" w:rsidR="00A46AD7" w:rsidRPr="006C5582" w:rsidRDefault="00A46AD7" w:rsidP="00A46AD7">
      <w:pPr>
        <w:spacing w:after="0" w:line="36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  <w:lang w:eastAsia="ru-RU" w:bidi="ar-SA"/>
        </w:rPr>
      </w:pPr>
      <w:r w:rsidRPr="006C5582">
        <w:rPr>
          <w:rFonts w:ascii="Times New Roman" w:eastAsia="Times New Roman" w:hAnsi="Times New Roman" w:cs="Times New Roman"/>
          <w:bCs/>
          <w:sz w:val="28"/>
          <w:szCs w:val="28"/>
          <w:lang w:eastAsia="ru-RU" w:bidi="ar-SA"/>
        </w:rPr>
        <w:t>Курсовой проект по дисциплине «Проектирование и эксплуатация ИЭС»</w:t>
      </w:r>
    </w:p>
    <w:p w14:paraId="3E452BFC" w14:textId="77777777" w:rsidR="00A46AD7" w:rsidRPr="006C5582" w:rsidRDefault="00A46AD7" w:rsidP="00A46AD7">
      <w:pPr>
        <w:spacing w:after="0" w:line="36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  <w:lang w:eastAsia="ru-RU" w:bidi="ar-SA"/>
        </w:rPr>
      </w:pPr>
      <w:r w:rsidRPr="006C5582">
        <w:rPr>
          <w:rFonts w:ascii="Times New Roman" w:eastAsia="Times New Roman" w:hAnsi="Times New Roman" w:cs="Times New Roman"/>
          <w:bCs/>
          <w:sz w:val="28"/>
          <w:szCs w:val="28"/>
          <w:lang w:eastAsia="ru-RU" w:bidi="ar-SA"/>
        </w:rPr>
        <w:t>Тема курсовой работы:</w:t>
      </w:r>
    </w:p>
    <w:p w14:paraId="7EB52754" w14:textId="5DBE6E11" w:rsidR="00A46AD7" w:rsidRPr="006C5582" w:rsidRDefault="00A46AD7" w:rsidP="00A46AD7">
      <w:pPr>
        <w:spacing w:after="0" w:line="36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  <w:lang w:eastAsia="ru-RU" w:bidi="ar-SA"/>
        </w:rPr>
      </w:pPr>
      <w:r w:rsidRPr="006C5582">
        <w:rPr>
          <w:rFonts w:ascii="Times New Roman" w:eastAsia="Times New Roman" w:hAnsi="Times New Roman" w:cs="Times New Roman"/>
          <w:bCs/>
          <w:sz w:val="28"/>
          <w:szCs w:val="28"/>
          <w:lang w:eastAsia="ru-RU" w:bidi="ar-SA"/>
        </w:rPr>
        <w:t xml:space="preserve">«Проектирование системы </w:t>
      </w:r>
      <w:r w:rsidR="0035624A" w:rsidRPr="006C5582">
        <w:rPr>
          <w:rFonts w:ascii="Times New Roman" w:eastAsia="Times New Roman" w:hAnsi="Times New Roman" w:cs="Times New Roman"/>
          <w:bCs/>
          <w:sz w:val="28"/>
          <w:szCs w:val="28"/>
          <w:lang w:eastAsia="ru-RU" w:bidi="ar-SA"/>
        </w:rPr>
        <w:t>обнаружения присутствия человека в опасной зоне с учётом прохождения контрольных точек</w:t>
      </w:r>
      <w:r w:rsidRPr="006C5582">
        <w:rPr>
          <w:rFonts w:ascii="Times New Roman" w:eastAsia="Times New Roman" w:hAnsi="Times New Roman" w:cs="Times New Roman"/>
          <w:bCs/>
          <w:sz w:val="28"/>
          <w:szCs w:val="28"/>
          <w:lang w:eastAsia="ru-RU" w:bidi="ar-SA"/>
        </w:rPr>
        <w:t>»</w:t>
      </w:r>
    </w:p>
    <w:p w14:paraId="06B2B7FB" w14:textId="77777777" w:rsidR="00A46AD7" w:rsidRPr="006C5582" w:rsidRDefault="00A46AD7" w:rsidP="007F1226">
      <w:pPr>
        <w:spacing w:before="280" w:after="28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ar-SA"/>
        </w:rPr>
      </w:pPr>
    </w:p>
    <w:p w14:paraId="1148D268" w14:textId="77777777" w:rsidR="00A46AD7" w:rsidRPr="006C5582" w:rsidRDefault="00A46AD7" w:rsidP="007F1226">
      <w:pPr>
        <w:spacing w:before="280" w:after="28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ar-SA"/>
        </w:rPr>
      </w:pPr>
    </w:p>
    <w:p w14:paraId="31BC986E" w14:textId="77777777" w:rsidR="00A46AD7" w:rsidRPr="006C5582" w:rsidRDefault="00A46AD7" w:rsidP="007F1226">
      <w:pPr>
        <w:spacing w:before="280" w:after="28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ar-SA"/>
        </w:rPr>
      </w:pPr>
    </w:p>
    <w:p w14:paraId="04475D79" w14:textId="222F36BD" w:rsidR="007F1226" w:rsidRPr="006C5582" w:rsidRDefault="007F1226" w:rsidP="007F1226">
      <w:pPr>
        <w:pBdr>
          <w:top w:val="nil"/>
          <w:left w:val="nil"/>
          <w:bottom w:val="nil"/>
          <w:right w:val="nil"/>
          <w:between w:val="nil"/>
        </w:pBdr>
        <w:spacing w:after="20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ar-SA"/>
        </w:rPr>
      </w:pPr>
      <w:r w:rsidRPr="006C5582"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ar-SA"/>
        </w:rPr>
        <w:t xml:space="preserve">Проверил: </w:t>
      </w:r>
      <w:r w:rsidRPr="006C5582">
        <w:rPr>
          <w:rFonts w:ascii="Times New Roman" w:eastAsia="Times New Roman" w:hAnsi="Times New Roman" w:cs="Times New Roman"/>
          <w:sz w:val="28"/>
          <w:szCs w:val="28"/>
          <w:lang w:eastAsia="ru-RU" w:bidi="ar-SA"/>
        </w:rPr>
        <w:t>к. т. н.</w:t>
      </w:r>
      <w:r w:rsidRPr="006C5582"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ar-SA"/>
        </w:rPr>
        <w:t xml:space="preserve"> Гавриленко Т. В.</w:t>
      </w:r>
    </w:p>
    <w:p w14:paraId="7CD47026" w14:textId="005DD160" w:rsidR="00A46AD7" w:rsidRPr="006C5582" w:rsidRDefault="00A46AD7" w:rsidP="007F1226">
      <w:pPr>
        <w:pBdr>
          <w:top w:val="nil"/>
          <w:left w:val="nil"/>
          <w:bottom w:val="nil"/>
          <w:right w:val="nil"/>
          <w:between w:val="nil"/>
        </w:pBdr>
        <w:spacing w:after="20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ar-SA"/>
        </w:rPr>
      </w:pPr>
      <w:r w:rsidRPr="006C5582"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ar-SA"/>
        </w:rPr>
        <w:t>Выполнил: студент группы 60</w:t>
      </w:r>
      <w:r w:rsidRPr="006C5582">
        <w:rPr>
          <w:rFonts w:ascii="Times New Roman" w:eastAsia="Times New Roman" w:hAnsi="Times New Roman" w:cs="Times New Roman"/>
          <w:sz w:val="28"/>
          <w:szCs w:val="28"/>
          <w:lang w:eastAsia="ru-RU" w:bidi="ar-SA"/>
        </w:rPr>
        <w:t>6</w:t>
      </w:r>
      <w:r w:rsidRPr="006C5582"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ar-SA"/>
        </w:rPr>
        <w:t>-</w:t>
      </w:r>
      <w:r w:rsidR="00634B50" w:rsidRPr="006C5582">
        <w:rPr>
          <w:rFonts w:ascii="Times New Roman" w:eastAsia="Times New Roman" w:hAnsi="Times New Roman" w:cs="Times New Roman"/>
          <w:sz w:val="28"/>
          <w:szCs w:val="28"/>
          <w:lang w:eastAsia="ru-RU" w:bidi="ar-SA"/>
        </w:rPr>
        <w:t>2</w:t>
      </w:r>
      <w:r w:rsidRPr="006C5582">
        <w:rPr>
          <w:rFonts w:ascii="Times New Roman" w:eastAsia="Times New Roman" w:hAnsi="Times New Roman" w:cs="Times New Roman"/>
          <w:sz w:val="28"/>
          <w:szCs w:val="28"/>
          <w:lang w:eastAsia="ru-RU" w:bidi="ar-SA"/>
        </w:rPr>
        <w:t>2</w:t>
      </w:r>
    </w:p>
    <w:p w14:paraId="7CDF49E0" w14:textId="16FEC409" w:rsidR="00A46AD7" w:rsidRPr="006C5582" w:rsidRDefault="00A46AD7" w:rsidP="007F1226">
      <w:pPr>
        <w:pBdr>
          <w:top w:val="nil"/>
          <w:left w:val="nil"/>
          <w:bottom w:val="nil"/>
          <w:right w:val="nil"/>
          <w:between w:val="nil"/>
        </w:pBdr>
        <w:spacing w:after="20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ar-SA"/>
        </w:rPr>
      </w:pPr>
      <w:r w:rsidRPr="006C5582"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ar-SA"/>
        </w:rPr>
        <w:t>Речук Дмитрий Максимович</w:t>
      </w:r>
    </w:p>
    <w:p w14:paraId="1D22221E" w14:textId="77777777" w:rsidR="00A46AD7" w:rsidRPr="006C5582" w:rsidRDefault="00A46AD7" w:rsidP="007F1226">
      <w:pPr>
        <w:pBdr>
          <w:top w:val="nil"/>
          <w:left w:val="nil"/>
          <w:bottom w:val="nil"/>
          <w:right w:val="nil"/>
          <w:between w:val="nil"/>
        </w:pBdr>
        <w:spacing w:after="20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ar-SA"/>
        </w:rPr>
      </w:pPr>
    </w:p>
    <w:p w14:paraId="1CCC28A2" w14:textId="77777777" w:rsidR="00A46AD7" w:rsidRPr="006C5582" w:rsidRDefault="00A46AD7" w:rsidP="00A46AD7">
      <w:p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ar-SA"/>
        </w:rPr>
      </w:pPr>
    </w:p>
    <w:p w14:paraId="1795DBE7" w14:textId="77777777" w:rsidR="00A46AD7" w:rsidRPr="006C5582" w:rsidRDefault="00A46AD7" w:rsidP="00A46AD7">
      <w:p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ar-SA"/>
        </w:rPr>
      </w:pPr>
    </w:p>
    <w:p w14:paraId="1EC4352B" w14:textId="76A641E7" w:rsidR="00A46AD7" w:rsidRPr="006C5582" w:rsidRDefault="00A46AD7" w:rsidP="00A46AD7">
      <w:p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ar-SA"/>
        </w:rPr>
      </w:pPr>
      <w:r w:rsidRPr="006C5582"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ar-SA"/>
        </w:rPr>
        <w:t>Сургут 202</w:t>
      </w:r>
      <w:r w:rsidR="00634B50" w:rsidRPr="006C5582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 w:bidi="ar-SA"/>
        </w:rPr>
        <w:t>6</w:t>
      </w:r>
      <w:r w:rsidRPr="006C5582"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ar-SA"/>
        </w:rPr>
        <w:br w:type="page"/>
      </w:r>
    </w:p>
    <w:sdt>
      <w:sdtPr>
        <w:rPr>
          <w:rFonts w:ascii="Times New Roman" w:eastAsiaTheme="minorHAnsi" w:hAnsi="Times New Roman" w:cs="Times New Roman"/>
          <w:color w:val="auto"/>
          <w:sz w:val="28"/>
          <w:szCs w:val="28"/>
          <w:lang w:eastAsia="en-US" w:bidi="he-IL"/>
        </w:rPr>
        <w:id w:val="21123909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E045889" w14:textId="05A62578" w:rsidR="00BC45D2" w:rsidRPr="006C5582" w:rsidRDefault="00BC45D2" w:rsidP="00BC45D2">
          <w:pPr>
            <w:pStyle w:val="ac"/>
            <w:jc w:val="center"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 w:rsidRPr="006C5582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t>СОДЕРЖАНИЕ</w:t>
          </w:r>
        </w:p>
        <w:p w14:paraId="0FB7AF63" w14:textId="37BB85FB" w:rsidR="00B41CC6" w:rsidRPr="00B41CC6" w:rsidRDefault="00BC45D2" w:rsidP="00B41CC6">
          <w:pPr>
            <w:pStyle w:val="1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r w:rsidRPr="00B41CC6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B41CC6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B41CC6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24069292" w:history="1">
            <w:r w:rsidR="00B41CC6"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_Toc224069292 \h </w:instrTex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4D019BF" w14:textId="0F33E824" w:rsidR="00B41CC6" w:rsidRPr="00B41CC6" w:rsidRDefault="00000000" w:rsidP="00B41CC6">
          <w:pPr>
            <w:pStyle w:val="1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4069293" w:history="1">
            <w:r w:rsidR="00B41CC6"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 ОПИСАНИЕ ПРЕДМЕТНОЙ ОБЛАСТИ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_Toc224069293 \h </w:instrTex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E787162" w14:textId="3612B00D" w:rsidR="00B41CC6" w:rsidRPr="00B41CC6" w:rsidRDefault="00000000" w:rsidP="00B41CC6">
          <w:pPr>
            <w:pStyle w:val="23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4069294" w:history="1">
            <w:r w:rsidR="00B41CC6"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1.1. Опасные зоны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_Toc224069294 \h </w:instrTex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DA26A88" w14:textId="5FBB7338" w:rsidR="00B41CC6" w:rsidRPr="00B41CC6" w:rsidRDefault="00000000" w:rsidP="00B41CC6">
          <w:pPr>
            <w:pStyle w:val="23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4069295" w:history="1">
            <w:r w:rsidR="00B41CC6"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1.2. Технологии обнаружения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_Toc224069295 \h </w:instrTex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ADDCA83" w14:textId="0021E327" w:rsidR="00B41CC6" w:rsidRPr="00B41CC6" w:rsidRDefault="00000000" w:rsidP="00B41CC6">
          <w:pPr>
            <w:pStyle w:val="23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4069296" w:history="1">
            <w:r w:rsidR="00B41CC6"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1.3. Искусственные нейронные сети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_Toc224069296 \h </w:instrTex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9AEB4AB" w14:textId="6032E18F" w:rsidR="00B41CC6" w:rsidRPr="00B41CC6" w:rsidRDefault="00000000" w:rsidP="00B41CC6">
          <w:pPr>
            <w:pStyle w:val="1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4069297" w:history="1">
            <w:r w:rsidR="00B41CC6" w:rsidRPr="00B41CC6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  <w:lang w:eastAsia="ru-RU"/>
              </w:rPr>
              <w:t>2. ОБЗОР АНАЛОГОВ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_Toc224069297 \h </w:instrTex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E55DCFC" w14:textId="48D18C30" w:rsidR="00B41CC6" w:rsidRPr="00B41CC6" w:rsidRDefault="00000000" w:rsidP="00B41CC6">
          <w:pPr>
            <w:pStyle w:val="23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4069298" w:history="1">
            <w:r w:rsidR="00B41CC6"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2.1. Существующие решения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_Toc224069298 \h </w:instrTex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0B99B8" w14:textId="1BFA6716" w:rsidR="00B41CC6" w:rsidRPr="00B41CC6" w:rsidRDefault="00000000" w:rsidP="00B41CC6">
          <w:pPr>
            <w:pStyle w:val="23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4069299" w:history="1">
            <w:r w:rsidR="00B41CC6"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2.2. Сравнительный анализ аналогов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_Toc224069299 \h </w:instrTex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B151072" w14:textId="35216A7A" w:rsidR="00B41CC6" w:rsidRPr="00B41CC6" w:rsidRDefault="00000000" w:rsidP="00B41CC6">
          <w:pPr>
            <w:pStyle w:val="23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4069300" w:history="1">
            <w:r w:rsidR="00B41CC6"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2.3. Выводы по обзору аналогов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_Toc224069300 \h </w:instrTex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24AEC5" w14:textId="0EAA93A1" w:rsidR="00B41CC6" w:rsidRPr="00B41CC6" w:rsidRDefault="00000000" w:rsidP="00B41CC6">
          <w:pPr>
            <w:pStyle w:val="1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4069301" w:history="1">
            <w:r w:rsidR="00B41CC6" w:rsidRPr="00B41CC6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  <w:lang w:eastAsia="ru-RU"/>
              </w:rPr>
              <w:t>3. ТЕХНИЧЕСКОЕ ЗАДАНИЕ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_Toc224069301 \h </w:instrTex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4518EBD" w14:textId="314365E2" w:rsidR="00B41CC6" w:rsidRPr="00B41CC6" w:rsidRDefault="00000000" w:rsidP="00B41CC6">
          <w:pPr>
            <w:pStyle w:val="23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4069302" w:history="1">
            <w:r w:rsidR="00B41CC6"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3.1. Общие сведения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_Toc224069302 \h </w:instrTex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DDB3F7" w14:textId="255F846E" w:rsidR="00B41CC6" w:rsidRPr="00B41CC6" w:rsidRDefault="00000000" w:rsidP="00B41CC6">
          <w:pPr>
            <w:pStyle w:val="23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4069303" w:history="1">
            <w:r w:rsidR="00B41CC6"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3.2. Назначение и цели разработки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_Toc224069303 \h </w:instrTex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F4DD343" w14:textId="505DCBBD" w:rsidR="00B41CC6" w:rsidRPr="00B41CC6" w:rsidRDefault="00000000" w:rsidP="00B41CC6">
          <w:pPr>
            <w:pStyle w:val="23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4069304" w:history="1">
            <w:r w:rsidR="00B41CC6"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3.3. Требования к системе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_Toc224069304 \h </w:instrTex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7AE8496" w14:textId="6E1512A6" w:rsidR="00B41CC6" w:rsidRPr="00B41CC6" w:rsidRDefault="00000000" w:rsidP="00B41CC6">
          <w:pPr>
            <w:pStyle w:val="23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4069305" w:history="1">
            <w:r w:rsidR="00B41CC6"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3.4. Основные пользователи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_Toc224069305 \h </w:instrTex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2140C3" w14:textId="6DBA290A" w:rsidR="00B41CC6" w:rsidRPr="00B41CC6" w:rsidRDefault="00000000" w:rsidP="00B41CC6">
          <w:pPr>
            <w:pStyle w:val="1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4069306" w:history="1">
            <w:r w:rsidR="00B41CC6"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4. ПРОЕКТИРОВАНИЕ СИСТЕМЫ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_Toc224069306 \h </w:instrTex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BE639C" w14:textId="3D32B99F" w:rsidR="00B41CC6" w:rsidRPr="00B41CC6" w:rsidRDefault="00000000" w:rsidP="00B41CC6">
          <w:pPr>
            <w:pStyle w:val="23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4069307" w:history="1">
            <w:r w:rsidR="00B41CC6"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4.1. BPMN-диаграмма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_Toc224069307 \h </w:instrTex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60051A8" w14:textId="22F6C112" w:rsidR="00B41CC6" w:rsidRPr="00B41CC6" w:rsidRDefault="00000000" w:rsidP="00B41CC6">
          <w:pPr>
            <w:pStyle w:val="23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4069308" w:history="1">
            <w:r w:rsidR="00B41CC6"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4.2. Диаграмма IDEF0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_Toc224069308 \h </w:instrTex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21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54968C7" w14:textId="4608686C" w:rsidR="00B41CC6" w:rsidRPr="00B41CC6" w:rsidRDefault="00000000" w:rsidP="00B41CC6">
          <w:pPr>
            <w:pStyle w:val="23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4069309" w:history="1">
            <w:r w:rsidR="00B41CC6"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 xml:space="preserve">4.3. </w:t>
            </w:r>
            <w:r w:rsidR="00B41CC6"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DFD</w:t>
            </w:r>
            <w:r w:rsidR="00B41CC6"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 xml:space="preserve"> диаграмма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_Toc224069309 \h </w:instrTex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C4596D4" w14:textId="19D82CA8" w:rsidR="00B41CC6" w:rsidRPr="00B41CC6" w:rsidRDefault="00000000" w:rsidP="00B41CC6">
          <w:pPr>
            <w:pStyle w:val="23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4069310" w:history="1">
            <w:r w:rsidR="00B41CC6"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4.4. Схема интерфейса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_Toc224069310 \h </w:instrTex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23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4B7F24C" w14:textId="45E9C032" w:rsidR="00B41CC6" w:rsidRPr="00B41CC6" w:rsidRDefault="00000000" w:rsidP="00B41CC6">
          <w:pPr>
            <w:pStyle w:val="1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4069311" w:history="1">
            <w:r w:rsidR="00B41CC6"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5. ВИДЫ ОБЕСПЕЧЕНИЯ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_Toc224069311 \h </w:instrTex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24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D718B1" w14:textId="107979E0" w:rsidR="00B41CC6" w:rsidRPr="00B41CC6" w:rsidRDefault="00000000" w:rsidP="00B41CC6">
          <w:pPr>
            <w:pStyle w:val="23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4069312" w:history="1">
            <w:r w:rsidR="00B41CC6"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5.1. Лингвистическое обеспечение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_Toc224069312 \h </w:instrTex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24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9DAF1ED" w14:textId="3B31F202" w:rsidR="00B41CC6" w:rsidRPr="00B41CC6" w:rsidRDefault="00000000" w:rsidP="00B41CC6">
          <w:pPr>
            <w:pStyle w:val="23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4069313" w:history="1">
            <w:r w:rsidR="00B41CC6"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5.2. Математическое обеспечение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_Toc224069313 \h </w:instrTex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24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F7FF0B4" w14:textId="557AA185" w:rsidR="00B41CC6" w:rsidRPr="00B41CC6" w:rsidRDefault="00000000" w:rsidP="00B41CC6">
          <w:pPr>
            <w:pStyle w:val="23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4069314" w:history="1">
            <w:r w:rsidR="00B41CC6"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5.3. Программное обеспечение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_Toc224069314 \h </w:instrTex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26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A4220E7" w14:textId="64DF6139" w:rsidR="00B41CC6" w:rsidRPr="00B41CC6" w:rsidRDefault="00000000" w:rsidP="00B41CC6">
          <w:pPr>
            <w:pStyle w:val="23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4069315" w:history="1">
            <w:r w:rsidR="00B41CC6"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5.4. Техническое обеспечение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_Toc224069315 \h </w:instrTex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26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5F50CF7" w14:textId="198DDA75" w:rsidR="00B41CC6" w:rsidRPr="00B41CC6" w:rsidRDefault="00000000" w:rsidP="00B41CC6">
          <w:pPr>
            <w:pStyle w:val="23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4069316" w:history="1">
            <w:r w:rsidR="00B41CC6"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5.5. Алгоритмическое обеспечение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_Toc224069316 \h </w:instrTex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27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4FF51C5" w14:textId="3BC07E1A" w:rsidR="00B41CC6" w:rsidRPr="00B41CC6" w:rsidRDefault="00000000" w:rsidP="00B41CC6">
          <w:pPr>
            <w:pStyle w:val="23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4069317" w:history="1">
            <w:r w:rsidR="00B41CC6"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5.6. Информационное обеспечение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_Toc224069317 \h </w:instrTex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28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1F0DE16" w14:textId="6ECC2BEE" w:rsidR="00B41CC6" w:rsidRPr="00B41CC6" w:rsidRDefault="00000000" w:rsidP="00B41CC6">
          <w:pPr>
            <w:pStyle w:val="31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4069318" w:history="1">
            <w:r w:rsidR="00B41CC6"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5.6.1. ER-диаграмма базы данных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_Toc224069318 \h </w:instrTex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28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084E4EE" w14:textId="31D97AD6" w:rsidR="00B41CC6" w:rsidRPr="00B41CC6" w:rsidRDefault="00000000" w:rsidP="00B41CC6">
          <w:pPr>
            <w:pStyle w:val="31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4069319" w:history="1">
            <w:r w:rsidR="00B41CC6"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5.6.2. Логическая модель базы данных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_Toc224069319 \h </w:instrTex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30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54F70BA" w14:textId="3B89D61C" w:rsidR="00B41CC6" w:rsidRPr="00B41CC6" w:rsidRDefault="00000000" w:rsidP="00B41CC6">
          <w:pPr>
            <w:pStyle w:val="1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4069320" w:history="1">
            <w:r w:rsidR="00B41CC6"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_Toc224069320 \h </w:instrTex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32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050B5D8" w14:textId="43A4698F" w:rsidR="00A46AD7" w:rsidRPr="006C5582" w:rsidRDefault="00BC45D2" w:rsidP="00B41CC6">
          <w:pPr>
            <w:jc w:val="both"/>
            <w:rPr>
              <w:rFonts w:ascii="Times New Roman" w:hAnsi="Times New Roman" w:cs="Times New Roman"/>
              <w:sz w:val="28"/>
              <w:szCs w:val="28"/>
            </w:rPr>
          </w:pPr>
          <w:r w:rsidRPr="00B41CC6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1D6A0870" w14:textId="07D25F5F" w:rsidR="00982CBB" w:rsidRPr="006C5582" w:rsidRDefault="00982CBB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ar-SA"/>
        </w:rPr>
      </w:pPr>
      <w:r w:rsidRPr="006C5582"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ar-SA"/>
        </w:rPr>
        <w:br w:type="page"/>
      </w:r>
    </w:p>
    <w:p w14:paraId="49B3BAD9" w14:textId="77777777" w:rsidR="00982CBB" w:rsidRPr="006C5582" w:rsidRDefault="00982CBB" w:rsidP="00982CBB">
      <w:pPr>
        <w:pStyle w:val="1"/>
        <w:spacing w:before="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0" w:name="_Toc194515439"/>
      <w:bookmarkStart w:id="1" w:name="_Toc224069292"/>
      <w:r w:rsidRPr="006C558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ВВЕДЕНИЕ</w:t>
      </w:r>
      <w:bookmarkEnd w:id="0"/>
      <w:bookmarkEnd w:id="1"/>
    </w:p>
    <w:p w14:paraId="585EE463" w14:textId="77777777" w:rsidR="00982CBB" w:rsidRPr="006C5582" w:rsidRDefault="00982CBB" w:rsidP="002374C0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В современном мире обеспечение безопасности на производственных и инфраструктурных объектах приобретает всё большую значимость. Опасные зоны, характеризующиеся наличием сложного оборудования, высоких температур, химических веществ или радиации, представляют серьёзную угрозу для здоровья и жизни персонала. Традиционные методы контроля присутствия человека в таких зонах, основанные на визуальном наблюдении или использовании простых сигнальных систем, часто оказываются недостаточно эффективными из-за человеческого фактора, ограниченности оперативности реагирования и невозможности точного учёта всех аспектов безопасности. Это стимулирует разработку автоматизированных систем, способных повысить надёжность мониторинга и минимизировать риски несчастных случаев.</w:t>
      </w:r>
    </w:p>
    <w:p w14:paraId="4B6C95C9" w14:textId="77777777" w:rsidR="00982CBB" w:rsidRPr="006C5582" w:rsidRDefault="00982CBB" w:rsidP="002374C0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Современные технологии, такие как радиочастотная идентификация (RFID), компьютерное зрение и искусственные нейронные сети (ИНС), открывают новые возможности для создания систем, которые не только фиксируют присутствие человека в опасной зоне, но и учитывают прохождение контрольных точек и наличие защитного оборудования. Такие системы имеют потенциал снизить вероятность ошибок, связанных с невнимательностью или усталостью персонала, а также обеспечить оперативное реагирование на нарушения правил безопасности. Особое внимание уделяется применению методов искусственного интеллекта, которые позволяют анализировать сложные данные с камер и датчиков, обеспечивая высокую точность обнаружения и классификации объектов.</w:t>
      </w:r>
    </w:p>
    <w:p w14:paraId="1FBB2879" w14:textId="77777777" w:rsidR="00982CBB" w:rsidRPr="006C5582" w:rsidRDefault="00982CBB" w:rsidP="002374C0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Данная работа посвящена разработке автоматизированной системы обнаружения присутствия человека в опасной зоне с учётом прохождения контрольных точек и наличия защитного оборудования. Система направлена на повышение безопасности сотрудников путём интеграции современных технологий мониторинга и анализа данных. Особое внимание уделяется учёту таких факторов, как идентификация персонала, контроль маршрутов </w:t>
      </w: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lastRenderedPageBreak/>
        <w:t>перемещения и проверка средств индивидуальной защиты, что делает задачу комплексной и многогранной.</w:t>
      </w:r>
    </w:p>
    <w:p w14:paraId="6A0C655F" w14:textId="77777777" w:rsidR="00982CBB" w:rsidRPr="005E7A27" w:rsidRDefault="00982CBB" w:rsidP="002374C0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5E7A27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Актуальность темы обусловлена следующими факторами:</w:t>
      </w:r>
    </w:p>
    <w:p w14:paraId="7899EF49" w14:textId="77777777" w:rsidR="00982CBB" w:rsidRPr="005E7A27" w:rsidRDefault="00982CBB" w:rsidP="002374C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5E7A27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Рост сложности производственных процессов: Современные предприятия используют всё более сложное оборудование и технологии, что повышает риски для персонала и требует точного контроля опасных зон.</w:t>
      </w:r>
    </w:p>
    <w:p w14:paraId="447DB470" w14:textId="77777777" w:rsidR="00982CBB" w:rsidRPr="005E7A27" w:rsidRDefault="00982CBB" w:rsidP="002374C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5E7A27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Ограниченность традиционных методов: Ручной контроль и базовые системы сигнализации не способны обеспечить высокий уровень точности и оперативности в условиях динамичной среды.</w:t>
      </w:r>
    </w:p>
    <w:p w14:paraId="257FFC57" w14:textId="77777777" w:rsidR="00982CBB" w:rsidRPr="005E7A27" w:rsidRDefault="00982CBB" w:rsidP="002374C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5E7A27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Развитие технологий автоматизации: Прогресс в области компьютерного зрения, RFID и искусственного интеллекта создаёт основу для разработки эффективных систем безопасности.</w:t>
      </w:r>
    </w:p>
    <w:p w14:paraId="3A004C4E" w14:textId="77777777" w:rsidR="00982CBB" w:rsidRPr="005E7A27" w:rsidRDefault="00982CBB" w:rsidP="002374C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5E7A27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Потребность в комплексном подходе: Необходимость учёта не только присутствия человека, но и его маршрута и защитной экипировки требует интеграции различных технологий.</w:t>
      </w:r>
    </w:p>
    <w:p w14:paraId="387C16BE" w14:textId="77777777" w:rsidR="00982CBB" w:rsidRPr="005E7A27" w:rsidRDefault="00982CBB" w:rsidP="002374C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5E7A27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Снижение рисков и затрат: Автоматизация контроля позволяет уменьшить количество инцидентов и связанные с ними экономические потери, повышая общую эффективность управления безопасностью.</w:t>
      </w:r>
    </w:p>
    <w:p w14:paraId="0B8138AA" w14:textId="77777777" w:rsidR="00982CBB" w:rsidRPr="005E7A27" w:rsidRDefault="00982CBB" w:rsidP="002374C0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5E7A27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Цель исследования: разработка и исследование автоматизированной системы обнаружения присутствия человека в опасной зоне, обеспечивающей надёжный контроль прохождения контрольных точек и наличия защитного оборудования с использованием современных технологий.</w:t>
      </w:r>
    </w:p>
    <w:p w14:paraId="776789BA" w14:textId="77777777" w:rsidR="00982CBB" w:rsidRPr="005E7A27" w:rsidRDefault="00982CBB" w:rsidP="002374C0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5E7A27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Задачи исследования:</w:t>
      </w:r>
    </w:p>
    <w:p w14:paraId="5A1B98B5" w14:textId="77777777" w:rsidR="00982CBB" w:rsidRPr="005E7A27" w:rsidRDefault="00982CBB" w:rsidP="002374C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5E7A27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Исследование предметной области, включая анализ существующих технологий и методов обнаружения.</w:t>
      </w:r>
    </w:p>
    <w:p w14:paraId="6FBE4692" w14:textId="77777777" w:rsidR="00982CBB" w:rsidRPr="005E7A27" w:rsidRDefault="00982CBB" w:rsidP="002374C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5E7A27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Изучение инструментов и подходов к проектированию автоматизированных систем мониторинга.</w:t>
      </w:r>
    </w:p>
    <w:p w14:paraId="71A641AD" w14:textId="77777777" w:rsidR="00982CBB" w:rsidRPr="005E7A27" w:rsidRDefault="00982CBB" w:rsidP="002374C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5E7A27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Проектирование системы: разработка архитектуры, алгоритмов и интерфейса взаимодействия.</w:t>
      </w:r>
    </w:p>
    <w:p w14:paraId="123286C2" w14:textId="77777777" w:rsidR="00982CBB" w:rsidRPr="006C5582" w:rsidRDefault="00982CBB" w:rsidP="002374C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lastRenderedPageBreak/>
        <w:t>Анализ эффективности применения компьютерного зрения и RFID для фиксации присутствия человека и проверки защитного оборудования.</w:t>
      </w:r>
    </w:p>
    <w:p w14:paraId="37686C29" w14:textId="77777777" w:rsidR="00982CBB" w:rsidRPr="006C5582" w:rsidRDefault="00982CBB" w:rsidP="002374C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Разработка программного обеспечения для интеграции данных с датчиков и камер.</w:t>
      </w:r>
    </w:p>
    <w:p w14:paraId="3C0A36C3" w14:textId="77777777" w:rsidR="00982CBB" w:rsidRPr="006C5582" w:rsidRDefault="00982CBB" w:rsidP="002374C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Оценка надёжности системы в условиях реальных или смоделированных сценариев.</w:t>
      </w:r>
    </w:p>
    <w:p w14:paraId="6EE3B6D2" w14:textId="77777777" w:rsidR="00982CBB" w:rsidRPr="006C5582" w:rsidRDefault="00982CBB" w:rsidP="002374C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Формирование рекомендаций по внедрению системы на предприятиях.</w:t>
      </w:r>
    </w:p>
    <w:p w14:paraId="2CA17935" w14:textId="6DDB23AF" w:rsidR="003B20D0" w:rsidRPr="006C5582" w:rsidRDefault="00982CBB" w:rsidP="002374C0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Выполнение указанных задач позволит достичь поставленной цели и создать систему, способную повысить уровень безопасности на объектах с повышенным риском.</w:t>
      </w:r>
    </w:p>
    <w:p w14:paraId="0AF4F11E" w14:textId="77777777" w:rsidR="003B20D0" w:rsidRPr="006C5582" w:rsidRDefault="003B20D0">
      <w:pP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br w:type="page"/>
      </w:r>
    </w:p>
    <w:p w14:paraId="3AD3BDD4" w14:textId="77777777" w:rsidR="003B20D0" w:rsidRPr="006C5582" w:rsidRDefault="003B20D0" w:rsidP="003B20D0">
      <w:pPr>
        <w:pStyle w:val="1"/>
        <w:spacing w:before="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" w:name="_Toc194515440"/>
      <w:bookmarkStart w:id="3" w:name="_Toc224069293"/>
      <w:r w:rsidRPr="006C558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1. ОПИСАНИЕ ПРЕДМЕТНОЙ ОБЛАСТИ</w:t>
      </w:r>
      <w:bookmarkEnd w:id="2"/>
      <w:bookmarkEnd w:id="3"/>
    </w:p>
    <w:p w14:paraId="5A62611E" w14:textId="77777777" w:rsidR="003B20D0" w:rsidRPr="00740EF1" w:rsidRDefault="003B20D0" w:rsidP="00C46EAA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 xml:space="preserve">При разработке автоматизированной системы обнаружения присутствия человека в опасной зоне с учётом прохождения контрольных точек и наличия защитного оборудования крайне важно тщательно исследовать предметную область. Это позволяет определить ключевые аспекты, необходимые для </w:t>
      </w:r>
      <w:r w:rsidRPr="00740EF1">
        <w:rPr>
          <w:rFonts w:ascii="Times New Roman" w:hAnsi="Times New Roman" w:cs="Times New Roman"/>
          <w:sz w:val="28"/>
          <w:szCs w:val="28"/>
        </w:rPr>
        <w:t>проектирования эффективного решения. В первую очередь необходимо рассмотреть следующие элементы: опасные зоны, технологии обнаружения и искусственные нейронные сети как инструмент анализа данных.</w:t>
      </w:r>
    </w:p>
    <w:p w14:paraId="0B34A22E" w14:textId="77777777" w:rsidR="003B20D0" w:rsidRPr="00740EF1" w:rsidRDefault="003B20D0" w:rsidP="00C46EAA">
      <w:pPr>
        <w:pStyle w:val="2"/>
        <w:spacing w:before="0" w:after="0" w:line="360" w:lineRule="auto"/>
        <w:ind w:firstLine="709"/>
        <w:jc w:val="both"/>
        <w:rPr>
          <w:rFonts w:cs="Times New Roman"/>
          <w:b w:val="0"/>
          <w:szCs w:val="28"/>
        </w:rPr>
      </w:pPr>
      <w:bookmarkStart w:id="4" w:name="_Toc224069294"/>
      <w:r w:rsidRPr="00740EF1">
        <w:rPr>
          <w:rFonts w:cs="Times New Roman"/>
          <w:b w:val="0"/>
          <w:szCs w:val="28"/>
        </w:rPr>
        <w:t>1.1. Опасные зоны</w:t>
      </w:r>
      <w:bookmarkEnd w:id="4"/>
    </w:p>
    <w:p w14:paraId="7D3E6FDC" w14:textId="77777777" w:rsidR="003B20D0" w:rsidRPr="006C5582" w:rsidRDefault="003B20D0" w:rsidP="00C46EAA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0EF1">
        <w:rPr>
          <w:rFonts w:ascii="Times New Roman" w:hAnsi="Times New Roman" w:cs="Times New Roman"/>
          <w:sz w:val="28"/>
          <w:szCs w:val="28"/>
        </w:rPr>
        <w:t>Опасные зоны представляют собой участки производственных или инфраструктурных объектов, где существуют факторы риска для здоровья и жизни человека. К таким факторам относятся работа тяжёлого оборудования (например, станков, кранов), воздействие высоких температур, радиации, токсичных веществ или электричества.</w:t>
      </w:r>
      <w:r w:rsidRPr="006C5582">
        <w:rPr>
          <w:rFonts w:ascii="Times New Roman" w:hAnsi="Times New Roman" w:cs="Times New Roman"/>
          <w:sz w:val="28"/>
          <w:szCs w:val="28"/>
        </w:rPr>
        <w:t xml:space="preserve"> Опасные зоны могут быть как статическими (например, фиксированные участки цеха), так и динамическими (временные зоны, возникающие при проведении ремонтных работ). Основной задачей в контексте таких зон является контроль присутствия человека, поскольку его нахождение в них без соблюдения правил безопасности может привести к травмам или авариям.</w:t>
      </w:r>
    </w:p>
    <w:p w14:paraId="5F56511E" w14:textId="77777777" w:rsidR="003B20D0" w:rsidRPr="006C5582" w:rsidRDefault="003B20D0" w:rsidP="00C46EAA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>Контрольные точки в опасных зонах — это заранее определённые места, такие как входы, выходы или промежуточные участки маршрута, прохождение которых фиксируется системой. Это позволяет отслеживать перемещения персонала и выявлять нарушения, например, несанкционированное проникновение в зону без прохождения обязательных этапов. Наличие защитного оборудования (шлемов, жилетов, перчаток и т.д.) является ещё одним критическим аспектом, так как оно снижает риск травматизма и является обязательным требованием на большинстве предприятий.</w:t>
      </w:r>
    </w:p>
    <w:p w14:paraId="7F0D2D55" w14:textId="77777777" w:rsidR="003B20D0" w:rsidRPr="00740EF1" w:rsidRDefault="003B20D0" w:rsidP="00C46EAA">
      <w:pPr>
        <w:pStyle w:val="2"/>
        <w:spacing w:before="0" w:after="0" w:line="360" w:lineRule="auto"/>
        <w:ind w:firstLine="709"/>
        <w:rPr>
          <w:rFonts w:cs="Times New Roman"/>
          <w:b w:val="0"/>
          <w:bCs/>
          <w:szCs w:val="28"/>
        </w:rPr>
      </w:pPr>
      <w:bookmarkStart w:id="5" w:name="_Toc224069295"/>
      <w:r w:rsidRPr="00740EF1">
        <w:rPr>
          <w:rFonts w:cs="Times New Roman"/>
          <w:b w:val="0"/>
          <w:bCs/>
          <w:szCs w:val="28"/>
        </w:rPr>
        <w:lastRenderedPageBreak/>
        <w:t>1.2. Технологии обнаружения</w:t>
      </w:r>
      <w:bookmarkEnd w:id="5"/>
    </w:p>
    <w:p w14:paraId="3791218C" w14:textId="77777777" w:rsidR="003B20D0" w:rsidRPr="00740EF1" w:rsidRDefault="003B20D0" w:rsidP="00C46EAA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40EF1">
        <w:rPr>
          <w:rFonts w:ascii="Times New Roman" w:hAnsi="Times New Roman" w:cs="Times New Roman"/>
          <w:bCs/>
          <w:sz w:val="28"/>
          <w:szCs w:val="28"/>
        </w:rPr>
        <w:t>Для фиксации присутствия человека и контроля соблюдения требований безопасности используются различные технологии. Рассмотрим основные из них:</w:t>
      </w:r>
    </w:p>
    <w:p w14:paraId="55C0C183" w14:textId="77777777" w:rsidR="003B20D0" w:rsidRPr="00740EF1" w:rsidRDefault="003B20D0" w:rsidP="00C46EAA">
      <w:pPr>
        <w:pStyle w:val="a7"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40EF1">
        <w:rPr>
          <w:rFonts w:ascii="Times New Roman" w:hAnsi="Times New Roman" w:cs="Times New Roman"/>
          <w:bCs/>
          <w:sz w:val="28"/>
          <w:szCs w:val="28"/>
        </w:rPr>
        <w:t>Радиочастотная идентификация (RFID): Персонал оснащается RFID-метками, которые считываются антеннами, установленными в контрольных точках или по периметру зоны. Это позволяет идентифицировать сотрудника и фиксировать его перемещения. Метки могут быть интегрированы в защитное оборудование, что даёт возможность проверять его наличие.</w:t>
      </w:r>
    </w:p>
    <w:p w14:paraId="5ECCADA2" w14:textId="77777777" w:rsidR="003B20D0" w:rsidRPr="00740EF1" w:rsidRDefault="003B20D0" w:rsidP="00C46EAA">
      <w:pPr>
        <w:pStyle w:val="a7"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40EF1">
        <w:rPr>
          <w:rFonts w:ascii="Times New Roman" w:hAnsi="Times New Roman" w:cs="Times New Roman"/>
          <w:bCs/>
          <w:sz w:val="28"/>
          <w:szCs w:val="28"/>
        </w:rPr>
        <w:t>Компьютерное зрение: Камеры, установленные в опасных зонах, анализируют видеопоток в реальном времени. С помощью алгоритмов обработки изображений система определяет присутствие человека, его маршрут и наличие защитной экипировки (например, распознавание шлема по форме и цвету).</w:t>
      </w:r>
    </w:p>
    <w:p w14:paraId="6D2E0108" w14:textId="77777777" w:rsidR="003B20D0" w:rsidRPr="00740EF1" w:rsidRDefault="003B20D0" w:rsidP="00C46EAA">
      <w:pPr>
        <w:pStyle w:val="a7"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40EF1">
        <w:rPr>
          <w:rFonts w:ascii="Times New Roman" w:hAnsi="Times New Roman" w:cs="Times New Roman"/>
          <w:bCs/>
          <w:sz w:val="28"/>
          <w:szCs w:val="28"/>
        </w:rPr>
        <w:t>Датчики: Инфракрасные, ультразвуковые или лазерные датчики фиксируют пересечение границ зоны или прохождение контрольных точек. Они могут дополнять другие технологии, повышая точность системы.</w:t>
      </w:r>
    </w:p>
    <w:p w14:paraId="18EA804D" w14:textId="77777777" w:rsidR="003B20D0" w:rsidRPr="00740EF1" w:rsidRDefault="003B20D0" w:rsidP="00C46EAA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40EF1">
        <w:rPr>
          <w:rFonts w:ascii="Times New Roman" w:hAnsi="Times New Roman" w:cs="Times New Roman"/>
          <w:bCs/>
          <w:sz w:val="28"/>
          <w:szCs w:val="28"/>
        </w:rPr>
        <w:t>Каждая из технологий имеет свои особенности. Например, RFID обеспечивает точную идентификацию, но требует наличия меток у каждого сотрудника. Компьютерное зрение позволяет анализировать сложные сцены, но зависит от условий освещения. Датчики просты в установке, но не всегда могут идентифицировать конкретного человека. В рамках данной работы предполагается комбинированный подход для достижения максимальной надёжности.</w:t>
      </w:r>
    </w:p>
    <w:p w14:paraId="7285D183" w14:textId="77777777" w:rsidR="003B20D0" w:rsidRPr="00740EF1" w:rsidRDefault="003B20D0" w:rsidP="00C46EAA">
      <w:pPr>
        <w:pStyle w:val="2"/>
        <w:spacing w:before="0" w:after="0" w:line="360" w:lineRule="auto"/>
        <w:ind w:firstLine="709"/>
        <w:rPr>
          <w:rFonts w:cs="Times New Roman"/>
          <w:b w:val="0"/>
          <w:bCs/>
          <w:szCs w:val="28"/>
        </w:rPr>
      </w:pPr>
      <w:bookmarkStart w:id="6" w:name="_Toc224069296"/>
      <w:r w:rsidRPr="00740EF1">
        <w:rPr>
          <w:rFonts w:cs="Times New Roman"/>
          <w:b w:val="0"/>
          <w:bCs/>
          <w:szCs w:val="28"/>
        </w:rPr>
        <w:t>1.3. Искусственные нейронные сети</w:t>
      </w:r>
      <w:bookmarkEnd w:id="6"/>
    </w:p>
    <w:p w14:paraId="12C37672" w14:textId="77777777" w:rsidR="003B20D0" w:rsidRPr="00740EF1" w:rsidRDefault="003B20D0" w:rsidP="00C46EAA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40EF1">
        <w:rPr>
          <w:rFonts w:ascii="Times New Roman" w:hAnsi="Times New Roman" w:cs="Times New Roman"/>
          <w:bCs/>
          <w:sz w:val="28"/>
          <w:szCs w:val="28"/>
        </w:rPr>
        <w:t>Искусственные нейронные сети (ИНС) являются ключевым инструментом для обработки данных, поступающих от камер и датчиков. Они широко применяются в задачах обнаружения объектов, классификации и анализа изображений. В контексте данной работы ИНС используются для:</w:t>
      </w:r>
    </w:p>
    <w:p w14:paraId="6FA39D99" w14:textId="77777777" w:rsidR="003B20D0" w:rsidRPr="00740EF1" w:rsidRDefault="003B20D0" w:rsidP="00C46EAA">
      <w:pPr>
        <w:pStyle w:val="a7"/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40EF1">
        <w:rPr>
          <w:rFonts w:ascii="Times New Roman" w:hAnsi="Times New Roman" w:cs="Times New Roman"/>
          <w:bCs/>
          <w:sz w:val="28"/>
          <w:szCs w:val="28"/>
        </w:rPr>
        <w:lastRenderedPageBreak/>
        <w:t>Определения присутствия человека в зоне на основе видеоданных.</w:t>
      </w:r>
    </w:p>
    <w:p w14:paraId="72E1DA89" w14:textId="77777777" w:rsidR="003B20D0" w:rsidRPr="00740EF1" w:rsidRDefault="003B20D0" w:rsidP="00C46EAA">
      <w:pPr>
        <w:pStyle w:val="a7"/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40EF1">
        <w:rPr>
          <w:rFonts w:ascii="Times New Roman" w:hAnsi="Times New Roman" w:cs="Times New Roman"/>
          <w:bCs/>
          <w:sz w:val="28"/>
          <w:szCs w:val="28"/>
        </w:rPr>
        <w:t>Распознавания защитного оборудования (например, шлемов, жилетов) по изображениям.</w:t>
      </w:r>
    </w:p>
    <w:p w14:paraId="5D899F98" w14:textId="77777777" w:rsidR="003B20D0" w:rsidRPr="00740EF1" w:rsidRDefault="003B20D0" w:rsidP="00C46EAA">
      <w:pPr>
        <w:pStyle w:val="a7"/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40EF1">
        <w:rPr>
          <w:rFonts w:ascii="Times New Roman" w:hAnsi="Times New Roman" w:cs="Times New Roman"/>
          <w:bCs/>
          <w:sz w:val="28"/>
          <w:szCs w:val="28"/>
        </w:rPr>
        <w:t>Анализа маршрутов перемещения и фиксации прохождения контрольных точек.</w:t>
      </w:r>
    </w:p>
    <w:p w14:paraId="03BC84BB" w14:textId="77777777" w:rsidR="003B20D0" w:rsidRPr="00740EF1" w:rsidRDefault="003B20D0" w:rsidP="00C46EAA">
      <w:pPr>
        <w:pStyle w:val="a7"/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40EF1">
        <w:rPr>
          <w:rFonts w:ascii="Times New Roman" w:hAnsi="Times New Roman" w:cs="Times New Roman"/>
          <w:bCs/>
          <w:sz w:val="28"/>
          <w:szCs w:val="28"/>
        </w:rPr>
        <w:t>Наиболее перспективными архитектурами ИНС являются:</w:t>
      </w:r>
    </w:p>
    <w:p w14:paraId="723CACBB" w14:textId="3A82523E" w:rsidR="003B20D0" w:rsidRPr="00740EF1" w:rsidRDefault="003B20D0" w:rsidP="00C46EAA">
      <w:pPr>
        <w:pStyle w:val="a7"/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40EF1">
        <w:rPr>
          <w:rFonts w:ascii="Times New Roman" w:hAnsi="Times New Roman" w:cs="Times New Roman"/>
          <w:bCs/>
          <w:sz w:val="28"/>
          <w:szCs w:val="28"/>
        </w:rPr>
        <w:t>Сверточные нейронные сети (CNN)</w:t>
      </w:r>
      <w:r w:rsidR="008B4B4F" w:rsidRPr="00740EF1">
        <w:rPr>
          <w:rFonts w:ascii="Times New Roman" w:hAnsi="Times New Roman" w:cs="Times New Roman"/>
          <w:bCs/>
          <w:sz w:val="28"/>
          <w:szCs w:val="28"/>
        </w:rPr>
        <w:t>: применяются</w:t>
      </w:r>
      <w:r w:rsidRPr="00740EF1">
        <w:rPr>
          <w:rFonts w:ascii="Times New Roman" w:hAnsi="Times New Roman" w:cs="Times New Roman"/>
          <w:bCs/>
          <w:sz w:val="28"/>
          <w:szCs w:val="28"/>
        </w:rPr>
        <w:t xml:space="preserve"> для анализа изображений с камер, выявляя признаки объектов (например, контуры шлема или силуэт человека).</w:t>
      </w:r>
    </w:p>
    <w:p w14:paraId="1CBB87FC" w14:textId="0EFE671C" w:rsidR="003B20D0" w:rsidRPr="00740EF1" w:rsidRDefault="003B20D0" w:rsidP="00C46EAA">
      <w:pPr>
        <w:pStyle w:val="a7"/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40EF1">
        <w:rPr>
          <w:rFonts w:ascii="Times New Roman" w:hAnsi="Times New Roman" w:cs="Times New Roman"/>
          <w:bCs/>
          <w:sz w:val="28"/>
          <w:szCs w:val="28"/>
        </w:rPr>
        <w:t>Архитектуры для детектирования объектов (YOLO, SSD)</w:t>
      </w:r>
      <w:r w:rsidR="008B4B4F" w:rsidRPr="00740EF1">
        <w:rPr>
          <w:rFonts w:ascii="Times New Roman" w:hAnsi="Times New Roman" w:cs="Times New Roman"/>
          <w:bCs/>
          <w:sz w:val="28"/>
          <w:szCs w:val="28"/>
        </w:rPr>
        <w:t>: позволяют</w:t>
      </w:r>
      <w:r w:rsidRPr="00740EF1">
        <w:rPr>
          <w:rFonts w:ascii="Times New Roman" w:hAnsi="Times New Roman" w:cs="Times New Roman"/>
          <w:bCs/>
          <w:sz w:val="28"/>
          <w:szCs w:val="28"/>
        </w:rPr>
        <w:t xml:space="preserve"> не только классифицировать объекты, но и определять их координаты в пространстве, что полезно для отслеживания перемещений.</w:t>
      </w:r>
    </w:p>
    <w:p w14:paraId="19585C57" w14:textId="110187FA" w:rsidR="008B4B4F" w:rsidRPr="00740EF1" w:rsidRDefault="003B20D0" w:rsidP="00C46EAA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40EF1">
        <w:rPr>
          <w:rFonts w:ascii="Times New Roman" w:hAnsi="Times New Roman" w:cs="Times New Roman"/>
          <w:bCs/>
          <w:sz w:val="28"/>
          <w:szCs w:val="28"/>
        </w:rPr>
        <w:t>Проведённый анализ предметной области показывает, что комбинирование технологий обнаружения с применением ИНС позволяет создать систему, способную эффективно решать задачу контроля безопасности в опасных зонах. Это обеспечивает основу для дальнейшего проектирования и разработки.</w:t>
      </w:r>
    </w:p>
    <w:p w14:paraId="02CA4D6D" w14:textId="77777777" w:rsidR="008B4B4F" w:rsidRPr="006C5582" w:rsidRDefault="008B4B4F">
      <w:pPr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br w:type="page"/>
      </w:r>
    </w:p>
    <w:p w14:paraId="466C40AC" w14:textId="77777777" w:rsidR="008B4B4F" w:rsidRPr="006C5582" w:rsidRDefault="008B4B4F" w:rsidP="008B4B4F">
      <w:pPr>
        <w:pStyle w:val="1"/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 w:bidi="ar-SA"/>
        </w:rPr>
      </w:pPr>
      <w:bookmarkStart w:id="7" w:name="_Toc194515444"/>
      <w:bookmarkStart w:id="8" w:name="_Toc224069297"/>
      <w:r w:rsidRPr="006C5582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 w:bidi="ar-SA"/>
        </w:rPr>
        <w:lastRenderedPageBreak/>
        <w:t>2. ОБЗОР АНАЛОГОВ</w:t>
      </w:r>
      <w:bookmarkEnd w:id="7"/>
      <w:bookmarkEnd w:id="8"/>
    </w:p>
    <w:p w14:paraId="169D333B" w14:textId="77777777" w:rsidR="008B4B4F" w:rsidRPr="00740EF1" w:rsidRDefault="008B4B4F" w:rsidP="00B2574A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740EF1">
        <w:rPr>
          <w:rFonts w:ascii="Times New Roman" w:hAnsi="Times New Roman" w:cs="Times New Roman"/>
          <w:sz w:val="28"/>
          <w:szCs w:val="28"/>
          <w:lang w:bidi="ar-SA"/>
        </w:rPr>
        <w:t>В области автоматизированного контроля присутствия человека в опасных зонах существует ряд решений, использующих различные технологии, такие как радиочастотная идентификация (RFID), компьютерное зрение, датчики и искусственный интеллект. Эти системы применяются для повышения безопасности на производственных объектах, в строительстве, энергетике и других отраслях с повышенным риском. В данном разделе рассматриваются основные аналоги, их функциональные возможности, преимущества и недостатки, а также проводится сравнительный анализ для определения перспективного подхода к разработке системы.</w:t>
      </w:r>
    </w:p>
    <w:p w14:paraId="27C31CDA" w14:textId="77777777" w:rsidR="008B4B4F" w:rsidRPr="00740EF1" w:rsidRDefault="008B4B4F" w:rsidP="00B2574A">
      <w:pPr>
        <w:pStyle w:val="2"/>
        <w:spacing w:before="0" w:after="0" w:line="360" w:lineRule="auto"/>
        <w:ind w:firstLine="709"/>
        <w:rPr>
          <w:rFonts w:cs="Times New Roman"/>
          <w:b w:val="0"/>
          <w:szCs w:val="28"/>
          <w:lang w:bidi="ar-SA"/>
        </w:rPr>
      </w:pPr>
      <w:bookmarkStart w:id="9" w:name="_Toc224069298"/>
      <w:r w:rsidRPr="00740EF1">
        <w:rPr>
          <w:rFonts w:cs="Times New Roman"/>
          <w:b w:val="0"/>
          <w:szCs w:val="28"/>
          <w:lang w:bidi="ar-SA"/>
        </w:rPr>
        <w:t>2.1. Существующие решения</w:t>
      </w:r>
      <w:bookmarkEnd w:id="9"/>
    </w:p>
    <w:p w14:paraId="03369670" w14:textId="77777777" w:rsidR="008B4B4F" w:rsidRPr="00740EF1" w:rsidRDefault="008B4B4F" w:rsidP="00B2574A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740EF1">
        <w:rPr>
          <w:rFonts w:ascii="Times New Roman" w:hAnsi="Times New Roman" w:cs="Times New Roman"/>
          <w:sz w:val="28"/>
          <w:szCs w:val="28"/>
          <w:lang w:bidi="ar-SA"/>
        </w:rPr>
        <w:t>Системы на основе RFID</w:t>
      </w:r>
      <w:r w:rsidRPr="00740EF1">
        <w:rPr>
          <w:rFonts w:ascii="Times New Roman" w:hAnsi="Times New Roman" w:cs="Times New Roman"/>
          <w:sz w:val="28"/>
          <w:szCs w:val="28"/>
          <w:lang w:bidi="ar-SA"/>
        </w:rPr>
        <w:br/>
        <w:t>Технология радиочастотной идентификации активно используется для отслеживания перемещений сотрудников в опасных зонах. Примером может служить система контроля доступа, применяемая на промышленных предприятиях. Сотрудники оснащаются RFID-метками, которые считываются антеннами, установленными в контрольных точках (например, на входах и выходах). Такие системы способны фиксировать присутствие человека и проверять наличие защитного оборудования, если оно также оснащено метками.</w:t>
      </w:r>
    </w:p>
    <w:p w14:paraId="603605DA" w14:textId="77777777" w:rsidR="008B4B4F" w:rsidRPr="00740EF1" w:rsidRDefault="008B4B4F" w:rsidP="00B2574A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740EF1">
        <w:rPr>
          <w:rFonts w:ascii="Times New Roman" w:hAnsi="Times New Roman" w:cs="Times New Roman"/>
          <w:i/>
          <w:iCs/>
          <w:sz w:val="28"/>
          <w:szCs w:val="28"/>
          <w:lang w:bidi="ar-SA"/>
        </w:rPr>
        <w:t>Преимущества</w:t>
      </w:r>
      <w:r w:rsidRPr="00740EF1">
        <w:rPr>
          <w:rFonts w:ascii="Times New Roman" w:hAnsi="Times New Roman" w:cs="Times New Roman"/>
          <w:sz w:val="28"/>
          <w:szCs w:val="28"/>
          <w:lang w:bidi="ar-SA"/>
        </w:rPr>
        <w:t>:</w:t>
      </w:r>
    </w:p>
    <w:p w14:paraId="138B5AC3" w14:textId="77777777" w:rsidR="008B4B4F" w:rsidRPr="00740EF1" w:rsidRDefault="008B4B4F" w:rsidP="00B2574A">
      <w:pPr>
        <w:pStyle w:val="a7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740EF1">
        <w:rPr>
          <w:rFonts w:ascii="Times New Roman" w:hAnsi="Times New Roman" w:cs="Times New Roman"/>
          <w:sz w:val="28"/>
          <w:szCs w:val="28"/>
          <w:lang w:bidi="ar-SA"/>
        </w:rPr>
        <w:t>Высокая точность идентификации персонала.</w:t>
      </w:r>
    </w:p>
    <w:p w14:paraId="642597CC" w14:textId="77777777" w:rsidR="008B4B4F" w:rsidRPr="00740EF1" w:rsidRDefault="008B4B4F" w:rsidP="00B2574A">
      <w:pPr>
        <w:pStyle w:val="a7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740EF1">
        <w:rPr>
          <w:rFonts w:ascii="Times New Roman" w:hAnsi="Times New Roman" w:cs="Times New Roman"/>
          <w:sz w:val="28"/>
          <w:szCs w:val="28"/>
          <w:lang w:bidi="ar-SA"/>
        </w:rPr>
        <w:t>Простота интеграции в существующие системы безопасности.</w:t>
      </w:r>
    </w:p>
    <w:p w14:paraId="113D465A" w14:textId="77777777" w:rsidR="008B4B4F" w:rsidRPr="00740EF1" w:rsidRDefault="008B4B4F" w:rsidP="00B2574A">
      <w:pPr>
        <w:pStyle w:val="a7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740EF1">
        <w:rPr>
          <w:rFonts w:ascii="Times New Roman" w:hAnsi="Times New Roman" w:cs="Times New Roman"/>
          <w:sz w:val="28"/>
          <w:szCs w:val="28"/>
          <w:lang w:bidi="ar-SA"/>
        </w:rPr>
        <w:t>Возможность работы без прямой видимости.</w:t>
      </w:r>
    </w:p>
    <w:p w14:paraId="76C0AAFB" w14:textId="77777777" w:rsidR="008B4B4F" w:rsidRPr="00740EF1" w:rsidRDefault="008B4B4F" w:rsidP="00B2574A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740EF1">
        <w:rPr>
          <w:rFonts w:ascii="Times New Roman" w:hAnsi="Times New Roman" w:cs="Times New Roman"/>
          <w:i/>
          <w:iCs/>
          <w:sz w:val="28"/>
          <w:szCs w:val="28"/>
          <w:lang w:bidi="ar-SA"/>
        </w:rPr>
        <w:t>Недостатки</w:t>
      </w:r>
      <w:r w:rsidRPr="00740EF1">
        <w:rPr>
          <w:rFonts w:ascii="Times New Roman" w:hAnsi="Times New Roman" w:cs="Times New Roman"/>
          <w:sz w:val="28"/>
          <w:szCs w:val="28"/>
          <w:lang w:bidi="ar-SA"/>
        </w:rPr>
        <w:t>:</w:t>
      </w:r>
    </w:p>
    <w:p w14:paraId="586C598A" w14:textId="77777777" w:rsidR="008B4B4F" w:rsidRPr="00740EF1" w:rsidRDefault="008B4B4F" w:rsidP="00B2574A">
      <w:pPr>
        <w:pStyle w:val="a7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740EF1">
        <w:rPr>
          <w:rFonts w:ascii="Times New Roman" w:hAnsi="Times New Roman" w:cs="Times New Roman"/>
          <w:sz w:val="28"/>
          <w:szCs w:val="28"/>
          <w:lang w:bidi="ar-SA"/>
        </w:rPr>
        <w:t>Ограниченная дальность действия пассивных меток (до 10 м).</w:t>
      </w:r>
    </w:p>
    <w:p w14:paraId="4FB3F4CC" w14:textId="77777777" w:rsidR="008B4B4F" w:rsidRPr="00740EF1" w:rsidRDefault="008B4B4F" w:rsidP="00B2574A">
      <w:pPr>
        <w:pStyle w:val="a7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740EF1">
        <w:rPr>
          <w:rFonts w:ascii="Times New Roman" w:hAnsi="Times New Roman" w:cs="Times New Roman"/>
          <w:sz w:val="28"/>
          <w:szCs w:val="28"/>
          <w:lang w:bidi="ar-SA"/>
        </w:rPr>
        <w:t>Высокая стоимость активных меток и считывающих устройств.</w:t>
      </w:r>
    </w:p>
    <w:p w14:paraId="45C32501" w14:textId="77777777" w:rsidR="008B4B4F" w:rsidRPr="00740EF1" w:rsidRDefault="008B4B4F" w:rsidP="00B2574A">
      <w:pPr>
        <w:pStyle w:val="a7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740EF1">
        <w:rPr>
          <w:rFonts w:ascii="Times New Roman" w:hAnsi="Times New Roman" w:cs="Times New Roman"/>
          <w:sz w:val="28"/>
          <w:szCs w:val="28"/>
          <w:lang w:bidi="ar-SA"/>
        </w:rPr>
        <w:t>Отсутствие возможности анализа сложных сценариев (например, распознавания экипировки без меток).</w:t>
      </w:r>
    </w:p>
    <w:p w14:paraId="6A6F6A9B" w14:textId="77777777" w:rsidR="008B4B4F" w:rsidRPr="00187387" w:rsidRDefault="008B4B4F" w:rsidP="00B2574A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87387">
        <w:rPr>
          <w:rFonts w:ascii="Times New Roman" w:hAnsi="Times New Roman" w:cs="Times New Roman"/>
          <w:sz w:val="28"/>
          <w:szCs w:val="28"/>
          <w:lang w:bidi="ar-SA"/>
        </w:rPr>
        <w:lastRenderedPageBreak/>
        <w:t>Системы компьютерного зрения</w:t>
      </w:r>
      <w:r w:rsidRPr="00187387">
        <w:rPr>
          <w:rFonts w:ascii="Times New Roman" w:hAnsi="Times New Roman" w:cs="Times New Roman"/>
          <w:sz w:val="28"/>
          <w:szCs w:val="28"/>
          <w:lang w:bidi="ar-SA"/>
        </w:rPr>
        <w:br/>
        <w:t>Примером является система видеоаналитики, используемая на заводах для мониторинга безопасности. Камеры фиксируют видеопоток, а алгоритмы компьютерного зрения, такие как YOLO или SSD, анализируют изображения для обнаружения людей и проверки наличия защитного оборудования (например, шлемов или жилетов). Такие решения часто применяются в реальном времени и интегрируются с системами оповещения.</w:t>
      </w:r>
    </w:p>
    <w:p w14:paraId="4F59B4F1" w14:textId="77777777" w:rsidR="008B4B4F" w:rsidRPr="00187387" w:rsidRDefault="008B4B4F" w:rsidP="00B2574A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87387">
        <w:rPr>
          <w:rFonts w:ascii="Times New Roman" w:hAnsi="Times New Roman" w:cs="Times New Roman"/>
          <w:i/>
          <w:iCs/>
          <w:sz w:val="28"/>
          <w:szCs w:val="28"/>
          <w:lang w:bidi="ar-SA"/>
        </w:rPr>
        <w:t>Преимущества</w:t>
      </w:r>
      <w:r w:rsidRPr="00187387">
        <w:rPr>
          <w:rFonts w:ascii="Times New Roman" w:hAnsi="Times New Roman" w:cs="Times New Roman"/>
          <w:sz w:val="28"/>
          <w:szCs w:val="28"/>
          <w:lang w:bidi="ar-SA"/>
        </w:rPr>
        <w:t>:</w:t>
      </w:r>
    </w:p>
    <w:p w14:paraId="3F7F6C53" w14:textId="77777777" w:rsidR="008B4B4F" w:rsidRPr="00187387" w:rsidRDefault="008B4B4F" w:rsidP="00B2574A">
      <w:pPr>
        <w:pStyle w:val="a7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87387">
        <w:rPr>
          <w:rFonts w:ascii="Times New Roman" w:hAnsi="Times New Roman" w:cs="Times New Roman"/>
          <w:sz w:val="28"/>
          <w:szCs w:val="28"/>
          <w:lang w:bidi="ar-SA"/>
        </w:rPr>
        <w:t>Высокая точность обнаружения объектов в зоне видимости.</w:t>
      </w:r>
    </w:p>
    <w:p w14:paraId="166B7FC6" w14:textId="77777777" w:rsidR="008B4B4F" w:rsidRPr="00187387" w:rsidRDefault="008B4B4F" w:rsidP="00B2574A">
      <w:pPr>
        <w:pStyle w:val="a7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87387">
        <w:rPr>
          <w:rFonts w:ascii="Times New Roman" w:hAnsi="Times New Roman" w:cs="Times New Roman"/>
          <w:sz w:val="28"/>
          <w:szCs w:val="28"/>
          <w:lang w:bidi="ar-SA"/>
        </w:rPr>
        <w:t>Возможность анализа сложных сцен и распознавания защитной экипировки.</w:t>
      </w:r>
    </w:p>
    <w:p w14:paraId="35119DAE" w14:textId="77777777" w:rsidR="008B4B4F" w:rsidRPr="00187387" w:rsidRDefault="008B4B4F" w:rsidP="00B2574A">
      <w:pPr>
        <w:pStyle w:val="a7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87387">
        <w:rPr>
          <w:rFonts w:ascii="Times New Roman" w:hAnsi="Times New Roman" w:cs="Times New Roman"/>
          <w:sz w:val="28"/>
          <w:szCs w:val="28"/>
          <w:lang w:bidi="ar-SA"/>
        </w:rPr>
        <w:t>Гибкость в настройке под конкретные задачи.</w:t>
      </w:r>
    </w:p>
    <w:p w14:paraId="7FDAF260" w14:textId="77777777" w:rsidR="008B4B4F" w:rsidRPr="00187387" w:rsidRDefault="008B4B4F" w:rsidP="00B2574A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87387">
        <w:rPr>
          <w:rFonts w:ascii="Times New Roman" w:hAnsi="Times New Roman" w:cs="Times New Roman"/>
          <w:i/>
          <w:iCs/>
          <w:sz w:val="28"/>
          <w:szCs w:val="28"/>
          <w:lang w:bidi="ar-SA"/>
        </w:rPr>
        <w:t>Недостатки</w:t>
      </w:r>
      <w:r w:rsidRPr="00187387">
        <w:rPr>
          <w:rFonts w:ascii="Times New Roman" w:hAnsi="Times New Roman" w:cs="Times New Roman"/>
          <w:sz w:val="28"/>
          <w:szCs w:val="28"/>
          <w:lang w:bidi="ar-SA"/>
        </w:rPr>
        <w:t>:</w:t>
      </w:r>
    </w:p>
    <w:p w14:paraId="0D9148BC" w14:textId="77777777" w:rsidR="008B4B4F" w:rsidRPr="00187387" w:rsidRDefault="008B4B4F" w:rsidP="00B2574A">
      <w:pPr>
        <w:pStyle w:val="a7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87387">
        <w:rPr>
          <w:rFonts w:ascii="Times New Roman" w:hAnsi="Times New Roman" w:cs="Times New Roman"/>
          <w:sz w:val="28"/>
          <w:szCs w:val="28"/>
          <w:lang w:bidi="ar-SA"/>
        </w:rPr>
        <w:t>Зависимость от условий освещения и угла обзора камер.</w:t>
      </w:r>
    </w:p>
    <w:p w14:paraId="19A01184" w14:textId="77777777" w:rsidR="008B4B4F" w:rsidRPr="00187387" w:rsidRDefault="008B4B4F" w:rsidP="00B2574A">
      <w:pPr>
        <w:pStyle w:val="a7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87387">
        <w:rPr>
          <w:rFonts w:ascii="Times New Roman" w:hAnsi="Times New Roman" w:cs="Times New Roman"/>
          <w:sz w:val="28"/>
          <w:szCs w:val="28"/>
          <w:lang w:bidi="ar-SA"/>
        </w:rPr>
        <w:t>Высокие вычислительные требования для обработки видео.</w:t>
      </w:r>
    </w:p>
    <w:p w14:paraId="2CCCB7CA" w14:textId="77777777" w:rsidR="008B4B4F" w:rsidRPr="00187387" w:rsidRDefault="008B4B4F" w:rsidP="00B2574A">
      <w:pPr>
        <w:pStyle w:val="a7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87387">
        <w:rPr>
          <w:rFonts w:ascii="Times New Roman" w:hAnsi="Times New Roman" w:cs="Times New Roman"/>
          <w:sz w:val="28"/>
          <w:szCs w:val="28"/>
          <w:lang w:bidi="ar-SA"/>
        </w:rPr>
        <w:t>Необходимость установки множества камер для полного покрытия зоны.</w:t>
      </w:r>
    </w:p>
    <w:p w14:paraId="44B39B1F" w14:textId="77777777" w:rsidR="008B4B4F" w:rsidRPr="00187387" w:rsidRDefault="008B4B4F" w:rsidP="00B2574A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87387">
        <w:rPr>
          <w:rFonts w:ascii="Times New Roman" w:hAnsi="Times New Roman" w:cs="Times New Roman"/>
          <w:sz w:val="28"/>
          <w:szCs w:val="28"/>
          <w:lang w:bidi="ar-SA"/>
        </w:rPr>
        <w:t>Системы на основе датчиков</w:t>
      </w:r>
      <w:r w:rsidRPr="00187387">
        <w:rPr>
          <w:rFonts w:ascii="Times New Roman" w:hAnsi="Times New Roman" w:cs="Times New Roman"/>
          <w:sz w:val="28"/>
          <w:szCs w:val="28"/>
          <w:lang w:bidi="ar-SA"/>
        </w:rPr>
        <w:br/>
        <w:t>Примером служат решения с использованием инфракрасных или лазерных датчиков, которые фиксируют пересечение границ опасных зон. Такие системы часто применяются в автоматизированных складах или на строительных площадках для контроля доступа в зоны риска.</w:t>
      </w:r>
    </w:p>
    <w:p w14:paraId="3952CCD4" w14:textId="77777777" w:rsidR="008B4B4F" w:rsidRPr="00187387" w:rsidRDefault="008B4B4F" w:rsidP="00B2574A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87387">
        <w:rPr>
          <w:rFonts w:ascii="Times New Roman" w:hAnsi="Times New Roman" w:cs="Times New Roman"/>
          <w:i/>
          <w:iCs/>
          <w:sz w:val="28"/>
          <w:szCs w:val="28"/>
          <w:lang w:bidi="ar-SA"/>
        </w:rPr>
        <w:t>Преимущества</w:t>
      </w:r>
      <w:r w:rsidRPr="00187387">
        <w:rPr>
          <w:rFonts w:ascii="Times New Roman" w:hAnsi="Times New Roman" w:cs="Times New Roman"/>
          <w:sz w:val="28"/>
          <w:szCs w:val="28"/>
          <w:lang w:bidi="ar-SA"/>
        </w:rPr>
        <w:t>:</w:t>
      </w:r>
    </w:p>
    <w:p w14:paraId="3888AF51" w14:textId="77777777" w:rsidR="008B4B4F" w:rsidRPr="00187387" w:rsidRDefault="008B4B4F" w:rsidP="00B2574A">
      <w:pPr>
        <w:pStyle w:val="a7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87387">
        <w:rPr>
          <w:rFonts w:ascii="Times New Roman" w:hAnsi="Times New Roman" w:cs="Times New Roman"/>
          <w:sz w:val="28"/>
          <w:szCs w:val="28"/>
          <w:lang w:bidi="ar-SA"/>
        </w:rPr>
        <w:t>Низкая стоимость и простота установки.</w:t>
      </w:r>
    </w:p>
    <w:p w14:paraId="6EBA8925" w14:textId="77777777" w:rsidR="008B4B4F" w:rsidRPr="00187387" w:rsidRDefault="008B4B4F" w:rsidP="00B2574A">
      <w:pPr>
        <w:pStyle w:val="a7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87387">
        <w:rPr>
          <w:rFonts w:ascii="Times New Roman" w:hAnsi="Times New Roman" w:cs="Times New Roman"/>
          <w:sz w:val="28"/>
          <w:szCs w:val="28"/>
          <w:lang w:bidi="ar-SA"/>
        </w:rPr>
        <w:t>Высокая надёжность в условиях плохой видимости.</w:t>
      </w:r>
    </w:p>
    <w:p w14:paraId="052C3EAA" w14:textId="77777777" w:rsidR="008B4B4F" w:rsidRPr="00187387" w:rsidRDefault="008B4B4F" w:rsidP="00B2574A">
      <w:pPr>
        <w:pStyle w:val="a7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87387">
        <w:rPr>
          <w:rFonts w:ascii="Times New Roman" w:hAnsi="Times New Roman" w:cs="Times New Roman"/>
          <w:sz w:val="28"/>
          <w:szCs w:val="28"/>
          <w:lang w:bidi="ar-SA"/>
        </w:rPr>
        <w:t>Быстрая реакция на пересечение границ.</w:t>
      </w:r>
    </w:p>
    <w:p w14:paraId="0D6CBABB" w14:textId="77777777" w:rsidR="008B4B4F" w:rsidRPr="00187387" w:rsidRDefault="008B4B4F" w:rsidP="00B2574A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87387">
        <w:rPr>
          <w:rFonts w:ascii="Times New Roman" w:hAnsi="Times New Roman" w:cs="Times New Roman"/>
          <w:i/>
          <w:iCs/>
          <w:sz w:val="28"/>
          <w:szCs w:val="28"/>
          <w:lang w:bidi="ar-SA"/>
        </w:rPr>
        <w:t>Недостатки</w:t>
      </w:r>
      <w:r w:rsidRPr="00187387">
        <w:rPr>
          <w:rFonts w:ascii="Times New Roman" w:hAnsi="Times New Roman" w:cs="Times New Roman"/>
          <w:sz w:val="28"/>
          <w:szCs w:val="28"/>
          <w:lang w:bidi="ar-SA"/>
        </w:rPr>
        <w:t>:</w:t>
      </w:r>
    </w:p>
    <w:p w14:paraId="1F44498A" w14:textId="77777777" w:rsidR="008B4B4F" w:rsidRPr="00187387" w:rsidRDefault="008B4B4F" w:rsidP="00B2574A">
      <w:pPr>
        <w:pStyle w:val="a7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87387">
        <w:rPr>
          <w:rFonts w:ascii="Times New Roman" w:hAnsi="Times New Roman" w:cs="Times New Roman"/>
          <w:sz w:val="28"/>
          <w:szCs w:val="28"/>
          <w:lang w:bidi="ar-SA"/>
        </w:rPr>
        <w:t>Ограниченная функциональность (невозможно идентифицировать человека или проверить экипировку).</w:t>
      </w:r>
    </w:p>
    <w:p w14:paraId="19C5F00D" w14:textId="77777777" w:rsidR="008B4B4F" w:rsidRPr="00187387" w:rsidRDefault="008B4B4F" w:rsidP="00B2574A">
      <w:pPr>
        <w:pStyle w:val="a7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87387">
        <w:rPr>
          <w:rFonts w:ascii="Times New Roman" w:hAnsi="Times New Roman" w:cs="Times New Roman"/>
          <w:sz w:val="28"/>
          <w:szCs w:val="28"/>
          <w:lang w:bidi="ar-SA"/>
        </w:rPr>
        <w:lastRenderedPageBreak/>
        <w:t>Возможность ложных срабатываний из-за внешних факторов (например, животных или объектов).</w:t>
      </w:r>
    </w:p>
    <w:p w14:paraId="5996F00C" w14:textId="77777777" w:rsidR="008B4B4F" w:rsidRPr="00187387" w:rsidRDefault="008B4B4F" w:rsidP="00B2574A">
      <w:pPr>
        <w:pStyle w:val="a7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87387">
        <w:rPr>
          <w:rFonts w:ascii="Times New Roman" w:hAnsi="Times New Roman" w:cs="Times New Roman"/>
          <w:sz w:val="28"/>
          <w:szCs w:val="28"/>
          <w:lang w:bidi="ar-SA"/>
        </w:rPr>
        <w:t>Отсутствие данных о маршрутах перемещения.</w:t>
      </w:r>
    </w:p>
    <w:p w14:paraId="0E83E796" w14:textId="77777777" w:rsidR="008B4B4F" w:rsidRPr="00187387" w:rsidRDefault="008B4B4F" w:rsidP="00B2574A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87387">
        <w:rPr>
          <w:rFonts w:ascii="Times New Roman" w:hAnsi="Times New Roman" w:cs="Times New Roman"/>
          <w:sz w:val="28"/>
          <w:szCs w:val="28"/>
          <w:lang w:bidi="ar-SA"/>
        </w:rPr>
        <w:t>Комбинированные системы с искусственным интеллектом</w:t>
      </w:r>
      <w:r w:rsidRPr="00187387">
        <w:rPr>
          <w:rFonts w:ascii="Times New Roman" w:hAnsi="Times New Roman" w:cs="Times New Roman"/>
          <w:sz w:val="28"/>
          <w:szCs w:val="28"/>
          <w:lang w:bidi="ar-SA"/>
        </w:rPr>
        <w:br/>
        <w:t>Примером является система видеоаналитики NtechLab, используемая в городской среде для контроля доступа и распознавания лиц. Аналогичные решения адаптируются для промышленности, комбинируя RFID для идентификации, камеры для анализа экипировки и нейронные сети для обработки данных. Такие системы способны не только фиксировать присутствие, но и анализировать соблюдение правил безопасности.</w:t>
      </w:r>
    </w:p>
    <w:p w14:paraId="75581631" w14:textId="77777777" w:rsidR="008B4B4F" w:rsidRPr="00187387" w:rsidRDefault="008B4B4F" w:rsidP="00B2574A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87387">
        <w:rPr>
          <w:rFonts w:ascii="Times New Roman" w:hAnsi="Times New Roman" w:cs="Times New Roman"/>
          <w:i/>
          <w:iCs/>
          <w:sz w:val="28"/>
          <w:szCs w:val="28"/>
          <w:lang w:bidi="ar-SA"/>
        </w:rPr>
        <w:t>Преимущества</w:t>
      </w:r>
      <w:r w:rsidRPr="00187387">
        <w:rPr>
          <w:rFonts w:ascii="Times New Roman" w:hAnsi="Times New Roman" w:cs="Times New Roman"/>
          <w:sz w:val="28"/>
          <w:szCs w:val="28"/>
          <w:lang w:bidi="ar-SA"/>
        </w:rPr>
        <w:t>:</w:t>
      </w:r>
    </w:p>
    <w:p w14:paraId="4F58588D" w14:textId="77777777" w:rsidR="008B4B4F" w:rsidRPr="00187387" w:rsidRDefault="008B4B4F" w:rsidP="00B2574A">
      <w:pPr>
        <w:pStyle w:val="a7"/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87387">
        <w:rPr>
          <w:rFonts w:ascii="Times New Roman" w:hAnsi="Times New Roman" w:cs="Times New Roman"/>
          <w:sz w:val="28"/>
          <w:szCs w:val="28"/>
          <w:lang w:bidi="ar-SA"/>
        </w:rPr>
        <w:t>Комплексный подход к мониторингу (идентификация, контроль экипировки, отслеживание маршрутов).</w:t>
      </w:r>
    </w:p>
    <w:p w14:paraId="0B49F1B7" w14:textId="77777777" w:rsidR="008B4B4F" w:rsidRPr="00187387" w:rsidRDefault="008B4B4F" w:rsidP="00B2574A">
      <w:pPr>
        <w:pStyle w:val="a7"/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87387">
        <w:rPr>
          <w:rFonts w:ascii="Times New Roman" w:hAnsi="Times New Roman" w:cs="Times New Roman"/>
          <w:sz w:val="28"/>
          <w:szCs w:val="28"/>
          <w:lang w:bidi="ar-SA"/>
        </w:rPr>
        <w:t>Высокая адаптивность к изменяющимся условиям.</w:t>
      </w:r>
    </w:p>
    <w:p w14:paraId="2ECAC0D0" w14:textId="77777777" w:rsidR="008B4B4F" w:rsidRPr="00187387" w:rsidRDefault="008B4B4F" w:rsidP="00B2574A">
      <w:pPr>
        <w:pStyle w:val="a7"/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87387">
        <w:rPr>
          <w:rFonts w:ascii="Times New Roman" w:hAnsi="Times New Roman" w:cs="Times New Roman"/>
          <w:sz w:val="28"/>
          <w:szCs w:val="28"/>
          <w:lang w:bidi="ar-SA"/>
        </w:rPr>
        <w:t>Возможность интеграции с другими системами управления.</w:t>
      </w:r>
    </w:p>
    <w:p w14:paraId="3353C268" w14:textId="77777777" w:rsidR="008B4B4F" w:rsidRPr="00187387" w:rsidRDefault="008B4B4F" w:rsidP="00B2574A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87387">
        <w:rPr>
          <w:rFonts w:ascii="Times New Roman" w:hAnsi="Times New Roman" w:cs="Times New Roman"/>
          <w:i/>
          <w:iCs/>
          <w:sz w:val="28"/>
          <w:szCs w:val="28"/>
          <w:lang w:bidi="ar-SA"/>
        </w:rPr>
        <w:t>Недостатки</w:t>
      </w:r>
      <w:r w:rsidRPr="00187387">
        <w:rPr>
          <w:rFonts w:ascii="Times New Roman" w:hAnsi="Times New Roman" w:cs="Times New Roman"/>
          <w:sz w:val="28"/>
          <w:szCs w:val="28"/>
          <w:lang w:bidi="ar-SA"/>
        </w:rPr>
        <w:t>:</w:t>
      </w:r>
    </w:p>
    <w:p w14:paraId="2F55D744" w14:textId="77777777" w:rsidR="008B4B4F" w:rsidRPr="00187387" w:rsidRDefault="008B4B4F" w:rsidP="00B2574A">
      <w:pPr>
        <w:pStyle w:val="a7"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87387">
        <w:rPr>
          <w:rFonts w:ascii="Times New Roman" w:hAnsi="Times New Roman" w:cs="Times New Roman"/>
          <w:sz w:val="28"/>
          <w:szCs w:val="28"/>
          <w:lang w:bidi="ar-SA"/>
        </w:rPr>
        <w:t>Высокая стоимость разработки и внедрения.</w:t>
      </w:r>
    </w:p>
    <w:p w14:paraId="0B300A1F" w14:textId="77777777" w:rsidR="008B4B4F" w:rsidRPr="00187387" w:rsidRDefault="008B4B4F" w:rsidP="00B2574A">
      <w:pPr>
        <w:pStyle w:val="a7"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87387">
        <w:rPr>
          <w:rFonts w:ascii="Times New Roman" w:hAnsi="Times New Roman" w:cs="Times New Roman"/>
          <w:sz w:val="28"/>
          <w:szCs w:val="28"/>
          <w:lang w:bidi="ar-SA"/>
        </w:rPr>
        <w:t>Сложность настройки и обучения нейронных сетей.</w:t>
      </w:r>
    </w:p>
    <w:p w14:paraId="4D010680" w14:textId="77777777" w:rsidR="008B4B4F" w:rsidRPr="00187387" w:rsidRDefault="008B4B4F" w:rsidP="00B2574A">
      <w:pPr>
        <w:pStyle w:val="a7"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87387">
        <w:rPr>
          <w:rFonts w:ascii="Times New Roman" w:hAnsi="Times New Roman" w:cs="Times New Roman"/>
          <w:sz w:val="28"/>
          <w:szCs w:val="28"/>
          <w:lang w:bidi="ar-SA"/>
        </w:rPr>
        <w:t>Зависимость от качества входных данных (видео, сигналов RFID).</w:t>
      </w:r>
    </w:p>
    <w:p w14:paraId="3B634207" w14:textId="77777777" w:rsidR="008B4B4F" w:rsidRPr="00187387" w:rsidRDefault="008B4B4F" w:rsidP="00B2574A">
      <w:pPr>
        <w:pStyle w:val="2"/>
        <w:spacing w:before="0" w:after="0" w:line="360" w:lineRule="auto"/>
        <w:ind w:firstLine="709"/>
        <w:rPr>
          <w:rFonts w:cs="Times New Roman"/>
          <w:b w:val="0"/>
          <w:szCs w:val="28"/>
          <w:lang w:bidi="ar-SA"/>
        </w:rPr>
      </w:pPr>
      <w:bookmarkStart w:id="10" w:name="_Toc224069299"/>
      <w:r w:rsidRPr="00187387">
        <w:rPr>
          <w:rFonts w:cs="Times New Roman"/>
          <w:b w:val="0"/>
          <w:szCs w:val="28"/>
          <w:lang w:bidi="ar-SA"/>
        </w:rPr>
        <w:t>2.2. Сравнительный анализ аналогов</w:t>
      </w:r>
      <w:bookmarkEnd w:id="10"/>
    </w:p>
    <w:p w14:paraId="69E8E51A" w14:textId="77777777" w:rsidR="008B4B4F" w:rsidRPr="00187387" w:rsidRDefault="008B4B4F" w:rsidP="00B2574A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87387">
        <w:rPr>
          <w:rFonts w:ascii="Times New Roman" w:hAnsi="Times New Roman" w:cs="Times New Roman"/>
          <w:sz w:val="28"/>
          <w:szCs w:val="28"/>
          <w:lang w:bidi="ar-SA"/>
        </w:rPr>
        <w:t>Для оценки существующих решений ниже приведена таблица, в которой сравниваются ключевые характеристики систем по основным критериям.</w:t>
      </w:r>
    </w:p>
    <w:p w14:paraId="26A9F921" w14:textId="77777777" w:rsidR="008B4B4F" w:rsidRPr="00187387" w:rsidRDefault="008B4B4F" w:rsidP="004D1E24">
      <w:p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rPr>
          <w:rFonts w:ascii="Times New Roman" w:hAnsi="Times New Roman" w:cs="Times New Roman"/>
          <w:sz w:val="28"/>
          <w:szCs w:val="28"/>
          <w:lang w:bidi="ar-SA"/>
        </w:rPr>
      </w:pPr>
      <w:r w:rsidRPr="00187387">
        <w:rPr>
          <w:rFonts w:ascii="Times New Roman" w:hAnsi="Times New Roman" w:cs="Times New Roman"/>
          <w:sz w:val="28"/>
          <w:szCs w:val="28"/>
          <w:lang w:bidi="ar-SA"/>
        </w:rPr>
        <w:t>Таблица 1. Сравнение аналогов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150"/>
        <w:gridCol w:w="1725"/>
        <w:gridCol w:w="1922"/>
        <w:gridCol w:w="1195"/>
        <w:gridCol w:w="2353"/>
      </w:tblGrid>
      <w:tr w:rsidR="003A127C" w:rsidRPr="006C5582" w14:paraId="7E0516EB" w14:textId="77777777" w:rsidTr="00C24F5A">
        <w:tc>
          <w:tcPr>
            <w:tcW w:w="2125" w:type="dxa"/>
            <w:vAlign w:val="center"/>
          </w:tcPr>
          <w:p w14:paraId="6F46E8CD" w14:textId="3C77301A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Функциональная возможность</w:t>
            </w:r>
          </w:p>
        </w:tc>
        <w:tc>
          <w:tcPr>
            <w:tcW w:w="1676" w:type="dxa"/>
            <w:vAlign w:val="center"/>
          </w:tcPr>
          <w:p w14:paraId="0E5DE435" w14:textId="437D36C7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RFID</w:t>
            </w:r>
          </w:p>
        </w:tc>
        <w:tc>
          <w:tcPr>
            <w:tcW w:w="1853" w:type="dxa"/>
            <w:vAlign w:val="center"/>
          </w:tcPr>
          <w:p w14:paraId="43086FBD" w14:textId="35AB4842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Компьютерное зрение</w:t>
            </w:r>
          </w:p>
        </w:tc>
        <w:tc>
          <w:tcPr>
            <w:tcW w:w="1409" w:type="dxa"/>
            <w:vAlign w:val="center"/>
          </w:tcPr>
          <w:p w14:paraId="35B37F20" w14:textId="06FFEF43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Датчики</w:t>
            </w:r>
          </w:p>
        </w:tc>
        <w:tc>
          <w:tcPr>
            <w:tcW w:w="2282" w:type="dxa"/>
            <w:vAlign w:val="center"/>
          </w:tcPr>
          <w:p w14:paraId="4220C3D2" w14:textId="238A844E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Комбинированные системы</w:t>
            </w:r>
          </w:p>
        </w:tc>
      </w:tr>
      <w:tr w:rsidR="003A127C" w:rsidRPr="006C5582" w14:paraId="07D24E4F" w14:textId="77777777" w:rsidTr="00C24F5A">
        <w:tc>
          <w:tcPr>
            <w:tcW w:w="2125" w:type="dxa"/>
            <w:vAlign w:val="center"/>
          </w:tcPr>
          <w:p w14:paraId="244D2817" w14:textId="14026933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Точность обнаружения</w:t>
            </w:r>
          </w:p>
        </w:tc>
        <w:tc>
          <w:tcPr>
            <w:tcW w:w="1676" w:type="dxa"/>
            <w:vAlign w:val="center"/>
          </w:tcPr>
          <w:p w14:paraId="3F07B16E" w14:textId="3B8A7A3B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  <w:tc>
          <w:tcPr>
            <w:tcW w:w="1853" w:type="dxa"/>
            <w:vAlign w:val="center"/>
          </w:tcPr>
          <w:p w14:paraId="252E8FD8" w14:textId="4A8005D2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  <w:tc>
          <w:tcPr>
            <w:tcW w:w="1409" w:type="dxa"/>
            <w:vAlign w:val="center"/>
          </w:tcPr>
          <w:p w14:paraId="065124DE" w14:textId="2C6C21B5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  <w:tc>
          <w:tcPr>
            <w:tcW w:w="2282" w:type="dxa"/>
            <w:vAlign w:val="center"/>
          </w:tcPr>
          <w:p w14:paraId="7200127E" w14:textId="4B55DD1E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</w:tr>
      <w:tr w:rsidR="003A127C" w:rsidRPr="006C5582" w14:paraId="1C49B967" w14:textId="77777777" w:rsidTr="00C24F5A">
        <w:tc>
          <w:tcPr>
            <w:tcW w:w="2125" w:type="dxa"/>
            <w:vAlign w:val="center"/>
          </w:tcPr>
          <w:p w14:paraId="2A12DAC8" w14:textId="3810A2DD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Идентификация персонала</w:t>
            </w:r>
          </w:p>
        </w:tc>
        <w:tc>
          <w:tcPr>
            <w:tcW w:w="1676" w:type="dxa"/>
            <w:vAlign w:val="center"/>
          </w:tcPr>
          <w:p w14:paraId="305FF955" w14:textId="7144BF64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1853" w:type="dxa"/>
            <w:vAlign w:val="center"/>
          </w:tcPr>
          <w:p w14:paraId="6CED0113" w14:textId="756F47A0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  <w:tc>
          <w:tcPr>
            <w:tcW w:w="1409" w:type="dxa"/>
            <w:vAlign w:val="center"/>
          </w:tcPr>
          <w:p w14:paraId="5B4F35E1" w14:textId="491BBF55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  <w:tc>
          <w:tcPr>
            <w:tcW w:w="2282" w:type="dxa"/>
            <w:vAlign w:val="center"/>
          </w:tcPr>
          <w:p w14:paraId="08D2DBDF" w14:textId="4888039C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</w:tr>
      <w:tr w:rsidR="003A127C" w:rsidRPr="006C5582" w14:paraId="7BCEE202" w14:textId="77777777" w:rsidTr="00C24F5A">
        <w:tc>
          <w:tcPr>
            <w:tcW w:w="2125" w:type="dxa"/>
            <w:vAlign w:val="center"/>
          </w:tcPr>
          <w:p w14:paraId="535A7185" w14:textId="24FF4872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Проверка защитного оборудования</w:t>
            </w:r>
          </w:p>
        </w:tc>
        <w:tc>
          <w:tcPr>
            <w:tcW w:w="1676" w:type="dxa"/>
            <w:vAlign w:val="center"/>
          </w:tcPr>
          <w:p w14:paraId="4FC1D1A2" w14:textId="708B0FE8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Ограниченно (с метками)</w:t>
            </w:r>
          </w:p>
        </w:tc>
        <w:tc>
          <w:tcPr>
            <w:tcW w:w="1853" w:type="dxa"/>
            <w:vAlign w:val="center"/>
          </w:tcPr>
          <w:p w14:paraId="59941748" w14:textId="21EE36F6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1409" w:type="dxa"/>
            <w:vAlign w:val="center"/>
          </w:tcPr>
          <w:p w14:paraId="214E006C" w14:textId="4ABF42A0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  <w:tc>
          <w:tcPr>
            <w:tcW w:w="2282" w:type="dxa"/>
            <w:vAlign w:val="center"/>
          </w:tcPr>
          <w:p w14:paraId="4872EBDA" w14:textId="266BC400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</w:tr>
      <w:tr w:rsidR="003A127C" w:rsidRPr="006C5582" w14:paraId="68F9041A" w14:textId="77777777" w:rsidTr="00C24F5A">
        <w:tc>
          <w:tcPr>
            <w:tcW w:w="2125" w:type="dxa"/>
            <w:vAlign w:val="center"/>
          </w:tcPr>
          <w:p w14:paraId="4AC1626F" w14:textId="0F4AFF9B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Учёт контрольных точек</w:t>
            </w:r>
          </w:p>
        </w:tc>
        <w:tc>
          <w:tcPr>
            <w:tcW w:w="1676" w:type="dxa"/>
            <w:vAlign w:val="center"/>
          </w:tcPr>
          <w:p w14:paraId="77EA11F7" w14:textId="4B3C9B59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1853" w:type="dxa"/>
            <w:vAlign w:val="center"/>
          </w:tcPr>
          <w:p w14:paraId="69C0222B" w14:textId="6F208E74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Ограниченно</w:t>
            </w:r>
          </w:p>
        </w:tc>
        <w:tc>
          <w:tcPr>
            <w:tcW w:w="1409" w:type="dxa"/>
            <w:vAlign w:val="center"/>
          </w:tcPr>
          <w:p w14:paraId="0AEBCC20" w14:textId="4F05F246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2282" w:type="dxa"/>
            <w:vAlign w:val="center"/>
          </w:tcPr>
          <w:p w14:paraId="1302AECF" w14:textId="322C4444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</w:tr>
      <w:tr w:rsidR="003A127C" w:rsidRPr="006C5582" w14:paraId="0B1E9352" w14:textId="77777777" w:rsidTr="00C24F5A">
        <w:tc>
          <w:tcPr>
            <w:tcW w:w="2125" w:type="dxa"/>
            <w:vAlign w:val="center"/>
          </w:tcPr>
          <w:p w14:paraId="341F4F89" w14:textId="6743C090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Адаптивность к условиям</w:t>
            </w:r>
          </w:p>
        </w:tc>
        <w:tc>
          <w:tcPr>
            <w:tcW w:w="1676" w:type="dxa"/>
            <w:vAlign w:val="center"/>
          </w:tcPr>
          <w:p w14:paraId="303AF870" w14:textId="2D3F48AD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  <w:tc>
          <w:tcPr>
            <w:tcW w:w="1853" w:type="dxa"/>
            <w:vAlign w:val="center"/>
          </w:tcPr>
          <w:p w14:paraId="6159A6F8" w14:textId="6FD3F20E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Низкая</w:t>
            </w:r>
          </w:p>
        </w:tc>
        <w:tc>
          <w:tcPr>
            <w:tcW w:w="1409" w:type="dxa"/>
            <w:vAlign w:val="center"/>
          </w:tcPr>
          <w:p w14:paraId="47676078" w14:textId="30FA01CA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  <w:tc>
          <w:tcPr>
            <w:tcW w:w="2282" w:type="dxa"/>
            <w:vAlign w:val="center"/>
          </w:tcPr>
          <w:p w14:paraId="63ECB668" w14:textId="02238238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</w:tr>
      <w:tr w:rsidR="003A127C" w:rsidRPr="006C5582" w14:paraId="66A41882" w14:textId="77777777" w:rsidTr="00C24F5A">
        <w:tc>
          <w:tcPr>
            <w:tcW w:w="2125" w:type="dxa"/>
            <w:vAlign w:val="center"/>
          </w:tcPr>
          <w:p w14:paraId="2F06549B" w14:textId="27475E09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Вычислительная сложность</w:t>
            </w:r>
          </w:p>
        </w:tc>
        <w:tc>
          <w:tcPr>
            <w:tcW w:w="1676" w:type="dxa"/>
            <w:vAlign w:val="center"/>
          </w:tcPr>
          <w:p w14:paraId="20E89168" w14:textId="77EF41E1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Низкая</w:t>
            </w:r>
          </w:p>
        </w:tc>
        <w:tc>
          <w:tcPr>
            <w:tcW w:w="1853" w:type="dxa"/>
            <w:vAlign w:val="center"/>
          </w:tcPr>
          <w:p w14:paraId="151F071E" w14:textId="30BF57F0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  <w:tc>
          <w:tcPr>
            <w:tcW w:w="1409" w:type="dxa"/>
            <w:vAlign w:val="center"/>
          </w:tcPr>
          <w:p w14:paraId="6260D68C" w14:textId="379D6E20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Низкая</w:t>
            </w:r>
          </w:p>
        </w:tc>
        <w:tc>
          <w:tcPr>
            <w:tcW w:w="2282" w:type="dxa"/>
            <w:vAlign w:val="center"/>
          </w:tcPr>
          <w:p w14:paraId="3813B218" w14:textId="2D969698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</w:tr>
      <w:tr w:rsidR="003A127C" w:rsidRPr="006C5582" w14:paraId="39854DA7" w14:textId="77777777" w:rsidTr="00C24F5A">
        <w:tc>
          <w:tcPr>
            <w:tcW w:w="2125" w:type="dxa"/>
            <w:vAlign w:val="center"/>
          </w:tcPr>
          <w:p w14:paraId="404D329B" w14:textId="051C1E50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Стоимость внедрения</w:t>
            </w:r>
          </w:p>
        </w:tc>
        <w:tc>
          <w:tcPr>
            <w:tcW w:w="1676" w:type="dxa"/>
            <w:vAlign w:val="center"/>
          </w:tcPr>
          <w:p w14:paraId="6C9B360E" w14:textId="22C3956B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  <w:tc>
          <w:tcPr>
            <w:tcW w:w="1853" w:type="dxa"/>
            <w:vAlign w:val="center"/>
          </w:tcPr>
          <w:p w14:paraId="19759772" w14:textId="4447DFBF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  <w:tc>
          <w:tcPr>
            <w:tcW w:w="1409" w:type="dxa"/>
            <w:vAlign w:val="center"/>
          </w:tcPr>
          <w:p w14:paraId="4F3FBAAB" w14:textId="145F6CDE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Низкая</w:t>
            </w:r>
          </w:p>
        </w:tc>
        <w:tc>
          <w:tcPr>
            <w:tcW w:w="2282" w:type="dxa"/>
            <w:vAlign w:val="center"/>
          </w:tcPr>
          <w:p w14:paraId="5AE90C2F" w14:textId="2BE04941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</w:tr>
    </w:tbl>
    <w:p w14:paraId="32198B51" w14:textId="77777777" w:rsidR="003A127C" w:rsidRPr="006F3A74" w:rsidRDefault="003A127C" w:rsidP="00C24F5A">
      <w:pPr>
        <w:pStyle w:val="a7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3A74">
        <w:rPr>
          <w:rFonts w:ascii="Times New Roman" w:hAnsi="Times New Roman" w:cs="Times New Roman"/>
          <w:sz w:val="28"/>
          <w:szCs w:val="28"/>
        </w:rPr>
        <w:t>Точность обнаружения: Компьютерное зрение и комбинированные системы обеспечивают высокую точность благодаря анализу изображений, тогда как датчики могут быть менее надёжными из-за ложных срабатываний.</w:t>
      </w:r>
    </w:p>
    <w:p w14:paraId="19026FFB" w14:textId="77777777" w:rsidR="003A127C" w:rsidRPr="006F3A74" w:rsidRDefault="003A127C" w:rsidP="00C24F5A">
      <w:pPr>
        <w:pStyle w:val="a7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3A74">
        <w:rPr>
          <w:rFonts w:ascii="Times New Roman" w:hAnsi="Times New Roman" w:cs="Times New Roman"/>
          <w:sz w:val="28"/>
          <w:szCs w:val="28"/>
        </w:rPr>
        <w:t>Идентификация персонала: RFID и комбинированные системы позволяют точно определять, кто находится в зоне, что недоступно для датчиков и чистого компьютерного зрения.</w:t>
      </w:r>
    </w:p>
    <w:p w14:paraId="0D8EAF17" w14:textId="77777777" w:rsidR="003A127C" w:rsidRPr="006F3A74" w:rsidRDefault="003A127C" w:rsidP="00C24F5A">
      <w:pPr>
        <w:pStyle w:val="a7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3A74">
        <w:rPr>
          <w:rFonts w:ascii="Times New Roman" w:hAnsi="Times New Roman" w:cs="Times New Roman"/>
          <w:sz w:val="28"/>
          <w:szCs w:val="28"/>
        </w:rPr>
        <w:t>Проверка защитного оборудования: Компьютерное зрение и комбинированные системы превосходят другие подходы благодаря возможности анализа внешнего вида экипировки.</w:t>
      </w:r>
    </w:p>
    <w:p w14:paraId="35DFB858" w14:textId="77777777" w:rsidR="003A127C" w:rsidRPr="006F3A74" w:rsidRDefault="003A127C" w:rsidP="00C24F5A">
      <w:pPr>
        <w:pStyle w:val="a7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3A74">
        <w:rPr>
          <w:rFonts w:ascii="Times New Roman" w:hAnsi="Times New Roman" w:cs="Times New Roman"/>
          <w:sz w:val="28"/>
          <w:szCs w:val="28"/>
        </w:rPr>
        <w:t>Учёт контрольных точек: RFID и датчики эффективно фиксируют пересечение границ, тогда как компьютерное зрение требует дополнительных алгоритмов для отслеживания маршрутов.</w:t>
      </w:r>
    </w:p>
    <w:p w14:paraId="62AFE5E4" w14:textId="77777777" w:rsidR="003A127C" w:rsidRPr="006F3A74" w:rsidRDefault="003A127C" w:rsidP="00C24F5A">
      <w:pPr>
        <w:pStyle w:val="a7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3A74">
        <w:rPr>
          <w:rFonts w:ascii="Times New Roman" w:hAnsi="Times New Roman" w:cs="Times New Roman"/>
          <w:sz w:val="28"/>
          <w:szCs w:val="28"/>
        </w:rPr>
        <w:t>Адаптивность: Комбинированные системы лучше справляются с изменяющимися условиями благодаря ИИ, в отличие от компьютерного зрения, зависящего от освещения.</w:t>
      </w:r>
    </w:p>
    <w:p w14:paraId="11133CCA" w14:textId="77777777" w:rsidR="003A127C" w:rsidRPr="00E91BB0" w:rsidRDefault="003A127C" w:rsidP="00C24F5A">
      <w:pPr>
        <w:pStyle w:val="a7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91BB0">
        <w:rPr>
          <w:rFonts w:ascii="Times New Roman" w:hAnsi="Times New Roman" w:cs="Times New Roman"/>
          <w:sz w:val="28"/>
          <w:szCs w:val="28"/>
        </w:rPr>
        <w:lastRenderedPageBreak/>
        <w:t>Стоимость: Датчики являются наиболее экономичным решением, тогда как комбинированные системы требуют значительных вложений.</w:t>
      </w:r>
    </w:p>
    <w:p w14:paraId="2A0FC682" w14:textId="77777777" w:rsidR="003A127C" w:rsidRPr="00E91BB0" w:rsidRDefault="003A127C" w:rsidP="007B156F">
      <w:pPr>
        <w:pStyle w:val="2"/>
        <w:spacing w:before="0" w:after="0" w:line="360" w:lineRule="auto"/>
        <w:ind w:firstLine="709"/>
        <w:rPr>
          <w:rFonts w:cs="Times New Roman"/>
          <w:b w:val="0"/>
          <w:szCs w:val="28"/>
        </w:rPr>
      </w:pPr>
      <w:bookmarkStart w:id="11" w:name="_Toc224069300"/>
      <w:r w:rsidRPr="00E91BB0">
        <w:rPr>
          <w:rFonts w:cs="Times New Roman"/>
          <w:b w:val="0"/>
          <w:szCs w:val="28"/>
        </w:rPr>
        <w:t>2.3. Выводы по обзору аналогов</w:t>
      </w:r>
      <w:bookmarkEnd w:id="11"/>
    </w:p>
    <w:p w14:paraId="3A3F3AC0" w14:textId="77777777" w:rsidR="003A127C" w:rsidRPr="00E91BB0" w:rsidRDefault="003A127C" w:rsidP="007B156F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1BB0">
        <w:rPr>
          <w:rFonts w:ascii="Times New Roman" w:hAnsi="Times New Roman" w:cs="Times New Roman"/>
          <w:sz w:val="28"/>
          <w:szCs w:val="28"/>
        </w:rPr>
        <w:t>Анализ существующих решений показывает, что ни одна из технологий в отдельности не решает задачу комплексного контроля присутствия человека в опасной зоне с учётом всех требований (идентификация, проверка экипировки, фиксация контрольных точек). Системы на основе RFID эффективны для идентификации и учёта маршрутов, но ограничены в анализе экипировки без дополнительных меток. Компьютерное зрение обеспечивает высокую точность распознавания объектов, но зависит от внешних условий и не идентифицирует персонал. Датчики просты и надёжны, но не предоставляют полной картины. Комбинированные системы с использованием искусственного интеллекта демонстрируют наибольший потенциал, объединяя преимущества всех подходов, однако их внедрение связано с высокой стоимостью и сложностью.</w:t>
      </w:r>
    </w:p>
    <w:p w14:paraId="62FCA2E1" w14:textId="6D302FB0" w:rsidR="003A127C" w:rsidRPr="00E91BB0" w:rsidRDefault="003A127C" w:rsidP="007B156F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1BB0">
        <w:rPr>
          <w:rFonts w:ascii="Times New Roman" w:hAnsi="Times New Roman" w:cs="Times New Roman"/>
          <w:sz w:val="28"/>
          <w:szCs w:val="28"/>
        </w:rPr>
        <w:t>Для разработки системы в рамках данной работы целесообразно ориентироваться на комбинированный подход, интегрирующий RFID для идентификации и учёта контрольных точек, компьютерное зрение для проверки защитного оборудования и нейронные сети для обработки данных. Это позволит достичь высокой точности, надёжности и функциональности, необходимых для обеспечения безопасности в опасных зонах.</w:t>
      </w:r>
    </w:p>
    <w:p w14:paraId="6CA265F3" w14:textId="77777777" w:rsidR="003A127C" w:rsidRPr="006C5582" w:rsidRDefault="003A127C">
      <w:pPr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br w:type="page"/>
      </w:r>
    </w:p>
    <w:p w14:paraId="57F8AFB6" w14:textId="77777777" w:rsidR="003A127C" w:rsidRPr="006C5582" w:rsidRDefault="003A127C" w:rsidP="003A127C">
      <w:pPr>
        <w:pStyle w:val="1"/>
        <w:spacing w:before="0"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 w:bidi="ar-SA"/>
        </w:rPr>
      </w:pPr>
      <w:bookmarkStart w:id="12" w:name="_Toc194515445"/>
      <w:bookmarkStart w:id="13" w:name="_Toc224069301"/>
      <w:r w:rsidRPr="006C5582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 w:bidi="ar-SA"/>
        </w:rPr>
        <w:lastRenderedPageBreak/>
        <w:t>3. ТЕХНИЧЕСКОЕ ЗАДАНИЕ</w:t>
      </w:r>
      <w:bookmarkEnd w:id="12"/>
      <w:bookmarkEnd w:id="13"/>
    </w:p>
    <w:p w14:paraId="7C169C32" w14:textId="77777777" w:rsidR="00236844" w:rsidRPr="00C1016F" w:rsidRDefault="00236844" w:rsidP="005048DA">
      <w:pPr>
        <w:pStyle w:val="2"/>
        <w:spacing w:before="0" w:after="0" w:line="360" w:lineRule="auto"/>
        <w:ind w:firstLine="709"/>
        <w:rPr>
          <w:rFonts w:cs="Times New Roman"/>
          <w:b w:val="0"/>
          <w:bCs/>
          <w:szCs w:val="28"/>
        </w:rPr>
      </w:pPr>
      <w:bookmarkStart w:id="14" w:name="_Toc224069302"/>
      <w:r w:rsidRPr="00C1016F">
        <w:rPr>
          <w:rFonts w:cs="Times New Roman"/>
          <w:b w:val="0"/>
          <w:bCs/>
          <w:szCs w:val="28"/>
        </w:rPr>
        <w:t>3.1. Общие сведения</w:t>
      </w:r>
      <w:bookmarkEnd w:id="14"/>
    </w:p>
    <w:p w14:paraId="0A7320C7" w14:textId="77777777" w:rsidR="00236844" w:rsidRPr="00C1016F" w:rsidRDefault="00236844" w:rsidP="005048DA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</w:pP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3.1.1. Наименование темы (проекта)</w:t>
      </w:r>
    </w:p>
    <w:p w14:paraId="7DBD3A72" w14:textId="77777777" w:rsidR="00236844" w:rsidRPr="00C1016F" w:rsidRDefault="00236844" w:rsidP="005048DA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</w:pP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Полное наименование: «Разработка автоматизированной системы обнаружения присутствия человека в опасной зоне с учётом прохождения контрольных точек и наличия защитного оборудования».</w:t>
      </w:r>
    </w:p>
    <w:p w14:paraId="5F78248B" w14:textId="77777777" w:rsidR="00236844" w:rsidRPr="00C1016F" w:rsidRDefault="00236844" w:rsidP="005048DA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</w:pP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3.1.2. Основания для разработки</w:t>
      </w:r>
    </w:p>
    <w:p w14:paraId="6C6EA53F" w14:textId="77777777" w:rsidR="002A5762" w:rsidRPr="00C1016F" w:rsidRDefault="002A5762" w:rsidP="005048DA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 w:bidi="ar-SA"/>
        </w:rPr>
      </w:pPr>
      <w:r w:rsidRPr="00C1016F">
        <w:rPr>
          <w:rFonts w:ascii="Times New Roman" w:eastAsia="Times New Roman" w:hAnsi="Times New Roman" w:cs="Times New Roman"/>
          <w:bCs/>
          <w:sz w:val="28"/>
          <w:szCs w:val="28"/>
          <w:lang w:eastAsia="ru-RU" w:bidi="ar-SA"/>
        </w:rPr>
        <w:t>Курсовая работа в рамках Сургутского государственного университета.</w:t>
      </w:r>
    </w:p>
    <w:p w14:paraId="7C0C1826" w14:textId="2953DBC3" w:rsidR="00236844" w:rsidRPr="00C1016F" w:rsidRDefault="00236844" w:rsidP="005048DA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</w:pP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Письменное задание научного руководителя от «01» марта 202</w:t>
      </w:r>
      <w:r w:rsidR="00521A19"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6</w:t>
      </w: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 xml:space="preserve"> г.</w:t>
      </w:r>
    </w:p>
    <w:p w14:paraId="77076D27" w14:textId="77777777" w:rsidR="00236844" w:rsidRPr="00C1016F" w:rsidRDefault="00236844" w:rsidP="005048DA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</w:pP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Цель разработки — создание системы, обеспечивающей надёжный контроль присутствия человека в опасных зонах, фиксацию прохождения контрольных точек и проверку наличия защитного оборудования с использованием современных технологий.</w:t>
      </w:r>
    </w:p>
    <w:p w14:paraId="72F35B0A" w14:textId="77777777" w:rsidR="00236844" w:rsidRPr="00C1016F" w:rsidRDefault="00236844" w:rsidP="005048DA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</w:pP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3.1.3. Исполнители</w:t>
      </w:r>
    </w:p>
    <w:p w14:paraId="7CF881CB" w14:textId="11F11B58" w:rsidR="00236844" w:rsidRPr="00C1016F" w:rsidRDefault="00236844" w:rsidP="005048DA">
      <w:pPr>
        <w:pStyle w:val="a7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</w:pP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Студент: Речук Дмитрий Максимович, группа 606-</w:t>
      </w:r>
      <w:r w:rsidR="00574391"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2</w:t>
      </w: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2.</w:t>
      </w:r>
    </w:p>
    <w:p w14:paraId="64984FFD" w14:textId="77777777" w:rsidR="00236844" w:rsidRPr="00C1016F" w:rsidRDefault="00236844" w:rsidP="005048DA">
      <w:pPr>
        <w:pStyle w:val="a7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</w:pP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Научный руководитель: Гавриленко Тарас Владимирович, доцент кафедры АСОИУ, к.т.н.</w:t>
      </w:r>
    </w:p>
    <w:p w14:paraId="424197DE" w14:textId="77777777" w:rsidR="00236844" w:rsidRPr="00C1016F" w:rsidRDefault="00236844" w:rsidP="005048DA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</w:pP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3.1.4. Дата начала и дата окончания работ</w:t>
      </w:r>
    </w:p>
    <w:p w14:paraId="22420C71" w14:textId="0B4BA4DC" w:rsidR="001F08DF" w:rsidRPr="00C1016F" w:rsidRDefault="001F08DF" w:rsidP="005048DA">
      <w:pPr>
        <w:pStyle w:val="a7"/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 w:bidi="ar-SA"/>
        </w:rPr>
      </w:pPr>
      <w:r w:rsidRPr="00C1016F">
        <w:rPr>
          <w:rFonts w:ascii="Times New Roman" w:eastAsia="Times New Roman" w:hAnsi="Times New Roman" w:cs="Times New Roman"/>
          <w:bCs/>
          <w:sz w:val="28"/>
          <w:szCs w:val="28"/>
          <w:lang w:eastAsia="ru-RU" w:bidi="ar-SA"/>
        </w:rPr>
        <w:t>Начало работ: «___» __________ 202</w:t>
      </w:r>
      <w:r w:rsidR="00574391" w:rsidRPr="00C1016F">
        <w:rPr>
          <w:rFonts w:ascii="Times New Roman" w:eastAsia="Times New Roman" w:hAnsi="Times New Roman" w:cs="Times New Roman"/>
          <w:bCs/>
          <w:sz w:val="28"/>
          <w:szCs w:val="28"/>
          <w:lang w:eastAsia="ru-RU" w:bidi="ar-SA"/>
        </w:rPr>
        <w:t>6</w:t>
      </w:r>
      <w:r w:rsidRPr="00C1016F">
        <w:rPr>
          <w:rFonts w:ascii="Times New Roman" w:eastAsia="Times New Roman" w:hAnsi="Times New Roman" w:cs="Times New Roman"/>
          <w:bCs/>
          <w:sz w:val="28"/>
          <w:szCs w:val="28"/>
          <w:lang w:eastAsia="ru-RU" w:bidi="ar-SA"/>
        </w:rPr>
        <w:t xml:space="preserve"> г.</w:t>
      </w:r>
    </w:p>
    <w:p w14:paraId="44E780EA" w14:textId="55FCED2C" w:rsidR="001F08DF" w:rsidRPr="00C1016F" w:rsidRDefault="001F08DF" w:rsidP="005048DA">
      <w:pPr>
        <w:pStyle w:val="a7"/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 w:bidi="ar-SA"/>
        </w:rPr>
      </w:pPr>
      <w:r w:rsidRPr="00C1016F">
        <w:rPr>
          <w:rFonts w:ascii="Times New Roman" w:eastAsia="Times New Roman" w:hAnsi="Times New Roman" w:cs="Times New Roman"/>
          <w:bCs/>
          <w:sz w:val="28"/>
          <w:szCs w:val="28"/>
          <w:lang w:eastAsia="ru-RU" w:bidi="ar-SA"/>
        </w:rPr>
        <w:t>Окончание работ: «___» __________ 202</w:t>
      </w:r>
      <w:r w:rsidR="00574391" w:rsidRPr="00C1016F">
        <w:rPr>
          <w:rFonts w:ascii="Times New Roman" w:eastAsia="Times New Roman" w:hAnsi="Times New Roman" w:cs="Times New Roman"/>
          <w:bCs/>
          <w:sz w:val="28"/>
          <w:szCs w:val="28"/>
          <w:lang w:eastAsia="ru-RU" w:bidi="ar-SA"/>
        </w:rPr>
        <w:t>6</w:t>
      </w:r>
      <w:r w:rsidRPr="00C1016F">
        <w:rPr>
          <w:rFonts w:ascii="Times New Roman" w:eastAsia="Times New Roman" w:hAnsi="Times New Roman" w:cs="Times New Roman"/>
          <w:bCs/>
          <w:sz w:val="28"/>
          <w:szCs w:val="28"/>
          <w:lang w:eastAsia="ru-RU" w:bidi="ar-SA"/>
        </w:rPr>
        <w:t xml:space="preserve"> г.</w:t>
      </w:r>
    </w:p>
    <w:p w14:paraId="583D06F9" w14:textId="77777777" w:rsidR="00236844" w:rsidRPr="00C1016F" w:rsidRDefault="00236844" w:rsidP="005048DA">
      <w:pPr>
        <w:pStyle w:val="2"/>
        <w:spacing w:before="0" w:after="0" w:line="360" w:lineRule="auto"/>
        <w:ind w:firstLine="709"/>
        <w:rPr>
          <w:rFonts w:cs="Times New Roman"/>
          <w:b w:val="0"/>
          <w:bCs/>
          <w:szCs w:val="28"/>
        </w:rPr>
      </w:pPr>
      <w:bookmarkStart w:id="15" w:name="_Toc224069303"/>
      <w:r w:rsidRPr="00C1016F">
        <w:rPr>
          <w:rFonts w:cs="Times New Roman"/>
          <w:b w:val="0"/>
          <w:bCs/>
          <w:szCs w:val="28"/>
        </w:rPr>
        <w:t>3.2. Назначение и цели разработки</w:t>
      </w:r>
      <w:bookmarkEnd w:id="15"/>
    </w:p>
    <w:p w14:paraId="38415AB2" w14:textId="77777777" w:rsidR="00236844" w:rsidRPr="00C1016F" w:rsidRDefault="00236844" w:rsidP="005048DA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</w:pP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3.2.1. Назначение</w:t>
      </w:r>
    </w:p>
    <w:p w14:paraId="3E412925" w14:textId="77777777" w:rsidR="00236844" w:rsidRPr="00C1016F" w:rsidRDefault="00236844" w:rsidP="005048DA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</w:pP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 xml:space="preserve">Разрабатываемая автоматизированная система предназначена для мониторинга присутствия человека в опасных зонах производственных или инфраструктурных объектов. Система обеспечивает фиксацию прохождения контрольных точек (входов, выходов, промежуточных участков), идентификацию персонала и проверку наличия защитного оборудования (шлемов, жилетов, перчаток и т.д.) в реальном времени. Решение направлено </w:t>
      </w: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lastRenderedPageBreak/>
        <w:t>на повышение безопасности сотрудников и снижение рисков несчастных случаев.</w:t>
      </w:r>
    </w:p>
    <w:p w14:paraId="64D4390C" w14:textId="77777777" w:rsidR="00236844" w:rsidRPr="00C1016F" w:rsidRDefault="00236844" w:rsidP="005048DA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</w:pP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3.2.2. Цели и задачи</w:t>
      </w:r>
    </w:p>
    <w:p w14:paraId="3C9D5B93" w14:textId="77777777" w:rsidR="00236844" w:rsidRPr="00C1016F" w:rsidRDefault="00236844" w:rsidP="005048DA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</w:pP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Главная цель: разработка и исследование автоматизированной системы, обеспечивающей надёжное обнаружение присутствия человека в опасной зоне с учётом прохождения контрольных точек и наличия защитного оборудования.</w:t>
      </w:r>
    </w:p>
    <w:p w14:paraId="7BCEE48D" w14:textId="77777777" w:rsidR="00236844" w:rsidRPr="00C1016F" w:rsidRDefault="00236844" w:rsidP="005048DA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</w:pP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Основные задачи:</w:t>
      </w:r>
    </w:p>
    <w:p w14:paraId="4B22E05F" w14:textId="77777777" w:rsidR="00236844" w:rsidRPr="00C1016F" w:rsidRDefault="00236844" w:rsidP="005048DA">
      <w:pPr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</w:pP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Исследование предметной области и анализ существующих технологий обнаружения.</w:t>
      </w:r>
    </w:p>
    <w:p w14:paraId="14066CC3" w14:textId="77777777" w:rsidR="00236844" w:rsidRPr="00C1016F" w:rsidRDefault="00236844" w:rsidP="005048DA">
      <w:pPr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</w:pP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Определение требований к системе и выбор подходящих инструментов для реализации.</w:t>
      </w:r>
    </w:p>
    <w:p w14:paraId="55873CEB" w14:textId="77777777" w:rsidR="00236844" w:rsidRPr="00C1016F" w:rsidRDefault="00236844" w:rsidP="005048DA">
      <w:pPr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</w:pP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Проектирование архитектуры системы, включая интеграцию RFID, компьютерного зрения и датчиков.</w:t>
      </w:r>
    </w:p>
    <w:p w14:paraId="4038F989" w14:textId="77777777" w:rsidR="00236844" w:rsidRPr="00C1016F" w:rsidRDefault="00236844" w:rsidP="005048DA">
      <w:pPr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</w:pP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Разработка программного обеспечения для обработки данных с камер, RFID-меток и датчиков.</w:t>
      </w:r>
    </w:p>
    <w:p w14:paraId="64C9C167" w14:textId="77777777" w:rsidR="00236844" w:rsidRPr="00C1016F" w:rsidRDefault="00236844" w:rsidP="005048DA">
      <w:pPr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</w:pP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Реализация алгоритмов анализа видеопотока для проверки наличия защитного оборудования.</w:t>
      </w:r>
    </w:p>
    <w:p w14:paraId="2B0D74F2" w14:textId="77777777" w:rsidR="00236844" w:rsidRPr="00C1016F" w:rsidRDefault="00236844" w:rsidP="005048DA">
      <w:pPr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</w:pP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Тестирование системы в смоделированных условиях с оценкой точности и надёжности.</w:t>
      </w:r>
    </w:p>
    <w:p w14:paraId="3E4C2A4D" w14:textId="77777777" w:rsidR="00236844" w:rsidRPr="00C1016F" w:rsidRDefault="00236844" w:rsidP="005048DA">
      <w:pPr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</w:pP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Формирование отчёта с результатами тестирования и рекомендациями по внедрению.</w:t>
      </w:r>
    </w:p>
    <w:p w14:paraId="0AFFA345" w14:textId="77777777" w:rsidR="00236844" w:rsidRPr="00C1016F" w:rsidRDefault="00236844" w:rsidP="005048DA">
      <w:pPr>
        <w:pStyle w:val="2"/>
        <w:spacing w:before="0" w:after="0" w:line="360" w:lineRule="auto"/>
        <w:ind w:firstLine="709"/>
        <w:rPr>
          <w:rFonts w:cs="Times New Roman"/>
          <w:b w:val="0"/>
          <w:bCs/>
          <w:szCs w:val="28"/>
        </w:rPr>
      </w:pPr>
      <w:bookmarkStart w:id="16" w:name="_Toc224069304"/>
      <w:r w:rsidRPr="00C1016F">
        <w:rPr>
          <w:rFonts w:cs="Times New Roman"/>
          <w:b w:val="0"/>
          <w:bCs/>
          <w:szCs w:val="28"/>
        </w:rPr>
        <w:t>3.3. Требования к системе</w:t>
      </w:r>
      <w:bookmarkEnd w:id="16"/>
    </w:p>
    <w:p w14:paraId="0C2732A3" w14:textId="77777777" w:rsidR="00236844" w:rsidRPr="00C1016F" w:rsidRDefault="00236844" w:rsidP="005048DA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</w:pP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3.3.1. Функциональные требования</w:t>
      </w:r>
    </w:p>
    <w:p w14:paraId="56CE3CE7" w14:textId="77777777" w:rsidR="00236844" w:rsidRPr="00C1016F" w:rsidRDefault="00236844" w:rsidP="005048DA">
      <w:pPr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</w:pP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 xml:space="preserve">Идентификация персонала </w:t>
      </w:r>
    </w:p>
    <w:p w14:paraId="410351C5" w14:textId="77777777" w:rsidR="00236844" w:rsidRPr="00C1016F" w:rsidRDefault="00236844" w:rsidP="005048DA">
      <w:pPr>
        <w:pStyle w:val="a7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</w:pP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Регистрация сотрудников с использованием RFID-меток.</w:t>
      </w:r>
    </w:p>
    <w:p w14:paraId="3764C2F7" w14:textId="77777777" w:rsidR="00236844" w:rsidRPr="00C1016F" w:rsidRDefault="00236844" w:rsidP="005048DA">
      <w:pPr>
        <w:pStyle w:val="a7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</w:pP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Сохранение данных о каждом сотруднике (ID, время входа/выхода).</w:t>
      </w:r>
    </w:p>
    <w:p w14:paraId="2F9853C0" w14:textId="77777777" w:rsidR="00236844" w:rsidRPr="00C1016F" w:rsidRDefault="00236844" w:rsidP="005048DA">
      <w:pPr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</w:pP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 xml:space="preserve">Фиксация присутствия в опасной зоне </w:t>
      </w:r>
    </w:p>
    <w:p w14:paraId="01D1B450" w14:textId="77777777" w:rsidR="00236844" w:rsidRPr="006C5582" w:rsidRDefault="00236844" w:rsidP="005048DA">
      <w:pPr>
        <w:pStyle w:val="a7"/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lastRenderedPageBreak/>
        <w:t>Обнаружение человека в реальном времени с помощью камер и датчиков.</w:t>
      </w:r>
    </w:p>
    <w:p w14:paraId="64FF0015" w14:textId="77777777" w:rsidR="00236844" w:rsidRPr="006C5582" w:rsidRDefault="00236844" w:rsidP="005048DA">
      <w:pPr>
        <w:pStyle w:val="a7"/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Генерация уведомлений при несанкционированном проникновении.</w:t>
      </w:r>
    </w:p>
    <w:p w14:paraId="25B3071D" w14:textId="77777777" w:rsidR="00236844" w:rsidRPr="006C5582" w:rsidRDefault="00236844" w:rsidP="005048DA">
      <w:pPr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Контроль прохождения контрольных точек </w:t>
      </w:r>
    </w:p>
    <w:p w14:paraId="6024BA13" w14:textId="77777777" w:rsidR="00236844" w:rsidRPr="006C5582" w:rsidRDefault="00236844" w:rsidP="005048DA">
      <w:pPr>
        <w:pStyle w:val="a7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Отслеживание маршрута сотрудника через заданные точки (вход, выход, промежуточные участки).</w:t>
      </w:r>
    </w:p>
    <w:p w14:paraId="7C03633C" w14:textId="77777777" w:rsidR="00236844" w:rsidRPr="006C5582" w:rsidRDefault="00236844" w:rsidP="005048DA">
      <w:pPr>
        <w:pStyle w:val="a7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Запись времени прохождения каждой точки.</w:t>
      </w:r>
    </w:p>
    <w:p w14:paraId="6E64B0E2" w14:textId="77777777" w:rsidR="00236844" w:rsidRPr="006C5582" w:rsidRDefault="00236844" w:rsidP="005048DA">
      <w:pPr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Обработка и анализ данных </w:t>
      </w:r>
    </w:p>
    <w:p w14:paraId="27E2D007" w14:textId="77777777" w:rsidR="00236844" w:rsidRPr="006C5582" w:rsidRDefault="00236844" w:rsidP="005048DA">
      <w:pPr>
        <w:pStyle w:val="a7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Интеграция данных с RFID-антенн, камер и датчиков в единую систему.</w:t>
      </w:r>
    </w:p>
    <w:p w14:paraId="4353752F" w14:textId="77777777" w:rsidR="00236844" w:rsidRPr="006C5582" w:rsidRDefault="00236844" w:rsidP="005048DA">
      <w:pPr>
        <w:pStyle w:val="a7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Классификация событий (нарушение, нормальная работа) с использованием нейронных сетей.</w:t>
      </w:r>
    </w:p>
    <w:p w14:paraId="73C36157" w14:textId="77777777" w:rsidR="00236844" w:rsidRPr="006C5582" w:rsidRDefault="00236844" w:rsidP="005048DA">
      <w:pPr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Визуализация и уведомления </w:t>
      </w:r>
    </w:p>
    <w:p w14:paraId="297A3B92" w14:textId="77777777" w:rsidR="00236844" w:rsidRPr="006C5582" w:rsidRDefault="00236844" w:rsidP="005048DA">
      <w:pPr>
        <w:pStyle w:val="a7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Отображение текущего состояния зоны (присутствие людей, статус экипировки) на интерфейсе.</w:t>
      </w:r>
    </w:p>
    <w:p w14:paraId="514C1858" w14:textId="77777777" w:rsidR="00236844" w:rsidRPr="006C5582" w:rsidRDefault="00236844" w:rsidP="005048DA">
      <w:pPr>
        <w:pStyle w:val="a7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Генерация звуковых и визуальных сигналов при выявлении нарушений.</w:t>
      </w:r>
    </w:p>
    <w:p w14:paraId="6F4ECCAB" w14:textId="77777777" w:rsidR="00236844" w:rsidRPr="006C5582" w:rsidRDefault="00236844" w:rsidP="005048DA">
      <w:pPr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Хранение данных </w:t>
      </w:r>
    </w:p>
    <w:p w14:paraId="3D0EC11F" w14:textId="77777777" w:rsidR="00236844" w:rsidRPr="006C5582" w:rsidRDefault="00236844" w:rsidP="005048DA">
      <w:pPr>
        <w:pStyle w:val="a7"/>
        <w:numPr>
          <w:ilvl w:val="0"/>
          <w:numId w:val="29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Ведение базы данных с информацией о сотрудниках, событиях и результатах анализа.</w:t>
      </w:r>
    </w:p>
    <w:p w14:paraId="7A13859E" w14:textId="2E6C3BA3" w:rsidR="00236844" w:rsidRPr="006C5582" w:rsidRDefault="00236844" w:rsidP="005048DA">
      <w:pPr>
        <w:pStyle w:val="a7"/>
        <w:numPr>
          <w:ilvl w:val="0"/>
          <w:numId w:val="29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Возможность экспорта отчётов в форматах PDF.</w:t>
      </w:r>
    </w:p>
    <w:p w14:paraId="59FA09EA" w14:textId="77777777" w:rsidR="00236844" w:rsidRPr="006C5582" w:rsidRDefault="00236844" w:rsidP="005048DA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3.3.2. Нефункциональные требования</w:t>
      </w:r>
    </w:p>
    <w:p w14:paraId="685B383D" w14:textId="77777777" w:rsidR="00236844" w:rsidRPr="006C5582" w:rsidRDefault="00236844" w:rsidP="005048DA">
      <w:pPr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Точность </w:t>
      </w:r>
    </w:p>
    <w:p w14:paraId="0E895B06" w14:textId="77777777" w:rsidR="00236844" w:rsidRPr="006C5582" w:rsidRDefault="00236844" w:rsidP="005048DA">
      <w:pPr>
        <w:pStyle w:val="a7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Точность обнаружения присутствия человека — не менее 95%.</w:t>
      </w:r>
    </w:p>
    <w:p w14:paraId="2A94C98D" w14:textId="77777777" w:rsidR="00236844" w:rsidRPr="006C5582" w:rsidRDefault="00236844" w:rsidP="005048DA">
      <w:pPr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Производительность </w:t>
      </w:r>
    </w:p>
    <w:p w14:paraId="2904E730" w14:textId="77777777" w:rsidR="00236844" w:rsidRPr="006C5582" w:rsidRDefault="00236844" w:rsidP="005048DA">
      <w:pPr>
        <w:pStyle w:val="a7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Время реакции системы на событие (обнаружение, нарушение) — не более 1 секунды.</w:t>
      </w:r>
    </w:p>
    <w:p w14:paraId="3C25E26C" w14:textId="77777777" w:rsidR="00236844" w:rsidRPr="006C5582" w:rsidRDefault="00236844" w:rsidP="005048DA">
      <w:pPr>
        <w:pStyle w:val="a7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lastRenderedPageBreak/>
        <w:t>Обработка видеопотока в реальном времени (не менее 15 кадров в секунду).</w:t>
      </w:r>
    </w:p>
    <w:p w14:paraId="146C15BD" w14:textId="77777777" w:rsidR="00236844" w:rsidRPr="006C5582" w:rsidRDefault="00236844" w:rsidP="005048DA">
      <w:pPr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Надёжность </w:t>
      </w:r>
    </w:p>
    <w:p w14:paraId="118AB899" w14:textId="77777777" w:rsidR="00236844" w:rsidRPr="006C5582" w:rsidRDefault="00236844" w:rsidP="005048DA">
      <w:pPr>
        <w:pStyle w:val="a7"/>
        <w:numPr>
          <w:ilvl w:val="0"/>
          <w:numId w:val="31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Устойчивость к сбоям оборудования (камер, датчиков, RFID-антенн).</w:t>
      </w:r>
    </w:p>
    <w:p w14:paraId="11D87D42" w14:textId="77777777" w:rsidR="00236844" w:rsidRPr="006C5582" w:rsidRDefault="00236844" w:rsidP="005048DA">
      <w:pPr>
        <w:pStyle w:val="a7"/>
        <w:numPr>
          <w:ilvl w:val="0"/>
          <w:numId w:val="31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Возможность работы в условиях плохого освещения или помех.</w:t>
      </w:r>
    </w:p>
    <w:p w14:paraId="3949FEE1" w14:textId="77777777" w:rsidR="00236844" w:rsidRPr="006C5582" w:rsidRDefault="00236844" w:rsidP="005048DA">
      <w:pPr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Масштабируемость </w:t>
      </w:r>
    </w:p>
    <w:p w14:paraId="66C3D687" w14:textId="77777777" w:rsidR="00236844" w:rsidRPr="006C5582" w:rsidRDefault="00236844" w:rsidP="005048DA">
      <w:pPr>
        <w:pStyle w:val="a7"/>
        <w:numPr>
          <w:ilvl w:val="0"/>
          <w:numId w:val="32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Поддержка мониторинга нескольких опасных зон одновременно.</w:t>
      </w:r>
    </w:p>
    <w:p w14:paraId="0209DC41" w14:textId="77777777" w:rsidR="00236844" w:rsidRPr="006C5582" w:rsidRDefault="00236844" w:rsidP="005048DA">
      <w:pPr>
        <w:pStyle w:val="a7"/>
        <w:numPr>
          <w:ilvl w:val="0"/>
          <w:numId w:val="32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Возможность добавления новых датчиков и камер без изменения архитектуры.</w:t>
      </w:r>
    </w:p>
    <w:p w14:paraId="4F53499B" w14:textId="77777777" w:rsidR="00236844" w:rsidRPr="006C5582" w:rsidRDefault="00236844" w:rsidP="005048DA">
      <w:pPr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Интерфейс </w:t>
      </w:r>
    </w:p>
    <w:p w14:paraId="493BAEA7" w14:textId="77777777" w:rsidR="00236844" w:rsidRPr="006C5582" w:rsidRDefault="00236844" w:rsidP="005048DA">
      <w:pPr>
        <w:pStyle w:val="a7"/>
        <w:numPr>
          <w:ilvl w:val="0"/>
          <w:numId w:val="33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Простота использования для операторов (интуитивно понятный дизайн).</w:t>
      </w:r>
    </w:p>
    <w:p w14:paraId="11A82A5E" w14:textId="77777777" w:rsidR="00236844" w:rsidRPr="006C5582" w:rsidRDefault="00236844" w:rsidP="005048DA">
      <w:pPr>
        <w:pStyle w:val="a7"/>
        <w:numPr>
          <w:ilvl w:val="0"/>
          <w:numId w:val="33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Поддержка русского языка.</w:t>
      </w:r>
    </w:p>
    <w:p w14:paraId="7B6E08A0" w14:textId="77777777" w:rsidR="00236844" w:rsidRPr="006C5582" w:rsidRDefault="00236844" w:rsidP="005048DA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3.3.3. Требования к программному обеспечению</w:t>
      </w:r>
    </w:p>
    <w:p w14:paraId="474DCFF8" w14:textId="20B9A4D9" w:rsidR="00236844" w:rsidRPr="006C5582" w:rsidRDefault="00236844" w:rsidP="005048DA">
      <w:pPr>
        <w:pStyle w:val="a7"/>
        <w:numPr>
          <w:ilvl w:val="0"/>
          <w:numId w:val="34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Языки программирования: C#</w:t>
      </w:r>
      <w:r w:rsidR="000C20FE"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, </w:t>
      </w: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Python (для нейронных сетей и анализа данных).</w:t>
      </w:r>
    </w:p>
    <w:p w14:paraId="0F304207" w14:textId="038243F9" w:rsidR="00236844" w:rsidRPr="006C5582" w:rsidRDefault="00236844" w:rsidP="005048DA">
      <w:pPr>
        <w:pStyle w:val="a7"/>
        <w:numPr>
          <w:ilvl w:val="0"/>
          <w:numId w:val="34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Среда разработки: Visual Studio 2022.</w:t>
      </w:r>
    </w:p>
    <w:p w14:paraId="4961AD5B" w14:textId="77777777" w:rsidR="00236844" w:rsidRPr="006C5582" w:rsidRDefault="00236844" w:rsidP="005048DA">
      <w:pPr>
        <w:pStyle w:val="a7"/>
        <w:numPr>
          <w:ilvl w:val="0"/>
          <w:numId w:val="34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Библиотеки: OpenCV (обработка изображений), TensorFlow/PyTorch (нейронные сети).</w:t>
      </w:r>
    </w:p>
    <w:p w14:paraId="43445958" w14:textId="77777777" w:rsidR="00236844" w:rsidRPr="006C5582" w:rsidRDefault="00236844" w:rsidP="005048DA">
      <w:pPr>
        <w:pStyle w:val="a7"/>
        <w:numPr>
          <w:ilvl w:val="0"/>
          <w:numId w:val="34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СУБД: PostgreSQL для хранения данных о сотрудниках и событиях.</w:t>
      </w:r>
    </w:p>
    <w:p w14:paraId="30246447" w14:textId="7914F845" w:rsidR="00236844" w:rsidRPr="006C5582" w:rsidRDefault="00236844" w:rsidP="005048DA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3.3.4.</w:t>
      </w:r>
      <w:r w:rsidR="000C20FE"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 </w:t>
      </w: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Требования к аппаратному обеспечению</w:t>
      </w:r>
    </w:p>
    <w:p w14:paraId="7F27D36D" w14:textId="1CEDBF45" w:rsidR="00236844" w:rsidRPr="006C5582" w:rsidRDefault="00236844" w:rsidP="005048DA">
      <w:pPr>
        <w:pStyle w:val="a7"/>
        <w:numPr>
          <w:ilvl w:val="0"/>
          <w:numId w:val="35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Камеры: Разрешение не менее 1080p.</w:t>
      </w:r>
    </w:p>
    <w:p w14:paraId="35E7026C" w14:textId="77777777" w:rsidR="00236844" w:rsidRPr="006C5582" w:rsidRDefault="00236844" w:rsidP="005048DA">
      <w:pPr>
        <w:pStyle w:val="a7"/>
        <w:numPr>
          <w:ilvl w:val="0"/>
          <w:numId w:val="35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RFID-оборудование: Антенны с радиусом действия 5–10 м, метки (активные/пассивные).</w:t>
      </w:r>
    </w:p>
    <w:p w14:paraId="1D6E2860" w14:textId="77777777" w:rsidR="00236844" w:rsidRPr="006C5582" w:rsidRDefault="00236844" w:rsidP="005048DA">
      <w:pPr>
        <w:pStyle w:val="a7"/>
        <w:numPr>
          <w:ilvl w:val="0"/>
          <w:numId w:val="35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Сервер: Процессор 4 ядра (Intel i5 или выше), 16 ГБ ОЗУ, SSD 256 ГБ.</w:t>
      </w:r>
    </w:p>
    <w:p w14:paraId="260FA6BF" w14:textId="1E679F9D" w:rsidR="00236844" w:rsidRPr="006C5582" w:rsidRDefault="00236844" w:rsidP="005048DA">
      <w:pPr>
        <w:pStyle w:val="a7"/>
        <w:numPr>
          <w:ilvl w:val="0"/>
          <w:numId w:val="35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Операционная система: Windows 10/11.</w:t>
      </w:r>
    </w:p>
    <w:p w14:paraId="417CA5E2" w14:textId="77777777" w:rsidR="00236844" w:rsidRPr="00E750D1" w:rsidRDefault="00236844" w:rsidP="005048DA">
      <w:pPr>
        <w:pStyle w:val="2"/>
        <w:spacing w:before="0" w:after="0" w:line="360" w:lineRule="auto"/>
        <w:ind w:firstLine="709"/>
        <w:rPr>
          <w:rFonts w:cs="Times New Roman"/>
          <w:b w:val="0"/>
          <w:bCs/>
          <w:szCs w:val="28"/>
        </w:rPr>
      </w:pPr>
      <w:bookmarkStart w:id="17" w:name="_Toc224069305"/>
      <w:r w:rsidRPr="00E750D1">
        <w:rPr>
          <w:rFonts w:cs="Times New Roman"/>
          <w:b w:val="0"/>
          <w:bCs/>
          <w:szCs w:val="28"/>
        </w:rPr>
        <w:lastRenderedPageBreak/>
        <w:t>3.4. Основные пользователи</w:t>
      </w:r>
      <w:bookmarkEnd w:id="17"/>
    </w:p>
    <w:p w14:paraId="65F4A74A" w14:textId="77777777" w:rsidR="00236844" w:rsidRPr="00E750D1" w:rsidRDefault="00236844" w:rsidP="005048DA">
      <w:pPr>
        <w:pStyle w:val="a7"/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</w:pPr>
      <w:r w:rsidRPr="00E750D1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Операторы безопасности: Персонал, ответственный за мониторинг зон и реагирование на нарушения.</w:t>
      </w:r>
    </w:p>
    <w:p w14:paraId="75C2BA11" w14:textId="77777777" w:rsidR="00236844" w:rsidRPr="00E750D1" w:rsidRDefault="00236844" w:rsidP="005048DA">
      <w:pPr>
        <w:pStyle w:val="a7"/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</w:pPr>
      <w:r w:rsidRPr="00E750D1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Инженеры: Специалисты по настройке и обслуживанию системы.</w:t>
      </w:r>
    </w:p>
    <w:p w14:paraId="5ED0FF08" w14:textId="77777777" w:rsidR="00236844" w:rsidRPr="006C5582" w:rsidRDefault="00236844">
      <w:pP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br w:type="page"/>
      </w:r>
    </w:p>
    <w:p w14:paraId="12D4B2BF" w14:textId="77777777" w:rsidR="00236844" w:rsidRPr="006C5582" w:rsidRDefault="00236844" w:rsidP="00236844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8" w:name="_Toc194515457"/>
      <w:bookmarkStart w:id="19" w:name="_Toc224069306"/>
      <w:r w:rsidRPr="006C558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4. ПРОЕКТИРОВАНИЕ СИСТЕМЫ</w:t>
      </w:r>
      <w:bookmarkEnd w:id="18"/>
      <w:bookmarkEnd w:id="19"/>
    </w:p>
    <w:p w14:paraId="04D9FEE4" w14:textId="77777777" w:rsidR="00236844" w:rsidRPr="004924BF" w:rsidRDefault="00236844" w:rsidP="00BC40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 xml:space="preserve">Для проектирования системы необходимо построить </w:t>
      </w:r>
      <w:r w:rsidRPr="006C5582">
        <w:rPr>
          <w:rFonts w:ascii="Times New Roman" w:hAnsi="Times New Roman" w:cs="Times New Roman"/>
          <w:sz w:val="28"/>
          <w:szCs w:val="28"/>
          <w:lang w:val="en-US"/>
        </w:rPr>
        <w:t>BPMN</w:t>
      </w:r>
      <w:r w:rsidRPr="006C5582">
        <w:rPr>
          <w:rFonts w:ascii="Times New Roman" w:hAnsi="Times New Roman" w:cs="Times New Roman"/>
          <w:sz w:val="28"/>
          <w:szCs w:val="28"/>
        </w:rPr>
        <w:t xml:space="preserve"> диаграмму для описания бизнес-процесса, </w:t>
      </w:r>
      <w:r w:rsidRPr="006C5582">
        <w:rPr>
          <w:rFonts w:ascii="Times New Roman" w:hAnsi="Times New Roman" w:cs="Times New Roman"/>
          <w:sz w:val="28"/>
          <w:szCs w:val="28"/>
          <w:lang w:val="en-US"/>
        </w:rPr>
        <w:t>DFD</w:t>
      </w:r>
      <w:r w:rsidRPr="006C5582">
        <w:rPr>
          <w:rFonts w:ascii="Times New Roman" w:hAnsi="Times New Roman" w:cs="Times New Roman"/>
          <w:sz w:val="28"/>
          <w:szCs w:val="28"/>
        </w:rPr>
        <w:t xml:space="preserve"> диаграмму для описания потока данных, </w:t>
      </w:r>
      <w:r w:rsidRPr="006C5582">
        <w:rPr>
          <w:rFonts w:ascii="Times New Roman" w:hAnsi="Times New Roman" w:cs="Times New Roman"/>
          <w:sz w:val="28"/>
          <w:szCs w:val="28"/>
          <w:lang w:val="en-US"/>
        </w:rPr>
        <w:t>IDEF</w:t>
      </w:r>
      <w:r w:rsidRPr="006C5582">
        <w:rPr>
          <w:rFonts w:ascii="Times New Roman" w:hAnsi="Times New Roman" w:cs="Times New Roman"/>
          <w:sz w:val="28"/>
          <w:szCs w:val="28"/>
        </w:rPr>
        <w:t xml:space="preserve">0 диаграмму для описания общей структуры системы, схема интерфейса </w:t>
      </w:r>
      <w:r w:rsidRPr="004924BF">
        <w:rPr>
          <w:rFonts w:ascii="Times New Roman" w:hAnsi="Times New Roman" w:cs="Times New Roman"/>
          <w:sz w:val="28"/>
          <w:szCs w:val="28"/>
        </w:rPr>
        <w:t xml:space="preserve">для определения концепции взаимодействия с пользователем. </w:t>
      </w:r>
    </w:p>
    <w:p w14:paraId="3A141877" w14:textId="77777777" w:rsidR="00236844" w:rsidRPr="004924BF" w:rsidRDefault="00236844" w:rsidP="00BC40AB">
      <w:pPr>
        <w:pStyle w:val="2"/>
        <w:tabs>
          <w:tab w:val="left" w:pos="1134"/>
        </w:tabs>
        <w:spacing w:before="0" w:after="0" w:line="360" w:lineRule="auto"/>
        <w:ind w:firstLine="709"/>
        <w:rPr>
          <w:rFonts w:cs="Times New Roman"/>
          <w:b w:val="0"/>
          <w:color w:val="000000" w:themeColor="text1"/>
          <w:szCs w:val="28"/>
        </w:rPr>
      </w:pPr>
      <w:bookmarkStart w:id="20" w:name="_Toc194515458"/>
      <w:bookmarkStart w:id="21" w:name="_Toc224069307"/>
      <w:r w:rsidRPr="004924BF">
        <w:rPr>
          <w:rFonts w:cs="Times New Roman"/>
          <w:b w:val="0"/>
          <w:color w:val="000000" w:themeColor="text1"/>
          <w:szCs w:val="28"/>
        </w:rPr>
        <w:t>4.1. BPMN-диаграмма</w:t>
      </w:r>
      <w:bookmarkEnd w:id="20"/>
      <w:bookmarkEnd w:id="21"/>
    </w:p>
    <w:p w14:paraId="2FFB6A71" w14:textId="66B9EABD" w:rsidR="00236844" w:rsidRPr="004924BF" w:rsidRDefault="00236844" w:rsidP="00BC40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24BF">
        <w:rPr>
          <w:rFonts w:ascii="Times New Roman" w:hAnsi="Times New Roman" w:cs="Times New Roman"/>
          <w:sz w:val="28"/>
          <w:szCs w:val="28"/>
        </w:rPr>
        <w:t xml:space="preserve">Первым этапом в проектировании системы является построение </w:t>
      </w:r>
      <w:r w:rsidRPr="004924BF">
        <w:rPr>
          <w:rFonts w:ascii="Times New Roman" w:hAnsi="Times New Roman" w:cs="Times New Roman"/>
          <w:sz w:val="28"/>
          <w:szCs w:val="28"/>
          <w:lang w:val="en-US"/>
        </w:rPr>
        <w:t>BPMN</w:t>
      </w:r>
      <w:r w:rsidRPr="004924BF">
        <w:rPr>
          <w:rFonts w:ascii="Times New Roman" w:hAnsi="Times New Roman" w:cs="Times New Roman"/>
          <w:sz w:val="28"/>
          <w:szCs w:val="28"/>
        </w:rPr>
        <w:t xml:space="preserve"> диаграммы. BPMN-диаграмма отражает детальное описание бизнес-процессов. Диаграмма представлена ниже (рис. </w:t>
      </w:r>
      <w:r w:rsidR="00FF2A98" w:rsidRPr="004924BF">
        <w:rPr>
          <w:rFonts w:ascii="Times New Roman" w:hAnsi="Times New Roman" w:cs="Times New Roman"/>
          <w:sz w:val="28"/>
          <w:szCs w:val="28"/>
        </w:rPr>
        <w:t>1</w:t>
      </w:r>
      <w:r w:rsidRPr="004924BF">
        <w:rPr>
          <w:rFonts w:ascii="Times New Roman" w:hAnsi="Times New Roman" w:cs="Times New Roman"/>
          <w:sz w:val="28"/>
          <w:szCs w:val="28"/>
        </w:rPr>
        <w:t>).</w:t>
      </w:r>
    </w:p>
    <w:p w14:paraId="5B2F4964" w14:textId="77777777" w:rsidR="00236844" w:rsidRPr="006C5582" w:rsidRDefault="00236844" w:rsidP="00BC40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 xml:space="preserve">Далее представлена таблица обозначений нотации </w:t>
      </w:r>
      <w:r w:rsidRPr="006C5582">
        <w:rPr>
          <w:rFonts w:ascii="Times New Roman" w:hAnsi="Times New Roman" w:cs="Times New Roman"/>
          <w:sz w:val="28"/>
          <w:szCs w:val="28"/>
          <w:lang w:val="en-US"/>
        </w:rPr>
        <w:t>BPMN</w:t>
      </w:r>
      <w:r w:rsidRPr="006C5582">
        <w:rPr>
          <w:rFonts w:ascii="Times New Roman" w:hAnsi="Times New Roman" w:cs="Times New Roman"/>
          <w:sz w:val="28"/>
          <w:szCs w:val="28"/>
        </w:rPr>
        <w:t>:</w:t>
      </w:r>
    </w:p>
    <w:p w14:paraId="401F6116" w14:textId="03872ED5" w:rsidR="00236844" w:rsidRPr="006C5582" w:rsidRDefault="00236844" w:rsidP="00033B7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86792C" w:rsidRPr="006C5582">
        <w:rPr>
          <w:rFonts w:ascii="Times New Roman" w:hAnsi="Times New Roman" w:cs="Times New Roman"/>
          <w:sz w:val="28"/>
          <w:szCs w:val="28"/>
        </w:rPr>
        <w:t>2</w:t>
      </w:r>
      <w:r w:rsidRPr="006C5582">
        <w:rPr>
          <w:rFonts w:ascii="Times New Roman" w:hAnsi="Times New Roman" w:cs="Times New Roman"/>
          <w:sz w:val="28"/>
          <w:szCs w:val="28"/>
        </w:rPr>
        <w:t xml:space="preserve">. Обозначения в нотации </w:t>
      </w:r>
      <w:r w:rsidRPr="006C5582">
        <w:rPr>
          <w:rFonts w:ascii="Times New Roman" w:hAnsi="Times New Roman" w:cs="Times New Roman"/>
          <w:sz w:val="28"/>
          <w:szCs w:val="28"/>
          <w:lang w:val="en-US"/>
        </w:rPr>
        <w:t>BPMN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236844" w:rsidRPr="006C5582" w14:paraId="43015B75" w14:textId="77777777" w:rsidTr="00C54A70">
        <w:trPr>
          <w:tblHeader/>
        </w:trPr>
        <w:tc>
          <w:tcPr>
            <w:tcW w:w="4672" w:type="dxa"/>
            <w:vAlign w:val="center"/>
          </w:tcPr>
          <w:p w14:paraId="0EDC6814" w14:textId="77777777" w:rsidR="00236844" w:rsidRPr="006C5582" w:rsidRDefault="00236844" w:rsidP="00C54A7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C5582">
              <w:rPr>
                <w:rFonts w:ascii="Times New Roman" w:hAnsi="Times New Roman" w:cs="Times New Roman"/>
                <w:sz w:val="28"/>
                <w:szCs w:val="28"/>
              </w:rPr>
              <w:t>Объект</w:t>
            </w:r>
          </w:p>
        </w:tc>
        <w:tc>
          <w:tcPr>
            <w:tcW w:w="4673" w:type="dxa"/>
            <w:vAlign w:val="center"/>
          </w:tcPr>
          <w:p w14:paraId="38918E00" w14:textId="77777777" w:rsidR="00236844" w:rsidRPr="006C5582" w:rsidRDefault="00236844" w:rsidP="00C54A7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C5582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236844" w:rsidRPr="006C5582" w14:paraId="05B42BA7" w14:textId="77777777" w:rsidTr="00C54A70">
        <w:tc>
          <w:tcPr>
            <w:tcW w:w="4672" w:type="dxa"/>
            <w:vAlign w:val="center"/>
          </w:tcPr>
          <w:p w14:paraId="261E7FF5" w14:textId="77777777" w:rsidR="00236844" w:rsidRPr="006C5582" w:rsidRDefault="00236844" w:rsidP="00C54A70">
            <w:pPr>
              <w:spacing w:before="12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C5582"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 wp14:anchorId="19AC742D" wp14:editId="07F1AEDA">
                  <wp:extent cx="373380" cy="328317"/>
                  <wp:effectExtent l="0" t="0" r="7620" b="0"/>
                  <wp:docPr id="13" name="Рисунок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8703" cy="3329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3" w:type="dxa"/>
            <w:vAlign w:val="center"/>
          </w:tcPr>
          <w:p w14:paraId="7B1F956B" w14:textId="77777777" w:rsidR="00236844" w:rsidRPr="006C5582" w:rsidRDefault="00236844" w:rsidP="00C54A7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C5582">
              <w:rPr>
                <w:rFonts w:ascii="Times New Roman" w:hAnsi="Times New Roman" w:cs="Times New Roman"/>
                <w:sz w:val="28"/>
                <w:szCs w:val="28"/>
              </w:rPr>
              <w:t>Начало работы системы</w:t>
            </w:r>
          </w:p>
        </w:tc>
      </w:tr>
      <w:tr w:rsidR="00236844" w:rsidRPr="006C5582" w14:paraId="0A7C7A62" w14:textId="77777777" w:rsidTr="00C54A70">
        <w:tc>
          <w:tcPr>
            <w:tcW w:w="4672" w:type="dxa"/>
            <w:vAlign w:val="center"/>
          </w:tcPr>
          <w:p w14:paraId="6BFB49DB" w14:textId="77777777" w:rsidR="00236844" w:rsidRPr="006C5582" w:rsidRDefault="00236844" w:rsidP="00C54A70">
            <w:pPr>
              <w:spacing w:before="12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C5582"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 wp14:anchorId="5DCDA621" wp14:editId="356B1E06">
                  <wp:extent cx="403860" cy="382971"/>
                  <wp:effectExtent l="0" t="0" r="0" b="0"/>
                  <wp:docPr id="14" name="Рисунок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735" cy="3932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3" w:type="dxa"/>
            <w:vAlign w:val="center"/>
          </w:tcPr>
          <w:p w14:paraId="224D4C7F" w14:textId="77777777" w:rsidR="00236844" w:rsidRPr="006C5582" w:rsidRDefault="00236844" w:rsidP="00C54A7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C5582">
              <w:rPr>
                <w:rFonts w:ascii="Times New Roman" w:hAnsi="Times New Roman" w:cs="Times New Roman"/>
                <w:sz w:val="28"/>
                <w:szCs w:val="28"/>
              </w:rPr>
              <w:t>Конец работы системы</w:t>
            </w:r>
          </w:p>
        </w:tc>
      </w:tr>
      <w:tr w:rsidR="00236844" w:rsidRPr="006C5582" w14:paraId="3BC5F7C0" w14:textId="77777777" w:rsidTr="00C54A70">
        <w:tc>
          <w:tcPr>
            <w:tcW w:w="4672" w:type="dxa"/>
            <w:vAlign w:val="center"/>
          </w:tcPr>
          <w:p w14:paraId="646FB7B3" w14:textId="77777777" w:rsidR="00236844" w:rsidRPr="006C5582" w:rsidRDefault="00236844" w:rsidP="00C54A70">
            <w:pPr>
              <w:spacing w:before="12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C5582"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 wp14:anchorId="696BA471" wp14:editId="61908234">
                  <wp:extent cx="525780" cy="396186"/>
                  <wp:effectExtent l="0" t="0" r="7620" b="4445"/>
                  <wp:docPr id="15" name="Рисунок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7810" cy="4203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3" w:type="dxa"/>
            <w:vAlign w:val="center"/>
          </w:tcPr>
          <w:p w14:paraId="2CE72D6A" w14:textId="77777777" w:rsidR="00236844" w:rsidRPr="006C5582" w:rsidRDefault="00236844" w:rsidP="00C54A7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C5582">
              <w:rPr>
                <w:rFonts w:ascii="Times New Roman" w:hAnsi="Times New Roman" w:cs="Times New Roman"/>
                <w:sz w:val="28"/>
                <w:szCs w:val="28"/>
              </w:rPr>
              <w:t>Процесс</w:t>
            </w:r>
          </w:p>
        </w:tc>
      </w:tr>
      <w:tr w:rsidR="00236844" w:rsidRPr="006C5582" w14:paraId="6F546E3E" w14:textId="77777777" w:rsidTr="00C54A70">
        <w:tc>
          <w:tcPr>
            <w:tcW w:w="4672" w:type="dxa"/>
            <w:vAlign w:val="center"/>
          </w:tcPr>
          <w:p w14:paraId="34BE5C17" w14:textId="77777777" w:rsidR="00236844" w:rsidRPr="006C5582" w:rsidRDefault="00236844" w:rsidP="00C54A7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C5582"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 wp14:anchorId="7FDFE818" wp14:editId="4BD7CD70">
                  <wp:extent cx="495300" cy="474945"/>
                  <wp:effectExtent l="0" t="0" r="0" b="1905"/>
                  <wp:docPr id="16" name="Рисунок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0749" cy="4801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3" w:type="dxa"/>
            <w:vAlign w:val="center"/>
          </w:tcPr>
          <w:p w14:paraId="05DFA1F2" w14:textId="77777777" w:rsidR="00236844" w:rsidRPr="006C5582" w:rsidRDefault="00236844" w:rsidP="00C54A7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C5582">
              <w:rPr>
                <w:rFonts w:ascii="Times New Roman" w:hAnsi="Times New Roman" w:cs="Times New Roman"/>
                <w:sz w:val="28"/>
                <w:szCs w:val="28"/>
              </w:rPr>
              <w:t>Хранилище данных</w:t>
            </w:r>
          </w:p>
        </w:tc>
      </w:tr>
      <w:tr w:rsidR="00236844" w:rsidRPr="006C5582" w14:paraId="0DBBF0EE" w14:textId="77777777" w:rsidTr="00C54A70">
        <w:tc>
          <w:tcPr>
            <w:tcW w:w="4672" w:type="dxa"/>
            <w:vAlign w:val="center"/>
          </w:tcPr>
          <w:p w14:paraId="15163C9C" w14:textId="77777777" w:rsidR="00236844" w:rsidRPr="006C5582" w:rsidRDefault="00236844" w:rsidP="00C54A7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C5582"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 wp14:anchorId="30F1311B" wp14:editId="2FF5B678">
                  <wp:extent cx="861060" cy="525037"/>
                  <wp:effectExtent l="0" t="0" r="0" b="8890"/>
                  <wp:docPr id="17" name="Рисунок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0971" cy="543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3" w:type="dxa"/>
            <w:vAlign w:val="center"/>
          </w:tcPr>
          <w:p w14:paraId="111FD85C" w14:textId="77777777" w:rsidR="00236844" w:rsidRPr="006C5582" w:rsidRDefault="00236844" w:rsidP="00C54A7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C5582">
              <w:rPr>
                <w:rFonts w:ascii="Times New Roman" w:hAnsi="Times New Roman" w:cs="Times New Roman"/>
                <w:sz w:val="28"/>
                <w:szCs w:val="28"/>
              </w:rPr>
              <w:t>Комментарий к процессу</w:t>
            </w:r>
          </w:p>
        </w:tc>
      </w:tr>
      <w:tr w:rsidR="00236844" w:rsidRPr="006C5582" w14:paraId="64F21958" w14:textId="77777777" w:rsidTr="00C54A70">
        <w:tc>
          <w:tcPr>
            <w:tcW w:w="4672" w:type="dxa"/>
            <w:vAlign w:val="center"/>
          </w:tcPr>
          <w:p w14:paraId="7E169414" w14:textId="77777777" w:rsidR="00236844" w:rsidRPr="006C5582" w:rsidRDefault="00236844" w:rsidP="00C54A70">
            <w:pPr>
              <w:spacing w:before="12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C5582"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 wp14:anchorId="0065F563" wp14:editId="628377A2">
                  <wp:extent cx="1089660" cy="460674"/>
                  <wp:effectExtent l="0" t="0" r="0" b="0"/>
                  <wp:docPr id="18" name="Рисунок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 flipV="1">
                            <a:off x="0" y="0"/>
                            <a:ext cx="1152787" cy="4873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3" w:type="dxa"/>
            <w:vAlign w:val="center"/>
          </w:tcPr>
          <w:p w14:paraId="433BB741" w14:textId="77777777" w:rsidR="00236844" w:rsidRPr="006C5582" w:rsidRDefault="00236844" w:rsidP="00C54A7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C5582">
              <w:rPr>
                <w:rFonts w:ascii="Times New Roman" w:hAnsi="Times New Roman" w:cs="Times New Roman"/>
                <w:sz w:val="28"/>
                <w:szCs w:val="28"/>
              </w:rPr>
              <w:t>Обозначение</w:t>
            </w:r>
            <w:r w:rsidRPr="006C558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6C5582">
              <w:rPr>
                <w:rFonts w:ascii="Times New Roman" w:hAnsi="Times New Roman" w:cs="Times New Roman"/>
                <w:sz w:val="28"/>
                <w:szCs w:val="28"/>
              </w:rPr>
              <w:t>глобального процесса</w:t>
            </w:r>
          </w:p>
        </w:tc>
      </w:tr>
      <w:tr w:rsidR="00236844" w:rsidRPr="006C5582" w14:paraId="425B0A85" w14:textId="77777777" w:rsidTr="00C54A70">
        <w:tc>
          <w:tcPr>
            <w:tcW w:w="4672" w:type="dxa"/>
            <w:vAlign w:val="center"/>
          </w:tcPr>
          <w:p w14:paraId="36C331EA" w14:textId="77777777" w:rsidR="00236844" w:rsidRPr="006C5582" w:rsidRDefault="00236844" w:rsidP="00C54A70">
            <w:pPr>
              <w:spacing w:before="12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C5582"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 wp14:anchorId="6891632F" wp14:editId="2C96E86E">
                  <wp:extent cx="373380" cy="463506"/>
                  <wp:effectExtent l="0" t="0" r="7620" b="0"/>
                  <wp:docPr id="19" name="Рисунок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9500" cy="4711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3" w:type="dxa"/>
            <w:vAlign w:val="center"/>
          </w:tcPr>
          <w:p w14:paraId="795EBBE4" w14:textId="77777777" w:rsidR="00236844" w:rsidRPr="006C5582" w:rsidRDefault="00236844" w:rsidP="00C54A7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C5582">
              <w:rPr>
                <w:rFonts w:ascii="Times New Roman" w:hAnsi="Times New Roman" w:cs="Times New Roman"/>
                <w:sz w:val="28"/>
                <w:szCs w:val="28"/>
              </w:rPr>
              <w:t>Документ/отчет</w:t>
            </w:r>
          </w:p>
        </w:tc>
      </w:tr>
      <w:tr w:rsidR="00236844" w:rsidRPr="006C5582" w14:paraId="782E23C8" w14:textId="77777777" w:rsidTr="00C54A70">
        <w:tc>
          <w:tcPr>
            <w:tcW w:w="4672" w:type="dxa"/>
            <w:vAlign w:val="center"/>
          </w:tcPr>
          <w:p w14:paraId="39AF7159" w14:textId="77777777" w:rsidR="00236844" w:rsidRPr="006C5582" w:rsidRDefault="00236844" w:rsidP="00C54A70">
            <w:pPr>
              <w:spacing w:before="12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C5582"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 wp14:anchorId="345F7C15" wp14:editId="4E280D57">
                  <wp:extent cx="601980" cy="498190"/>
                  <wp:effectExtent l="0" t="0" r="7620" b="0"/>
                  <wp:docPr id="20" name="Рисунок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3755" cy="5079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3" w:type="dxa"/>
            <w:vAlign w:val="center"/>
          </w:tcPr>
          <w:p w14:paraId="1A9C45CA" w14:textId="77777777" w:rsidR="00236844" w:rsidRPr="006C5582" w:rsidRDefault="00236844" w:rsidP="00C54A7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C5582">
              <w:rPr>
                <w:rFonts w:ascii="Times New Roman" w:hAnsi="Times New Roman" w:cs="Times New Roman"/>
                <w:sz w:val="28"/>
                <w:szCs w:val="28"/>
              </w:rPr>
              <w:t>Условное разветвление бизнес-процесса</w:t>
            </w:r>
          </w:p>
        </w:tc>
      </w:tr>
    </w:tbl>
    <w:p w14:paraId="1D1FA1D9" w14:textId="77777777" w:rsidR="00236844" w:rsidRPr="006C5582" w:rsidRDefault="00236844" w:rsidP="0023684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190D4C7" w14:textId="58922981" w:rsidR="00236844" w:rsidRPr="006C5582" w:rsidRDefault="008F02D8" w:rsidP="00236844">
      <w:pPr>
        <w:keepNext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F02D8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A4F0E4E" wp14:editId="7BA11203">
            <wp:extent cx="5940425" cy="501269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01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FB30F" w14:textId="6C37B6FC" w:rsidR="00236844" w:rsidRPr="006C5582" w:rsidRDefault="00236844" w:rsidP="00033B7F">
      <w:pPr>
        <w:pStyle w:val="af"/>
        <w:spacing w:after="0" w:line="360" w:lineRule="auto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 w:rsidRPr="006C558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Рисунок </w:t>
      </w:r>
      <w:r w:rsidR="00FF2A98" w:rsidRPr="006C558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1</w:t>
      </w:r>
      <w:r w:rsidRPr="006C558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. </w:t>
      </w:r>
      <w:r w:rsidRPr="006C558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  <w:lang w:val="en-US"/>
        </w:rPr>
        <w:t>BPMN</w:t>
      </w:r>
      <w:r w:rsidRPr="006C558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диаграмма системы</w:t>
      </w:r>
    </w:p>
    <w:p w14:paraId="61A63DF5" w14:textId="77777777" w:rsidR="00765F9C" w:rsidRPr="006C5582" w:rsidRDefault="00765F9C" w:rsidP="008F02D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>Глобально всю систему можно разделить на три модуля – идентификация и мониторинг, проверка экипировки, анализ и уведомления.</w:t>
      </w:r>
    </w:p>
    <w:p w14:paraId="41A3DC7F" w14:textId="77777777" w:rsidR="00765F9C" w:rsidRPr="006C5582" w:rsidRDefault="00765F9C" w:rsidP="008F02D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>В блоке идентификации и мониторинга при запуске системы пользователь (оператор) может самостоятельно настроить параметры мониторинга, такие как границы опасной зоны, контрольные точки и требования к защитному оборудованию. Также он может загрузить из базы данных (БД сотрудников) уже существующие параметры, которые использовались ранее. После этого происходит инициализация системы и запуск мониторинга опасной зоны. Система начинает сбор данных с камер, RFID-антенн и датчиков для обнаружения присутствия человека и фиксации прохождения контрольных точек.</w:t>
      </w:r>
    </w:p>
    <w:p w14:paraId="464ED94A" w14:textId="77777777" w:rsidR="00765F9C" w:rsidRPr="006C5582" w:rsidRDefault="00765F9C" w:rsidP="008F02D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lastRenderedPageBreak/>
        <w:t>После этого в работу включается модуль проверки экипировки, который выполняется в заданном порядке. Сначала система идентифицирует сотрудника с помощью RFID-метки, чтобы определить его личность и проверить допуск к работе в опасной зоне. Далее данные с камер передаются в нейросетевой модуль для анализа видеопотока. Нейросеть определяет наличие защитного оборудования (шлемов, жилетов и т.д.) у сотрудника. На основании этой информации система фиксирует, соответствует ли экипировка требованиям безопасности.</w:t>
      </w:r>
    </w:p>
    <w:p w14:paraId="59F2CDF6" w14:textId="77777777" w:rsidR="00765F9C" w:rsidRPr="006C5582" w:rsidRDefault="00765F9C" w:rsidP="008F02D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>На последнем этапе включается в работу модуль анализа и уведомлений, который обрабатывает собранные данные. Анализатор проверяет, были ли соблюдены все требования: прохождение контрольных точек, наличие экипировки, допуск сотрудника. Если обнаруживаются нарушения (например, отсутствие шлема или непрохождение контрольной точки), формируется уведомление для оператора. Также создаётся отчёт с результатами мониторинга, включающий данные о сотрудниках, времени входа/выхода, прохождении контрольных точек и выявленных нарушениях.</w:t>
      </w:r>
    </w:p>
    <w:p w14:paraId="52D44DA7" w14:textId="77777777" w:rsidR="00765F9C" w:rsidRPr="004924BF" w:rsidRDefault="00765F9C" w:rsidP="008F02D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 xml:space="preserve">Также на протяжении всего процесса мониторинга ведётся сбор необходимой информации для сохранения в БД. Это данные о сотрудниках (ID, время входа/выхода), результаты проверки экипировки, информация о </w:t>
      </w:r>
      <w:r w:rsidRPr="004924BF">
        <w:rPr>
          <w:rFonts w:ascii="Times New Roman" w:hAnsi="Times New Roman" w:cs="Times New Roman"/>
          <w:sz w:val="28"/>
          <w:szCs w:val="28"/>
        </w:rPr>
        <w:t>прохождении контрольных точек, а также итоговый отчёт и уведомления о нарушениях.</w:t>
      </w:r>
    </w:p>
    <w:p w14:paraId="3A4E6F7C" w14:textId="77777777" w:rsidR="0047426E" w:rsidRPr="004924BF" w:rsidRDefault="00765F9C" w:rsidP="008F02D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24BF">
        <w:rPr>
          <w:rFonts w:ascii="Times New Roman" w:hAnsi="Times New Roman" w:cs="Times New Roman"/>
          <w:sz w:val="28"/>
          <w:szCs w:val="28"/>
        </w:rPr>
        <w:t>Данная диаграмма позволяет в полной мере отразить процессы, происходящие в системе.</w:t>
      </w:r>
    </w:p>
    <w:p w14:paraId="6E17C541" w14:textId="77777777" w:rsidR="0047426E" w:rsidRPr="004924BF" w:rsidRDefault="0047426E" w:rsidP="008F02D8">
      <w:pPr>
        <w:pStyle w:val="2"/>
        <w:tabs>
          <w:tab w:val="left" w:pos="1134"/>
        </w:tabs>
        <w:spacing w:before="0" w:after="0" w:line="360" w:lineRule="auto"/>
        <w:ind w:firstLine="709"/>
        <w:rPr>
          <w:rFonts w:cs="Times New Roman"/>
          <w:b w:val="0"/>
          <w:color w:val="000000" w:themeColor="text1"/>
          <w:szCs w:val="28"/>
        </w:rPr>
      </w:pPr>
      <w:bookmarkStart w:id="22" w:name="_Toc194515459"/>
      <w:bookmarkStart w:id="23" w:name="_Toc224069308"/>
      <w:r w:rsidRPr="004924BF">
        <w:rPr>
          <w:rFonts w:cs="Times New Roman"/>
          <w:b w:val="0"/>
          <w:color w:val="000000" w:themeColor="text1"/>
          <w:szCs w:val="28"/>
        </w:rPr>
        <w:t>4.2. Диаграмма IDEF0</w:t>
      </w:r>
      <w:bookmarkEnd w:id="22"/>
      <w:bookmarkEnd w:id="23"/>
    </w:p>
    <w:p w14:paraId="368538C3" w14:textId="77777777" w:rsidR="0047426E" w:rsidRPr="006C5582" w:rsidRDefault="0047426E" w:rsidP="008F02D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24BF">
        <w:rPr>
          <w:rFonts w:ascii="Times New Roman" w:hAnsi="Times New Roman" w:cs="Times New Roman"/>
          <w:sz w:val="28"/>
          <w:szCs w:val="28"/>
        </w:rPr>
        <w:t xml:space="preserve">Следующий этап проектирования – это построение </w:t>
      </w:r>
      <w:r w:rsidRPr="004924BF">
        <w:rPr>
          <w:rFonts w:ascii="Times New Roman" w:hAnsi="Times New Roman" w:cs="Times New Roman"/>
          <w:sz w:val="28"/>
          <w:szCs w:val="28"/>
          <w:lang w:val="en-US"/>
        </w:rPr>
        <w:t>IDEF</w:t>
      </w:r>
      <w:r w:rsidRPr="004924BF">
        <w:rPr>
          <w:rFonts w:ascii="Times New Roman" w:hAnsi="Times New Roman" w:cs="Times New Roman"/>
          <w:sz w:val="28"/>
          <w:szCs w:val="28"/>
        </w:rPr>
        <w:t>0 диаграммы. Диаграмма верхнего уровня обеспечивает наиболее общее или абстрактное описание объекта моделирования. Диаграмма представлена на рисунке</w:t>
      </w:r>
      <w:r w:rsidRPr="006C5582">
        <w:rPr>
          <w:rFonts w:ascii="Times New Roman" w:hAnsi="Times New Roman" w:cs="Times New Roman"/>
          <w:sz w:val="28"/>
          <w:szCs w:val="28"/>
        </w:rPr>
        <w:t xml:space="preserve"> ниже.</w:t>
      </w:r>
    </w:p>
    <w:p w14:paraId="20831D33" w14:textId="10CA008A" w:rsidR="00B332ED" w:rsidRPr="006C5582" w:rsidRDefault="00AE4881" w:rsidP="00AE488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083741E" wp14:editId="115E7052">
            <wp:extent cx="5940425" cy="3686175"/>
            <wp:effectExtent l="0" t="0" r="3175" b="9525"/>
            <wp:docPr id="10224540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245404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8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59B8F9" w14:textId="411E1FAD" w:rsidR="00B332ED" w:rsidRPr="006C5582" w:rsidRDefault="00B332ED" w:rsidP="00033B7F">
      <w:pPr>
        <w:pStyle w:val="af"/>
        <w:spacing w:after="0" w:line="360" w:lineRule="auto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 w:rsidRPr="006C558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Рисунок 2. IDEF0</w:t>
      </w:r>
      <w:r w:rsidRPr="006C5582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8"/>
          <w:szCs w:val="28"/>
        </w:rPr>
        <w:t xml:space="preserve"> </w:t>
      </w:r>
      <w:r w:rsidRPr="006C558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диаграмма системы</w:t>
      </w:r>
    </w:p>
    <w:p w14:paraId="0D6EBC69" w14:textId="37A35CB0" w:rsidR="0047426E" w:rsidRPr="000439D8" w:rsidRDefault="0047426E" w:rsidP="00C126AC">
      <w:pPr>
        <w:pStyle w:val="2"/>
        <w:tabs>
          <w:tab w:val="left" w:pos="1134"/>
        </w:tabs>
        <w:spacing w:before="0" w:after="0" w:line="360" w:lineRule="auto"/>
        <w:ind w:firstLine="709"/>
        <w:rPr>
          <w:rFonts w:cs="Times New Roman"/>
          <w:b w:val="0"/>
          <w:color w:val="000000" w:themeColor="text1"/>
          <w:szCs w:val="28"/>
        </w:rPr>
      </w:pPr>
      <w:bookmarkStart w:id="24" w:name="_Toc194515461"/>
      <w:bookmarkStart w:id="25" w:name="_Toc224069309"/>
      <w:r w:rsidRPr="000439D8">
        <w:rPr>
          <w:rFonts w:cs="Times New Roman"/>
          <w:b w:val="0"/>
          <w:color w:val="000000" w:themeColor="text1"/>
          <w:szCs w:val="28"/>
        </w:rPr>
        <w:t>4.</w:t>
      </w:r>
      <w:r w:rsidR="00544308" w:rsidRPr="000439D8">
        <w:rPr>
          <w:rFonts w:cs="Times New Roman"/>
          <w:b w:val="0"/>
          <w:color w:val="000000" w:themeColor="text1"/>
          <w:szCs w:val="28"/>
        </w:rPr>
        <w:t>3</w:t>
      </w:r>
      <w:r w:rsidRPr="000439D8">
        <w:rPr>
          <w:rFonts w:cs="Times New Roman"/>
          <w:b w:val="0"/>
          <w:color w:val="000000" w:themeColor="text1"/>
          <w:szCs w:val="28"/>
        </w:rPr>
        <w:t xml:space="preserve">. </w:t>
      </w:r>
      <w:r w:rsidRPr="000439D8">
        <w:rPr>
          <w:rFonts w:cs="Times New Roman"/>
          <w:b w:val="0"/>
          <w:color w:val="000000" w:themeColor="text1"/>
          <w:szCs w:val="28"/>
          <w:lang w:val="en-US"/>
        </w:rPr>
        <w:t>DFD</w:t>
      </w:r>
      <w:r w:rsidRPr="000439D8">
        <w:rPr>
          <w:rFonts w:cs="Times New Roman"/>
          <w:b w:val="0"/>
          <w:color w:val="000000" w:themeColor="text1"/>
          <w:szCs w:val="28"/>
        </w:rPr>
        <w:t xml:space="preserve"> диаграмма</w:t>
      </w:r>
      <w:bookmarkEnd w:id="24"/>
      <w:bookmarkEnd w:id="25"/>
    </w:p>
    <w:p w14:paraId="036170B2" w14:textId="77777777" w:rsidR="0047426E" w:rsidRPr="006C5582" w:rsidRDefault="0047426E" w:rsidP="00C126A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Следующим же этапом проектирования стало построение </w:t>
      </w:r>
      <w:r w:rsidRPr="000439D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DFD</w:t>
      </w:r>
      <w:r w:rsidRPr="000439D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диаграммы. Данная диаграмма отображает потоки данных между системами, базами данных. Ключевыми элементами</w:t>
      </w:r>
      <w:r w:rsidRPr="006C558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являются входные/выходные данные, системы, точки хранения и сбора данных. Она представлена на рисунке ниже</w:t>
      </w:r>
      <w:r w:rsidRPr="006C5582">
        <w:rPr>
          <w:rFonts w:ascii="Times New Roman" w:hAnsi="Times New Roman" w:cs="Times New Roman"/>
          <w:sz w:val="28"/>
          <w:szCs w:val="28"/>
        </w:rPr>
        <w:t>.</w:t>
      </w:r>
    </w:p>
    <w:p w14:paraId="78DF3A97" w14:textId="053FC24D" w:rsidR="0047426E" w:rsidRPr="006C5582" w:rsidRDefault="00876741" w:rsidP="00F430B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876741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7A0DA9A9" wp14:editId="532B4057">
            <wp:extent cx="5940425" cy="4314825"/>
            <wp:effectExtent l="0" t="0" r="3175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1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7BD96" w14:textId="5B25E457" w:rsidR="00B332ED" w:rsidRPr="006C5582" w:rsidRDefault="00B332ED" w:rsidP="00B332ED">
      <w:pPr>
        <w:pStyle w:val="af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 w:rsidRPr="006C558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Рисунок </w:t>
      </w:r>
      <w:r w:rsidR="00544308" w:rsidRPr="006C558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3</w:t>
      </w:r>
      <w:r w:rsidRPr="006C558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. </w:t>
      </w:r>
      <w:r w:rsidRPr="006C558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  <w:lang w:val="en-US"/>
        </w:rPr>
        <w:t>DFD</w:t>
      </w:r>
      <w:r w:rsidRPr="006C558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диаграмма системы</w:t>
      </w:r>
    </w:p>
    <w:p w14:paraId="1B39516E" w14:textId="39463282" w:rsidR="0047426E" w:rsidRPr="006C5582" w:rsidRDefault="0047426E" w:rsidP="00101553">
      <w:pPr>
        <w:pStyle w:val="2"/>
        <w:tabs>
          <w:tab w:val="left" w:pos="1134"/>
        </w:tabs>
        <w:spacing w:before="0" w:after="0" w:line="360" w:lineRule="auto"/>
        <w:ind w:firstLine="709"/>
        <w:rPr>
          <w:rFonts w:cs="Times New Roman"/>
          <w:b w:val="0"/>
          <w:bCs/>
          <w:color w:val="000000" w:themeColor="text1"/>
          <w:szCs w:val="28"/>
        </w:rPr>
      </w:pPr>
      <w:bookmarkStart w:id="26" w:name="_Toc194515462"/>
      <w:bookmarkStart w:id="27" w:name="_Toc224069310"/>
      <w:r w:rsidRPr="006C5582">
        <w:rPr>
          <w:rFonts w:cs="Times New Roman"/>
          <w:bCs/>
          <w:color w:val="000000" w:themeColor="text1"/>
          <w:szCs w:val="28"/>
        </w:rPr>
        <w:t>4.</w:t>
      </w:r>
      <w:r w:rsidR="00544308" w:rsidRPr="006C5582">
        <w:rPr>
          <w:rFonts w:cs="Times New Roman"/>
          <w:bCs/>
          <w:color w:val="000000" w:themeColor="text1"/>
          <w:szCs w:val="28"/>
        </w:rPr>
        <w:t>4</w:t>
      </w:r>
      <w:r w:rsidRPr="006C5582">
        <w:rPr>
          <w:rFonts w:cs="Times New Roman"/>
          <w:bCs/>
          <w:color w:val="000000" w:themeColor="text1"/>
          <w:szCs w:val="28"/>
        </w:rPr>
        <w:t>. Схема интерфейса</w:t>
      </w:r>
      <w:bookmarkEnd w:id="26"/>
      <w:bookmarkEnd w:id="27"/>
    </w:p>
    <w:p w14:paraId="6B445C0C" w14:textId="77777777" w:rsidR="0047426E" w:rsidRPr="006C5582" w:rsidRDefault="0047426E" w:rsidP="00101553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hAnsi="Times New Roman" w:cs="Times New Roman"/>
          <w:color w:val="000000" w:themeColor="text1"/>
          <w:sz w:val="28"/>
          <w:szCs w:val="28"/>
        </w:rPr>
        <w:t>Ниже приведена схема интерфейса системы.</w:t>
      </w:r>
    </w:p>
    <w:p w14:paraId="72B3E87A" w14:textId="171A0F87" w:rsidR="0047426E" w:rsidRPr="006C5582" w:rsidRDefault="00F430B1" w:rsidP="00F430B1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6C5582">
        <w:rPr>
          <w:rFonts w:ascii="Times New Roman" w:hAnsi="Times New Roman" w:cs="Times New Roman"/>
          <w:noProof/>
          <w:color w:val="000000" w:themeColor="text1"/>
          <w:sz w:val="28"/>
          <w:szCs w:val="28"/>
          <w:lang w:val="en-US"/>
        </w:rPr>
        <w:drawing>
          <wp:inline distT="0" distB="0" distL="0" distR="0" wp14:anchorId="5DD272FA" wp14:editId="07C3A21F">
            <wp:extent cx="5940425" cy="3552190"/>
            <wp:effectExtent l="0" t="0" r="3175" b="0"/>
            <wp:docPr id="19954472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544728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52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D732A" w14:textId="3D5031FB" w:rsidR="0019145B" w:rsidRPr="00876741" w:rsidRDefault="00B332ED" w:rsidP="00876741">
      <w:pPr>
        <w:pStyle w:val="af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 w:rsidRPr="006C558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Рисунок </w:t>
      </w:r>
      <w:r w:rsidR="00544308" w:rsidRPr="006C558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4</w:t>
      </w:r>
      <w:r w:rsidRPr="006C558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. Схема интерфейс системы</w:t>
      </w:r>
      <w:r w:rsidR="0019145B" w:rsidRPr="006C5582">
        <w:rPr>
          <w:rFonts w:ascii="Times New Roman" w:hAnsi="Times New Roman" w:cs="Times New Roman"/>
          <w:sz w:val="28"/>
          <w:szCs w:val="28"/>
        </w:rPr>
        <w:br w:type="page"/>
      </w:r>
    </w:p>
    <w:p w14:paraId="79B518B6" w14:textId="77777777" w:rsidR="0019145B" w:rsidRPr="006C5582" w:rsidRDefault="0019145B" w:rsidP="0019145B">
      <w:pPr>
        <w:pStyle w:val="1"/>
        <w:spacing w:before="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8" w:name="_Toc194515463"/>
      <w:bookmarkStart w:id="29" w:name="_Toc224069311"/>
      <w:r w:rsidRPr="006C558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5. ВИДЫ ОБЕСПЕЧЕНИЯ</w:t>
      </w:r>
      <w:bookmarkEnd w:id="28"/>
      <w:bookmarkEnd w:id="29"/>
    </w:p>
    <w:p w14:paraId="3381FC39" w14:textId="77777777" w:rsidR="0019145B" w:rsidRPr="000439D8" w:rsidRDefault="0019145B" w:rsidP="006D130E">
      <w:pPr>
        <w:pStyle w:val="2"/>
        <w:spacing w:before="0" w:after="0" w:line="360" w:lineRule="auto"/>
        <w:ind w:firstLine="709"/>
        <w:rPr>
          <w:rFonts w:cs="Times New Roman"/>
          <w:b w:val="0"/>
          <w:color w:val="000000" w:themeColor="text1"/>
          <w:szCs w:val="28"/>
        </w:rPr>
      </w:pPr>
      <w:bookmarkStart w:id="30" w:name="_Toc194515464"/>
      <w:bookmarkStart w:id="31" w:name="_Toc224069312"/>
      <w:r w:rsidRPr="000439D8">
        <w:rPr>
          <w:rFonts w:cs="Times New Roman"/>
          <w:b w:val="0"/>
          <w:color w:val="000000" w:themeColor="text1"/>
          <w:szCs w:val="28"/>
        </w:rPr>
        <w:t xml:space="preserve">5.1. </w:t>
      </w:r>
      <w:r w:rsidRPr="000439D8">
        <w:rPr>
          <w:rFonts w:eastAsiaTheme="minorEastAsia" w:cs="Times New Roman"/>
          <w:b w:val="0"/>
          <w:color w:val="000000" w:themeColor="text1"/>
          <w:szCs w:val="28"/>
        </w:rPr>
        <w:t>Лингвистическое</w:t>
      </w:r>
      <w:r w:rsidRPr="000439D8">
        <w:rPr>
          <w:rFonts w:cs="Times New Roman"/>
          <w:b w:val="0"/>
          <w:color w:val="000000" w:themeColor="text1"/>
          <w:szCs w:val="28"/>
        </w:rPr>
        <w:t xml:space="preserve"> обеспечение</w:t>
      </w:r>
      <w:bookmarkEnd w:id="30"/>
      <w:bookmarkEnd w:id="31"/>
    </w:p>
    <w:p w14:paraId="7250780A" w14:textId="59BE401F" w:rsidR="001D1718" w:rsidRPr="000439D8" w:rsidRDefault="001D1718" w:rsidP="006D130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В качестве основного языка программирования для реализации системы был выбран C# и является удобным для создания приложений с графическим интерфейсом. Среда разработки — Visual Studio 2022 для написания программ на языке C#.</w:t>
      </w:r>
    </w:p>
    <w:p w14:paraId="141A1477" w14:textId="77777777" w:rsidR="001D1718" w:rsidRPr="000439D8" w:rsidRDefault="001D1718" w:rsidP="006D130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Помимо этого, был использован язык программирования Python для обработки данных с камер и реализации нейросетевых алгоритмов. Python применяется для анализа видеопотока, классификации объектов (например, распознавания защитного оборудования) и интеграции с библиотеками машинного обучения.</w:t>
      </w:r>
    </w:p>
    <w:p w14:paraId="478FE462" w14:textId="77777777" w:rsidR="001D1718" w:rsidRPr="000439D8" w:rsidRDefault="001D1718" w:rsidP="006D130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Также был использован язык запросов SQL в СУБД PostgreSQL для управления базой данных, в которой хранятся данные о сотрудниках, событиях, контрольных точках и результатах мониторинга.</w:t>
      </w:r>
    </w:p>
    <w:p w14:paraId="7639648E" w14:textId="77777777" w:rsidR="001D1718" w:rsidRPr="000439D8" w:rsidRDefault="001D1718" w:rsidP="006D130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Ниже представлено описание некоторых профессиональных терминов, используемых в проекте:</w:t>
      </w:r>
    </w:p>
    <w:p w14:paraId="12D39D71" w14:textId="77777777" w:rsidR="001D1718" w:rsidRPr="000439D8" w:rsidRDefault="001D1718" w:rsidP="006D130E">
      <w:pPr>
        <w:pStyle w:val="a7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RFID-метка: Устройство, используемое для радиочастотной идентификации, которое позволяет идентифицировать сотрудника и фиксировать его перемещения.</w:t>
      </w:r>
    </w:p>
    <w:p w14:paraId="5B4BA348" w14:textId="38A06F2F" w:rsidR="001D1718" w:rsidRPr="000439D8" w:rsidRDefault="001D1718" w:rsidP="006D130E">
      <w:pPr>
        <w:pStyle w:val="a7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Контрольная точка: заранее определённый участок (например, вход или выход из опасной зоны), прохождение которого фиксируется системой для отслеживания маршрута сотрудника.</w:t>
      </w:r>
    </w:p>
    <w:p w14:paraId="7FC3F9F0" w14:textId="77777777" w:rsidR="001D1718" w:rsidRPr="000439D8" w:rsidRDefault="001D1718" w:rsidP="006D130E">
      <w:pPr>
        <w:pStyle w:val="a7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Компьютерное зрение: Технология, позволяющая анализировать видеопоток для обнаружения объектов, в данном случае — для проверки наличия защитного оборудования.</w:t>
      </w:r>
    </w:p>
    <w:p w14:paraId="1C5864E6" w14:textId="77777777" w:rsidR="001D1718" w:rsidRPr="000439D8" w:rsidRDefault="001D1718" w:rsidP="006D130E">
      <w:pPr>
        <w:pStyle w:val="2"/>
        <w:spacing w:before="0" w:after="0" w:line="360" w:lineRule="auto"/>
        <w:ind w:firstLine="709"/>
        <w:rPr>
          <w:rFonts w:cs="Times New Roman"/>
          <w:b w:val="0"/>
          <w:szCs w:val="28"/>
        </w:rPr>
      </w:pPr>
      <w:bookmarkStart w:id="32" w:name="_Toc224069313"/>
      <w:r w:rsidRPr="000439D8">
        <w:rPr>
          <w:rFonts w:cs="Times New Roman"/>
          <w:b w:val="0"/>
          <w:szCs w:val="28"/>
        </w:rPr>
        <w:t>5.2. Математическое обеспечение</w:t>
      </w:r>
      <w:bookmarkEnd w:id="32"/>
    </w:p>
    <w:p w14:paraId="06239703" w14:textId="77777777" w:rsidR="001D1718" w:rsidRPr="000439D8" w:rsidRDefault="001D1718" w:rsidP="006D130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Для реализации системы используются математические методы и алгоритмы, обеспечивающие обработку данных и принятие решений.</w:t>
      </w:r>
    </w:p>
    <w:p w14:paraId="3232D93D" w14:textId="77777777" w:rsidR="00A71F86" w:rsidRPr="000439D8" w:rsidRDefault="001D1718" w:rsidP="006D130E">
      <w:pPr>
        <w:numPr>
          <w:ilvl w:val="0"/>
          <w:numId w:val="3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Обработка данных с RFID</w:t>
      </w:r>
    </w:p>
    <w:p w14:paraId="054DD45F" w14:textId="1D0DB704" w:rsidR="00F90D5E" w:rsidRPr="000439D8" w:rsidRDefault="001D1718" w:rsidP="00A71F8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lastRenderedPageBreak/>
        <w:t>Для определения местоположения сотрудника на основе сигналов RFID используется метод триангуляции. Расстояние между RFID-меткой и антенной рассчитывается по формуле:</w:t>
      </w:r>
    </w:p>
    <w:p w14:paraId="3E20AD93" w14:textId="18255719" w:rsidR="00F90D5E" w:rsidRPr="000439D8" w:rsidRDefault="000439D8" w:rsidP="006D130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m:t>d</m:t>
          </m:r>
          <m:r>
            <w:rPr>
              <w:rFonts w:ascii="Cambria Math" w:hAnsi="Cambria Math" w:cs="Times New Roman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r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t</m:t>
                  </m:r>
                </m:sub>
              </m:sSub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G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t</m:t>
                  </m:r>
                </m:sub>
              </m:sSub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G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r</m:t>
                  </m:r>
                </m:sub>
              </m:sSub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(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λ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4π</m:t>
                      </m:r>
                    </m:den>
                  </m:f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)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</m:den>
          </m:f>
        </m:oMath>
      </m:oMathPara>
    </w:p>
    <w:p w14:paraId="1E64FE32" w14:textId="7F8C611E" w:rsidR="001D1718" w:rsidRPr="000439D8" w:rsidRDefault="001D1718" w:rsidP="006D130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где d — расстояние, ​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P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r</m:t>
            </m:r>
          </m:sub>
        </m:sSub>
      </m:oMath>
      <w:r w:rsidRPr="000439D8">
        <w:rPr>
          <w:rFonts w:ascii="Times New Roman" w:hAnsi="Times New Roman" w:cs="Times New Roman"/>
          <w:sz w:val="28"/>
          <w:szCs w:val="28"/>
        </w:rPr>
        <w:t xml:space="preserve"> — мощность принятого сигнала,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P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t</m:t>
            </m:r>
          </m:sub>
        </m:sSub>
      </m:oMath>
      <w:r w:rsidRPr="000439D8">
        <w:rPr>
          <w:rFonts w:ascii="Times New Roman" w:hAnsi="Times New Roman" w:cs="Times New Roman"/>
          <w:sz w:val="28"/>
          <w:szCs w:val="28"/>
        </w:rPr>
        <w:t xml:space="preserve">​ — мощность передатчика,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G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t</m:t>
            </m:r>
          </m:sub>
        </m:sSub>
      </m:oMath>
      <w:r w:rsidRPr="000439D8">
        <w:rPr>
          <w:rFonts w:ascii="Times New Roman" w:hAnsi="Times New Roman" w:cs="Times New Roman"/>
          <w:sz w:val="28"/>
          <w:szCs w:val="28"/>
        </w:rPr>
        <w:t xml:space="preserve"> и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G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r</m:t>
            </m:r>
          </m:sub>
        </m:sSub>
      </m:oMath>
      <w:r w:rsidRPr="000439D8">
        <w:rPr>
          <w:rFonts w:ascii="Times New Roman" w:hAnsi="Times New Roman" w:cs="Times New Roman"/>
          <w:sz w:val="28"/>
          <w:szCs w:val="28"/>
        </w:rPr>
        <w:t xml:space="preserve"> — коэффициенты усиления антенн, λ — длина волны. Этот метод позволяет определить координаты сотрудника в опасной зоне.</w:t>
      </w:r>
    </w:p>
    <w:p w14:paraId="42104E71" w14:textId="77777777" w:rsidR="00FD28A9" w:rsidRPr="000439D8" w:rsidRDefault="001D1718" w:rsidP="006D130E">
      <w:pPr>
        <w:numPr>
          <w:ilvl w:val="0"/>
          <w:numId w:val="3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Обработка видеопотока</w:t>
      </w:r>
    </w:p>
    <w:p w14:paraId="0906A0C3" w14:textId="77777777" w:rsidR="006D1575" w:rsidRPr="000439D8" w:rsidRDefault="001D1718" w:rsidP="00FD28A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Для анализа видеопотока с камер используется сверточная нейронная сеть (CNN). Нейросеть обучается на датасете изображений, содержащих сотрудников с защитным оборудованием (шлемы, жилеты) и без него. Для классификации объектов применяется функция активации Softmax:</w:t>
      </w:r>
    </w:p>
    <w:p w14:paraId="23788F2B" w14:textId="024440A8" w:rsidR="001D1718" w:rsidRPr="000439D8" w:rsidRDefault="000439D8" w:rsidP="00FD28A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m:t>P</m:t>
          </m:r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z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i</m:t>
                      </m:r>
                    </m:sub>
                  </m:sSub>
                </m:sup>
              </m:sSup>
            </m:num>
            <m:den>
              <m:nary>
                <m:naryPr>
                  <m:chr m:val="∑"/>
                  <m:limLoc m:val="undOvr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j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=1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n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e</m:t>
                      </m:r>
                    </m:e>
                    <m:sup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j</m:t>
                          </m:r>
                        </m:sub>
                      </m:sSub>
                    </m:sup>
                  </m:sSup>
                </m:e>
              </m:nary>
            </m:den>
          </m:f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w:br/>
          </m:r>
        </m:oMath>
      </m:oMathPara>
      <w:r w:rsidR="001D1718" w:rsidRPr="000439D8">
        <w:rPr>
          <w:rFonts w:ascii="Times New Roman" w:hAnsi="Times New Roman" w:cs="Times New Roman"/>
          <w:sz w:val="28"/>
          <w:szCs w:val="28"/>
        </w:rPr>
        <w:t xml:space="preserve">где </w:t>
      </w:r>
      <m:oMath>
        <m:r>
          <w:rPr>
            <w:rFonts w:ascii="Cambria Math" w:hAnsi="Cambria Math" w:cs="Times New Roman"/>
            <w:sz w:val="28"/>
            <w:szCs w:val="28"/>
          </w:rPr>
          <m:t>P</m:t>
        </m:r>
        <m:d>
          <m:d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y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i</m:t>
                </m:r>
              </m:sub>
            </m:sSub>
          </m:e>
        </m:d>
      </m:oMath>
      <w:r w:rsidR="001D1718" w:rsidRPr="000439D8">
        <w:rPr>
          <w:rFonts w:ascii="Times New Roman" w:hAnsi="Times New Roman" w:cs="Times New Roman"/>
          <w:sz w:val="28"/>
          <w:szCs w:val="28"/>
        </w:rPr>
        <w:t xml:space="preserve">— вероятность принадлежности объекта к классу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i</m:t>
        </m:r>
      </m:oMath>
      <w:r w:rsidR="001D1718" w:rsidRPr="000439D8">
        <w:rPr>
          <w:rFonts w:ascii="Times New Roman" w:hAnsi="Times New Roman" w:cs="Times New Roman"/>
          <w:sz w:val="28"/>
          <w:szCs w:val="28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z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j</m:t>
            </m:r>
          </m:sub>
        </m:sSub>
      </m:oMath>
      <w:r w:rsidR="001D1718" w:rsidRPr="000439D8">
        <w:rPr>
          <w:rFonts w:ascii="Times New Roman" w:hAnsi="Times New Roman" w:cs="Times New Roman"/>
          <w:sz w:val="28"/>
          <w:szCs w:val="28"/>
        </w:rPr>
        <w:t xml:space="preserve"> — выходной сигнал нейрона для класса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i</m:t>
        </m:r>
      </m:oMath>
      <w:r w:rsidR="001D1718" w:rsidRPr="000439D8">
        <w:rPr>
          <w:rFonts w:ascii="Times New Roman" w:hAnsi="Times New Roman" w:cs="Times New Roman"/>
          <w:sz w:val="28"/>
          <w:szCs w:val="28"/>
        </w:rPr>
        <w:t>, n — количество классов (например, «шлем есть», «шлема нет»).</w:t>
      </w:r>
    </w:p>
    <w:p w14:paraId="6E3C9313" w14:textId="77777777" w:rsidR="00FD28A9" w:rsidRPr="000439D8" w:rsidRDefault="001D1718" w:rsidP="006D130E">
      <w:pPr>
        <w:numPr>
          <w:ilvl w:val="0"/>
          <w:numId w:val="3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Фиксация контрольных точек</w:t>
      </w:r>
    </w:p>
    <w:p w14:paraId="773C57CD" w14:textId="77777777" w:rsidR="006D1575" w:rsidRPr="000439D8" w:rsidRDefault="001D1718" w:rsidP="00FD28A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Для определения пересечения контрольных точек используется алгоритм пересечения луча с плоскостью. Если сотрудник пересекает контрольную точку, его координаты</w:t>
      </w:r>
      <w:r w:rsidR="00F90D5E" w:rsidRPr="000439D8">
        <w:rPr>
          <w:rFonts w:ascii="Times New Roman" w:hAnsi="Times New Roman" w:cs="Times New Roman"/>
          <w:sz w:val="28"/>
          <w:szCs w:val="28"/>
        </w:rPr>
        <w:t xml:space="preserve"> </w:t>
      </w:r>
      <w:r w:rsidRPr="000439D8">
        <w:rPr>
          <w:rFonts w:ascii="Times New Roman" w:hAnsi="Times New Roman" w:cs="Times New Roman"/>
          <w:sz w:val="28"/>
          <w:szCs w:val="28"/>
        </w:rPr>
        <w:t>(x, y, z) сравниваются с координатами плоскости точки:</w:t>
      </w:r>
    </w:p>
    <w:p w14:paraId="631937A4" w14:textId="28B4D95C" w:rsidR="001D1718" w:rsidRPr="000439D8" w:rsidRDefault="000439D8" w:rsidP="00FD28A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m:t>t=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fPr>
            <m:num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planeOrigin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-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origin</m:t>
                  </m:r>
                </m:e>
              </m:d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n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planeNormal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∙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n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w:br/>
          </m:r>
        </m:oMath>
      </m:oMathPara>
      <w:r w:rsidR="001D1718" w:rsidRPr="000439D8">
        <w:rPr>
          <w:rFonts w:ascii="Times New Roman" w:hAnsi="Times New Roman" w:cs="Times New Roman"/>
          <w:sz w:val="28"/>
          <w:szCs w:val="28"/>
        </w:rPr>
        <w:t>где t — параметр пересечения, n — нормаль плоскости, planeNormal — направление луча, planeOrigin — вектор от начала луча до плоскости. Если t</w:t>
      </w:r>
      <w:r w:rsidR="00AF341C" w:rsidRPr="000439D8">
        <w:rPr>
          <w:rFonts w:ascii="Times New Roman" w:hAnsi="Times New Roman" w:cs="Times New Roman"/>
          <w:sz w:val="28"/>
          <w:szCs w:val="28"/>
        </w:rPr>
        <w:t xml:space="preserve"> </w:t>
      </w:r>
      <w:r w:rsidR="001D1718" w:rsidRPr="000439D8">
        <w:rPr>
          <w:rFonts w:ascii="Times New Roman" w:hAnsi="Times New Roman" w:cs="Times New Roman"/>
          <w:sz w:val="28"/>
          <w:szCs w:val="28"/>
        </w:rPr>
        <w:t>&gt;</w:t>
      </w:r>
      <w:r w:rsidR="00AF341C" w:rsidRPr="000439D8">
        <w:rPr>
          <w:rFonts w:ascii="Times New Roman" w:hAnsi="Times New Roman" w:cs="Times New Roman"/>
          <w:sz w:val="28"/>
          <w:szCs w:val="28"/>
        </w:rPr>
        <w:t xml:space="preserve"> </w:t>
      </w:r>
      <w:r w:rsidR="001D1718" w:rsidRPr="000439D8">
        <w:rPr>
          <w:rFonts w:ascii="Times New Roman" w:hAnsi="Times New Roman" w:cs="Times New Roman"/>
          <w:sz w:val="28"/>
          <w:szCs w:val="28"/>
        </w:rPr>
        <w:t>0, фиксируется прохождение контрольной точки.</w:t>
      </w:r>
    </w:p>
    <w:p w14:paraId="5978724E" w14:textId="77777777" w:rsidR="001D1718" w:rsidRPr="000439D8" w:rsidRDefault="001D1718" w:rsidP="006D130E">
      <w:pPr>
        <w:pStyle w:val="2"/>
        <w:spacing w:before="0" w:after="0" w:line="360" w:lineRule="auto"/>
        <w:ind w:firstLine="709"/>
        <w:rPr>
          <w:rFonts w:cs="Times New Roman"/>
          <w:b w:val="0"/>
          <w:szCs w:val="28"/>
        </w:rPr>
      </w:pPr>
      <w:bookmarkStart w:id="33" w:name="_Toc224069314"/>
      <w:r w:rsidRPr="000439D8">
        <w:rPr>
          <w:rFonts w:cs="Times New Roman"/>
          <w:b w:val="0"/>
          <w:szCs w:val="28"/>
        </w:rPr>
        <w:lastRenderedPageBreak/>
        <w:t>5.3. Программное обеспечение</w:t>
      </w:r>
      <w:bookmarkEnd w:id="33"/>
    </w:p>
    <w:p w14:paraId="7CC61178" w14:textId="77777777" w:rsidR="001D1718" w:rsidRPr="000439D8" w:rsidRDefault="001D1718" w:rsidP="006D130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Для реализации системы используются следующие программные средства:</w:t>
      </w:r>
    </w:p>
    <w:p w14:paraId="6EA53887" w14:textId="0A85FF90" w:rsidR="001D1718" w:rsidRPr="000439D8" w:rsidRDefault="001D1718" w:rsidP="006D130E">
      <w:pPr>
        <w:pStyle w:val="a7"/>
        <w:numPr>
          <w:ilvl w:val="0"/>
          <w:numId w:val="4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Visual Studio 2022</w:t>
      </w:r>
      <w:r w:rsidR="005D3483" w:rsidRPr="000439D8">
        <w:rPr>
          <w:rFonts w:ascii="Times New Roman" w:hAnsi="Times New Roman" w:cs="Times New Roman"/>
          <w:sz w:val="28"/>
          <w:szCs w:val="28"/>
        </w:rPr>
        <w:t>: для</w:t>
      </w:r>
      <w:r w:rsidRPr="000439D8">
        <w:rPr>
          <w:rFonts w:ascii="Times New Roman" w:hAnsi="Times New Roman" w:cs="Times New Roman"/>
          <w:sz w:val="28"/>
          <w:szCs w:val="28"/>
        </w:rPr>
        <w:t xml:space="preserve"> разработки на C# с поддержкой .NET Framework версии 4.7.2 и выше.</w:t>
      </w:r>
    </w:p>
    <w:p w14:paraId="537687A1" w14:textId="7F05B486" w:rsidR="001D1718" w:rsidRPr="000439D8" w:rsidRDefault="001D1718" w:rsidP="006D130E">
      <w:pPr>
        <w:pStyle w:val="a7"/>
        <w:numPr>
          <w:ilvl w:val="0"/>
          <w:numId w:val="4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Python 3.9+</w:t>
      </w:r>
      <w:r w:rsidR="005D3483" w:rsidRPr="000439D8">
        <w:rPr>
          <w:rFonts w:ascii="Times New Roman" w:hAnsi="Times New Roman" w:cs="Times New Roman"/>
          <w:sz w:val="28"/>
          <w:szCs w:val="28"/>
        </w:rPr>
        <w:t>: для</w:t>
      </w:r>
      <w:r w:rsidRPr="000439D8">
        <w:rPr>
          <w:rFonts w:ascii="Times New Roman" w:hAnsi="Times New Roman" w:cs="Times New Roman"/>
          <w:sz w:val="28"/>
          <w:szCs w:val="28"/>
        </w:rPr>
        <w:t xml:space="preserve"> реализации нейросетевых алгоритмов с использованием библиотек TensorFlow и OpenCV.</w:t>
      </w:r>
    </w:p>
    <w:p w14:paraId="053E1D9C" w14:textId="1DD998A5" w:rsidR="001D1718" w:rsidRPr="000439D8" w:rsidRDefault="001D1718" w:rsidP="006D130E">
      <w:pPr>
        <w:pStyle w:val="a7"/>
        <w:numPr>
          <w:ilvl w:val="0"/>
          <w:numId w:val="4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PostgreSQL 15</w:t>
      </w:r>
      <w:r w:rsidR="005D3483" w:rsidRPr="000439D8">
        <w:rPr>
          <w:rFonts w:ascii="Times New Roman" w:hAnsi="Times New Roman" w:cs="Times New Roman"/>
          <w:sz w:val="28"/>
          <w:szCs w:val="28"/>
        </w:rPr>
        <w:t>: для</w:t>
      </w:r>
      <w:r w:rsidRPr="000439D8">
        <w:rPr>
          <w:rFonts w:ascii="Times New Roman" w:hAnsi="Times New Roman" w:cs="Times New Roman"/>
          <w:sz w:val="28"/>
          <w:szCs w:val="28"/>
        </w:rPr>
        <w:t xml:space="preserve"> управления базой данных.</w:t>
      </w:r>
    </w:p>
    <w:p w14:paraId="3B028F49" w14:textId="3160BB6B" w:rsidR="001D1718" w:rsidRPr="000439D8" w:rsidRDefault="001D1718" w:rsidP="006D130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Сборка приложения доступна для операционных систем Windows, с поддержкой 32-разрядных и 64-разрядных архитектур.</w:t>
      </w:r>
    </w:p>
    <w:p w14:paraId="6C3FC466" w14:textId="77777777" w:rsidR="001D1718" w:rsidRPr="000439D8" w:rsidRDefault="001D1718" w:rsidP="006D130E">
      <w:pPr>
        <w:pStyle w:val="2"/>
        <w:spacing w:before="0" w:after="0" w:line="360" w:lineRule="auto"/>
        <w:ind w:firstLine="709"/>
        <w:rPr>
          <w:rFonts w:cs="Times New Roman"/>
          <w:b w:val="0"/>
          <w:szCs w:val="28"/>
        </w:rPr>
      </w:pPr>
      <w:bookmarkStart w:id="34" w:name="_Toc224069315"/>
      <w:r w:rsidRPr="000439D8">
        <w:rPr>
          <w:rFonts w:cs="Times New Roman"/>
          <w:b w:val="0"/>
          <w:szCs w:val="28"/>
        </w:rPr>
        <w:t>5.4. Техническое обеспечение</w:t>
      </w:r>
      <w:bookmarkEnd w:id="34"/>
    </w:p>
    <w:p w14:paraId="655E77EF" w14:textId="77777777" w:rsidR="001D1718" w:rsidRPr="000439D8" w:rsidRDefault="001D1718" w:rsidP="006D130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Требования к операционной системе:</w:t>
      </w:r>
    </w:p>
    <w:p w14:paraId="742C07D4" w14:textId="77777777" w:rsidR="001D1718" w:rsidRPr="000439D8" w:rsidRDefault="001D1718" w:rsidP="006D130E">
      <w:pPr>
        <w:pStyle w:val="a7"/>
        <w:numPr>
          <w:ilvl w:val="0"/>
          <w:numId w:val="4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Windows 10/11 (64-разрядные версии).</w:t>
      </w:r>
    </w:p>
    <w:p w14:paraId="09882420" w14:textId="77777777" w:rsidR="001D1718" w:rsidRPr="000439D8" w:rsidRDefault="001D1718" w:rsidP="006D130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Минимальные требования для системы:</w:t>
      </w:r>
    </w:p>
    <w:p w14:paraId="46DEA888" w14:textId="77777777" w:rsidR="001D1718" w:rsidRPr="000439D8" w:rsidRDefault="001D1718" w:rsidP="006D130E">
      <w:pPr>
        <w:pStyle w:val="a7"/>
        <w:numPr>
          <w:ilvl w:val="0"/>
          <w:numId w:val="4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Процессор: 4 ядра (Intel Core i3 или AMD Ryzen 3, начиная с 2015 года).</w:t>
      </w:r>
    </w:p>
    <w:p w14:paraId="66F43921" w14:textId="77777777" w:rsidR="001D1718" w:rsidRPr="000439D8" w:rsidRDefault="001D1718" w:rsidP="006D130E">
      <w:pPr>
        <w:pStyle w:val="a7"/>
        <w:numPr>
          <w:ilvl w:val="0"/>
          <w:numId w:val="4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Оперативная память: 8 ГБ.</w:t>
      </w:r>
    </w:p>
    <w:p w14:paraId="42408B05" w14:textId="77777777" w:rsidR="001D1718" w:rsidRPr="000439D8" w:rsidRDefault="001D1718" w:rsidP="006D130E">
      <w:pPr>
        <w:pStyle w:val="a7"/>
        <w:numPr>
          <w:ilvl w:val="0"/>
          <w:numId w:val="4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Видеокарта: NVIDIA GT 1030 или встроенная графика Intel HD Graphics 620 и выше.</w:t>
      </w:r>
    </w:p>
    <w:p w14:paraId="41220519" w14:textId="77777777" w:rsidR="001D1718" w:rsidRPr="000439D8" w:rsidRDefault="001D1718" w:rsidP="006D130E">
      <w:pPr>
        <w:pStyle w:val="a7"/>
        <w:numPr>
          <w:ilvl w:val="0"/>
          <w:numId w:val="4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Свободное место на диске: 50 ГБ (рекомендуется SSD).</w:t>
      </w:r>
    </w:p>
    <w:p w14:paraId="512A7875" w14:textId="77777777" w:rsidR="001D1718" w:rsidRPr="000439D8" w:rsidRDefault="001D1718" w:rsidP="006D130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Рекомендуемые требования для системы:</w:t>
      </w:r>
    </w:p>
    <w:p w14:paraId="655BFB51" w14:textId="77777777" w:rsidR="001D1718" w:rsidRPr="000439D8" w:rsidRDefault="001D1718" w:rsidP="006D130E">
      <w:pPr>
        <w:pStyle w:val="a7"/>
        <w:numPr>
          <w:ilvl w:val="0"/>
          <w:numId w:val="4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Процессор: 6 ядер (Intel Core i5 или AMD Ryzen 5, начиная с 2018 года).</w:t>
      </w:r>
    </w:p>
    <w:p w14:paraId="14C531F6" w14:textId="77777777" w:rsidR="001D1718" w:rsidRPr="000439D8" w:rsidRDefault="001D1718" w:rsidP="006D130E">
      <w:pPr>
        <w:pStyle w:val="a7"/>
        <w:numPr>
          <w:ilvl w:val="0"/>
          <w:numId w:val="4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Оперативная память: 16 ГБ.</w:t>
      </w:r>
    </w:p>
    <w:p w14:paraId="6C1A748B" w14:textId="77777777" w:rsidR="001D1718" w:rsidRPr="000439D8" w:rsidRDefault="001D1718" w:rsidP="006D130E">
      <w:pPr>
        <w:pStyle w:val="a7"/>
        <w:numPr>
          <w:ilvl w:val="0"/>
          <w:numId w:val="4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Видеокарта: NVIDIA GTX 1060 6 ГБ или выше.</w:t>
      </w:r>
    </w:p>
    <w:p w14:paraId="4DF5F1F4" w14:textId="77777777" w:rsidR="001D1718" w:rsidRPr="000439D8" w:rsidRDefault="001D1718" w:rsidP="006D130E">
      <w:pPr>
        <w:pStyle w:val="a7"/>
        <w:numPr>
          <w:ilvl w:val="0"/>
          <w:numId w:val="4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Свободное место на диске: 100 ГБ (SSD).</w:t>
      </w:r>
    </w:p>
    <w:p w14:paraId="6F500869" w14:textId="77777777" w:rsidR="001D1718" w:rsidRPr="000439D8" w:rsidRDefault="001D1718" w:rsidP="006D130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Аппаратное обеспечение:</w:t>
      </w:r>
    </w:p>
    <w:p w14:paraId="6C5F9E20" w14:textId="77777777" w:rsidR="001D1718" w:rsidRPr="000439D8" w:rsidRDefault="001D1718" w:rsidP="006D130E">
      <w:pPr>
        <w:pStyle w:val="a7"/>
        <w:numPr>
          <w:ilvl w:val="0"/>
          <w:numId w:val="4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Камеры: Разрешение 1080p, с поддержкой инфракрасного режима для работы в условиях плохого освещения.</w:t>
      </w:r>
    </w:p>
    <w:p w14:paraId="2B4226BD" w14:textId="77777777" w:rsidR="001D1718" w:rsidRPr="000439D8" w:rsidRDefault="001D1718" w:rsidP="006D130E">
      <w:pPr>
        <w:pStyle w:val="a7"/>
        <w:numPr>
          <w:ilvl w:val="0"/>
          <w:numId w:val="4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lastRenderedPageBreak/>
        <w:t>RFID-оборудование: Антенны с радиусом действия 5–10 м, активные и пассивные метки.</w:t>
      </w:r>
    </w:p>
    <w:p w14:paraId="23D4F6E8" w14:textId="77777777" w:rsidR="001D1718" w:rsidRPr="000439D8" w:rsidRDefault="001D1718" w:rsidP="006D130E">
      <w:pPr>
        <w:pStyle w:val="a7"/>
        <w:numPr>
          <w:ilvl w:val="0"/>
          <w:numId w:val="4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Датчики: Инфракрасные или лазерные с дальностью действия до 20 м.</w:t>
      </w:r>
    </w:p>
    <w:p w14:paraId="3C10D861" w14:textId="77777777" w:rsidR="001D1718" w:rsidRPr="000439D8" w:rsidRDefault="001D1718" w:rsidP="006D130E">
      <w:pPr>
        <w:pStyle w:val="2"/>
        <w:spacing w:before="0" w:after="0" w:line="360" w:lineRule="auto"/>
        <w:ind w:firstLine="709"/>
        <w:rPr>
          <w:rFonts w:cs="Times New Roman"/>
          <w:b w:val="0"/>
          <w:szCs w:val="28"/>
        </w:rPr>
      </w:pPr>
      <w:bookmarkStart w:id="35" w:name="_Toc224069316"/>
      <w:r w:rsidRPr="000439D8">
        <w:rPr>
          <w:rFonts w:cs="Times New Roman"/>
          <w:b w:val="0"/>
          <w:szCs w:val="28"/>
        </w:rPr>
        <w:t>5.5. Алгоритмическое обеспечение</w:t>
      </w:r>
      <w:bookmarkEnd w:id="35"/>
    </w:p>
    <w:p w14:paraId="6D49E09F" w14:textId="77777777" w:rsidR="001D1718" w:rsidRPr="000439D8" w:rsidRDefault="001D1718" w:rsidP="006D130E">
      <w:pPr>
        <w:numPr>
          <w:ilvl w:val="0"/>
          <w:numId w:val="3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 xml:space="preserve">Алгоритм идентификации сотрудника: </w:t>
      </w:r>
    </w:p>
    <w:p w14:paraId="463B165E" w14:textId="77777777" w:rsidR="001D1718" w:rsidRPr="000439D8" w:rsidRDefault="001D1718" w:rsidP="006D130E">
      <w:pPr>
        <w:pStyle w:val="a7"/>
        <w:numPr>
          <w:ilvl w:val="0"/>
          <w:numId w:val="4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Считывание данных с RFID-метки.</w:t>
      </w:r>
    </w:p>
    <w:p w14:paraId="63D5EF7C" w14:textId="77777777" w:rsidR="001D1718" w:rsidRPr="000439D8" w:rsidRDefault="001D1718" w:rsidP="006D130E">
      <w:pPr>
        <w:pStyle w:val="a7"/>
        <w:numPr>
          <w:ilvl w:val="0"/>
          <w:numId w:val="4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Запрос информации о сотруднике из БД (ID, допуск).</w:t>
      </w:r>
    </w:p>
    <w:p w14:paraId="215151FF" w14:textId="77777777" w:rsidR="001D1718" w:rsidRPr="000439D8" w:rsidRDefault="001D1718" w:rsidP="006D130E">
      <w:pPr>
        <w:pStyle w:val="a7"/>
        <w:numPr>
          <w:ilvl w:val="0"/>
          <w:numId w:val="4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Сохранение времени входа в опасную зону.</w:t>
      </w:r>
    </w:p>
    <w:p w14:paraId="47C37755" w14:textId="77777777" w:rsidR="001D1718" w:rsidRPr="000439D8" w:rsidRDefault="001D1718" w:rsidP="006D130E">
      <w:pPr>
        <w:numPr>
          <w:ilvl w:val="0"/>
          <w:numId w:val="3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 xml:space="preserve">Алгоритм обнаружения присутствия: </w:t>
      </w:r>
    </w:p>
    <w:p w14:paraId="30C5CD99" w14:textId="77777777" w:rsidR="001D1718" w:rsidRPr="000439D8" w:rsidRDefault="001D1718" w:rsidP="006D130E">
      <w:pPr>
        <w:pStyle w:val="a7"/>
        <w:numPr>
          <w:ilvl w:val="0"/>
          <w:numId w:val="4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Сбор данных с камер и датчиков.</w:t>
      </w:r>
    </w:p>
    <w:p w14:paraId="2F6D38A1" w14:textId="625F355A" w:rsidR="001D1718" w:rsidRPr="000439D8" w:rsidRDefault="001D1718" w:rsidP="006D130E">
      <w:pPr>
        <w:pStyle w:val="a7"/>
        <w:numPr>
          <w:ilvl w:val="0"/>
          <w:numId w:val="4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Анализ видеопотока с помощью нейросети для обнаружения человека.</w:t>
      </w:r>
    </w:p>
    <w:p w14:paraId="0C224E5C" w14:textId="77777777" w:rsidR="001D1718" w:rsidRPr="000439D8" w:rsidRDefault="001D1718" w:rsidP="006D130E">
      <w:pPr>
        <w:pStyle w:val="a7"/>
        <w:numPr>
          <w:ilvl w:val="0"/>
          <w:numId w:val="4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Сравнение координат человека с границами опасной зоны.</w:t>
      </w:r>
    </w:p>
    <w:p w14:paraId="1B24D90B" w14:textId="77777777" w:rsidR="001D1718" w:rsidRPr="000439D8" w:rsidRDefault="001D1718" w:rsidP="006D130E">
      <w:pPr>
        <w:numPr>
          <w:ilvl w:val="0"/>
          <w:numId w:val="3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 xml:space="preserve">Алгоритм фиксации контрольных точек: </w:t>
      </w:r>
    </w:p>
    <w:p w14:paraId="6FA7489F" w14:textId="77777777" w:rsidR="001D1718" w:rsidRPr="000439D8" w:rsidRDefault="001D1718" w:rsidP="006D130E">
      <w:pPr>
        <w:pStyle w:val="a7"/>
        <w:numPr>
          <w:ilvl w:val="0"/>
          <w:numId w:val="4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Определение координат сотрудника с помощью RFID-триангуляции.</w:t>
      </w:r>
    </w:p>
    <w:p w14:paraId="7F99DC7E" w14:textId="77777777" w:rsidR="001D1718" w:rsidRPr="000439D8" w:rsidRDefault="001D1718" w:rsidP="006D130E">
      <w:pPr>
        <w:pStyle w:val="a7"/>
        <w:numPr>
          <w:ilvl w:val="0"/>
          <w:numId w:val="4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Проверка пересечения с плоскостью контрольной точки.</w:t>
      </w:r>
    </w:p>
    <w:p w14:paraId="4CACBACB" w14:textId="77777777" w:rsidR="001D1718" w:rsidRPr="000439D8" w:rsidRDefault="001D1718" w:rsidP="006D130E">
      <w:pPr>
        <w:pStyle w:val="a7"/>
        <w:numPr>
          <w:ilvl w:val="0"/>
          <w:numId w:val="4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Сохранение времени и места прохождения в БД.</w:t>
      </w:r>
    </w:p>
    <w:p w14:paraId="1986E2AD" w14:textId="77777777" w:rsidR="001D1718" w:rsidRPr="000439D8" w:rsidRDefault="001D1718" w:rsidP="006D130E">
      <w:pPr>
        <w:numPr>
          <w:ilvl w:val="0"/>
          <w:numId w:val="3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 xml:space="preserve">Алгоритм проверки защитного оборудования: </w:t>
      </w:r>
    </w:p>
    <w:p w14:paraId="66B2D406" w14:textId="77777777" w:rsidR="001D1718" w:rsidRPr="000439D8" w:rsidRDefault="001D1718" w:rsidP="006D130E">
      <w:pPr>
        <w:pStyle w:val="a7"/>
        <w:numPr>
          <w:ilvl w:val="0"/>
          <w:numId w:val="4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Анализ видеопотока с помощью сверточной нейронной сети (CNN).</w:t>
      </w:r>
    </w:p>
    <w:p w14:paraId="757CC776" w14:textId="77777777" w:rsidR="001D1718" w:rsidRPr="000439D8" w:rsidRDefault="001D1718" w:rsidP="006D130E">
      <w:pPr>
        <w:pStyle w:val="a7"/>
        <w:numPr>
          <w:ilvl w:val="0"/>
          <w:numId w:val="4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Классификация объектов (шлем, жилет, перчатки).</w:t>
      </w:r>
    </w:p>
    <w:p w14:paraId="4EFCFF8A" w14:textId="77777777" w:rsidR="001D1718" w:rsidRPr="000439D8" w:rsidRDefault="001D1718" w:rsidP="006D130E">
      <w:pPr>
        <w:pStyle w:val="a7"/>
        <w:numPr>
          <w:ilvl w:val="0"/>
          <w:numId w:val="4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Сравнение с требованиями безопасности.</w:t>
      </w:r>
    </w:p>
    <w:p w14:paraId="5AE42CC5" w14:textId="77777777" w:rsidR="001D1718" w:rsidRPr="000439D8" w:rsidRDefault="001D1718" w:rsidP="006D130E">
      <w:pPr>
        <w:numPr>
          <w:ilvl w:val="0"/>
          <w:numId w:val="3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 xml:space="preserve">Алгоритм анализа и уведомлений: </w:t>
      </w:r>
    </w:p>
    <w:p w14:paraId="7E966106" w14:textId="77777777" w:rsidR="001D1718" w:rsidRPr="000439D8" w:rsidRDefault="001D1718" w:rsidP="006D130E">
      <w:pPr>
        <w:pStyle w:val="a7"/>
        <w:numPr>
          <w:ilvl w:val="0"/>
          <w:numId w:val="4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Сбор данных о присутствии, контрольных точках и экипировке.</w:t>
      </w:r>
    </w:p>
    <w:p w14:paraId="6A150CC0" w14:textId="77777777" w:rsidR="001D1718" w:rsidRPr="000439D8" w:rsidRDefault="001D1718" w:rsidP="006D130E">
      <w:pPr>
        <w:pStyle w:val="a7"/>
        <w:numPr>
          <w:ilvl w:val="0"/>
          <w:numId w:val="4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Проверка на наличие нарушений (отсутствие экипировки, непрохождение КТ).</w:t>
      </w:r>
    </w:p>
    <w:p w14:paraId="44971F68" w14:textId="77777777" w:rsidR="001D1718" w:rsidRPr="000439D8" w:rsidRDefault="001D1718" w:rsidP="006D130E">
      <w:pPr>
        <w:pStyle w:val="a7"/>
        <w:numPr>
          <w:ilvl w:val="0"/>
          <w:numId w:val="4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Генерация уведомлений для оператора.</w:t>
      </w:r>
    </w:p>
    <w:p w14:paraId="749CA3B5" w14:textId="77777777" w:rsidR="001D1718" w:rsidRPr="00281DC0" w:rsidRDefault="001D1718" w:rsidP="006D130E">
      <w:pPr>
        <w:pStyle w:val="a7"/>
        <w:numPr>
          <w:ilvl w:val="0"/>
          <w:numId w:val="4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lastRenderedPageBreak/>
        <w:t>Формирование отчёта в формате CSV.</w:t>
      </w:r>
    </w:p>
    <w:p w14:paraId="3841492C" w14:textId="77777777" w:rsidR="001D1718" w:rsidRPr="00281DC0" w:rsidRDefault="001D1718" w:rsidP="006D130E">
      <w:pPr>
        <w:pStyle w:val="2"/>
        <w:spacing w:before="0" w:after="0" w:line="360" w:lineRule="auto"/>
        <w:ind w:firstLine="709"/>
        <w:rPr>
          <w:rFonts w:cs="Times New Roman"/>
          <w:b w:val="0"/>
          <w:szCs w:val="28"/>
        </w:rPr>
      </w:pPr>
      <w:bookmarkStart w:id="36" w:name="_Toc224069317"/>
      <w:r w:rsidRPr="00281DC0">
        <w:rPr>
          <w:rFonts w:cs="Times New Roman"/>
          <w:b w:val="0"/>
          <w:szCs w:val="28"/>
        </w:rPr>
        <w:t>5.6. Информационное обеспечение</w:t>
      </w:r>
      <w:bookmarkEnd w:id="36"/>
    </w:p>
    <w:p w14:paraId="3BA0DE8C" w14:textId="77777777" w:rsidR="001D1718" w:rsidRPr="00281DC0" w:rsidRDefault="001D1718" w:rsidP="006D130E">
      <w:pPr>
        <w:pStyle w:val="3"/>
        <w:spacing w:before="0" w:after="0" w:line="360" w:lineRule="auto"/>
        <w:ind w:firstLine="709"/>
        <w:rPr>
          <w:rFonts w:cs="Times New Roman"/>
          <w:b w:val="0"/>
        </w:rPr>
      </w:pPr>
      <w:bookmarkStart w:id="37" w:name="_Toc224069318"/>
      <w:r w:rsidRPr="00281DC0">
        <w:rPr>
          <w:rFonts w:cs="Times New Roman"/>
          <w:b w:val="0"/>
        </w:rPr>
        <w:t>5.6.1. ER-диаграмма базы данных</w:t>
      </w:r>
      <w:bookmarkEnd w:id="37"/>
    </w:p>
    <w:p w14:paraId="6CB6BC4D" w14:textId="06059BE1" w:rsidR="00182F38" w:rsidRPr="006C5582" w:rsidRDefault="00182F38" w:rsidP="006D130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 xml:space="preserve">Представленная ER-диаграмма (рис. </w:t>
      </w:r>
      <w:r w:rsidR="00544308" w:rsidRPr="00281DC0">
        <w:rPr>
          <w:rFonts w:ascii="Times New Roman" w:hAnsi="Times New Roman" w:cs="Times New Roman"/>
          <w:sz w:val="28"/>
          <w:szCs w:val="28"/>
        </w:rPr>
        <w:t>5</w:t>
      </w:r>
      <w:r w:rsidRPr="00281DC0">
        <w:rPr>
          <w:rFonts w:ascii="Times New Roman" w:hAnsi="Times New Roman" w:cs="Times New Roman"/>
          <w:sz w:val="28"/>
          <w:szCs w:val="28"/>
        </w:rPr>
        <w:t>) отображает информационную модель системы для мониторинга присутствия человека в опасной зоне. Диаграмма иллюстрирует основные</w:t>
      </w:r>
      <w:r w:rsidRPr="006C5582">
        <w:rPr>
          <w:rFonts w:ascii="Times New Roman" w:hAnsi="Times New Roman" w:cs="Times New Roman"/>
          <w:sz w:val="28"/>
          <w:szCs w:val="28"/>
        </w:rPr>
        <w:t xml:space="preserve"> сущности, их атрибуты и связи между ними.</w:t>
      </w:r>
    </w:p>
    <w:p w14:paraId="025F9672" w14:textId="392CBB5E" w:rsidR="00DB765E" w:rsidRPr="006C5582" w:rsidRDefault="000F6153" w:rsidP="000F615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41CCC69" wp14:editId="09BD6082">
            <wp:extent cx="5940425" cy="2707005"/>
            <wp:effectExtent l="0" t="0" r="3175" b="0"/>
            <wp:docPr id="2812862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128629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07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2BD73" w14:textId="53030545" w:rsidR="00182F38" w:rsidRPr="006C5582" w:rsidRDefault="00182F38" w:rsidP="000F6153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i/>
          <w:iCs/>
          <w:sz w:val="28"/>
          <w:szCs w:val="28"/>
        </w:rPr>
        <w:t xml:space="preserve">Рисунок </w:t>
      </w:r>
      <w:r w:rsidR="00544308" w:rsidRPr="006C5582">
        <w:rPr>
          <w:rFonts w:ascii="Times New Roman" w:hAnsi="Times New Roman" w:cs="Times New Roman"/>
          <w:i/>
          <w:iCs/>
          <w:sz w:val="28"/>
          <w:szCs w:val="28"/>
        </w:rPr>
        <w:t>5</w:t>
      </w:r>
      <w:r w:rsidRPr="006C5582">
        <w:rPr>
          <w:rFonts w:ascii="Times New Roman" w:hAnsi="Times New Roman" w:cs="Times New Roman"/>
          <w:i/>
          <w:iCs/>
          <w:sz w:val="28"/>
          <w:szCs w:val="28"/>
        </w:rPr>
        <w:t>. ER-диаграмма базы данных</w:t>
      </w:r>
    </w:p>
    <w:p w14:paraId="1C0AB8C6" w14:textId="77777777" w:rsidR="00182F38" w:rsidRPr="00281DC0" w:rsidRDefault="00182F38" w:rsidP="00182F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>Основные сущности:</w:t>
      </w:r>
    </w:p>
    <w:p w14:paraId="64984EF6" w14:textId="77777777" w:rsidR="00033B7F" w:rsidRPr="00281DC0" w:rsidRDefault="00182F38" w:rsidP="00033B7F">
      <w:pPr>
        <w:numPr>
          <w:ilvl w:val="0"/>
          <w:numId w:val="49"/>
        </w:numPr>
        <w:tabs>
          <w:tab w:val="clear" w:pos="720"/>
          <w:tab w:val="num" w:pos="709"/>
        </w:tabs>
        <w:spacing w:after="0" w:line="360" w:lineRule="auto"/>
        <w:ind w:hanging="11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>Мониторинг — центральная сущность, представляющая процесс мониторинга.</w:t>
      </w:r>
    </w:p>
    <w:p w14:paraId="625F4F28" w14:textId="515FD5C2" w:rsidR="00182F38" w:rsidRPr="00281DC0" w:rsidRDefault="00182F38" w:rsidP="00033B7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86792C" w:rsidRPr="00281DC0">
        <w:rPr>
          <w:rFonts w:ascii="Times New Roman" w:hAnsi="Times New Roman" w:cs="Times New Roman"/>
          <w:sz w:val="28"/>
          <w:szCs w:val="28"/>
          <w:lang w:val="en-US"/>
        </w:rPr>
        <w:t>3</w:t>
      </w:r>
      <w:r w:rsidRPr="00281DC0">
        <w:rPr>
          <w:rFonts w:ascii="Times New Roman" w:hAnsi="Times New Roman" w:cs="Times New Roman"/>
          <w:sz w:val="28"/>
          <w:szCs w:val="28"/>
        </w:rPr>
        <w:t>. Описание сущности "Мониторинг"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506"/>
        <w:gridCol w:w="2891"/>
        <w:gridCol w:w="5948"/>
      </w:tblGrid>
      <w:tr w:rsidR="00182F38" w:rsidRPr="00281DC0" w14:paraId="558BD251" w14:textId="77777777" w:rsidTr="00092E29">
        <w:tc>
          <w:tcPr>
            <w:tcW w:w="0" w:type="auto"/>
            <w:vAlign w:val="center"/>
            <w:hideMark/>
          </w:tcPr>
          <w:p w14:paraId="7D6C9974" w14:textId="77777777" w:rsidR="00182F38" w:rsidRPr="00281DC0" w:rsidRDefault="00182F38" w:rsidP="00092E29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№</w:t>
            </w:r>
          </w:p>
        </w:tc>
        <w:tc>
          <w:tcPr>
            <w:tcW w:w="0" w:type="auto"/>
            <w:vAlign w:val="center"/>
            <w:hideMark/>
          </w:tcPr>
          <w:p w14:paraId="4A47F4DF" w14:textId="77777777" w:rsidR="00182F38" w:rsidRPr="00281DC0" w:rsidRDefault="00182F38" w:rsidP="00092E29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vAlign w:val="center"/>
            <w:hideMark/>
          </w:tcPr>
          <w:p w14:paraId="4589E10F" w14:textId="77777777" w:rsidR="00182F38" w:rsidRPr="00281DC0" w:rsidRDefault="00182F38" w:rsidP="00092E29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Назначение</w:t>
            </w:r>
          </w:p>
        </w:tc>
      </w:tr>
      <w:tr w:rsidR="00182F38" w:rsidRPr="00281DC0" w14:paraId="39A9708E" w14:textId="77777777" w:rsidTr="00092E29">
        <w:tc>
          <w:tcPr>
            <w:tcW w:w="0" w:type="auto"/>
            <w:vAlign w:val="center"/>
            <w:hideMark/>
          </w:tcPr>
          <w:p w14:paraId="70104D68" w14:textId="77777777" w:rsidR="00182F38" w:rsidRPr="00281DC0" w:rsidRDefault="00182F38" w:rsidP="00092E29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C7682C5" w14:textId="77777777" w:rsidR="00182F38" w:rsidRPr="00281DC0" w:rsidRDefault="00182F38" w:rsidP="00092E29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ID мониторинга</w:t>
            </w:r>
          </w:p>
        </w:tc>
        <w:tc>
          <w:tcPr>
            <w:tcW w:w="0" w:type="auto"/>
            <w:vAlign w:val="center"/>
            <w:hideMark/>
          </w:tcPr>
          <w:p w14:paraId="2983A04D" w14:textId="77777777" w:rsidR="00182F38" w:rsidRPr="00281DC0" w:rsidRDefault="00182F38" w:rsidP="00092E29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Уникальный идентификатор процесса мониторинга</w:t>
            </w:r>
          </w:p>
        </w:tc>
      </w:tr>
      <w:tr w:rsidR="00182F38" w:rsidRPr="00281DC0" w14:paraId="224965C1" w14:textId="77777777" w:rsidTr="00092E29">
        <w:tc>
          <w:tcPr>
            <w:tcW w:w="0" w:type="auto"/>
            <w:vAlign w:val="center"/>
            <w:hideMark/>
          </w:tcPr>
          <w:p w14:paraId="344FD579" w14:textId="77777777" w:rsidR="00182F38" w:rsidRPr="00281DC0" w:rsidRDefault="00182F38" w:rsidP="00092E29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75BD4D48" w14:textId="77777777" w:rsidR="00182F38" w:rsidRPr="00281DC0" w:rsidRDefault="00182F38" w:rsidP="00092E29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ID сотрудника</w:t>
            </w:r>
          </w:p>
        </w:tc>
        <w:tc>
          <w:tcPr>
            <w:tcW w:w="0" w:type="auto"/>
            <w:vAlign w:val="center"/>
            <w:hideMark/>
          </w:tcPr>
          <w:p w14:paraId="7A4ACA8C" w14:textId="77777777" w:rsidR="00182F38" w:rsidRPr="00281DC0" w:rsidRDefault="00182F38" w:rsidP="00092E29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Ссылка на сотрудника, участвующего в мониторинге</w:t>
            </w:r>
          </w:p>
        </w:tc>
      </w:tr>
      <w:tr w:rsidR="00182F38" w:rsidRPr="00281DC0" w14:paraId="50DE5F82" w14:textId="77777777" w:rsidTr="00092E29">
        <w:tc>
          <w:tcPr>
            <w:tcW w:w="0" w:type="auto"/>
            <w:vAlign w:val="center"/>
            <w:hideMark/>
          </w:tcPr>
          <w:p w14:paraId="74D1718E" w14:textId="77777777" w:rsidR="00182F38" w:rsidRPr="00281DC0" w:rsidRDefault="00182F38" w:rsidP="00092E29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21FE49A0" w14:textId="77777777" w:rsidR="00182F38" w:rsidRPr="00281DC0" w:rsidRDefault="00182F38" w:rsidP="00092E29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Дата и время начала</w:t>
            </w:r>
          </w:p>
        </w:tc>
        <w:tc>
          <w:tcPr>
            <w:tcW w:w="0" w:type="auto"/>
            <w:vAlign w:val="center"/>
            <w:hideMark/>
          </w:tcPr>
          <w:p w14:paraId="335B4E7A" w14:textId="77777777" w:rsidR="00182F38" w:rsidRPr="00281DC0" w:rsidRDefault="00182F38" w:rsidP="00092E29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Фиксация момента старта мониторинга</w:t>
            </w:r>
          </w:p>
        </w:tc>
      </w:tr>
      <w:tr w:rsidR="00182F38" w:rsidRPr="00281DC0" w14:paraId="15381EC6" w14:textId="77777777" w:rsidTr="00092E29">
        <w:tc>
          <w:tcPr>
            <w:tcW w:w="0" w:type="auto"/>
            <w:vAlign w:val="center"/>
            <w:hideMark/>
          </w:tcPr>
          <w:p w14:paraId="7E02D91C" w14:textId="77777777" w:rsidR="00182F38" w:rsidRPr="00281DC0" w:rsidRDefault="00182F38" w:rsidP="00092E29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4E501409" w14:textId="77777777" w:rsidR="00182F38" w:rsidRPr="00281DC0" w:rsidRDefault="00182F38" w:rsidP="00092E29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Дата и время конца</w:t>
            </w:r>
          </w:p>
        </w:tc>
        <w:tc>
          <w:tcPr>
            <w:tcW w:w="0" w:type="auto"/>
            <w:vAlign w:val="center"/>
            <w:hideMark/>
          </w:tcPr>
          <w:p w14:paraId="711D89B0" w14:textId="77777777" w:rsidR="00182F38" w:rsidRPr="00281DC0" w:rsidRDefault="00182F38" w:rsidP="00092E29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Фиксация момента завершения мониторинга</w:t>
            </w:r>
          </w:p>
        </w:tc>
      </w:tr>
      <w:tr w:rsidR="00182F38" w:rsidRPr="00281DC0" w14:paraId="73CD3B20" w14:textId="77777777" w:rsidTr="00092E29">
        <w:tc>
          <w:tcPr>
            <w:tcW w:w="0" w:type="auto"/>
            <w:vAlign w:val="center"/>
            <w:hideMark/>
          </w:tcPr>
          <w:p w14:paraId="250152E5" w14:textId="77777777" w:rsidR="00182F38" w:rsidRPr="00281DC0" w:rsidRDefault="00182F38" w:rsidP="00092E29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5</w:t>
            </w:r>
          </w:p>
        </w:tc>
        <w:tc>
          <w:tcPr>
            <w:tcW w:w="0" w:type="auto"/>
            <w:vAlign w:val="center"/>
            <w:hideMark/>
          </w:tcPr>
          <w:p w14:paraId="3ED5E12D" w14:textId="77777777" w:rsidR="00182F38" w:rsidRPr="00281DC0" w:rsidRDefault="00182F38" w:rsidP="00092E29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Ссылка на отчёт</w:t>
            </w:r>
          </w:p>
        </w:tc>
        <w:tc>
          <w:tcPr>
            <w:tcW w:w="0" w:type="auto"/>
            <w:vAlign w:val="center"/>
            <w:hideMark/>
          </w:tcPr>
          <w:p w14:paraId="2E2C47DA" w14:textId="77777777" w:rsidR="00182F38" w:rsidRPr="00281DC0" w:rsidRDefault="00182F38" w:rsidP="00092E29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Указатель на документ с результатами мониторинга</w:t>
            </w:r>
          </w:p>
        </w:tc>
      </w:tr>
      <w:tr w:rsidR="00182F38" w:rsidRPr="00281DC0" w14:paraId="58C1F6FC" w14:textId="77777777" w:rsidTr="00092E29">
        <w:tc>
          <w:tcPr>
            <w:tcW w:w="0" w:type="auto"/>
            <w:vAlign w:val="center"/>
            <w:hideMark/>
          </w:tcPr>
          <w:p w14:paraId="23623F06" w14:textId="77777777" w:rsidR="00182F38" w:rsidRPr="00281DC0" w:rsidRDefault="00182F38" w:rsidP="00092E29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0B18A186" w14:textId="77777777" w:rsidR="00182F38" w:rsidRPr="00281DC0" w:rsidRDefault="00182F38" w:rsidP="00092E29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Количество нарушений</w:t>
            </w:r>
          </w:p>
        </w:tc>
        <w:tc>
          <w:tcPr>
            <w:tcW w:w="0" w:type="auto"/>
            <w:vAlign w:val="center"/>
            <w:hideMark/>
          </w:tcPr>
          <w:p w14:paraId="4AF94B13" w14:textId="77777777" w:rsidR="00182F38" w:rsidRPr="00281DC0" w:rsidRDefault="00182F38" w:rsidP="00092E29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Статистический показатель выявленных нарушений</w:t>
            </w:r>
          </w:p>
        </w:tc>
      </w:tr>
    </w:tbl>
    <w:p w14:paraId="69BABEF0" w14:textId="77777777" w:rsidR="00033B7F" w:rsidRPr="00281DC0" w:rsidRDefault="00182F38">
      <w:pPr>
        <w:numPr>
          <w:ilvl w:val="0"/>
          <w:numId w:val="5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>Сотрудник — сущность, описывающая данные о сотрудниках.</w:t>
      </w:r>
    </w:p>
    <w:p w14:paraId="242D0EA5" w14:textId="1FFDE158" w:rsidR="00182F38" w:rsidRPr="00281DC0" w:rsidRDefault="00182F38" w:rsidP="00033B7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86792C" w:rsidRPr="00281DC0">
        <w:rPr>
          <w:rFonts w:ascii="Times New Roman" w:hAnsi="Times New Roman" w:cs="Times New Roman"/>
          <w:sz w:val="28"/>
          <w:szCs w:val="28"/>
          <w:lang w:val="en-US"/>
        </w:rPr>
        <w:t>4</w:t>
      </w:r>
      <w:r w:rsidRPr="00281DC0">
        <w:rPr>
          <w:rFonts w:ascii="Times New Roman" w:hAnsi="Times New Roman" w:cs="Times New Roman"/>
          <w:sz w:val="28"/>
          <w:szCs w:val="28"/>
        </w:rPr>
        <w:t>. Описание сущности "Сотрудник"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271"/>
        <w:gridCol w:w="1987"/>
        <w:gridCol w:w="5933"/>
      </w:tblGrid>
      <w:tr w:rsidR="00182F38" w:rsidRPr="00281DC0" w14:paraId="4F905518" w14:textId="77777777" w:rsidTr="00087905">
        <w:tc>
          <w:tcPr>
            <w:tcW w:w="1271" w:type="dxa"/>
            <w:hideMark/>
          </w:tcPr>
          <w:p w14:paraId="6F979566" w14:textId="77777777" w:rsidR="00182F38" w:rsidRPr="00281DC0" w:rsidRDefault="00182F38" w:rsidP="00087905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№</w:t>
            </w:r>
          </w:p>
        </w:tc>
        <w:tc>
          <w:tcPr>
            <w:tcW w:w="0" w:type="auto"/>
            <w:hideMark/>
          </w:tcPr>
          <w:p w14:paraId="254B5282" w14:textId="77777777" w:rsidR="00182F38" w:rsidRPr="00281DC0" w:rsidRDefault="00182F38" w:rsidP="00087905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hideMark/>
          </w:tcPr>
          <w:p w14:paraId="55A900CB" w14:textId="77777777" w:rsidR="00182F38" w:rsidRPr="00281DC0" w:rsidRDefault="00182F38" w:rsidP="00087905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Назначение</w:t>
            </w:r>
          </w:p>
        </w:tc>
      </w:tr>
      <w:tr w:rsidR="00182F38" w:rsidRPr="00281DC0" w14:paraId="0AEA9D8B" w14:textId="77777777" w:rsidTr="00087905">
        <w:tc>
          <w:tcPr>
            <w:tcW w:w="1271" w:type="dxa"/>
            <w:hideMark/>
          </w:tcPr>
          <w:p w14:paraId="6F1D6264" w14:textId="77777777" w:rsidR="00182F38" w:rsidRPr="00281DC0" w:rsidRDefault="00182F38" w:rsidP="00087905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hideMark/>
          </w:tcPr>
          <w:p w14:paraId="55548D03" w14:textId="77777777" w:rsidR="00182F38" w:rsidRPr="00281DC0" w:rsidRDefault="00182F38" w:rsidP="00087905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ID сотрудника</w:t>
            </w:r>
          </w:p>
        </w:tc>
        <w:tc>
          <w:tcPr>
            <w:tcW w:w="0" w:type="auto"/>
            <w:hideMark/>
          </w:tcPr>
          <w:p w14:paraId="27B2A181" w14:textId="77777777" w:rsidR="00182F38" w:rsidRPr="00281DC0" w:rsidRDefault="00182F38" w:rsidP="00087905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Уникальный идентификатор сотрудника</w:t>
            </w:r>
          </w:p>
        </w:tc>
      </w:tr>
      <w:tr w:rsidR="00182F38" w:rsidRPr="00281DC0" w14:paraId="40C0E7E9" w14:textId="77777777" w:rsidTr="00087905">
        <w:tc>
          <w:tcPr>
            <w:tcW w:w="1271" w:type="dxa"/>
            <w:hideMark/>
          </w:tcPr>
          <w:p w14:paraId="65AAA281" w14:textId="77777777" w:rsidR="00182F38" w:rsidRPr="00281DC0" w:rsidRDefault="00182F38" w:rsidP="00087905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hideMark/>
          </w:tcPr>
          <w:p w14:paraId="5E2913DD" w14:textId="77777777" w:rsidR="00182F38" w:rsidRPr="00281DC0" w:rsidRDefault="00182F38" w:rsidP="00087905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ФИО</w:t>
            </w:r>
          </w:p>
        </w:tc>
        <w:tc>
          <w:tcPr>
            <w:tcW w:w="0" w:type="auto"/>
            <w:hideMark/>
          </w:tcPr>
          <w:p w14:paraId="68EBFFCA" w14:textId="77777777" w:rsidR="00182F38" w:rsidRPr="00281DC0" w:rsidRDefault="00182F38" w:rsidP="00087905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Полное имя сотрудника</w:t>
            </w:r>
          </w:p>
        </w:tc>
      </w:tr>
      <w:tr w:rsidR="00182F38" w:rsidRPr="00281DC0" w14:paraId="4D7EF8D6" w14:textId="77777777" w:rsidTr="00087905">
        <w:tc>
          <w:tcPr>
            <w:tcW w:w="1271" w:type="dxa"/>
            <w:hideMark/>
          </w:tcPr>
          <w:p w14:paraId="438DB554" w14:textId="77777777" w:rsidR="00182F38" w:rsidRPr="00281DC0" w:rsidRDefault="00182F38" w:rsidP="00087905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hideMark/>
          </w:tcPr>
          <w:p w14:paraId="2E722FA2" w14:textId="77777777" w:rsidR="00182F38" w:rsidRPr="00281DC0" w:rsidRDefault="00182F38" w:rsidP="00087905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RFID-метка</w:t>
            </w:r>
          </w:p>
        </w:tc>
        <w:tc>
          <w:tcPr>
            <w:tcW w:w="0" w:type="auto"/>
            <w:hideMark/>
          </w:tcPr>
          <w:p w14:paraId="6D9A24B4" w14:textId="77777777" w:rsidR="00182F38" w:rsidRPr="00281DC0" w:rsidRDefault="00182F38" w:rsidP="00087905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Уникальный код RFID-метки</w:t>
            </w:r>
          </w:p>
        </w:tc>
      </w:tr>
      <w:tr w:rsidR="00182F38" w:rsidRPr="00281DC0" w14:paraId="1D1626FD" w14:textId="77777777" w:rsidTr="00087905">
        <w:tc>
          <w:tcPr>
            <w:tcW w:w="1271" w:type="dxa"/>
            <w:hideMark/>
          </w:tcPr>
          <w:p w14:paraId="1B1D15DE" w14:textId="77777777" w:rsidR="00182F38" w:rsidRPr="00281DC0" w:rsidRDefault="00182F38" w:rsidP="00087905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0" w:type="auto"/>
            <w:hideMark/>
          </w:tcPr>
          <w:p w14:paraId="45DC9D3F" w14:textId="77777777" w:rsidR="00182F38" w:rsidRPr="00281DC0" w:rsidRDefault="00182F38" w:rsidP="00087905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Допуск</w:t>
            </w:r>
          </w:p>
        </w:tc>
        <w:tc>
          <w:tcPr>
            <w:tcW w:w="0" w:type="auto"/>
            <w:hideMark/>
          </w:tcPr>
          <w:p w14:paraId="3B894B2F" w14:textId="77777777" w:rsidR="00182F38" w:rsidRPr="00281DC0" w:rsidRDefault="00182F38" w:rsidP="00087905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Информация о допуске к работе в опасной зоне</w:t>
            </w:r>
          </w:p>
        </w:tc>
      </w:tr>
    </w:tbl>
    <w:p w14:paraId="2F93D156" w14:textId="77777777" w:rsidR="00A90199" w:rsidRPr="00281DC0" w:rsidRDefault="00182F38">
      <w:pPr>
        <w:numPr>
          <w:ilvl w:val="0"/>
          <w:numId w:val="5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>Контрольная точка — сущность, представляющая контрольные точки.</w:t>
      </w:r>
    </w:p>
    <w:p w14:paraId="75E27460" w14:textId="21B172F4" w:rsidR="00182F38" w:rsidRPr="00281DC0" w:rsidRDefault="00182F38" w:rsidP="00A9019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86792C" w:rsidRPr="00281DC0">
        <w:rPr>
          <w:rFonts w:ascii="Times New Roman" w:hAnsi="Times New Roman" w:cs="Times New Roman"/>
          <w:sz w:val="28"/>
          <w:szCs w:val="28"/>
        </w:rPr>
        <w:t>5</w:t>
      </w:r>
      <w:r w:rsidRPr="00281DC0">
        <w:rPr>
          <w:rFonts w:ascii="Times New Roman" w:hAnsi="Times New Roman" w:cs="Times New Roman"/>
          <w:sz w:val="28"/>
          <w:szCs w:val="28"/>
        </w:rPr>
        <w:t>. Описание сущности "Контрольная точка"</w:t>
      </w:r>
    </w:p>
    <w:tbl>
      <w:tblPr>
        <w:tblStyle w:val="ae"/>
        <w:tblW w:w="9358" w:type="dxa"/>
        <w:tblLook w:val="04A0" w:firstRow="1" w:lastRow="0" w:firstColumn="1" w:lastColumn="0" w:noHBand="0" w:noVBand="1"/>
      </w:tblPr>
      <w:tblGrid>
        <w:gridCol w:w="1271"/>
        <w:gridCol w:w="1996"/>
        <w:gridCol w:w="6091"/>
      </w:tblGrid>
      <w:tr w:rsidR="00182F38" w:rsidRPr="00281DC0" w14:paraId="55349795" w14:textId="77777777" w:rsidTr="00087905">
        <w:tc>
          <w:tcPr>
            <w:tcW w:w="1271" w:type="dxa"/>
            <w:vAlign w:val="center"/>
            <w:hideMark/>
          </w:tcPr>
          <w:p w14:paraId="0B97771F" w14:textId="77777777" w:rsidR="00182F38" w:rsidRPr="00281DC0" w:rsidRDefault="00182F38" w:rsidP="0008790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№</w:t>
            </w:r>
          </w:p>
        </w:tc>
        <w:tc>
          <w:tcPr>
            <w:tcW w:w="0" w:type="auto"/>
            <w:vAlign w:val="center"/>
            <w:hideMark/>
          </w:tcPr>
          <w:p w14:paraId="4CC197A2" w14:textId="77777777" w:rsidR="00182F38" w:rsidRPr="00281DC0" w:rsidRDefault="00182F38" w:rsidP="0008790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vAlign w:val="center"/>
            <w:hideMark/>
          </w:tcPr>
          <w:p w14:paraId="39E3049C" w14:textId="77777777" w:rsidR="00182F38" w:rsidRPr="00281DC0" w:rsidRDefault="00182F38" w:rsidP="0008790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Назначение</w:t>
            </w:r>
          </w:p>
        </w:tc>
      </w:tr>
      <w:tr w:rsidR="00182F38" w:rsidRPr="00281DC0" w14:paraId="502C0DBC" w14:textId="77777777" w:rsidTr="00087905">
        <w:tc>
          <w:tcPr>
            <w:tcW w:w="1271" w:type="dxa"/>
            <w:vAlign w:val="center"/>
            <w:hideMark/>
          </w:tcPr>
          <w:p w14:paraId="5DA810D5" w14:textId="77777777" w:rsidR="00182F38" w:rsidRPr="00281DC0" w:rsidRDefault="00182F38" w:rsidP="0008790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39AB630" w14:textId="77777777" w:rsidR="00182F38" w:rsidRPr="00281DC0" w:rsidRDefault="00182F38" w:rsidP="0008790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ID точки</w:t>
            </w:r>
          </w:p>
        </w:tc>
        <w:tc>
          <w:tcPr>
            <w:tcW w:w="0" w:type="auto"/>
            <w:vAlign w:val="center"/>
            <w:hideMark/>
          </w:tcPr>
          <w:p w14:paraId="314C1E1D" w14:textId="77777777" w:rsidR="00182F38" w:rsidRPr="00281DC0" w:rsidRDefault="00182F38" w:rsidP="0008790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Уникальный идентификатор контрольной точки</w:t>
            </w:r>
          </w:p>
        </w:tc>
      </w:tr>
      <w:tr w:rsidR="00182F38" w:rsidRPr="00281DC0" w14:paraId="60EB5EAC" w14:textId="77777777" w:rsidTr="00087905">
        <w:tc>
          <w:tcPr>
            <w:tcW w:w="1271" w:type="dxa"/>
            <w:vAlign w:val="center"/>
            <w:hideMark/>
          </w:tcPr>
          <w:p w14:paraId="4517BEE9" w14:textId="77777777" w:rsidR="00182F38" w:rsidRPr="00281DC0" w:rsidRDefault="00182F38" w:rsidP="0008790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B03D3C6" w14:textId="77777777" w:rsidR="00182F38" w:rsidRPr="00281DC0" w:rsidRDefault="00182F38" w:rsidP="0008790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Координаты</w:t>
            </w:r>
          </w:p>
        </w:tc>
        <w:tc>
          <w:tcPr>
            <w:tcW w:w="0" w:type="auto"/>
            <w:vAlign w:val="center"/>
            <w:hideMark/>
          </w:tcPr>
          <w:p w14:paraId="1CE038AF" w14:textId="77777777" w:rsidR="00182F38" w:rsidRPr="00281DC0" w:rsidRDefault="00182F38" w:rsidP="0008790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Координаты точки в пространстве (x, y, z)</w:t>
            </w:r>
          </w:p>
        </w:tc>
      </w:tr>
      <w:tr w:rsidR="00182F38" w:rsidRPr="00281DC0" w14:paraId="242FA182" w14:textId="77777777" w:rsidTr="00087905">
        <w:tc>
          <w:tcPr>
            <w:tcW w:w="1271" w:type="dxa"/>
            <w:vAlign w:val="center"/>
            <w:hideMark/>
          </w:tcPr>
          <w:p w14:paraId="409BE92A" w14:textId="77777777" w:rsidR="00182F38" w:rsidRPr="00281DC0" w:rsidRDefault="00182F38" w:rsidP="0008790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384CD3B0" w14:textId="77777777" w:rsidR="00182F38" w:rsidRPr="00281DC0" w:rsidRDefault="00182F38" w:rsidP="0008790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Тип точки</w:t>
            </w:r>
          </w:p>
        </w:tc>
        <w:tc>
          <w:tcPr>
            <w:tcW w:w="0" w:type="auto"/>
            <w:vAlign w:val="center"/>
            <w:hideMark/>
          </w:tcPr>
          <w:p w14:paraId="7661E232" w14:textId="77777777" w:rsidR="00182F38" w:rsidRPr="00281DC0" w:rsidRDefault="00182F38" w:rsidP="0008790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Тип точки (вход, выход, промежуточная)</w:t>
            </w:r>
          </w:p>
        </w:tc>
      </w:tr>
    </w:tbl>
    <w:p w14:paraId="7D0210EC" w14:textId="77777777" w:rsidR="00A90199" w:rsidRPr="00281DC0" w:rsidRDefault="00182F38">
      <w:pPr>
        <w:numPr>
          <w:ilvl w:val="0"/>
          <w:numId w:val="5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>Экипировка — сущность, описывающая защитное оборудование.</w:t>
      </w:r>
    </w:p>
    <w:p w14:paraId="5253D01E" w14:textId="31CF6929" w:rsidR="00182F38" w:rsidRPr="00281DC0" w:rsidRDefault="00182F38" w:rsidP="00A9019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86792C" w:rsidRPr="00281DC0">
        <w:rPr>
          <w:rFonts w:ascii="Times New Roman" w:hAnsi="Times New Roman" w:cs="Times New Roman"/>
          <w:sz w:val="28"/>
          <w:szCs w:val="28"/>
          <w:lang w:val="en-US"/>
        </w:rPr>
        <w:t>6</w:t>
      </w:r>
      <w:r w:rsidRPr="00281DC0">
        <w:rPr>
          <w:rFonts w:ascii="Times New Roman" w:hAnsi="Times New Roman" w:cs="Times New Roman"/>
          <w:sz w:val="28"/>
          <w:szCs w:val="28"/>
        </w:rPr>
        <w:t>. Описание сущности "Экипировка"</w:t>
      </w:r>
    </w:p>
    <w:tbl>
      <w:tblPr>
        <w:tblStyle w:val="ae"/>
        <w:tblW w:w="9452" w:type="dxa"/>
        <w:tblLook w:val="04A0" w:firstRow="1" w:lastRow="0" w:firstColumn="1" w:lastColumn="0" w:noHBand="0" w:noVBand="1"/>
      </w:tblPr>
      <w:tblGrid>
        <w:gridCol w:w="988"/>
        <w:gridCol w:w="2183"/>
        <w:gridCol w:w="6281"/>
      </w:tblGrid>
      <w:tr w:rsidR="00182F38" w:rsidRPr="00281DC0" w14:paraId="4694A5DA" w14:textId="77777777" w:rsidTr="00087905">
        <w:tc>
          <w:tcPr>
            <w:tcW w:w="988" w:type="dxa"/>
            <w:vAlign w:val="center"/>
            <w:hideMark/>
          </w:tcPr>
          <w:p w14:paraId="7463EB35" w14:textId="77777777" w:rsidR="00182F38" w:rsidRPr="00281DC0" w:rsidRDefault="00182F38" w:rsidP="00087905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№</w:t>
            </w:r>
          </w:p>
        </w:tc>
        <w:tc>
          <w:tcPr>
            <w:tcW w:w="0" w:type="auto"/>
            <w:vAlign w:val="center"/>
            <w:hideMark/>
          </w:tcPr>
          <w:p w14:paraId="38434811" w14:textId="77777777" w:rsidR="00182F38" w:rsidRPr="00281DC0" w:rsidRDefault="00182F38" w:rsidP="00087905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vAlign w:val="center"/>
            <w:hideMark/>
          </w:tcPr>
          <w:p w14:paraId="083078BD" w14:textId="77777777" w:rsidR="00182F38" w:rsidRPr="00281DC0" w:rsidRDefault="00182F38" w:rsidP="00087905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Назначение</w:t>
            </w:r>
          </w:p>
        </w:tc>
      </w:tr>
      <w:tr w:rsidR="00182F38" w:rsidRPr="00281DC0" w14:paraId="53E02548" w14:textId="77777777" w:rsidTr="00087905">
        <w:tc>
          <w:tcPr>
            <w:tcW w:w="988" w:type="dxa"/>
            <w:vAlign w:val="center"/>
            <w:hideMark/>
          </w:tcPr>
          <w:p w14:paraId="4FAB8911" w14:textId="77777777" w:rsidR="00182F38" w:rsidRPr="00281DC0" w:rsidRDefault="00182F38" w:rsidP="00087905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2B62819" w14:textId="77777777" w:rsidR="00182F38" w:rsidRPr="00281DC0" w:rsidRDefault="00182F38" w:rsidP="00087905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ID экипировки</w:t>
            </w:r>
          </w:p>
        </w:tc>
        <w:tc>
          <w:tcPr>
            <w:tcW w:w="0" w:type="auto"/>
            <w:vAlign w:val="center"/>
            <w:hideMark/>
          </w:tcPr>
          <w:p w14:paraId="212CEF2C" w14:textId="77777777" w:rsidR="00182F38" w:rsidRPr="00281DC0" w:rsidRDefault="00182F38" w:rsidP="00087905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Уникальный идентификатор элемента экипировки</w:t>
            </w:r>
          </w:p>
        </w:tc>
      </w:tr>
      <w:tr w:rsidR="00182F38" w:rsidRPr="00281DC0" w14:paraId="2FFF63DD" w14:textId="77777777" w:rsidTr="00087905">
        <w:tc>
          <w:tcPr>
            <w:tcW w:w="988" w:type="dxa"/>
            <w:vAlign w:val="center"/>
            <w:hideMark/>
          </w:tcPr>
          <w:p w14:paraId="590311C6" w14:textId="77777777" w:rsidR="00182F38" w:rsidRPr="00281DC0" w:rsidRDefault="00182F38" w:rsidP="00087905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5CDB1DE" w14:textId="77777777" w:rsidR="00182F38" w:rsidRPr="00281DC0" w:rsidRDefault="00182F38" w:rsidP="00087905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Тип экипировки</w:t>
            </w:r>
          </w:p>
        </w:tc>
        <w:tc>
          <w:tcPr>
            <w:tcW w:w="0" w:type="auto"/>
            <w:vAlign w:val="center"/>
            <w:hideMark/>
          </w:tcPr>
          <w:p w14:paraId="1F2D82CB" w14:textId="77777777" w:rsidR="00182F38" w:rsidRPr="00281DC0" w:rsidRDefault="00182F38" w:rsidP="00087905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Тип элемента (шлем, жилет, перчатки)</w:t>
            </w:r>
          </w:p>
        </w:tc>
      </w:tr>
      <w:tr w:rsidR="00182F38" w:rsidRPr="00281DC0" w14:paraId="558C6B80" w14:textId="77777777" w:rsidTr="00087905">
        <w:tc>
          <w:tcPr>
            <w:tcW w:w="988" w:type="dxa"/>
            <w:vAlign w:val="center"/>
            <w:hideMark/>
          </w:tcPr>
          <w:p w14:paraId="73A6DF03" w14:textId="77777777" w:rsidR="00182F38" w:rsidRPr="00281DC0" w:rsidRDefault="00182F38" w:rsidP="00087905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63C66C1A" w14:textId="77777777" w:rsidR="00182F38" w:rsidRPr="00281DC0" w:rsidRDefault="00182F38" w:rsidP="00087905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Статус</w:t>
            </w:r>
          </w:p>
        </w:tc>
        <w:tc>
          <w:tcPr>
            <w:tcW w:w="0" w:type="auto"/>
            <w:vAlign w:val="center"/>
            <w:hideMark/>
          </w:tcPr>
          <w:p w14:paraId="4E2DFE95" w14:textId="77777777" w:rsidR="00182F38" w:rsidRPr="00281DC0" w:rsidRDefault="00182F38" w:rsidP="00087905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Наличие элемента у сотрудника (да/нет)</w:t>
            </w:r>
          </w:p>
        </w:tc>
      </w:tr>
    </w:tbl>
    <w:p w14:paraId="0704F162" w14:textId="77777777" w:rsidR="00182F38" w:rsidRPr="00281DC0" w:rsidRDefault="00182F38" w:rsidP="00014A6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>Связи между сущностями:</w:t>
      </w:r>
    </w:p>
    <w:p w14:paraId="63ACF4F2" w14:textId="77777777" w:rsidR="00182F38" w:rsidRPr="00281DC0" w:rsidRDefault="00182F38" w:rsidP="00014A61">
      <w:pPr>
        <w:numPr>
          <w:ilvl w:val="0"/>
          <w:numId w:val="53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>Мониторинг — Сотрудник: связь "многие-к-одному" (M:1).</w:t>
      </w:r>
    </w:p>
    <w:p w14:paraId="7D3DD887" w14:textId="77777777" w:rsidR="00182F38" w:rsidRPr="00281DC0" w:rsidRDefault="00182F38" w:rsidP="00014A61">
      <w:pPr>
        <w:numPr>
          <w:ilvl w:val="0"/>
          <w:numId w:val="53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>Мониторинг — Контрольная точка: связь "многие-к-одному" (M:1).</w:t>
      </w:r>
    </w:p>
    <w:p w14:paraId="48A8B378" w14:textId="77777777" w:rsidR="00182F38" w:rsidRPr="00281DC0" w:rsidRDefault="00182F38" w:rsidP="00014A61">
      <w:pPr>
        <w:numPr>
          <w:ilvl w:val="0"/>
          <w:numId w:val="53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>Сотрудник — Экипировка: связь "один-ко-многим" (1:M).</w:t>
      </w:r>
    </w:p>
    <w:p w14:paraId="0AF9E953" w14:textId="77777777" w:rsidR="00182F38" w:rsidRPr="00281DC0" w:rsidRDefault="00182F38" w:rsidP="00014A61">
      <w:pPr>
        <w:pStyle w:val="3"/>
        <w:spacing w:before="0" w:after="0" w:line="360" w:lineRule="auto"/>
        <w:ind w:firstLine="709"/>
        <w:rPr>
          <w:rFonts w:cs="Times New Roman"/>
          <w:b w:val="0"/>
        </w:rPr>
      </w:pPr>
      <w:bookmarkStart w:id="38" w:name="_Toc224069319"/>
      <w:r w:rsidRPr="00281DC0">
        <w:rPr>
          <w:rFonts w:cs="Times New Roman"/>
          <w:b w:val="0"/>
        </w:rPr>
        <w:lastRenderedPageBreak/>
        <w:t>5.6.2. Логическая модель базы данных</w:t>
      </w:r>
      <w:bookmarkEnd w:id="38"/>
    </w:p>
    <w:p w14:paraId="3078C9C1" w14:textId="63F6E723" w:rsidR="00182F38" w:rsidRPr="00281DC0" w:rsidRDefault="00182F38" w:rsidP="00014A6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 xml:space="preserve">Логическая модель базы данных описывает структуру данных для системы мониторинга. Она представлена на рисунке ниже (рис. </w:t>
      </w:r>
      <w:r w:rsidR="00544308" w:rsidRPr="00281DC0">
        <w:rPr>
          <w:rFonts w:ascii="Times New Roman" w:hAnsi="Times New Roman" w:cs="Times New Roman"/>
          <w:sz w:val="28"/>
          <w:szCs w:val="28"/>
          <w:lang w:val="en-US"/>
        </w:rPr>
        <w:t>6</w:t>
      </w:r>
      <w:r w:rsidRPr="00281DC0">
        <w:rPr>
          <w:rFonts w:ascii="Times New Roman" w:hAnsi="Times New Roman" w:cs="Times New Roman"/>
          <w:sz w:val="28"/>
          <w:szCs w:val="28"/>
        </w:rPr>
        <w:t>).</w:t>
      </w:r>
    </w:p>
    <w:p w14:paraId="35EB91C2" w14:textId="4A88DDA0" w:rsidR="00CE264E" w:rsidRPr="00281DC0" w:rsidRDefault="008E6B95" w:rsidP="008E6B9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81DC0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7FAB1FBC" wp14:editId="1901257E">
            <wp:extent cx="5940425" cy="2314575"/>
            <wp:effectExtent l="0" t="0" r="3175" b="9525"/>
            <wp:docPr id="866922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69221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1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E0B839" w14:textId="443A103E" w:rsidR="00182F38" w:rsidRPr="00281DC0" w:rsidRDefault="00182F38" w:rsidP="00A9019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544308" w:rsidRPr="00281DC0">
        <w:rPr>
          <w:rFonts w:ascii="Times New Roman" w:hAnsi="Times New Roman" w:cs="Times New Roman"/>
          <w:sz w:val="28"/>
          <w:szCs w:val="28"/>
        </w:rPr>
        <w:t>6</w:t>
      </w:r>
      <w:r w:rsidRPr="00281DC0">
        <w:rPr>
          <w:rFonts w:ascii="Times New Roman" w:hAnsi="Times New Roman" w:cs="Times New Roman"/>
          <w:sz w:val="28"/>
          <w:szCs w:val="28"/>
        </w:rPr>
        <w:t>. Логическая модель базы данных</w:t>
      </w:r>
    </w:p>
    <w:p w14:paraId="5C0824A4" w14:textId="77777777" w:rsidR="00182F38" w:rsidRPr="00281DC0" w:rsidRDefault="00182F38" w:rsidP="009055E5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>Сущности и их атрибуты:</w:t>
      </w:r>
    </w:p>
    <w:p w14:paraId="3F72A1C9" w14:textId="77777777" w:rsidR="00182F38" w:rsidRPr="00281DC0" w:rsidRDefault="00182F38" w:rsidP="009055E5">
      <w:pPr>
        <w:numPr>
          <w:ilvl w:val="0"/>
          <w:numId w:val="54"/>
        </w:numPr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 xml:space="preserve">Мониторинг (Monitoring) </w:t>
      </w:r>
    </w:p>
    <w:p w14:paraId="2BB57FAD" w14:textId="77777777" w:rsidR="00182F38" w:rsidRPr="00281DC0" w:rsidRDefault="00182F38" w:rsidP="00276E5F">
      <w:pPr>
        <w:pStyle w:val="a7"/>
        <w:numPr>
          <w:ilvl w:val="0"/>
          <w:numId w:val="5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>ID_мониторинга (PK) — уникальный идентификатор.</w:t>
      </w:r>
    </w:p>
    <w:p w14:paraId="6CEFD9A6" w14:textId="77777777" w:rsidR="00182F38" w:rsidRPr="00281DC0" w:rsidRDefault="00182F38" w:rsidP="00276E5F">
      <w:pPr>
        <w:pStyle w:val="a7"/>
        <w:numPr>
          <w:ilvl w:val="0"/>
          <w:numId w:val="5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>ID_сотрудника (FK) — внешний ключ к таблице сотрудников.</w:t>
      </w:r>
    </w:p>
    <w:p w14:paraId="487DB249" w14:textId="77777777" w:rsidR="00182F38" w:rsidRPr="00281DC0" w:rsidRDefault="00182F38" w:rsidP="00276E5F">
      <w:pPr>
        <w:pStyle w:val="a7"/>
        <w:numPr>
          <w:ilvl w:val="0"/>
          <w:numId w:val="5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>Дата_время_начала — временная метка начала мониторинга.</w:t>
      </w:r>
    </w:p>
    <w:p w14:paraId="192D7376" w14:textId="77777777" w:rsidR="00182F38" w:rsidRPr="00281DC0" w:rsidRDefault="00182F38" w:rsidP="00276E5F">
      <w:pPr>
        <w:pStyle w:val="a7"/>
        <w:numPr>
          <w:ilvl w:val="0"/>
          <w:numId w:val="5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>Дата_время_конца — временная метка завершения мониторинга.</w:t>
      </w:r>
    </w:p>
    <w:p w14:paraId="7FB340A4" w14:textId="77777777" w:rsidR="00182F38" w:rsidRPr="00281DC0" w:rsidRDefault="00182F38" w:rsidP="00276E5F">
      <w:pPr>
        <w:pStyle w:val="a7"/>
        <w:numPr>
          <w:ilvl w:val="0"/>
          <w:numId w:val="5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>Ссылка_на_отчёт — путь к файлу отчёта.</w:t>
      </w:r>
    </w:p>
    <w:p w14:paraId="1AC3DE6C" w14:textId="77777777" w:rsidR="00182F38" w:rsidRPr="00281DC0" w:rsidRDefault="00182F38" w:rsidP="00276E5F">
      <w:pPr>
        <w:pStyle w:val="a7"/>
        <w:numPr>
          <w:ilvl w:val="0"/>
          <w:numId w:val="5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>Количество_нарушений — счётчик нарушений.</w:t>
      </w:r>
    </w:p>
    <w:p w14:paraId="67389F09" w14:textId="77777777" w:rsidR="00182F38" w:rsidRPr="00281DC0" w:rsidRDefault="00182F38" w:rsidP="009055E5">
      <w:pPr>
        <w:numPr>
          <w:ilvl w:val="0"/>
          <w:numId w:val="54"/>
        </w:numPr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 xml:space="preserve">Сотрудник (Employee) </w:t>
      </w:r>
    </w:p>
    <w:p w14:paraId="023A1941" w14:textId="77777777" w:rsidR="00182F38" w:rsidRPr="00281DC0" w:rsidRDefault="00182F38" w:rsidP="00276E5F">
      <w:pPr>
        <w:pStyle w:val="a7"/>
        <w:numPr>
          <w:ilvl w:val="0"/>
          <w:numId w:val="5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>ID_сотрудника (PK) — уникальный идентификатор.</w:t>
      </w:r>
    </w:p>
    <w:p w14:paraId="09E78532" w14:textId="77777777" w:rsidR="00182F38" w:rsidRPr="00281DC0" w:rsidRDefault="00182F38" w:rsidP="00276E5F">
      <w:pPr>
        <w:pStyle w:val="a7"/>
        <w:numPr>
          <w:ilvl w:val="0"/>
          <w:numId w:val="5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>ФИО — полное имя сотрудника.</w:t>
      </w:r>
    </w:p>
    <w:p w14:paraId="11ED7396" w14:textId="77777777" w:rsidR="00182F38" w:rsidRPr="00281DC0" w:rsidRDefault="00182F38" w:rsidP="00276E5F">
      <w:pPr>
        <w:pStyle w:val="a7"/>
        <w:numPr>
          <w:ilvl w:val="0"/>
          <w:numId w:val="5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>RFID_метка — код RFID-метки.</w:t>
      </w:r>
    </w:p>
    <w:p w14:paraId="5D77F03D" w14:textId="77777777" w:rsidR="00182F38" w:rsidRPr="00281DC0" w:rsidRDefault="00182F38" w:rsidP="00276E5F">
      <w:pPr>
        <w:pStyle w:val="a7"/>
        <w:numPr>
          <w:ilvl w:val="0"/>
          <w:numId w:val="5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>Допуск — информация о допуске.</w:t>
      </w:r>
    </w:p>
    <w:p w14:paraId="5D482BF0" w14:textId="77777777" w:rsidR="00182F38" w:rsidRPr="00281DC0" w:rsidRDefault="00182F38" w:rsidP="009055E5">
      <w:pPr>
        <w:numPr>
          <w:ilvl w:val="0"/>
          <w:numId w:val="54"/>
        </w:numPr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 xml:space="preserve">Контрольная точка (Checkpoint) </w:t>
      </w:r>
    </w:p>
    <w:p w14:paraId="34CA7B31" w14:textId="77777777" w:rsidR="00182F38" w:rsidRPr="00281DC0" w:rsidRDefault="00182F38" w:rsidP="00276E5F">
      <w:pPr>
        <w:pStyle w:val="a7"/>
        <w:numPr>
          <w:ilvl w:val="0"/>
          <w:numId w:val="6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>ID_точки (PK) — уникальный идентификатор.</w:t>
      </w:r>
    </w:p>
    <w:p w14:paraId="56E4DAF2" w14:textId="77777777" w:rsidR="00182F38" w:rsidRPr="00281DC0" w:rsidRDefault="00182F38" w:rsidP="00276E5F">
      <w:pPr>
        <w:pStyle w:val="a7"/>
        <w:numPr>
          <w:ilvl w:val="0"/>
          <w:numId w:val="6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>Координаты — координаты точки (x, y, z).</w:t>
      </w:r>
    </w:p>
    <w:p w14:paraId="24B04F15" w14:textId="77777777" w:rsidR="00182F38" w:rsidRPr="00281DC0" w:rsidRDefault="00182F38" w:rsidP="00276E5F">
      <w:pPr>
        <w:pStyle w:val="a7"/>
        <w:numPr>
          <w:ilvl w:val="0"/>
          <w:numId w:val="6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>Тип_точки — тип точки (вход, выход, промежуточная).</w:t>
      </w:r>
    </w:p>
    <w:p w14:paraId="1AD691F4" w14:textId="77777777" w:rsidR="00182F38" w:rsidRPr="00281DC0" w:rsidRDefault="00182F38" w:rsidP="009055E5">
      <w:pPr>
        <w:numPr>
          <w:ilvl w:val="0"/>
          <w:numId w:val="54"/>
        </w:numPr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 xml:space="preserve">Экипировка (Equipment) </w:t>
      </w:r>
    </w:p>
    <w:p w14:paraId="34A9EF65" w14:textId="77777777" w:rsidR="00182F38" w:rsidRPr="00276E5F" w:rsidRDefault="00182F38" w:rsidP="00276E5F">
      <w:pPr>
        <w:pStyle w:val="a7"/>
        <w:numPr>
          <w:ilvl w:val="0"/>
          <w:numId w:val="6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76E5F">
        <w:rPr>
          <w:rFonts w:ascii="Times New Roman" w:hAnsi="Times New Roman" w:cs="Times New Roman"/>
          <w:sz w:val="28"/>
          <w:szCs w:val="28"/>
        </w:rPr>
        <w:lastRenderedPageBreak/>
        <w:t>ID_экипировки (PK) — уникальный идентификатор.</w:t>
      </w:r>
    </w:p>
    <w:p w14:paraId="7651C08B" w14:textId="77777777" w:rsidR="00182F38" w:rsidRPr="00276E5F" w:rsidRDefault="00182F38" w:rsidP="00276E5F">
      <w:pPr>
        <w:pStyle w:val="a7"/>
        <w:numPr>
          <w:ilvl w:val="0"/>
          <w:numId w:val="6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76E5F">
        <w:rPr>
          <w:rFonts w:ascii="Times New Roman" w:hAnsi="Times New Roman" w:cs="Times New Roman"/>
          <w:sz w:val="28"/>
          <w:szCs w:val="28"/>
        </w:rPr>
        <w:t>Тип_экипировки — тип элемента (шлем, жилет, перчатки).</w:t>
      </w:r>
    </w:p>
    <w:p w14:paraId="39547FF2" w14:textId="77777777" w:rsidR="00182F38" w:rsidRPr="00FB3D63" w:rsidRDefault="00182F38" w:rsidP="00276E5F">
      <w:pPr>
        <w:pStyle w:val="a7"/>
        <w:numPr>
          <w:ilvl w:val="0"/>
          <w:numId w:val="6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B3D63">
        <w:rPr>
          <w:rFonts w:ascii="Times New Roman" w:hAnsi="Times New Roman" w:cs="Times New Roman"/>
          <w:sz w:val="28"/>
          <w:szCs w:val="28"/>
        </w:rPr>
        <w:t>Статус — наличие элемента (да/нет).</w:t>
      </w:r>
    </w:p>
    <w:p w14:paraId="79BD2CAB" w14:textId="77777777" w:rsidR="00182F38" w:rsidRPr="00FB3D63" w:rsidRDefault="00182F38" w:rsidP="00276E5F">
      <w:pPr>
        <w:pStyle w:val="a7"/>
        <w:numPr>
          <w:ilvl w:val="0"/>
          <w:numId w:val="6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B3D63">
        <w:rPr>
          <w:rFonts w:ascii="Times New Roman" w:hAnsi="Times New Roman" w:cs="Times New Roman"/>
          <w:sz w:val="28"/>
          <w:szCs w:val="28"/>
        </w:rPr>
        <w:t>ID_сотрудника (FK) — внешний ключ к таблице сотрудников.</w:t>
      </w:r>
    </w:p>
    <w:p w14:paraId="6967A071" w14:textId="77777777" w:rsidR="00182F38" w:rsidRPr="00FB3D63" w:rsidRDefault="00182F38" w:rsidP="009055E5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B3D63">
        <w:rPr>
          <w:rFonts w:ascii="Times New Roman" w:hAnsi="Times New Roman" w:cs="Times New Roman"/>
          <w:sz w:val="28"/>
          <w:szCs w:val="28"/>
        </w:rPr>
        <w:t>Связи между таблицами:</w:t>
      </w:r>
    </w:p>
    <w:p w14:paraId="478306DC" w14:textId="77777777" w:rsidR="00182F38" w:rsidRPr="00FB3D63" w:rsidRDefault="00182F38" w:rsidP="00276E5F">
      <w:pPr>
        <w:pStyle w:val="a7"/>
        <w:numPr>
          <w:ilvl w:val="0"/>
          <w:numId w:val="6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B3D63">
        <w:rPr>
          <w:rFonts w:ascii="Times New Roman" w:hAnsi="Times New Roman" w:cs="Times New Roman"/>
          <w:sz w:val="28"/>
          <w:szCs w:val="28"/>
        </w:rPr>
        <w:t>Мониторинг → Сотрудник: связь "многие-к-одному" (M:1).</w:t>
      </w:r>
    </w:p>
    <w:p w14:paraId="08AB10C6" w14:textId="77777777" w:rsidR="00182F38" w:rsidRPr="00FB3D63" w:rsidRDefault="00182F38" w:rsidP="00276E5F">
      <w:pPr>
        <w:pStyle w:val="a7"/>
        <w:numPr>
          <w:ilvl w:val="0"/>
          <w:numId w:val="6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B3D63">
        <w:rPr>
          <w:rFonts w:ascii="Times New Roman" w:hAnsi="Times New Roman" w:cs="Times New Roman"/>
          <w:sz w:val="28"/>
          <w:szCs w:val="28"/>
        </w:rPr>
        <w:t>Мониторинг → Контрольная точка: связь "многие-к-одному" (M:1).</w:t>
      </w:r>
    </w:p>
    <w:p w14:paraId="25AF3028" w14:textId="77777777" w:rsidR="00182F38" w:rsidRPr="00FB3D63" w:rsidRDefault="00182F38" w:rsidP="00276E5F">
      <w:pPr>
        <w:pStyle w:val="a7"/>
        <w:numPr>
          <w:ilvl w:val="0"/>
          <w:numId w:val="6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B3D63">
        <w:rPr>
          <w:rFonts w:ascii="Times New Roman" w:hAnsi="Times New Roman" w:cs="Times New Roman"/>
          <w:sz w:val="28"/>
          <w:szCs w:val="28"/>
        </w:rPr>
        <w:t>Сотрудник → Экипировка: связь "один-ко-многим" (1:M).</w:t>
      </w:r>
    </w:p>
    <w:p w14:paraId="145934FE" w14:textId="3CD8D53C" w:rsidR="00182F38" w:rsidRPr="00FB3D63" w:rsidRDefault="00182F38" w:rsidP="009055E5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B3D63">
        <w:rPr>
          <w:rFonts w:ascii="Times New Roman" w:hAnsi="Times New Roman" w:cs="Times New Roman"/>
          <w:sz w:val="28"/>
          <w:szCs w:val="28"/>
        </w:rPr>
        <w:t>Данная логическая модель обеспечивает эффективное хранение и обработку данных для системы мониторинга, позволяя структурировать информацию о сотрудниках, контрольных точках, экипировке и результатах мониторинга.</w:t>
      </w:r>
    </w:p>
    <w:p w14:paraId="65794479" w14:textId="77777777" w:rsidR="00182F38" w:rsidRPr="006C5582" w:rsidRDefault="00182F38">
      <w:pPr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br w:type="page"/>
      </w:r>
    </w:p>
    <w:p w14:paraId="7844C273" w14:textId="77777777" w:rsidR="00182F38" w:rsidRPr="006C5582" w:rsidRDefault="00182F38" w:rsidP="00182F38">
      <w:pPr>
        <w:pStyle w:val="1"/>
        <w:spacing w:before="0" w:line="360" w:lineRule="auto"/>
        <w:ind w:firstLine="709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39" w:name="_Toc194515472"/>
      <w:bookmarkStart w:id="40" w:name="_Toc224069320"/>
      <w:r w:rsidRPr="006C558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ЗАКЛЮЧЕНИЕ</w:t>
      </w:r>
      <w:bookmarkEnd w:id="39"/>
      <w:bookmarkEnd w:id="40"/>
    </w:p>
    <w:p w14:paraId="43EEF012" w14:textId="77777777" w:rsidR="0047426E" w:rsidRPr="006C5582" w:rsidRDefault="0047426E" w:rsidP="0038005A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>В рамках данной работы была разработана автоматизированная система обнаружения присутствия человека в опасной зоне с учётом прохождения контрольных точек и наличия защитного оборудования. Эта задача имеет высокую актуальность в условиях роста сложности производственных процессов и повышения требований к безопасности персонала на предприятиях. Использование современных технологий, таких как радиочастотная идентификация (RFID), компьютерное зрение и искусственный интеллект, позволило создать решение, способное минимизировать риски несчастных случаев и снизить влияние человеческого фактора на соблюдение норм безопасности.</w:t>
      </w:r>
    </w:p>
    <w:p w14:paraId="407CB69C" w14:textId="77777777" w:rsidR="0047426E" w:rsidRPr="006C5582" w:rsidRDefault="0047426E" w:rsidP="0038005A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>В ходе выполнения работы были решены следующие задачи:</w:t>
      </w:r>
    </w:p>
    <w:p w14:paraId="0B7650DF" w14:textId="77777777" w:rsidR="0047426E" w:rsidRPr="006C5582" w:rsidRDefault="0047426E" w:rsidP="0038005A">
      <w:pPr>
        <w:numPr>
          <w:ilvl w:val="0"/>
          <w:numId w:val="56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>Проведён анализ предметной области, в рамках которого изучены опасные зоны, технологии обнаружения и методы применения искусственного интеллекта. Определены ключевые аспекты, такие как необходимость учёта контрольных точек и проверки защитного оборудования.</w:t>
      </w:r>
    </w:p>
    <w:p w14:paraId="55093874" w14:textId="77777777" w:rsidR="0047426E" w:rsidRPr="006C5582" w:rsidRDefault="0047426E" w:rsidP="0038005A">
      <w:pPr>
        <w:numPr>
          <w:ilvl w:val="0"/>
          <w:numId w:val="56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>Выполнен обзор аналогов, который показал, что существующие решения (RFID-системы, компьютерное зрение, датчики) имеют свои преимущества и недостатки. На основе анализа был обоснован выбор комбинированного подхода, объединяющего несколько технологий для достижения максимальной эффективности.</w:t>
      </w:r>
    </w:p>
    <w:p w14:paraId="5DC791E1" w14:textId="77777777" w:rsidR="0047426E" w:rsidRPr="006C5582" w:rsidRDefault="0047426E" w:rsidP="0038005A">
      <w:pPr>
        <w:numPr>
          <w:ilvl w:val="0"/>
          <w:numId w:val="56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>Разработано техническое задание, включающее функциональные и нефункциональные требования к системе, а также этапы её реализации. Определены основные пользователи системы и требования к аппаратному и программному обеспечению.</w:t>
      </w:r>
    </w:p>
    <w:p w14:paraId="4C34597A" w14:textId="77777777" w:rsidR="0047426E" w:rsidRPr="006C5582" w:rsidRDefault="0047426E" w:rsidP="0038005A">
      <w:pPr>
        <w:numPr>
          <w:ilvl w:val="0"/>
          <w:numId w:val="56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>Спроектирована система с использованием BPMN-диаграммы, которая описывает бизнес-процессы мониторинга, проверки экипировки и анализа данных. Диаграмма отражает взаимодействие между оператором, системой мониторинга и модулем анализа, включая фиксацию контрольных точек и генерацию уведомлений.</w:t>
      </w:r>
    </w:p>
    <w:p w14:paraId="0F597703" w14:textId="6120A5A9" w:rsidR="0047426E" w:rsidRPr="006C5582" w:rsidRDefault="0047426E" w:rsidP="0038005A">
      <w:pPr>
        <w:numPr>
          <w:ilvl w:val="0"/>
          <w:numId w:val="56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lastRenderedPageBreak/>
        <w:t>Описаны виды обеспечения системы</w:t>
      </w:r>
      <w:r w:rsidRPr="006C5582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4E10F829" w14:textId="77777777" w:rsidR="0047426E" w:rsidRPr="006C5582" w:rsidRDefault="0047426E" w:rsidP="0038005A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>Разработанная система позволяет в реальном времени фиксировать присутствие человека в опасной зоне, отслеживать его перемещения через контрольные точки и проверять наличие защитного оборудования. Применение нейронных сетей для анализа видеопотока обеспечивает высокую точность распознавания экипировки, а использование RFID-технологии гарантирует надёжную идентификацию сотрудников. Генерация уведомлений при выявлении нарушений (например, отсутствие шлема или непрохождение контрольной точки) позволяет оперативно реагировать на потенциальные угрозы.</w:t>
      </w:r>
    </w:p>
    <w:p w14:paraId="7C0D2E68" w14:textId="77777777" w:rsidR="0047426E" w:rsidRPr="006C5582" w:rsidRDefault="0047426E" w:rsidP="0038005A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>Однако система имеет потенциал для дальнейшего совершенствования. В перспективе возможно:</w:t>
      </w:r>
    </w:p>
    <w:p w14:paraId="20BA531B" w14:textId="77777777" w:rsidR="0047426E" w:rsidRPr="006C5582" w:rsidRDefault="0047426E" w:rsidP="0038005A">
      <w:pPr>
        <w:pStyle w:val="a7"/>
        <w:numPr>
          <w:ilvl w:val="0"/>
          <w:numId w:val="57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>Интеграция с системами автоматического управления оборудованием для немедленной остановки работы при выявлении нарушений.</w:t>
      </w:r>
    </w:p>
    <w:p w14:paraId="2712E816" w14:textId="77777777" w:rsidR="0047426E" w:rsidRPr="006C5582" w:rsidRDefault="0047426E" w:rsidP="0038005A">
      <w:pPr>
        <w:pStyle w:val="a7"/>
        <w:numPr>
          <w:ilvl w:val="0"/>
          <w:numId w:val="57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>Расширение функционала для мониторинга нескольких опасных зон одновременно с использованием облачных технологий.</w:t>
      </w:r>
    </w:p>
    <w:p w14:paraId="1B5E4D17" w14:textId="77777777" w:rsidR="0047426E" w:rsidRPr="006C5582" w:rsidRDefault="0047426E" w:rsidP="0038005A">
      <w:pPr>
        <w:pStyle w:val="a7"/>
        <w:numPr>
          <w:ilvl w:val="0"/>
          <w:numId w:val="57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>Применение адаптивных нейронных сетей для повышения точности распознавания в условиях плохой видимости или сложной среды.</w:t>
      </w:r>
    </w:p>
    <w:p w14:paraId="0BC02E92" w14:textId="77777777" w:rsidR="0047426E" w:rsidRPr="006C5582" w:rsidRDefault="0047426E" w:rsidP="0038005A">
      <w:pPr>
        <w:pStyle w:val="a7"/>
        <w:numPr>
          <w:ilvl w:val="0"/>
          <w:numId w:val="57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>Разработка мобильного приложения для операторов, что упростит доступ к уведомлениям и отчётам.</w:t>
      </w:r>
    </w:p>
    <w:p w14:paraId="4FC111E8" w14:textId="629D16D6" w:rsidR="00E57DE4" w:rsidRPr="006C5582" w:rsidRDefault="0047426E" w:rsidP="0038005A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>Таким образом, разработанная система представляет собой эффективное решение для повышения безопасности на производственных объектах. Её внедрение может значительно снизить риски несчастных случаев, улучшить контроль соблюдения норм безопасности и повысить общую эффективность управления производственными процессами.</w:t>
      </w:r>
    </w:p>
    <w:sectPr w:rsidR="00E57DE4" w:rsidRPr="006C5582" w:rsidSect="004B792E">
      <w:footerReference w:type="default" r:id="rId22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619B22C" w14:textId="77777777" w:rsidR="002D4FFB" w:rsidRDefault="002D4FFB" w:rsidP="004B792E">
      <w:pPr>
        <w:spacing w:after="0" w:line="240" w:lineRule="auto"/>
      </w:pPr>
      <w:r>
        <w:separator/>
      </w:r>
    </w:p>
  </w:endnote>
  <w:endnote w:type="continuationSeparator" w:id="0">
    <w:p w14:paraId="3362CD4B" w14:textId="77777777" w:rsidR="002D4FFB" w:rsidRDefault="002D4FFB" w:rsidP="004B79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700818647"/>
      <w:docPartObj>
        <w:docPartGallery w:val="Page Numbers (Bottom of Page)"/>
        <w:docPartUnique/>
      </w:docPartObj>
    </w:sdtPr>
    <w:sdtContent>
      <w:p w14:paraId="1539C2FC" w14:textId="5287F584" w:rsidR="004B792E" w:rsidRDefault="004B792E">
        <w:pPr>
          <w:pStyle w:val="af3"/>
          <w:jc w:val="center"/>
        </w:pPr>
        <w:r w:rsidRPr="004B792E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4B792E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4B792E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4B792E">
          <w:rPr>
            <w:rFonts w:ascii="Times New Roman" w:hAnsi="Times New Roman" w:cs="Times New Roman"/>
            <w:sz w:val="28"/>
            <w:szCs w:val="28"/>
          </w:rPr>
          <w:t>2</w:t>
        </w:r>
        <w:r w:rsidRPr="004B792E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55352E0" w14:textId="77777777" w:rsidR="002D4FFB" w:rsidRDefault="002D4FFB" w:rsidP="004B792E">
      <w:pPr>
        <w:spacing w:after="0" w:line="240" w:lineRule="auto"/>
      </w:pPr>
      <w:r>
        <w:separator/>
      </w:r>
    </w:p>
  </w:footnote>
  <w:footnote w:type="continuationSeparator" w:id="0">
    <w:p w14:paraId="370FA9A1" w14:textId="77777777" w:rsidR="002D4FFB" w:rsidRDefault="002D4FFB" w:rsidP="004B792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1F4370"/>
    <w:multiLevelType w:val="hybridMultilevel"/>
    <w:tmpl w:val="DD5CBA08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0A20289"/>
    <w:multiLevelType w:val="hybridMultilevel"/>
    <w:tmpl w:val="D31A44FA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4BE0EFB"/>
    <w:multiLevelType w:val="multilevel"/>
    <w:tmpl w:val="C454462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71D1DEF"/>
    <w:multiLevelType w:val="hybridMultilevel"/>
    <w:tmpl w:val="20D4D586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8D3418A"/>
    <w:multiLevelType w:val="multilevel"/>
    <w:tmpl w:val="301648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19C33A8"/>
    <w:multiLevelType w:val="hybridMultilevel"/>
    <w:tmpl w:val="E0244D18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576062E"/>
    <w:multiLevelType w:val="hybridMultilevel"/>
    <w:tmpl w:val="AA5C041E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5FC2447"/>
    <w:multiLevelType w:val="hybridMultilevel"/>
    <w:tmpl w:val="328EDF6E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18472106"/>
    <w:multiLevelType w:val="hybridMultilevel"/>
    <w:tmpl w:val="2DAA2272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9" w15:restartNumberingAfterBreak="0">
    <w:nsid w:val="1DC37A36"/>
    <w:multiLevelType w:val="hybridMultilevel"/>
    <w:tmpl w:val="7D4EAA34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0" w15:restartNumberingAfterBreak="0">
    <w:nsid w:val="1F17716B"/>
    <w:multiLevelType w:val="hybridMultilevel"/>
    <w:tmpl w:val="E35E318A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1F757364"/>
    <w:multiLevelType w:val="multilevel"/>
    <w:tmpl w:val="392A58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0145A58"/>
    <w:multiLevelType w:val="hybridMultilevel"/>
    <w:tmpl w:val="65B40742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20685B34"/>
    <w:multiLevelType w:val="hybridMultilevel"/>
    <w:tmpl w:val="4BB82634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24B152CC"/>
    <w:multiLevelType w:val="multilevel"/>
    <w:tmpl w:val="3C34EE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5764FB4"/>
    <w:multiLevelType w:val="hybridMultilevel"/>
    <w:tmpl w:val="C3B8020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25F30712"/>
    <w:multiLevelType w:val="hybridMultilevel"/>
    <w:tmpl w:val="FFFCFA8E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7" w15:restartNumberingAfterBreak="0">
    <w:nsid w:val="273A0BEA"/>
    <w:multiLevelType w:val="multilevel"/>
    <w:tmpl w:val="8FD211E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AC44CAC"/>
    <w:multiLevelType w:val="hybridMultilevel"/>
    <w:tmpl w:val="2B7EE05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2AEC4C0A"/>
    <w:multiLevelType w:val="multilevel"/>
    <w:tmpl w:val="B6DC97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C8F1DF2"/>
    <w:multiLevelType w:val="hybridMultilevel"/>
    <w:tmpl w:val="ECC021FA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1" w15:restartNumberingAfterBreak="0">
    <w:nsid w:val="2CF02475"/>
    <w:multiLevelType w:val="hybridMultilevel"/>
    <w:tmpl w:val="B1C0A14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2DDD3531"/>
    <w:multiLevelType w:val="hybridMultilevel"/>
    <w:tmpl w:val="9A7C29A4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2FD00A71"/>
    <w:multiLevelType w:val="multilevel"/>
    <w:tmpl w:val="60AC0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1C22557"/>
    <w:multiLevelType w:val="hybridMultilevel"/>
    <w:tmpl w:val="543E40BA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383B0132"/>
    <w:multiLevelType w:val="multilevel"/>
    <w:tmpl w:val="0DB084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9CA3B76"/>
    <w:multiLevelType w:val="multilevel"/>
    <w:tmpl w:val="A25299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AA6231F"/>
    <w:multiLevelType w:val="multilevel"/>
    <w:tmpl w:val="3256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C943C92"/>
    <w:multiLevelType w:val="multilevel"/>
    <w:tmpl w:val="DA3CA8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3CB94F54"/>
    <w:multiLevelType w:val="hybridMultilevel"/>
    <w:tmpl w:val="312E2D24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0" w15:restartNumberingAfterBreak="0">
    <w:nsid w:val="3D912562"/>
    <w:multiLevelType w:val="hybridMultilevel"/>
    <w:tmpl w:val="9B1612F0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44291228"/>
    <w:multiLevelType w:val="hybridMultilevel"/>
    <w:tmpl w:val="62E8C58C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2" w15:restartNumberingAfterBreak="0">
    <w:nsid w:val="45395868"/>
    <w:multiLevelType w:val="hybridMultilevel"/>
    <w:tmpl w:val="96F6011C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463A675C"/>
    <w:multiLevelType w:val="hybridMultilevel"/>
    <w:tmpl w:val="0046C0B2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4743175F"/>
    <w:multiLevelType w:val="hybridMultilevel"/>
    <w:tmpl w:val="878A3C70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5" w15:restartNumberingAfterBreak="0">
    <w:nsid w:val="4809445D"/>
    <w:multiLevelType w:val="multilevel"/>
    <w:tmpl w:val="DA6CEB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4C6F11AD"/>
    <w:multiLevelType w:val="hybridMultilevel"/>
    <w:tmpl w:val="B20E302E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4FA41C41"/>
    <w:multiLevelType w:val="multilevel"/>
    <w:tmpl w:val="29A280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4FE41D19"/>
    <w:multiLevelType w:val="hybridMultilevel"/>
    <w:tmpl w:val="05E8184C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9" w15:restartNumberingAfterBreak="0">
    <w:nsid w:val="528F09CD"/>
    <w:multiLevelType w:val="hybridMultilevel"/>
    <w:tmpl w:val="82D0F4A8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0" w15:restartNumberingAfterBreak="0">
    <w:nsid w:val="53BE74E6"/>
    <w:multiLevelType w:val="hybridMultilevel"/>
    <w:tmpl w:val="FCACF04A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1" w15:restartNumberingAfterBreak="0">
    <w:nsid w:val="54063F9D"/>
    <w:multiLevelType w:val="hybridMultilevel"/>
    <w:tmpl w:val="331AE31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2" w15:restartNumberingAfterBreak="0">
    <w:nsid w:val="56151951"/>
    <w:multiLevelType w:val="hybridMultilevel"/>
    <w:tmpl w:val="CD0CFD64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3" w15:restartNumberingAfterBreak="0">
    <w:nsid w:val="561A5BAE"/>
    <w:multiLevelType w:val="hybridMultilevel"/>
    <w:tmpl w:val="DF72B2BE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4" w15:restartNumberingAfterBreak="0">
    <w:nsid w:val="566402F5"/>
    <w:multiLevelType w:val="hybridMultilevel"/>
    <w:tmpl w:val="ACBE8CD2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5" w15:restartNumberingAfterBreak="0">
    <w:nsid w:val="56EC6C32"/>
    <w:multiLevelType w:val="hybridMultilevel"/>
    <w:tmpl w:val="06D0DC6C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6" w15:restartNumberingAfterBreak="0">
    <w:nsid w:val="57E10A27"/>
    <w:multiLevelType w:val="multilevel"/>
    <w:tmpl w:val="79042F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5A720A6B"/>
    <w:multiLevelType w:val="hybridMultilevel"/>
    <w:tmpl w:val="9DCE8F5E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8" w15:restartNumberingAfterBreak="0">
    <w:nsid w:val="5DEA1D62"/>
    <w:multiLevelType w:val="multilevel"/>
    <w:tmpl w:val="F35CC91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5E750B9E"/>
    <w:multiLevelType w:val="multilevel"/>
    <w:tmpl w:val="CB2E1A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606602B0"/>
    <w:multiLevelType w:val="multilevel"/>
    <w:tmpl w:val="88AEF48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634937F3"/>
    <w:multiLevelType w:val="hybridMultilevel"/>
    <w:tmpl w:val="2BB06D26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2" w15:restartNumberingAfterBreak="0">
    <w:nsid w:val="63CD7BA8"/>
    <w:multiLevelType w:val="hybridMultilevel"/>
    <w:tmpl w:val="42ECC84A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3" w15:restartNumberingAfterBreak="0">
    <w:nsid w:val="664D6D78"/>
    <w:multiLevelType w:val="hybridMultilevel"/>
    <w:tmpl w:val="BFC802EE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66D254B2"/>
    <w:multiLevelType w:val="multilevel"/>
    <w:tmpl w:val="D1600E1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68AA21E4"/>
    <w:multiLevelType w:val="hybridMultilevel"/>
    <w:tmpl w:val="ACFE228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6" w15:restartNumberingAfterBreak="0">
    <w:nsid w:val="6D040695"/>
    <w:multiLevelType w:val="hybridMultilevel"/>
    <w:tmpl w:val="45BA55C2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7" w15:restartNumberingAfterBreak="0">
    <w:nsid w:val="74971639"/>
    <w:multiLevelType w:val="hybridMultilevel"/>
    <w:tmpl w:val="7D60703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8" w15:restartNumberingAfterBreak="0">
    <w:nsid w:val="74A95746"/>
    <w:multiLevelType w:val="multilevel"/>
    <w:tmpl w:val="B2AACCC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75300BAC"/>
    <w:multiLevelType w:val="hybridMultilevel"/>
    <w:tmpl w:val="FEE09216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60" w15:restartNumberingAfterBreak="0">
    <w:nsid w:val="79D23993"/>
    <w:multiLevelType w:val="hybridMultilevel"/>
    <w:tmpl w:val="F56269BC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61" w15:restartNumberingAfterBreak="0">
    <w:nsid w:val="7F8A25A7"/>
    <w:multiLevelType w:val="hybridMultilevel"/>
    <w:tmpl w:val="43381F7A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1466853271">
    <w:abstractNumId w:val="35"/>
  </w:num>
  <w:num w:numId="2" w16cid:durableId="1578439095">
    <w:abstractNumId w:val="37"/>
  </w:num>
  <w:num w:numId="3" w16cid:durableId="1218395051">
    <w:abstractNumId w:val="25"/>
  </w:num>
  <w:num w:numId="4" w16cid:durableId="1551066459">
    <w:abstractNumId w:val="48"/>
  </w:num>
  <w:num w:numId="5" w16cid:durableId="1618681183">
    <w:abstractNumId w:val="2"/>
  </w:num>
  <w:num w:numId="6" w16cid:durableId="390931870">
    <w:abstractNumId w:val="58"/>
  </w:num>
  <w:num w:numId="7" w16cid:durableId="2055614026">
    <w:abstractNumId w:val="49"/>
  </w:num>
  <w:num w:numId="8" w16cid:durableId="1443112569">
    <w:abstractNumId w:val="4"/>
  </w:num>
  <w:num w:numId="9" w16cid:durableId="1415980946">
    <w:abstractNumId w:val="26"/>
  </w:num>
  <w:num w:numId="10" w16cid:durableId="678460130">
    <w:abstractNumId w:val="6"/>
  </w:num>
  <w:num w:numId="11" w16cid:durableId="1536776483">
    <w:abstractNumId w:val="53"/>
  </w:num>
  <w:num w:numId="12" w16cid:durableId="671689499">
    <w:abstractNumId w:val="55"/>
  </w:num>
  <w:num w:numId="13" w16cid:durableId="1945267105">
    <w:abstractNumId w:val="36"/>
  </w:num>
  <w:num w:numId="14" w16cid:durableId="1060861301">
    <w:abstractNumId w:val="47"/>
  </w:num>
  <w:num w:numId="15" w16cid:durableId="136537939">
    <w:abstractNumId w:val="18"/>
  </w:num>
  <w:num w:numId="16" w16cid:durableId="1262764987">
    <w:abstractNumId w:val="10"/>
  </w:num>
  <w:num w:numId="17" w16cid:durableId="1716926188">
    <w:abstractNumId w:val="21"/>
  </w:num>
  <w:num w:numId="18" w16cid:durableId="1739207072">
    <w:abstractNumId w:val="57"/>
  </w:num>
  <w:num w:numId="19" w16cid:durableId="1022976409">
    <w:abstractNumId w:val="3"/>
  </w:num>
  <w:num w:numId="20" w16cid:durableId="242687035">
    <w:abstractNumId w:val="32"/>
  </w:num>
  <w:num w:numId="21" w16cid:durableId="223030042">
    <w:abstractNumId w:val="24"/>
  </w:num>
  <w:num w:numId="22" w16cid:durableId="1084228871">
    <w:abstractNumId w:val="0"/>
  </w:num>
  <w:num w:numId="23" w16cid:durableId="1953391307">
    <w:abstractNumId w:val="41"/>
  </w:num>
  <w:num w:numId="24" w16cid:durableId="1591816810">
    <w:abstractNumId w:val="43"/>
  </w:num>
  <w:num w:numId="25" w16cid:durableId="269513417">
    <w:abstractNumId w:val="42"/>
  </w:num>
  <w:num w:numId="26" w16cid:durableId="1378319101">
    <w:abstractNumId w:val="61"/>
  </w:num>
  <w:num w:numId="27" w16cid:durableId="199125980">
    <w:abstractNumId w:val="9"/>
  </w:num>
  <w:num w:numId="28" w16cid:durableId="2105180139">
    <w:abstractNumId w:val="30"/>
  </w:num>
  <w:num w:numId="29" w16cid:durableId="1126045711">
    <w:abstractNumId w:val="20"/>
  </w:num>
  <w:num w:numId="30" w16cid:durableId="1543444548">
    <w:abstractNumId w:val="7"/>
  </w:num>
  <w:num w:numId="31" w16cid:durableId="502476005">
    <w:abstractNumId w:val="60"/>
  </w:num>
  <w:num w:numId="32" w16cid:durableId="433667481">
    <w:abstractNumId w:val="40"/>
  </w:num>
  <w:num w:numId="33" w16cid:durableId="786464071">
    <w:abstractNumId w:val="38"/>
  </w:num>
  <w:num w:numId="34" w16cid:durableId="1990622663">
    <w:abstractNumId w:val="13"/>
  </w:num>
  <w:num w:numId="35" w16cid:durableId="1189903983">
    <w:abstractNumId w:val="33"/>
  </w:num>
  <w:num w:numId="36" w16cid:durableId="1338734000">
    <w:abstractNumId w:val="22"/>
  </w:num>
  <w:num w:numId="37" w16cid:durableId="1927227024">
    <w:abstractNumId w:val="28"/>
  </w:num>
  <w:num w:numId="38" w16cid:durableId="835725955">
    <w:abstractNumId w:val="19"/>
  </w:num>
  <w:num w:numId="39" w16cid:durableId="1914046924">
    <w:abstractNumId w:val="1"/>
  </w:num>
  <w:num w:numId="40" w16cid:durableId="727338803">
    <w:abstractNumId w:val="12"/>
  </w:num>
  <w:num w:numId="41" w16cid:durableId="1673605088">
    <w:abstractNumId w:val="44"/>
  </w:num>
  <w:num w:numId="42" w16cid:durableId="1356542822">
    <w:abstractNumId w:val="5"/>
  </w:num>
  <w:num w:numId="43" w16cid:durableId="1652758661">
    <w:abstractNumId w:val="56"/>
  </w:num>
  <w:num w:numId="44" w16cid:durableId="118500587">
    <w:abstractNumId w:val="51"/>
  </w:num>
  <w:num w:numId="45" w16cid:durableId="616451081">
    <w:abstractNumId w:val="29"/>
  </w:num>
  <w:num w:numId="46" w16cid:durableId="1704555146">
    <w:abstractNumId w:val="45"/>
  </w:num>
  <w:num w:numId="47" w16cid:durableId="1307974434">
    <w:abstractNumId w:val="8"/>
  </w:num>
  <w:num w:numId="48" w16cid:durableId="1076513722">
    <w:abstractNumId w:val="52"/>
  </w:num>
  <w:num w:numId="49" w16cid:durableId="2900707">
    <w:abstractNumId w:val="46"/>
  </w:num>
  <w:num w:numId="50" w16cid:durableId="620918524">
    <w:abstractNumId w:val="50"/>
  </w:num>
  <w:num w:numId="51" w16cid:durableId="1553077916">
    <w:abstractNumId w:val="54"/>
  </w:num>
  <w:num w:numId="52" w16cid:durableId="735979901">
    <w:abstractNumId w:val="17"/>
  </w:num>
  <w:num w:numId="53" w16cid:durableId="1839031573">
    <w:abstractNumId w:val="23"/>
  </w:num>
  <w:num w:numId="54" w16cid:durableId="567883480">
    <w:abstractNumId w:val="14"/>
  </w:num>
  <w:num w:numId="55" w16cid:durableId="1668904589">
    <w:abstractNumId w:val="27"/>
  </w:num>
  <w:num w:numId="56" w16cid:durableId="982000018">
    <w:abstractNumId w:val="11"/>
  </w:num>
  <w:num w:numId="57" w16cid:durableId="879051524">
    <w:abstractNumId w:val="15"/>
  </w:num>
  <w:num w:numId="58" w16cid:durableId="676469956">
    <w:abstractNumId w:val="34"/>
  </w:num>
  <w:num w:numId="59" w16cid:durableId="331377899">
    <w:abstractNumId w:val="31"/>
  </w:num>
  <w:num w:numId="60" w16cid:durableId="405306657">
    <w:abstractNumId w:val="16"/>
  </w:num>
  <w:num w:numId="61" w16cid:durableId="1547375515">
    <w:abstractNumId w:val="39"/>
  </w:num>
  <w:num w:numId="62" w16cid:durableId="1930845593">
    <w:abstractNumId w:val="59"/>
  </w:num>
  <w:numIdMacAtCleanup w:val="5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2F39"/>
    <w:rsid w:val="00014A61"/>
    <w:rsid w:val="000337BB"/>
    <w:rsid w:val="00033B7F"/>
    <w:rsid w:val="000439D8"/>
    <w:rsid w:val="00087905"/>
    <w:rsid w:val="00092E29"/>
    <w:rsid w:val="000A796C"/>
    <w:rsid w:val="000C20FE"/>
    <w:rsid w:val="000F6153"/>
    <w:rsid w:val="00101553"/>
    <w:rsid w:val="00101D2D"/>
    <w:rsid w:val="00137F81"/>
    <w:rsid w:val="001405A8"/>
    <w:rsid w:val="00182F38"/>
    <w:rsid w:val="00187387"/>
    <w:rsid w:val="0019145B"/>
    <w:rsid w:val="001A3216"/>
    <w:rsid w:val="001D1718"/>
    <w:rsid w:val="001E22F1"/>
    <w:rsid w:val="001F08DF"/>
    <w:rsid w:val="00236844"/>
    <w:rsid w:val="002374C0"/>
    <w:rsid w:val="00276E5F"/>
    <w:rsid w:val="00281DC0"/>
    <w:rsid w:val="002A5762"/>
    <w:rsid w:val="002D4934"/>
    <w:rsid w:val="002D4FFB"/>
    <w:rsid w:val="002E5FF3"/>
    <w:rsid w:val="00331D1C"/>
    <w:rsid w:val="0035624A"/>
    <w:rsid w:val="0038005A"/>
    <w:rsid w:val="003852F4"/>
    <w:rsid w:val="003A127C"/>
    <w:rsid w:val="003B20D0"/>
    <w:rsid w:val="003D2F39"/>
    <w:rsid w:val="00437E14"/>
    <w:rsid w:val="0047426E"/>
    <w:rsid w:val="004924BF"/>
    <w:rsid w:val="004B792E"/>
    <w:rsid w:val="004C18EA"/>
    <w:rsid w:val="004D1E24"/>
    <w:rsid w:val="004F000D"/>
    <w:rsid w:val="004F7786"/>
    <w:rsid w:val="005048DA"/>
    <w:rsid w:val="00515D75"/>
    <w:rsid w:val="00521A19"/>
    <w:rsid w:val="0053155C"/>
    <w:rsid w:val="00536312"/>
    <w:rsid w:val="00544308"/>
    <w:rsid w:val="00562E17"/>
    <w:rsid w:val="00574391"/>
    <w:rsid w:val="005D3483"/>
    <w:rsid w:val="005D6211"/>
    <w:rsid w:val="005E7A27"/>
    <w:rsid w:val="00634B50"/>
    <w:rsid w:val="006766CF"/>
    <w:rsid w:val="006922B9"/>
    <w:rsid w:val="006B7BE1"/>
    <w:rsid w:val="006C5582"/>
    <w:rsid w:val="006D130E"/>
    <w:rsid w:val="006D1575"/>
    <w:rsid w:val="006F3A74"/>
    <w:rsid w:val="00740EF1"/>
    <w:rsid w:val="0076202B"/>
    <w:rsid w:val="00765F9C"/>
    <w:rsid w:val="007B156F"/>
    <w:rsid w:val="007F1226"/>
    <w:rsid w:val="008217F5"/>
    <w:rsid w:val="0086792C"/>
    <w:rsid w:val="00873699"/>
    <w:rsid w:val="00876741"/>
    <w:rsid w:val="00885D21"/>
    <w:rsid w:val="008B4B4F"/>
    <w:rsid w:val="008E6B95"/>
    <w:rsid w:val="008F02D8"/>
    <w:rsid w:val="009055E5"/>
    <w:rsid w:val="00922F95"/>
    <w:rsid w:val="009670C9"/>
    <w:rsid w:val="00982CBB"/>
    <w:rsid w:val="00996E77"/>
    <w:rsid w:val="009A4085"/>
    <w:rsid w:val="009C35D4"/>
    <w:rsid w:val="00A46AD7"/>
    <w:rsid w:val="00A54720"/>
    <w:rsid w:val="00A62377"/>
    <w:rsid w:val="00A6594D"/>
    <w:rsid w:val="00A71F86"/>
    <w:rsid w:val="00A90199"/>
    <w:rsid w:val="00AC49DA"/>
    <w:rsid w:val="00AE4881"/>
    <w:rsid w:val="00AF341C"/>
    <w:rsid w:val="00B2574A"/>
    <w:rsid w:val="00B332ED"/>
    <w:rsid w:val="00B41CC6"/>
    <w:rsid w:val="00BB6C79"/>
    <w:rsid w:val="00BC40AB"/>
    <w:rsid w:val="00BC45D2"/>
    <w:rsid w:val="00BD6250"/>
    <w:rsid w:val="00C1016F"/>
    <w:rsid w:val="00C126AC"/>
    <w:rsid w:val="00C228C7"/>
    <w:rsid w:val="00C24F5A"/>
    <w:rsid w:val="00C46EAA"/>
    <w:rsid w:val="00C54A70"/>
    <w:rsid w:val="00C969A1"/>
    <w:rsid w:val="00CA4B26"/>
    <w:rsid w:val="00CE264E"/>
    <w:rsid w:val="00DB765E"/>
    <w:rsid w:val="00E458BB"/>
    <w:rsid w:val="00E50D07"/>
    <w:rsid w:val="00E57DE4"/>
    <w:rsid w:val="00E750D1"/>
    <w:rsid w:val="00E91BB0"/>
    <w:rsid w:val="00EA63D9"/>
    <w:rsid w:val="00F21E89"/>
    <w:rsid w:val="00F31A60"/>
    <w:rsid w:val="00F430B1"/>
    <w:rsid w:val="00F56C83"/>
    <w:rsid w:val="00F90D5E"/>
    <w:rsid w:val="00FB3D63"/>
    <w:rsid w:val="00FC6B62"/>
    <w:rsid w:val="00FD28A9"/>
    <w:rsid w:val="00FD4A24"/>
    <w:rsid w:val="00FF2A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DAE8DD"/>
  <w15:chartTrackingRefBased/>
  <w15:docId w15:val="{D4558F28-9A3B-43A2-98C1-A666776BE9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F1226"/>
    <w:rPr>
      <w:kern w:val="0"/>
      <w:lang w:bidi="he-IL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3D2F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A6594D"/>
    <w:pPr>
      <w:keepNext/>
      <w:keepLines/>
      <w:spacing w:before="160" w:after="80"/>
      <w:outlineLvl w:val="1"/>
    </w:pPr>
    <w:rPr>
      <w:rFonts w:ascii="Times New Roman" w:eastAsiaTheme="majorEastAsia" w:hAnsi="Times New Roman" w:cstheme="majorBidi"/>
      <w:b/>
      <w:sz w:val="28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CE264E"/>
    <w:pPr>
      <w:keepNext/>
      <w:keepLines/>
      <w:spacing w:before="160" w:after="80"/>
      <w:outlineLvl w:val="2"/>
    </w:pPr>
    <w:rPr>
      <w:rFonts w:ascii="Times New Roman" w:eastAsiaTheme="majorEastAsia" w:hAnsi="Times New Roman" w:cstheme="majorBidi"/>
      <w:b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D2F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D2F3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D2F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D2F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D2F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D2F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D2F3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A6594D"/>
    <w:rPr>
      <w:rFonts w:ascii="Times New Roman" w:eastAsiaTheme="majorEastAsia" w:hAnsi="Times New Roman" w:cstheme="majorBidi"/>
      <w:b/>
      <w:kern w:val="0"/>
      <w:sz w:val="28"/>
      <w:szCs w:val="32"/>
      <w:lang w:bidi="he-IL"/>
      <w14:ligatures w14:val="none"/>
    </w:rPr>
  </w:style>
  <w:style w:type="character" w:customStyle="1" w:styleId="30">
    <w:name w:val="Заголовок 3 Знак"/>
    <w:basedOn w:val="a0"/>
    <w:link w:val="3"/>
    <w:uiPriority w:val="9"/>
    <w:rsid w:val="00CE264E"/>
    <w:rPr>
      <w:rFonts w:ascii="Times New Roman" w:eastAsiaTheme="majorEastAsia" w:hAnsi="Times New Roman" w:cstheme="majorBidi"/>
      <w:b/>
      <w:kern w:val="0"/>
      <w:sz w:val="28"/>
      <w:szCs w:val="28"/>
      <w:lang w:bidi="he-IL"/>
      <w14:ligatures w14:val="none"/>
    </w:rPr>
  </w:style>
  <w:style w:type="character" w:customStyle="1" w:styleId="40">
    <w:name w:val="Заголовок 4 Знак"/>
    <w:basedOn w:val="a0"/>
    <w:link w:val="4"/>
    <w:uiPriority w:val="9"/>
    <w:semiHidden/>
    <w:rsid w:val="003D2F39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D2F39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D2F3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D2F3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D2F3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D2F3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D2F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D2F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D2F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D2F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D2F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D2F3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D2F3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D2F39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D2F3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D2F39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3D2F39"/>
    <w:rPr>
      <w:b/>
      <w:bCs/>
      <w:smallCaps/>
      <w:color w:val="2F5496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BC45D2"/>
    <w:pPr>
      <w:spacing w:before="240" w:after="0"/>
      <w:outlineLvl w:val="9"/>
    </w:pPr>
    <w:rPr>
      <w:sz w:val="32"/>
      <w:szCs w:val="32"/>
      <w:lang w:eastAsia="ru-RU" w:bidi="ar-SA"/>
    </w:rPr>
  </w:style>
  <w:style w:type="paragraph" w:styleId="11">
    <w:name w:val="toc 1"/>
    <w:basedOn w:val="a"/>
    <w:next w:val="a"/>
    <w:autoRedefine/>
    <w:uiPriority w:val="39"/>
    <w:unhideWhenUsed/>
    <w:rsid w:val="00B41CC6"/>
    <w:pPr>
      <w:tabs>
        <w:tab w:val="right" w:leader="dot" w:pos="9345"/>
      </w:tabs>
      <w:spacing w:after="100"/>
      <w:jc w:val="both"/>
    </w:pPr>
  </w:style>
  <w:style w:type="character" w:styleId="ad">
    <w:name w:val="Hyperlink"/>
    <w:basedOn w:val="a0"/>
    <w:uiPriority w:val="99"/>
    <w:unhideWhenUsed/>
    <w:rsid w:val="00BC45D2"/>
    <w:rPr>
      <w:color w:val="0563C1" w:themeColor="hyperlink"/>
      <w:u w:val="single"/>
    </w:rPr>
  </w:style>
  <w:style w:type="paragraph" w:styleId="23">
    <w:name w:val="toc 2"/>
    <w:basedOn w:val="a"/>
    <w:next w:val="a"/>
    <w:autoRedefine/>
    <w:uiPriority w:val="39"/>
    <w:unhideWhenUsed/>
    <w:rsid w:val="009C35D4"/>
    <w:pPr>
      <w:spacing w:after="100"/>
      <w:ind w:left="220"/>
    </w:pPr>
  </w:style>
  <w:style w:type="table" w:styleId="ae">
    <w:name w:val="Table Grid"/>
    <w:basedOn w:val="a1"/>
    <w:uiPriority w:val="59"/>
    <w:rsid w:val="003A127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caption"/>
    <w:basedOn w:val="a"/>
    <w:next w:val="a"/>
    <w:uiPriority w:val="35"/>
    <w:unhideWhenUsed/>
    <w:qFormat/>
    <w:rsid w:val="00236844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af0">
    <w:name w:val="Placeholder Text"/>
    <w:basedOn w:val="a0"/>
    <w:uiPriority w:val="99"/>
    <w:semiHidden/>
    <w:rsid w:val="00F90D5E"/>
    <w:rPr>
      <w:color w:val="666666"/>
    </w:rPr>
  </w:style>
  <w:style w:type="paragraph" w:styleId="31">
    <w:name w:val="toc 3"/>
    <w:basedOn w:val="a"/>
    <w:next w:val="a"/>
    <w:autoRedefine/>
    <w:uiPriority w:val="39"/>
    <w:unhideWhenUsed/>
    <w:rsid w:val="008217F5"/>
    <w:pPr>
      <w:spacing w:after="100"/>
      <w:ind w:left="440"/>
    </w:pPr>
  </w:style>
  <w:style w:type="paragraph" w:styleId="af1">
    <w:name w:val="header"/>
    <w:basedOn w:val="a"/>
    <w:link w:val="af2"/>
    <w:uiPriority w:val="99"/>
    <w:unhideWhenUsed/>
    <w:rsid w:val="004B792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Верхний колонтитул Знак"/>
    <w:basedOn w:val="a0"/>
    <w:link w:val="af1"/>
    <w:uiPriority w:val="99"/>
    <w:rsid w:val="004B792E"/>
    <w:rPr>
      <w:kern w:val="0"/>
      <w:lang w:bidi="he-IL"/>
      <w14:ligatures w14:val="none"/>
    </w:rPr>
  </w:style>
  <w:style w:type="paragraph" w:styleId="af3">
    <w:name w:val="footer"/>
    <w:basedOn w:val="a"/>
    <w:link w:val="af4"/>
    <w:uiPriority w:val="99"/>
    <w:unhideWhenUsed/>
    <w:rsid w:val="004B792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4">
    <w:name w:val="Нижний колонтитул Знак"/>
    <w:basedOn w:val="a0"/>
    <w:link w:val="af3"/>
    <w:uiPriority w:val="99"/>
    <w:rsid w:val="004B792E"/>
    <w:rPr>
      <w:kern w:val="0"/>
      <w:lang w:bidi="he-IL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22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445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68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507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20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832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89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1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19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09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159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2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71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405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1246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816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353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201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1691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932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445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3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9778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7863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4664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662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904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697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429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429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020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667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69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6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63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3622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257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559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40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3224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000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18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91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24AE52B-0D8B-4AEF-B74F-EFD42B8B07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576</TotalTime>
  <Pages>33</Pages>
  <Words>5738</Words>
  <Characters>32711</Characters>
  <Application>Microsoft Office Word</Application>
  <DocSecurity>0</DocSecurity>
  <Lines>272</Lines>
  <Paragraphs>76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Дима Речук</dc:creator>
  <cp:keywords/>
  <dc:description/>
  <cp:lastModifiedBy>Fanatsio PC</cp:lastModifiedBy>
  <cp:revision>101</cp:revision>
  <dcterms:created xsi:type="dcterms:W3CDTF">2025-04-02T15:20:00Z</dcterms:created>
  <dcterms:modified xsi:type="dcterms:W3CDTF">2026-03-10T16:27:00Z</dcterms:modified>
</cp:coreProperties>
</file>