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979" w:rsidRDefault="00B304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Бюджетное учреждение высшего образования</w:t>
      </w:r>
    </w:p>
    <w:p w:rsidR="00160979" w:rsidRDefault="00B304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Ханты-Мансийского автономного округа – Югры</w:t>
      </w:r>
    </w:p>
    <w:p w:rsidR="00160979" w:rsidRDefault="00B304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Сургутский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государственный университет»</w:t>
      </w:r>
    </w:p>
    <w:p w:rsidR="00160979" w:rsidRDefault="00B3042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160979" w:rsidRDefault="0016097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60979" w:rsidRDefault="0016097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60979" w:rsidRDefault="00B304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</w:t>
      </w:r>
    </w:p>
    <w:p w:rsidR="00160979" w:rsidRDefault="00B304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ПРАКТИЧЕСКОЙ РАБОТЕ</w:t>
      </w:r>
    </w:p>
    <w:p w:rsidR="00160979" w:rsidRDefault="00B304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</w:t>
      </w:r>
    </w:p>
    <w:p w:rsidR="00160979" w:rsidRDefault="00B304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СЕТИ И ТЕЛЕКОММУНИКАЦИИ</w:t>
      </w:r>
    </w:p>
    <w:p w:rsidR="00160979" w:rsidRDefault="00B304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ТЕМЕ:</w:t>
      </w:r>
    </w:p>
    <w:p w:rsidR="00160979" w:rsidRDefault="00B304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Дифференцированный зачет</w:t>
      </w:r>
    </w:p>
    <w:p w:rsidR="00160979" w:rsidRDefault="00B3042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160979" w:rsidRDefault="00B30420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160979" w:rsidRDefault="00B30420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606-12</w:t>
      </w:r>
    </w:p>
    <w:p w:rsidR="00160979" w:rsidRDefault="00B30420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Речук Дмитрий Максимович</w:t>
      </w:r>
    </w:p>
    <w:p w:rsidR="00160979" w:rsidRDefault="00B30420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Проверил:</w:t>
      </w:r>
    </w:p>
    <w:p w:rsidR="00160979" w:rsidRDefault="00B30420">
      <w:pPr>
        <w:spacing w:after="0" w:line="240" w:lineRule="auto"/>
        <w:ind w:left="566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Жебель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Владислав Александрович</w:t>
      </w:r>
    </w:p>
    <w:p w:rsidR="00160979" w:rsidRDefault="00B3042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160979" w:rsidRDefault="00B3042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Сургут 2024</w:t>
      </w:r>
    </w:p>
    <w:bookmarkStart w:id="0" w:name="_GoBack" w:displacedByCustomXml="next"/>
    <w:bookmarkEnd w:id="0" w:displacedByCustomXml="next"/>
    <w:sdt>
      <w:sdtPr>
        <w:id w:val="54087687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:rsidR="00653838" w:rsidRPr="00653838" w:rsidRDefault="00653838" w:rsidP="00653838">
          <w:pPr>
            <w:pStyle w:val="a4"/>
            <w:jc w:val="center"/>
            <w:rPr>
              <w:color w:val="auto"/>
            </w:rPr>
          </w:pPr>
          <w:r w:rsidRPr="00653838">
            <w:rPr>
              <w:color w:val="auto"/>
            </w:rPr>
            <w:t>Оглавление</w:t>
          </w:r>
        </w:p>
        <w:p w:rsidR="00653838" w:rsidRDefault="006538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932940" w:history="1">
            <w:r w:rsidRPr="00E3579A">
              <w:rPr>
                <w:rStyle w:val="a5"/>
                <w:noProof/>
              </w:rPr>
              <w:t>ЗАДАНИЕ НА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_Toc166932940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838" w:rsidRDefault="00653838">
          <w:r>
            <w:rPr>
              <w:b/>
              <w:bCs/>
            </w:rPr>
            <w:fldChar w:fldCharType="end"/>
          </w:r>
        </w:p>
      </w:sdtContent>
    </w:sdt>
    <w:p w:rsidR="00160979" w:rsidRDefault="0016097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60979" w:rsidRDefault="00B3042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160979" w:rsidRDefault="00B30420">
      <w:pPr>
        <w:pStyle w:val="1"/>
        <w:jc w:val="center"/>
        <w:rPr>
          <w:b w:val="0"/>
          <w:sz w:val="28"/>
          <w:szCs w:val="28"/>
        </w:rPr>
      </w:pPr>
      <w:bookmarkStart w:id="1" w:name="_Toc166932940"/>
      <w:r>
        <w:rPr>
          <w:b w:val="0"/>
          <w:sz w:val="28"/>
          <w:szCs w:val="28"/>
        </w:rPr>
        <w:lastRenderedPageBreak/>
        <w:t>ЗАДАНИЕ НА 5</w:t>
      </w:r>
      <w:bookmarkEnd w:id="1"/>
    </w:p>
    <w:tbl>
      <w:tblPr>
        <w:tblStyle w:val="a9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1"/>
        <w:gridCol w:w="689"/>
        <w:gridCol w:w="688"/>
        <w:gridCol w:w="762"/>
        <w:gridCol w:w="689"/>
        <w:gridCol w:w="2328"/>
        <w:gridCol w:w="2126"/>
        <w:gridCol w:w="1412"/>
      </w:tblGrid>
      <w:tr w:rsidR="00160979">
        <w:tc>
          <w:tcPr>
            <w:tcW w:w="651" w:type="dxa"/>
            <w:vMerge w:val="restart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2828" w:type="dxa"/>
            <w:gridSpan w:val="4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хостов в сетях</w:t>
            </w:r>
          </w:p>
        </w:tc>
        <w:tc>
          <w:tcPr>
            <w:tcW w:w="2328" w:type="dxa"/>
            <w:vMerge w:val="restart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IP-адрес</w:t>
            </w:r>
          </w:p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маршрутизатора</w:t>
            </w:r>
          </w:p>
        </w:tc>
        <w:tc>
          <w:tcPr>
            <w:tcW w:w="2126" w:type="dxa"/>
            <w:vMerge w:val="restart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IP-адрес</w:t>
            </w:r>
          </w:p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Коммутатора</w:t>
            </w:r>
          </w:p>
        </w:tc>
        <w:tc>
          <w:tcPr>
            <w:tcW w:w="1412" w:type="dxa"/>
            <w:vMerge w:val="restart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IP-адрес</w:t>
            </w:r>
          </w:p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ПК</w:t>
            </w:r>
          </w:p>
        </w:tc>
      </w:tr>
      <w:tr w:rsidR="00160979">
        <w:tc>
          <w:tcPr>
            <w:tcW w:w="651" w:type="dxa"/>
            <w:vMerge/>
            <w:vAlign w:val="center"/>
          </w:tcPr>
          <w:p w:rsidR="00160979" w:rsidRDefault="00160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9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688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762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689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2328" w:type="dxa"/>
            <w:vMerge/>
            <w:vAlign w:val="center"/>
          </w:tcPr>
          <w:p w:rsidR="00160979" w:rsidRDefault="00160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Merge/>
            <w:vAlign w:val="center"/>
          </w:tcPr>
          <w:p w:rsidR="00160979" w:rsidRDefault="00160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2" w:type="dxa"/>
            <w:vMerge/>
            <w:vAlign w:val="center"/>
          </w:tcPr>
          <w:p w:rsidR="00160979" w:rsidRDefault="00160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60979">
        <w:tc>
          <w:tcPr>
            <w:tcW w:w="651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89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8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762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689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28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Последние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Предпоследние</w:t>
            </w:r>
          </w:p>
        </w:tc>
        <w:tc>
          <w:tcPr>
            <w:tcW w:w="1412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Первые</w:t>
            </w:r>
          </w:p>
        </w:tc>
      </w:tr>
    </w:tbl>
    <w:p w:rsidR="00160979" w:rsidRDefault="00B304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Расчёт масок подсетей:</w:t>
      </w:r>
    </w:p>
    <w:p w:rsidR="00160979" w:rsidRDefault="00160979">
      <w:pPr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tag w:val="goog_rdk_0"/>
        <w:id w:val="-1725443336"/>
        <w:lock w:val="contentLocked"/>
      </w:sdtPr>
      <w:sdtEndPr/>
      <w:sdtContent>
        <w:tbl>
          <w:tblPr>
            <w:tblStyle w:val="aa"/>
            <w:tblW w:w="9355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337"/>
            <w:gridCol w:w="1337"/>
            <w:gridCol w:w="1337"/>
            <w:gridCol w:w="1336"/>
            <w:gridCol w:w="1336"/>
            <w:gridCol w:w="1336"/>
            <w:gridCol w:w="1336"/>
          </w:tblGrid>
          <w:tr w:rsidR="00160979">
            <w:tc>
              <w:tcPr>
                <w:tcW w:w="13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160979" w:rsidRDefault="00B3042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128-2</w:t>
                </w:r>
              </w:p>
            </w:tc>
            <w:tc>
              <w:tcPr>
                <w:tcW w:w="13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160979" w:rsidRDefault="00B3042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64-2</w:t>
                </w:r>
              </w:p>
            </w:tc>
            <w:tc>
              <w:tcPr>
                <w:tcW w:w="13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160979" w:rsidRDefault="00B3042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32-2</w:t>
                </w:r>
              </w:p>
            </w:tc>
            <w:tc>
              <w:tcPr>
                <w:tcW w:w="13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160979" w:rsidRDefault="00B3042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16-2</w:t>
                </w:r>
              </w:p>
            </w:tc>
            <w:tc>
              <w:tcPr>
                <w:tcW w:w="13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160979" w:rsidRDefault="00B3042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8-2</w:t>
                </w:r>
              </w:p>
            </w:tc>
            <w:tc>
              <w:tcPr>
                <w:tcW w:w="13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160979" w:rsidRDefault="00B3042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4-2</w:t>
                </w:r>
              </w:p>
            </w:tc>
            <w:tc>
              <w:tcPr>
                <w:tcW w:w="13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160979" w:rsidRDefault="0016097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</w:p>
            </w:tc>
          </w:tr>
          <w:tr w:rsidR="00160979">
            <w:tc>
              <w:tcPr>
                <w:tcW w:w="13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160979" w:rsidRDefault="00B3042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25</w:t>
                </w:r>
              </w:p>
            </w:tc>
            <w:tc>
              <w:tcPr>
                <w:tcW w:w="13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160979" w:rsidRDefault="00B3042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26</w:t>
                </w:r>
              </w:p>
            </w:tc>
            <w:tc>
              <w:tcPr>
                <w:tcW w:w="13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160979" w:rsidRDefault="00B3042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27</w:t>
                </w:r>
              </w:p>
            </w:tc>
            <w:tc>
              <w:tcPr>
                <w:tcW w:w="13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160979" w:rsidRDefault="00B3042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28</w:t>
                </w:r>
              </w:p>
            </w:tc>
            <w:tc>
              <w:tcPr>
                <w:tcW w:w="13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160979" w:rsidRDefault="00B3042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29</w:t>
                </w:r>
              </w:p>
            </w:tc>
            <w:tc>
              <w:tcPr>
                <w:tcW w:w="13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160979" w:rsidRDefault="00B3042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30</w:t>
                </w:r>
              </w:p>
            </w:tc>
            <w:tc>
              <w:tcPr>
                <w:tcW w:w="1336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160979" w:rsidRDefault="00653838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w:pPr>
              </w:p>
            </w:tc>
          </w:tr>
        </w:tbl>
      </w:sdtContent>
    </w:sdt>
    <w:p w:rsidR="00160979" w:rsidRDefault="0016097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60979" w:rsidRPr="007A532D" w:rsidRDefault="00B304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A532D">
        <w:rPr>
          <w:rFonts w:ascii="Times New Roman" w:eastAsia="Times New Roman" w:hAnsi="Times New Roman" w:cs="Times New Roman"/>
          <w:sz w:val="28"/>
          <w:szCs w:val="28"/>
          <w:lang w:val="en-US"/>
        </w:rPr>
        <w:t>192.168.0.0/24</w:t>
      </w:r>
    </w:p>
    <w:p w:rsidR="00160979" w:rsidRPr="007A532D" w:rsidRDefault="00B304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A532D">
        <w:rPr>
          <w:rFonts w:ascii="Times New Roman" w:eastAsia="Times New Roman" w:hAnsi="Times New Roman" w:cs="Times New Roman"/>
          <w:sz w:val="28"/>
          <w:szCs w:val="28"/>
          <w:lang w:val="en-US"/>
        </w:rPr>
        <w:t>S3 - 55   /</w:t>
      </w:r>
      <w:r w:rsidR="007A532D" w:rsidRPr="007A532D">
        <w:rPr>
          <w:rFonts w:ascii="Times New Roman" w:eastAsia="Times New Roman" w:hAnsi="Times New Roman" w:cs="Times New Roman"/>
          <w:sz w:val="28"/>
          <w:szCs w:val="28"/>
          <w:lang w:val="en-US"/>
        </w:rPr>
        <w:t>26 255.255.255.192</w:t>
      </w:r>
      <w:r w:rsidRPr="007A53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– 192.168.0.0 /26   – 1,2 - 61,62 </w:t>
      </w:r>
    </w:p>
    <w:p w:rsidR="00160979" w:rsidRPr="007A532D" w:rsidRDefault="00B304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A532D">
        <w:rPr>
          <w:rFonts w:ascii="Times New Roman" w:eastAsia="Times New Roman" w:hAnsi="Times New Roman" w:cs="Times New Roman"/>
          <w:sz w:val="28"/>
          <w:szCs w:val="28"/>
          <w:lang w:val="en-US"/>
        </w:rPr>
        <w:t>S2 - 39   /</w:t>
      </w:r>
      <w:r w:rsidR="007A532D" w:rsidRPr="007A532D">
        <w:rPr>
          <w:rFonts w:ascii="Times New Roman" w:eastAsia="Times New Roman" w:hAnsi="Times New Roman" w:cs="Times New Roman"/>
          <w:sz w:val="28"/>
          <w:szCs w:val="28"/>
          <w:lang w:val="en-US"/>
        </w:rPr>
        <w:t>26 255.255.255.192 –</w:t>
      </w:r>
      <w:r w:rsidRPr="007A53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192.168.0.64/26 – 65,66 – 125,126</w:t>
      </w:r>
    </w:p>
    <w:p w:rsidR="00160979" w:rsidRPr="007A532D" w:rsidRDefault="00B304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A532D">
        <w:rPr>
          <w:rFonts w:ascii="Times New Roman" w:eastAsia="Times New Roman" w:hAnsi="Times New Roman" w:cs="Times New Roman"/>
          <w:sz w:val="28"/>
          <w:szCs w:val="28"/>
          <w:lang w:val="en-US"/>
        </w:rPr>
        <w:t>S4 - 13   / 28 255.255.255.240 – 1</w:t>
      </w:r>
      <w:r w:rsidR="00983DD5">
        <w:rPr>
          <w:rFonts w:ascii="Times New Roman" w:eastAsia="Times New Roman" w:hAnsi="Times New Roman" w:cs="Times New Roman"/>
          <w:sz w:val="28"/>
          <w:szCs w:val="28"/>
          <w:lang w:val="en-US"/>
        </w:rPr>
        <w:t>92.168.0.128 /28 - 129,130 - 141,142</w:t>
      </w:r>
    </w:p>
    <w:p w:rsidR="00160979" w:rsidRPr="007A532D" w:rsidRDefault="00B304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A53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S1 - 5     / </w:t>
      </w:r>
      <w:r w:rsidR="007A532D" w:rsidRPr="007A532D">
        <w:rPr>
          <w:rFonts w:ascii="Times New Roman" w:eastAsia="Times New Roman" w:hAnsi="Times New Roman" w:cs="Times New Roman"/>
          <w:sz w:val="28"/>
          <w:szCs w:val="28"/>
          <w:lang w:val="en-US"/>
        </w:rPr>
        <w:t>29 255.255.255.248</w:t>
      </w:r>
      <w:r w:rsidRPr="007A53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192.168.0.144/</w:t>
      </w:r>
      <w:r w:rsidR="007A532D">
        <w:rPr>
          <w:rFonts w:ascii="Times New Roman" w:eastAsia="Times New Roman" w:hAnsi="Times New Roman" w:cs="Times New Roman"/>
          <w:sz w:val="28"/>
          <w:szCs w:val="28"/>
          <w:lang w:val="en-US"/>
        </w:rPr>
        <w:t>29 - 145,146 - 149,150</w:t>
      </w:r>
    </w:p>
    <w:p w:rsidR="00160979" w:rsidRPr="007A532D" w:rsidRDefault="00B304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A532D">
        <w:rPr>
          <w:rFonts w:ascii="Times New Roman" w:eastAsia="Times New Roman" w:hAnsi="Times New Roman" w:cs="Times New Roman"/>
          <w:sz w:val="28"/>
          <w:szCs w:val="28"/>
          <w:lang w:val="en-US"/>
        </w:rPr>
        <w:t>R1 - /</w:t>
      </w:r>
      <w:r w:rsidR="007A532D" w:rsidRPr="007A532D">
        <w:rPr>
          <w:rFonts w:ascii="Times New Roman" w:eastAsia="Times New Roman" w:hAnsi="Times New Roman" w:cs="Times New Roman"/>
          <w:sz w:val="28"/>
          <w:szCs w:val="28"/>
          <w:lang w:val="en-US"/>
        </w:rPr>
        <w:t>30 255.255.255.252</w:t>
      </w:r>
      <w:r w:rsidRPr="007A53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- 192.168.0.153</w:t>
      </w:r>
    </w:p>
    <w:p w:rsidR="00160979" w:rsidRPr="00B30420" w:rsidRDefault="00B3042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A532D">
        <w:rPr>
          <w:rFonts w:ascii="Times New Roman" w:eastAsia="Times New Roman" w:hAnsi="Times New Roman" w:cs="Times New Roman"/>
          <w:sz w:val="28"/>
          <w:szCs w:val="28"/>
          <w:lang w:val="en-US"/>
        </w:rPr>
        <w:t>R2 - /30 255.255.255.252 - 192.168.0.154</w:t>
      </w:r>
      <w:r>
        <w:br w:type="page"/>
      </w:r>
    </w:p>
    <w:p w:rsidR="00160979" w:rsidRDefault="00160979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b"/>
        <w:tblW w:w="62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1276"/>
        <w:gridCol w:w="2126"/>
        <w:gridCol w:w="2126"/>
      </w:tblGrid>
      <w:tr w:rsidR="00160979">
        <w:tc>
          <w:tcPr>
            <w:tcW w:w="704" w:type="dxa"/>
            <w:vMerge w:val="restart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127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G2/0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192.168.0.126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160979">
        <w:tc>
          <w:tcPr>
            <w:tcW w:w="704" w:type="dxa"/>
            <w:vMerge/>
            <w:vAlign w:val="center"/>
          </w:tcPr>
          <w:p w:rsidR="00160979" w:rsidRDefault="00160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G1/0</w:t>
            </w:r>
          </w:p>
        </w:tc>
        <w:tc>
          <w:tcPr>
            <w:tcW w:w="2126" w:type="dxa"/>
            <w:vAlign w:val="center"/>
          </w:tcPr>
          <w:p w:rsidR="00160979" w:rsidRDefault="007A532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192.168.0.150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255.255.255.248</w:t>
            </w:r>
          </w:p>
        </w:tc>
      </w:tr>
      <w:tr w:rsidR="00160979">
        <w:tc>
          <w:tcPr>
            <w:tcW w:w="704" w:type="dxa"/>
            <w:vMerge/>
            <w:vAlign w:val="center"/>
          </w:tcPr>
          <w:p w:rsidR="00160979" w:rsidRDefault="00160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G0/0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192.168.0.153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255.255.255.252</w:t>
            </w:r>
          </w:p>
        </w:tc>
      </w:tr>
      <w:tr w:rsidR="00160979">
        <w:tc>
          <w:tcPr>
            <w:tcW w:w="704" w:type="dxa"/>
            <w:vMerge w:val="restart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127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G2/0</w:t>
            </w:r>
          </w:p>
        </w:tc>
        <w:tc>
          <w:tcPr>
            <w:tcW w:w="2126" w:type="dxa"/>
            <w:vAlign w:val="center"/>
          </w:tcPr>
          <w:p w:rsidR="00160979" w:rsidRDefault="00983D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192.168.0.142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160979">
        <w:tc>
          <w:tcPr>
            <w:tcW w:w="704" w:type="dxa"/>
            <w:vMerge/>
            <w:vAlign w:val="center"/>
          </w:tcPr>
          <w:p w:rsidR="00160979" w:rsidRDefault="00160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G1/0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192.168.0.62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160979">
        <w:tc>
          <w:tcPr>
            <w:tcW w:w="704" w:type="dxa"/>
            <w:vMerge/>
            <w:vAlign w:val="center"/>
          </w:tcPr>
          <w:p w:rsidR="00160979" w:rsidRDefault="00160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G0/0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192.168.0.154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255.255.255.252</w:t>
            </w:r>
          </w:p>
        </w:tc>
      </w:tr>
      <w:tr w:rsidR="00160979">
        <w:tc>
          <w:tcPr>
            <w:tcW w:w="704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127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Vlan1</w:t>
            </w:r>
          </w:p>
        </w:tc>
        <w:tc>
          <w:tcPr>
            <w:tcW w:w="2126" w:type="dxa"/>
            <w:vAlign w:val="center"/>
          </w:tcPr>
          <w:p w:rsidR="00160979" w:rsidRDefault="007A532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192.168.0.149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255.255.255.248</w:t>
            </w:r>
          </w:p>
        </w:tc>
      </w:tr>
      <w:tr w:rsidR="00160979">
        <w:tc>
          <w:tcPr>
            <w:tcW w:w="704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127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Vlan1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192.168.0.125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160979">
        <w:tc>
          <w:tcPr>
            <w:tcW w:w="704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127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Vlan1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192.168.0.61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160979">
        <w:trPr>
          <w:trHeight w:val="336"/>
        </w:trPr>
        <w:tc>
          <w:tcPr>
            <w:tcW w:w="704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127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Vlan1</w:t>
            </w:r>
          </w:p>
        </w:tc>
        <w:tc>
          <w:tcPr>
            <w:tcW w:w="2126" w:type="dxa"/>
            <w:vAlign w:val="center"/>
          </w:tcPr>
          <w:p w:rsidR="00160979" w:rsidRDefault="00983DD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192.168.0.141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160979">
        <w:tc>
          <w:tcPr>
            <w:tcW w:w="704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PC1</w:t>
            </w:r>
          </w:p>
        </w:tc>
        <w:tc>
          <w:tcPr>
            <w:tcW w:w="127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FE1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192.168.0.145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255.255.255.248</w:t>
            </w:r>
          </w:p>
        </w:tc>
      </w:tr>
      <w:tr w:rsidR="00160979">
        <w:tc>
          <w:tcPr>
            <w:tcW w:w="704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PC2</w:t>
            </w:r>
          </w:p>
        </w:tc>
        <w:tc>
          <w:tcPr>
            <w:tcW w:w="127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FE1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192.168.0.146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255.255.255.248</w:t>
            </w:r>
          </w:p>
        </w:tc>
      </w:tr>
      <w:tr w:rsidR="00160979">
        <w:tc>
          <w:tcPr>
            <w:tcW w:w="704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PC3</w:t>
            </w:r>
          </w:p>
        </w:tc>
        <w:tc>
          <w:tcPr>
            <w:tcW w:w="127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FE1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192.168.0.65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160979">
        <w:tc>
          <w:tcPr>
            <w:tcW w:w="704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PC4</w:t>
            </w:r>
          </w:p>
        </w:tc>
        <w:tc>
          <w:tcPr>
            <w:tcW w:w="127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FE1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192.168.0.66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160979">
        <w:tc>
          <w:tcPr>
            <w:tcW w:w="704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PC5</w:t>
            </w:r>
          </w:p>
        </w:tc>
        <w:tc>
          <w:tcPr>
            <w:tcW w:w="127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FE1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160979">
        <w:tc>
          <w:tcPr>
            <w:tcW w:w="704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PC6</w:t>
            </w:r>
          </w:p>
        </w:tc>
        <w:tc>
          <w:tcPr>
            <w:tcW w:w="127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FE1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192.168.0.2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255.255.255.192</w:t>
            </w:r>
          </w:p>
        </w:tc>
      </w:tr>
      <w:tr w:rsidR="00160979">
        <w:tc>
          <w:tcPr>
            <w:tcW w:w="704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PC7</w:t>
            </w:r>
          </w:p>
        </w:tc>
        <w:tc>
          <w:tcPr>
            <w:tcW w:w="127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FE1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192.168.0.129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255.255.255.240</w:t>
            </w:r>
          </w:p>
        </w:tc>
      </w:tr>
      <w:tr w:rsidR="00160979">
        <w:tc>
          <w:tcPr>
            <w:tcW w:w="704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PC8</w:t>
            </w:r>
          </w:p>
        </w:tc>
        <w:tc>
          <w:tcPr>
            <w:tcW w:w="127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FE1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192.168.0.130</w:t>
            </w:r>
          </w:p>
        </w:tc>
        <w:tc>
          <w:tcPr>
            <w:tcW w:w="2126" w:type="dxa"/>
            <w:vAlign w:val="center"/>
          </w:tcPr>
          <w:p w:rsidR="00160979" w:rsidRDefault="00B3042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255.255.255.240</w:t>
            </w:r>
          </w:p>
        </w:tc>
      </w:tr>
    </w:tbl>
    <w:p w:rsidR="00160979" w:rsidRDefault="0016097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60979" w:rsidRDefault="00B3042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160979" w:rsidRDefault="00B304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Пароли:</w:t>
      </w:r>
    </w:p>
    <w:p w:rsidR="00160979" w:rsidRDefault="00B304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25112" cy="5601482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6014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0979" w:rsidRDefault="00B304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96639" cy="6277851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277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372585" cy="559195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591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4610743" cy="6182588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182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4229690" cy="5630061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6300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4505954" cy="5630061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6300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6097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979"/>
    <w:rsid w:val="00160979"/>
    <w:rsid w:val="00653838"/>
    <w:rsid w:val="007A532D"/>
    <w:rsid w:val="00983DD5"/>
    <w:rsid w:val="00B3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A2AD4"/>
  <w15:docId w15:val="{AAF29D63-C323-415E-9C59-163DBC5E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6AD"/>
  </w:style>
  <w:style w:type="paragraph" w:styleId="1">
    <w:name w:val="heading 1"/>
    <w:basedOn w:val="a"/>
    <w:next w:val="a"/>
    <w:link w:val="10"/>
    <w:uiPriority w:val="9"/>
    <w:qFormat/>
    <w:rsid w:val="00B217E0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B217E0"/>
    <w:rPr>
      <w:rFonts w:ascii="Times New Roman" w:eastAsia="Times New Roman" w:hAnsi="Times New Roman" w:cs="Times New Roman"/>
      <w:b/>
      <w:sz w:val="48"/>
      <w:szCs w:val="48"/>
    </w:rPr>
  </w:style>
  <w:style w:type="paragraph" w:styleId="a4">
    <w:name w:val="TOC Heading"/>
    <w:basedOn w:val="1"/>
    <w:next w:val="a"/>
    <w:uiPriority w:val="39"/>
    <w:unhideWhenUsed/>
    <w:qFormat/>
    <w:rsid w:val="004920C8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920C8"/>
    <w:pPr>
      <w:spacing w:after="100"/>
    </w:pPr>
  </w:style>
  <w:style w:type="character" w:styleId="a5">
    <w:name w:val="Hyperlink"/>
    <w:basedOn w:val="a0"/>
    <w:uiPriority w:val="99"/>
    <w:unhideWhenUsed/>
    <w:rsid w:val="004920C8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492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49S9c8x9B5L6WmcjdLqsrf+Mcg==">CgMxLjAaHwoBMBIaChgICVIUChJ0YWJsZS50ZDZsZW5mbmc3bHYyCGguZ2pkZ3hzMgloLjMwajB6bGw4AHIhMUhGVG5yN1V0VXZoSDJjNXJJaG1Tb2k4QmwtRmVIdUNB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03B89DB1-8097-4FD7-A183-A27870AB2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Речук</dc:creator>
  <cp:lastModifiedBy>Речук Дмитрий Максимович</cp:lastModifiedBy>
  <cp:revision>3</cp:revision>
  <dcterms:created xsi:type="dcterms:W3CDTF">2024-05-10T07:23:00Z</dcterms:created>
  <dcterms:modified xsi:type="dcterms:W3CDTF">2024-05-18T08:55:00Z</dcterms:modified>
</cp:coreProperties>
</file>