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5016ED" w14:textId="77777777" w:rsidR="007F1226" w:rsidRPr="006C5582" w:rsidRDefault="007F1226" w:rsidP="007F1226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C5582">
        <w:rPr>
          <w:rFonts w:ascii="Times New Roman" w:hAnsi="Times New Roman" w:cs="Times New Roman"/>
          <w:sz w:val="28"/>
          <w:szCs w:val="28"/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030CDD0C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Политехнический институт</w:t>
      </w:r>
    </w:p>
    <w:p w14:paraId="1F88B5BB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Кафедра автоматизированных систем обработки информации и управления</w:t>
      </w:r>
    </w:p>
    <w:p w14:paraId="5AB08C65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4206D7C8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21C8D4C0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3096943B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1BC1640B" w14:textId="77777777" w:rsidR="00A46AD7" w:rsidRPr="006C5582" w:rsidRDefault="00A46AD7" w:rsidP="001A32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6527ADD8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Курсовой проект по дисциплине «Проектирование и эксплуатация ИЭС»</w:t>
      </w:r>
    </w:p>
    <w:p w14:paraId="3E452BFC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Тема курсовой работы:</w:t>
      </w:r>
    </w:p>
    <w:p w14:paraId="7EB52754" w14:textId="5DBE6E11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 xml:space="preserve">«Проектирование системы </w:t>
      </w:r>
      <w:r w:rsidR="0035624A"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обнаружения присутствия человека в опасной зоне с учётом прохождения контрольных точек</w:t>
      </w: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»</w:t>
      </w:r>
    </w:p>
    <w:p w14:paraId="06B2B7FB" w14:textId="77777777" w:rsidR="00A46AD7" w:rsidRPr="006C5582" w:rsidRDefault="00A46AD7" w:rsidP="007F1226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148D268" w14:textId="77777777" w:rsidR="00A46AD7" w:rsidRPr="006C5582" w:rsidRDefault="00A46AD7" w:rsidP="007F1226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31BC986E" w14:textId="77777777" w:rsidR="00A46AD7" w:rsidRPr="006C5582" w:rsidRDefault="00A46AD7" w:rsidP="007F1226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04475D79" w14:textId="222F36BD" w:rsidR="007F1226" w:rsidRPr="006C5582" w:rsidRDefault="007F1226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 xml:space="preserve">Проверил: 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к. т. н.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 xml:space="preserve"> Гавриленко Т. В.</w:t>
      </w:r>
    </w:p>
    <w:p w14:paraId="7CD47026" w14:textId="005DD160" w:rsidR="00A46AD7" w:rsidRPr="006C5582" w:rsidRDefault="00A46AD7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Выполнил: студент группы 60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6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-</w:t>
      </w:r>
      <w:r w:rsidR="00634B50"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2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2</w:t>
      </w:r>
    </w:p>
    <w:p w14:paraId="7CDF49E0" w14:textId="16FEC409" w:rsidR="00A46AD7" w:rsidRPr="006C5582" w:rsidRDefault="00A46AD7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Речук Дмитрий Максимович</w:t>
      </w:r>
    </w:p>
    <w:p w14:paraId="1D22221E" w14:textId="77777777" w:rsidR="00A46AD7" w:rsidRPr="006C5582" w:rsidRDefault="00A46AD7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CCC28A2" w14:textId="77777777" w:rsidR="00A46AD7" w:rsidRPr="006C5582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795DBE7" w14:textId="77777777" w:rsidR="00A46AD7" w:rsidRPr="006C5582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EC4352B" w14:textId="76A641E7" w:rsidR="00A46AD7" w:rsidRPr="006C5582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Сургут 202</w:t>
      </w:r>
      <w:r w:rsidR="00634B50"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 w:bidi="ar-SA"/>
        </w:rPr>
        <w:t>6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 w:bidi="he-IL"/>
        </w:rPr>
        <w:id w:val="2112390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045889" w14:textId="05A62578" w:rsidR="00BC45D2" w:rsidRPr="006C5582" w:rsidRDefault="00BC45D2" w:rsidP="00BC45D2">
          <w:pPr>
            <w:pStyle w:val="ac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6C5582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0FB7AF63" w14:textId="37BB85FB" w:rsidR="00B41CC6" w:rsidRPr="00B41CC6" w:rsidRDefault="00BC45D2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r w:rsidRPr="00B41CC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41CC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41CC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069292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_Toc224069292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D019BF" w14:textId="0F33E824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3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ОПИСАНИЕ ПРЕДМЕТНОЙ ОБЛАСТИ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_Toc224069293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787162" w14:textId="3612B00D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4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 Опасные зоны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_Toc224069294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26A88" w14:textId="5FBB7338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5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 Технологии обнаружения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_Toc224069295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DDCA83" w14:textId="0021E327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6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1.3. Искусственные нейронные сети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_Toc224069296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AEB4AB" w14:textId="6032E18F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7" w:history="1">
            <w:r w:rsidR="00B41CC6" w:rsidRPr="00B41CC6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 ОБЗОР АНАЛОГОВ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_Toc224069297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55DCFC" w14:textId="48D18C30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8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2.1. Существующие решения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_Toc224069298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0B99B8" w14:textId="1BFA6716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9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2.2. Сравнительный анализ аналогов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_Toc224069299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151072" w14:textId="35216A7A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0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2.3. Выводы по обзору аналогов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_Toc224069300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4AEC5" w14:textId="0EAA93A1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1" w:history="1">
            <w:r w:rsidR="00B41CC6" w:rsidRPr="00B41CC6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 ТЕХНИЧЕСКОЕ ЗАДАНИЕ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_Toc224069301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518EBD" w14:textId="314365E2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2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3.1. Общие сведения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_Toc224069302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DDB3F7" w14:textId="255F846E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3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3.2. Назначение и цели разработки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_Toc224069303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4DD343" w14:textId="505DCBBD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4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3.3. Требования к системе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_Toc224069304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AE8496" w14:textId="6E1512A6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5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3.4. Основные пользователи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_Toc224069305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2140C3" w14:textId="6DBA290A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6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 ПРОЕКТИРОВАНИЕ СИСТЕМЫ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_Toc224069306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BE639C" w14:textId="3D32B99F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7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4.1. BPMN-диаграмма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_Toc224069307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0051A8" w14:textId="22F6C112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8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4.2. Диаграмма IDEF0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_Toc224069308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968C7" w14:textId="4608686C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9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4.3. </w:t>
            </w:r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DFD</w:t>
            </w:r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_Toc224069309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4596D4" w14:textId="19D82CA8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0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4.4. Схема интерфейса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_Toc224069310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7F24C" w14:textId="45E9C032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1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 ВИДЫ ОБЕСПЕЧЕНИЯ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_Toc224069311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D718B1" w14:textId="107979E0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2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5.1. Лингвистическое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_Toc224069312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DAF1ED" w14:textId="3B31F202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3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5.2. Математическое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_Toc224069313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7FF0B4" w14:textId="557AA185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4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5.3. Программное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_Toc224069314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4220E7" w14:textId="64DF6139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5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5.4. Техническое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_Toc224069315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F50CF7" w14:textId="198DDA75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6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5.5. Алгоритмическое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_Toc224069316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FF51C5" w14:textId="3BC07E1A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7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 Информационное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_Toc224069317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F0DE16" w14:textId="6ECC2BEE" w:rsidR="00B41CC6" w:rsidRPr="00B41CC6" w:rsidRDefault="00000000" w:rsidP="00B41CC6">
          <w:pPr>
            <w:pStyle w:val="3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8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5.6.1. ER-диаграмма базы данных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_Toc224069318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84E4EE" w14:textId="31D97AD6" w:rsidR="00B41CC6" w:rsidRPr="00B41CC6" w:rsidRDefault="00000000" w:rsidP="00B41CC6">
          <w:pPr>
            <w:pStyle w:val="3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9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5.6.2. Логическая модель базы данных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_Toc224069319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4F70BA" w14:textId="3B89D61C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20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_Toc224069320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0B5D8" w14:textId="43A4698F" w:rsidR="00A46AD7" w:rsidRPr="006C5582" w:rsidRDefault="00BC45D2" w:rsidP="00B41CC6">
          <w:pPr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B41CC6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D6A0870" w14:textId="07D25F5F" w:rsidR="00982CBB" w:rsidRPr="006C5582" w:rsidRDefault="00982CB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br w:type="page"/>
      </w:r>
    </w:p>
    <w:p w14:paraId="49B3BAD9" w14:textId="77777777" w:rsidR="00982CBB" w:rsidRPr="006C5582" w:rsidRDefault="00982CBB" w:rsidP="00982CBB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94515439"/>
      <w:bookmarkStart w:id="1" w:name="_Toc224069292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  <w:bookmarkEnd w:id="1"/>
    </w:p>
    <w:p w14:paraId="585EE463" w14:textId="77777777" w:rsidR="00982CBB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 современном мире обеспечение безопасности на производственных и инфраструктурных объектах приобретает всё большую значимость. Опасные зоны, характеризующиеся наличием сложного оборудования, высоких температур, химических веществ или радиации, представляют серьёзную угрозу для здоровья и жизни персонала. Традиционные методы контроля присутствия человека в таких зонах, основанные на визуальном наблюдении или использовании простых сигнальных систем, часто оказываются недостаточно эффективными из-за человеческого фактора, ограниченности оперативности реагирования и невозможности точного учёта всех аспектов безопасности. Это стимулирует разработку автоматизированных систем, способных повысить надёжность мониторинга и минимизировать риски несчастных случаев.</w:t>
      </w:r>
    </w:p>
    <w:p w14:paraId="4B6C95C9" w14:textId="77777777" w:rsidR="00982CBB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Современные технологии, такие как радиочастотная идентификация (RFID), компьютерное зрение и искусственные нейронные сети (ИНС), открывают новые возможности для создания систем, которые не только фиксируют присутствие человека в опасной зоне, но и учитывают прохождение контрольных точек и наличие защитного оборудования. Такие системы имеют потенциал снизить вероятность ошибок, связанных с невнимательностью или усталостью персонала, а также обеспечить оперативное реагирование на нарушения правил безопасности. Особое внимание уделяется применению методов искусственного интеллекта, которые позволяют анализировать сложные данные с камер и датчиков, обеспечивая высокую точность обнаружения и классификации объектов.</w:t>
      </w:r>
    </w:p>
    <w:p w14:paraId="1FBB2879" w14:textId="77777777" w:rsidR="00982CBB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Данная работа посвящена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оборудования. Система направлена на повышение безопасности сотрудников путём интеграции современных технологий мониторинга и анализа данных. Особое внимание уделяется учёту таких факторов, как идентификация персонала, контроль маршрутов 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перемещения и проверка средств индивидуальной защиты, что делает задачу комплексной и многогранной.</w:t>
      </w:r>
    </w:p>
    <w:p w14:paraId="6A0C655F" w14:textId="77777777" w:rsidR="00982CBB" w:rsidRPr="005E7A27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Актуальность темы обусловлена следующими факторами:</w:t>
      </w:r>
    </w:p>
    <w:p w14:paraId="7899EF49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Рост сложности производственных процессов: Современные предприятия используют всё более сложное оборудование и технологии, что повышает риски для персонала и требует точного контроля опасных зон.</w:t>
      </w:r>
    </w:p>
    <w:p w14:paraId="447DB470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Ограниченность традиционных методов: Ручной контроль и базовые системы сигнализации не способны обеспечить высокий уровень точности и оперативности в условиях динамичной среды.</w:t>
      </w:r>
    </w:p>
    <w:p w14:paraId="257FFC57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Развитие технологий автоматизации: Прогресс в области компьютерного зрения, RFID и искусственного интеллекта создаёт основу для разработки эффективных систем безопасности.</w:t>
      </w:r>
    </w:p>
    <w:p w14:paraId="3A004C4E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Потребность в комплексном подходе: Необходимость учёта не только присутствия человека, но и его маршрута и защитной экипировки требует интеграции различных технологий.</w:t>
      </w:r>
    </w:p>
    <w:p w14:paraId="387C16BE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Снижение рисков и затрат: Автоматизация контроля позволяет уменьшить количество инцидентов и связанные с ними экономические потери, повышая общую эффективность управления безопасностью.</w:t>
      </w:r>
    </w:p>
    <w:p w14:paraId="0B8138AA" w14:textId="77777777" w:rsidR="00982CBB" w:rsidRPr="005E7A27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Цель исследования: разработка и исследование автоматизированной системы обнаружения присутствия человека в опасной зоне, обеспечивающей надёжный контроль прохождения контрольных точек и наличия защитного оборудования с использованием современных технологий.</w:t>
      </w:r>
    </w:p>
    <w:p w14:paraId="776789BA" w14:textId="77777777" w:rsidR="00982CBB" w:rsidRPr="005E7A27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Задачи исследования:</w:t>
      </w:r>
    </w:p>
    <w:p w14:paraId="5A1B98B5" w14:textId="77777777" w:rsidR="00982CBB" w:rsidRPr="005E7A27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Исследование предметной области, включая анализ существующих технологий и методов обнаружения.</w:t>
      </w:r>
    </w:p>
    <w:p w14:paraId="6FBE4692" w14:textId="77777777" w:rsidR="00982CBB" w:rsidRPr="005E7A27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Изучение инструментов и подходов к проектированию автоматизированных систем мониторинга.</w:t>
      </w:r>
    </w:p>
    <w:p w14:paraId="71A641AD" w14:textId="77777777" w:rsidR="00982CBB" w:rsidRPr="005E7A27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Проектирование системы: разработка архитектуры, алгоритмов и интерфейса взаимодействия.</w:t>
      </w:r>
    </w:p>
    <w:p w14:paraId="123286C2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Анализ эффективности применения компьютерного зрения и RFID для фиксации присутствия человека и проверки защитного оборудования.</w:t>
      </w:r>
    </w:p>
    <w:p w14:paraId="37686C29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Разработка программного обеспечения для интеграции данных с датчиков и камер.</w:t>
      </w:r>
    </w:p>
    <w:p w14:paraId="3C0A36C3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Оценка надёжности системы в условиях реальных или смоделированных сценариев.</w:t>
      </w:r>
    </w:p>
    <w:p w14:paraId="6EE3B6D2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Формирование рекомендаций по внедрению системы на предприятиях.</w:t>
      </w:r>
    </w:p>
    <w:p w14:paraId="2CA17935" w14:textId="6DDB23AF" w:rsidR="003B20D0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Выполнение указанных задач позволит достичь поставленной цели и создать систему, способную повысить уровень безопасности на объектах с повышенным риском.</w:t>
      </w:r>
    </w:p>
    <w:p w14:paraId="0AF4F11E" w14:textId="77777777" w:rsidR="003B20D0" w:rsidRPr="006C5582" w:rsidRDefault="003B20D0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br w:type="page"/>
      </w:r>
    </w:p>
    <w:p w14:paraId="3AD3BDD4" w14:textId="77777777" w:rsidR="003B20D0" w:rsidRPr="006C5582" w:rsidRDefault="003B20D0" w:rsidP="003B20D0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94515440"/>
      <w:bookmarkStart w:id="3" w:name="_Toc224069293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ОПИСАНИЕ ПРЕДМЕТНОЙ ОБЛАСТИ</w:t>
      </w:r>
      <w:bookmarkEnd w:id="2"/>
      <w:bookmarkEnd w:id="3"/>
    </w:p>
    <w:p w14:paraId="5A62611E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При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 крайне важно тщательно исследовать предметную область. Это позволяет определить ключевые аспекты, необходимые для </w:t>
      </w:r>
      <w:r w:rsidRPr="00740EF1">
        <w:rPr>
          <w:rFonts w:ascii="Times New Roman" w:hAnsi="Times New Roman" w:cs="Times New Roman"/>
          <w:sz w:val="28"/>
          <w:szCs w:val="28"/>
        </w:rPr>
        <w:t>проектирования эффективного решения. В первую очередь необходимо рассмотреть следующие элементы: опасные зоны, технологии обнаружения и искусственные нейронные сети как инструмент анализа данных.</w:t>
      </w:r>
    </w:p>
    <w:p w14:paraId="0B34A22E" w14:textId="77777777" w:rsidR="003B20D0" w:rsidRPr="00740EF1" w:rsidRDefault="003B20D0" w:rsidP="00C46EAA">
      <w:pPr>
        <w:pStyle w:val="2"/>
        <w:spacing w:before="0" w:after="0" w:line="360" w:lineRule="auto"/>
        <w:ind w:firstLine="709"/>
        <w:jc w:val="both"/>
        <w:rPr>
          <w:rFonts w:cs="Times New Roman"/>
          <w:b w:val="0"/>
          <w:szCs w:val="28"/>
        </w:rPr>
      </w:pPr>
      <w:bookmarkStart w:id="4" w:name="_Toc224069294"/>
      <w:r w:rsidRPr="00740EF1">
        <w:rPr>
          <w:rFonts w:cs="Times New Roman"/>
          <w:b w:val="0"/>
          <w:szCs w:val="28"/>
        </w:rPr>
        <w:t>1.1. Опасные зоны</w:t>
      </w:r>
      <w:bookmarkEnd w:id="4"/>
    </w:p>
    <w:p w14:paraId="7D3E6FDC" w14:textId="77777777" w:rsidR="003B20D0" w:rsidRPr="006C5582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EF1">
        <w:rPr>
          <w:rFonts w:ascii="Times New Roman" w:hAnsi="Times New Roman" w:cs="Times New Roman"/>
          <w:sz w:val="28"/>
          <w:szCs w:val="28"/>
        </w:rPr>
        <w:t>Опасные зоны представляют собой участки производственных или инфраструктурных объектов, где существуют факторы риска для здоровья и жизни человека. К таким факторам относятся работа тяжёлого оборудования (например, станков, кранов), воздействие высоких температур, радиации, токсичных веществ или электричества.</w:t>
      </w:r>
      <w:r w:rsidRPr="006C5582">
        <w:rPr>
          <w:rFonts w:ascii="Times New Roman" w:hAnsi="Times New Roman" w:cs="Times New Roman"/>
          <w:sz w:val="28"/>
          <w:szCs w:val="28"/>
        </w:rPr>
        <w:t xml:space="preserve"> Опасные зоны могут быть как статическими (например, фиксированные участки цеха), так и динамическими (временные зоны, возникающие при проведении ремонтных работ). Основной задачей в контексте таких зон является контроль присутствия человека, поскольку его нахождение в них без соблюдения правил безопасности может привести к травмам или авариям.</w:t>
      </w:r>
    </w:p>
    <w:p w14:paraId="5F56511E" w14:textId="77777777" w:rsidR="003B20D0" w:rsidRPr="006C5582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Контрольные точки в опасных зонах — это заранее определённые места, такие как входы, выходы или промежуточные участки маршрута, прохождение которых фиксируется системой. Это позволяет отслеживать перемещения персонала и выявлять нарушения, например, несанкционированное проникновение в зону без прохождения обязательных этапов. Наличие защитного оборудования (шлемов, жилетов, перчаток и т.д.) является ещё одним критическим аспектом, так как оно снижает риск травматизма и является обязательным требованием на большинстве предприятий.</w:t>
      </w:r>
    </w:p>
    <w:p w14:paraId="7F0D2D55" w14:textId="77777777" w:rsidR="003B20D0" w:rsidRPr="00740EF1" w:rsidRDefault="003B20D0" w:rsidP="00C46EA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5" w:name="_Toc224069295"/>
      <w:r w:rsidRPr="00740EF1">
        <w:rPr>
          <w:rFonts w:cs="Times New Roman"/>
          <w:b w:val="0"/>
          <w:bCs/>
          <w:szCs w:val="28"/>
        </w:rPr>
        <w:lastRenderedPageBreak/>
        <w:t>1.2. Технологии обнаружения</w:t>
      </w:r>
      <w:bookmarkEnd w:id="5"/>
    </w:p>
    <w:p w14:paraId="3791218C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Для фиксации присутствия человека и контроля соблюдения требований безопасности используются различные технологии. Рассмотрим основные из них:</w:t>
      </w:r>
    </w:p>
    <w:p w14:paraId="55C0C183" w14:textId="77777777" w:rsidR="003B20D0" w:rsidRPr="00740EF1" w:rsidRDefault="003B20D0" w:rsidP="00C46EAA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Радиочастотная идентификация (RFID): Персонал оснащается RFID-метками, которые считываются антеннами, установленными в контрольных точках или по периметру зоны. Это позволяет идентифицировать сотрудника и фиксировать его перемещения. Метки могут быть интегрированы в защитное оборудование, что даёт возможность проверять его наличие.</w:t>
      </w:r>
    </w:p>
    <w:p w14:paraId="5ECCADA2" w14:textId="77777777" w:rsidR="003B20D0" w:rsidRPr="00740EF1" w:rsidRDefault="003B20D0" w:rsidP="00C46EAA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Компьютерное зрение: Камеры, установленные в опасных зонах, анализируют видеопоток в реальном времени. С помощью алгоритмов обработки изображений система определяет присутствие человека, его маршрут и наличие защитной экипировки (например, распознавание шлема по форме и цвету).</w:t>
      </w:r>
    </w:p>
    <w:p w14:paraId="6D2E0108" w14:textId="77777777" w:rsidR="003B20D0" w:rsidRPr="00740EF1" w:rsidRDefault="003B20D0" w:rsidP="00C46EAA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Датчики: Инфракрасные, ультразвуковые или лазерные датчики фиксируют пересечение границ зоны или прохождение контрольных точек. Они могут дополнять другие технологии, повышая точность системы.</w:t>
      </w:r>
    </w:p>
    <w:p w14:paraId="18EA804D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Каждая из технологий имеет свои особенности. Например, RFID обеспечивает точную идентификацию, но требует наличия меток у каждого сотрудника. Компьютерное зрение позволяет анализировать сложные сцены, но зависит от условий освещения. Датчики просты в установке, но не всегда могут идентифицировать конкретного человека. В рамках данной работы предполагается комбинированный подход для достижения максимальной надёжности.</w:t>
      </w:r>
    </w:p>
    <w:p w14:paraId="7285D183" w14:textId="77777777" w:rsidR="003B20D0" w:rsidRPr="00740EF1" w:rsidRDefault="003B20D0" w:rsidP="00C46EA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6" w:name="_Toc224069296"/>
      <w:r w:rsidRPr="00740EF1">
        <w:rPr>
          <w:rFonts w:cs="Times New Roman"/>
          <w:b w:val="0"/>
          <w:bCs/>
          <w:szCs w:val="28"/>
        </w:rPr>
        <w:t>1.3. Искусственные нейронные сети</w:t>
      </w:r>
      <w:bookmarkEnd w:id="6"/>
    </w:p>
    <w:p w14:paraId="12C37672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Искусственные нейронные сети (ИНС) являются ключевым инструментом для обработки данных, поступающих от камер и датчиков. Они широко применяются в задачах обнаружения объектов, классификации и анализа изображений. В контексте данной работы ИНС используются для:</w:t>
      </w:r>
    </w:p>
    <w:p w14:paraId="6FA39D99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lastRenderedPageBreak/>
        <w:t>Определения присутствия человека в зоне на основе видеоданных.</w:t>
      </w:r>
    </w:p>
    <w:p w14:paraId="72E1DA89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Распознавания защитного оборудования (например, шлемов, жилетов) по изображениям.</w:t>
      </w:r>
    </w:p>
    <w:p w14:paraId="5D899F98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Анализа маршрутов перемещения и фиксации прохождения контрольных точек.</w:t>
      </w:r>
    </w:p>
    <w:p w14:paraId="03BC84BB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Наиболее перспективными архитектурами ИНС являются:</w:t>
      </w:r>
    </w:p>
    <w:p w14:paraId="723CACBB" w14:textId="3A82523E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Сверточные нейронные сети (CNN)</w:t>
      </w:r>
      <w:r w:rsidR="008B4B4F" w:rsidRPr="00740EF1">
        <w:rPr>
          <w:rFonts w:ascii="Times New Roman" w:hAnsi="Times New Roman" w:cs="Times New Roman"/>
          <w:bCs/>
          <w:sz w:val="28"/>
          <w:szCs w:val="28"/>
        </w:rPr>
        <w:t>: применяются</w:t>
      </w:r>
      <w:r w:rsidRPr="00740EF1">
        <w:rPr>
          <w:rFonts w:ascii="Times New Roman" w:hAnsi="Times New Roman" w:cs="Times New Roman"/>
          <w:bCs/>
          <w:sz w:val="28"/>
          <w:szCs w:val="28"/>
        </w:rPr>
        <w:t xml:space="preserve"> для анализа изображений с камер, выявляя признаки объектов (например, контуры шлема или силуэт человека).</w:t>
      </w:r>
    </w:p>
    <w:p w14:paraId="1CBB87FC" w14:textId="0EFE671C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Архитектуры для детектирования объектов (YOLO, SSD)</w:t>
      </w:r>
      <w:r w:rsidR="008B4B4F" w:rsidRPr="00740EF1">
        <w:rPr>
          <w:rFonts w:ascii="Times New Roman" w:hAnsi="Times New Roman" w:cs="Times New Roman"/>
          <w:bCs/>
          <w:sz w:val="28"/>
          <w:szCs w:val="28"/>
        </w:rPr>
        <w:t>: позволяют</w:t>
      </w:r>
      <w:r w:rsidRPr="00740EF1">
        <w:rPr>
          <w:rFonts w:ascii="Times New Roman" w:hAnsi="Times New Roman" w:cs="Times New Roman"/>
          <w:bCs/>
          <w:sz w:val="28"/>
          <w:szCs w:val="28"/>
        </w:rPr>
        <w:t xml:space="preserve"> не только классифицировать объекты, но и определять их координаты в пространстве, что полезно для отслеживания перемещений.</w:t>
      </w:r>
    </w:p>
    <w:p w14:paraId="19585C57" w14:textId="110187FA" w:rsidR="008B4B4F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Проведённый анализ предметной области показывает, что комбинирование технологий обнаружения с применением ИНС позволяет создать систему, способную эффективно решать задачу контроля безопасности в опасных зонах. Это обеспечивает основу для дальнейшего проектирования и разработки.</w:t>
      </w:r>
    </w:p>
    <w:p w14:paraId="02CA4D6D" w14:textId="77777777" w:rsidR="008B4B4F" w:rsidRPr="006C5582" w:rsidRDefault="008B4B4F">
      <w:pPr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466C40AC" w14:textId="77777777" w:rsidR="008B4B4F" w:rsidRPr="006C5582" w:rsidRDefault="008B4B4F" w:rsidP="008B4B4F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7" w:name="_Toc194515444"/>
      <w:bookmarkStart w:id="8" w:name="_Toc224069297"/>
      <w:r w:rsidRPr="006C558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lastRenderedPageBreak/>
        <w:t>2. ОБЗОР АНАЛОГОВ</w:t>
      </w:r>
      <w:bookmarkEnd w:id="7"/>
      <w:bookmarkEnd w:id="8"/>
    </w:p>
    <w:p w14:paraId="169D333B" w14:textId="77777777" w:rsidR="008B4B4F" w:rsidRPr="00740EF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 области автоматизированного контроля присутствия человека в опасных зонах существует ряд решений, использующих различные технологии, такие как радиочастотная идентификация (RFID), компьютерное зрение, датчики и искусственный интеллект. Эти системы применяются для повышения безопасности на производственных объектах, в строительстве, энергетике и других отраслях с повышенным риском.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7C31CDA" w14:textId="77777777" w:rsidR="008B4B4F" w:rsidRPr="00740EF1" w:rsidRDefault="008B4B4F" w:rsidP="00B2574A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  <w:lang w:bidi="ar-SA"/>
        </w:rPr>
      </w:pPr>
      <w:bookmarkStart w:id="9" w:name="_Toc224069298"/>
      <w:r w:rsidRPr="00740EF1">
        <w:rPr>
          <w:rFonts w:cs="Times New Roman"/>
          <w:b w:val="0"/>
          <w:szCs w:val="28"/>
          <w:lang w:bidi="ar-SA"/>
        </w:rPr>
        <w:t>2.1. Существующие решения</w:t>
      </w:r>
      <w:bookmarkEnd w:id="9"/>
    </w:p>
    <w:p w14:paraId="03369670" w14:textId="77777777" w:rsidR="008B4B4F" w:rsidRPr="00740EF1" w:rsidRDefault="008B4B4F" w:rsidP="00B2574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Системы на основе RFID</w:t>
      </w:r>
      <w:r w:rsidRPr="00740EF1">
        <w:rPr>
          <w:rFonts w:ascii="Times New Roman" w:hAnsi="Times New Roman" w:cs="Times New Roman"/>
          <w:sz w:val="28"/>
          <w:szCs w:val="28"/>
          <w:lang w:bidi="ar-SA"/>
        </w:rPr>
        <w:br/>
        <w:t>Технология радиочастотной идентификации активно используется для отслеживания перемещений сотрудников в опасных зонах. Примером может служить система контроля доступа, применяемая на промышленных предприятиях. Сотрудники оснащаются RFID-метками, которые считываются антеннами, установленными в контрольных точках (например, на входах и выходах). Такие системы способны фиксировать присутствие человека и проверять наличие защитного оборудования, если оно также оснащено метками.</w:t>
      </w:r>
    </w:p>
    <w:p w14:paraId="603605DA" w14:textId="77777777" w:rsidR="008B4B4F" w:rsidRPr="00740EF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740EF1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138B5AC3" w14:textId="77777777" w:rsidR="008B4B4F" w:rsidRPr="00740EF1" w:rsidRDefault="008B4B4F" w:rsidP="00B2574A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Высокая точность идентификации персонала.</w:t>
      </w:r>
    </w:p>
    <w:p w14:paraId="642597CC" w14:textId="77777777" w:rsidR="008B4B4F" w:rsidRPr="00740EF1" w:rsidRDefault="008B4B4F" w:rsidP="00B2574A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Простота интеграции в существующие системы безопасности.</w:t>
      </w:r>
    </w:p>
    <w:p w14:paraId="113D465A" w14:textId="77777777" w:rsidR="008B4B4F" w:rsidRPr="00740EF1" w:rsidRDefault="008B4B4F" w:rsidP="00B2574A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Возможность работы без прямой видимости.</w:t>
      </w:r>
    </w:p>
    <w:p w14:paraId="76C0AAFB" w14:textId="77777777" w:rsidR="008B4B4F" w:rsidRPr="00740EF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740EF1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586C598A" w14:textId="77777777" w:rsidR="008B4B4F" w:rsidRPr="00740EF1" w:rsidRDefault="008B4B4F" w:rsidP="00B2574A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Ограниченная дальность действия пассивных меток (до 10 м).</w:t>
      </w:r>
    </w:p>
    <w:p w14:paraId="4FB3F4CC" w14:textId="77777777" w:rsidR="008B4B4F" w:rsidRPr="00740EF1" w:rsidRDefault="008B4B4F" w:rsidP="00B2574A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Высокая стоимость активных меток и считывающих устройств.</w:t>
      </w:r>
    </w:p>
    <w:p w14:paraId="45C32501" w14:textId="77777777" w:rsidR="008B4B4F" w:rsidRPr="00740EF1" w:rsidRDefault="008B4B4F" w:rsidP="00B2574A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Отсутствие возможности анализа сложных сценариев (например, распознавания экипировки без меток).</w:t>
      </w:r>
    </w:p>
    <w:p w14:paraId="6A6F6A9B" w14:textId="77777777" w:rsidR="008B4B4F" w:rsidRPr="00187387" w:rsidRDefault="008B4B4F" w:rsidP="00B2574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lastRenderedPageBreak/>
        <w:t>Системы компьютерного зрения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br/>
        <w:t>Примером является система видеоаналитики, используемая на заводах для мониторинга безопасности. Камеры фиксируют видеопоток, а алгоритмы компьютерного зрения, такие как YOLO или SSD, анализируют изображения для обнаружения людей и проверки наличия защитного оборудования (например, шлемов или жилетов). Такие решения часто применяются в реальном времени и интегрируются с системами оповещения.</w:t>
      </w:r>
    </w:p>
    <w:p w14:paraId="4F59B4F1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3F7F6C53" w14:textId="77777777" w:rsidR="008B4B4F" w:rsidRPr="00187387" w:rsidRDefault="008B4B4F" w:rsidP="00B2574A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точность обнаружения объектов в зоне видимости.</w:t>
      </w:r>
    </w:p>
    <w:p w14:paraId="166B7FC6" w14:textId="77777777" w:rsidR="008B4B4F" w:rsidRPr="00187387" w:rsidRDefault="008B4B4F" w:rsidP="00B2574A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Возможность анализа сложных сцен и распознавания защитной экипировки.</w:t>
      </w:r>
    </w:p>
    <w:p w14:paraId="35119DAE" w14:textId="77777777" w:rsidR="008B4B4F" w:rsidRPr="00187387" w:rsidRDefault="008B4B4F" w:rsidP="00B2574A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Гибкость в настройке под конкретные задачи.</w:t>
      </w:r>
    </w:p>
    <w:p w14:paraId="7FDAF260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0D9148BC" w14:textId="77777777" w:rsidR="008B4B4F" w:rsidRPr="00187387" w:rsidRDefault="008B4B4F" w:rsidP="00B2574A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Зависимость от условий освещения и угла обзора камер.</w:t>
      </w:r>
    </w:p>
    <w:p w14:paraId="19A01184" w14:textId="77777777" w:rsidR="008B4B4F" w:rsidRPr="00187387" w:rsidRDefault="008B4B4F" w:rsidP="00B2574A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Высокие вычислительные требования для обработки видео.</w:t>
      </w:r>
    </w:p>
    <w:p w14:paraId="2CCCB7CA" w14:textId="77777777" w:rsidR="008B4B4F" w:rsidRPr="00187387" w:rsidRDefault="008B4B4F" w:rsidP="00B2574A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Необходимость установки множества камер для полного покрытия зоны.</w:t>
      </w:r>
    </w:p>
    <w:p w14:paraId="44B39B1F" w14:textId="77777777" w:rsidR="008B4B4F" w:rsidRPr="00187387" w:rsidRDefault="008B4B4F" w:rsidP="00B2574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Системы на основе датчиков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br/>
        <w:t>Примером служат решения с использованием инфракрасных или лазерных датчиков, которые фиксируют пересечение границ опасных зон. Такие системы часто применяются в автоматизированных складах или на строительных площадках для контроля доступа в зоны риска.</w:t>
      </w:r>
    </w:p>
    <w:p w14:paraId="3952CCD4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3888AF51" w14:textId="77777777" w:rsidR="008B4B4F" w:rsidRPr="00187387" w:rsidRDefault="008B4B4F" w:rsidP="00B2574A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Низкая стоимость и простота установки.</w:t>
      </w:r>
    </w:p>
    <w:p w14:paraId="6EBA8925" w14:textId="77777777" w:rsidR="008B4B4F" w:rsidRPr="00187387" w:rsidRDefault="008B4B4F" w:rsidP="00B2574A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надёжность в условиях плохой видимости.</w:t>
      </w:r>
    </w:p>
    <w:p w14:paraId="052C3EAA" w14:textId="77777777" w:rsidR="008B4B4F" w:rsidRPr="00187387" w:rsidRDefault="008B4B4F" w:rsidP="00B2574A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Быстрая реакция на пересечение границ.</w:t>
      </w:r>
    </w:p>
    <w:p w14:paraId="0D6CBABB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1F44498A" w14:textId="77777777" w:rsidR="008B4B4F" w:rsidRPr="00187387" w:rsidRDefault="008B4B4F" w:rsidP="00B2574A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Ограниченная функциональность (невозможно идентифицировать человека или проверить экипировку).</w:t>
      </w:r>
    </w:p>
    <w:p w14:paraId="19C5F00D" w14:textId="77777777" w:rsidR="008B4B4F" w:rsidRPr="00187387" w:rsidRDefault="008B4B4F" w:rsidP="00B2574A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lastRenderedPageBreak/>
        <w:t>Возможность ложных срабатываний из-за внешних факторов (например, животных или объектов).</w:t>
      </w:r>
    </w:p>
    <w:p w14:paraId="5996F00C" w14:textId="77777777" w:rsidR="008B4B4F" w:rsidRPr="00187387" w:rsidRDefault="008B4B4F" w:rsidP="00B2574A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Отсутствие данных о маршрутах перемещения.</w:t>
      </w:r>
    </w:p>
    <w:p w14:paraId="0E83E796" w14:textId="77777777" w:rsidR="008B4B4F" w:rsidRPr="00187387" w:rsidRDefault="008B4B4F" w:rsidP="00B2574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Комбинированные системы с искусственным интеллектом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br/>
        <w:t>Примером является система видеоаналитики NtechLab, используемая в городской среде для контроля доступа и распознавания лиц. Аналогичные решения адаптируются для промышленности, комбинируя RFID для идентификации, камеры для анализа экипировки и нейронные сети для обработки данных. Такие системы способны не только фиксировать присутствие, но и анализировать соблюдение правил безопасности.</w:t>
      </w:r>
    </w:p>
    <w:p w14:paraId="75581631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4F58588D" w14:textId="77777777" w:rsidR="008B4B4F" w:rsidRPr="00187387" w:rsidRDefault="008B4B4F" w:rsidP="00B2574A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Комплексный подход к мониторингу (идентификация, контроль экипировки, отслеживание маршрутов).</w:t>
      </w:r>
    </w:p>
    <w:p w14:paraId="0B49F1B7" w14:textId="77777777" w:rsidR="008B4B4F" w:rsidRPr="00187387" w:rsidRDefault="008B4B4F" w:rsidP="00B2574A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адаптивность к изменяющимся условиям.</w:t>
      </w:r>
    </w:p>
    <w:p w14:paraId="2ECAC0D0" w14:textId="77777777" w:rsidR="008B4B4F" w:rsidRPr="00187387" w:rsidRDefault="008B4B4F" w:rsidP="00B2574A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Возможность интеграции с другими системами управления.</w:t>
      </w:r>
    </w:p>
    <w:p w14:paraId="3353C268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2F55D744" w14:textId="77777777" w:rsidR="008B4B4F" w:rsidRPr="00187387" w:rsidRDefault="008B4B4F" w:rsidP="00B2574A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стоимость разработки и внедрения.</w:t>
      </w:r>
    </w:p>
    <w:p w14:paraId="0B300A1F" w14:textId="77777777" w:rsidR="008B4B4F" w:rsidRPr="00187387" w:rsidRDefault="008B4B4F" w:rsidP="00B2574A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Сложность настройки и обучения нейронных сетей.</w:t>
      </w:r>
    </w:p>
    <w:p w14:paraId="4D010680" w14:textId="77777777" w:rsidR="008B4B4F" w:rsidRPr="00187387" w:rsidRDefault="008B4B4F" w:rsidP="00B2574A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Зависимость от качества входных данных (видео, сигналов RFID).</w:t>
      </w:r>
    </w:p>
    <w:p w14:paraId="3B634207" w14:textId="77777777" w:rsidR="008B4B4F" w:rsidRPr="00187387" w:rsidRDefault="008B4B4F" w:rsidP="00B2574A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  <w:lang w:bidi="ar-SA"/>
        </w:rPr>
      </w:pPr>
      <w:bookmarkStart w:id="10" w:name="_Toc224069299"/>
      <w:r w:rsidRPr="00187387">
        <w:rPr>
          <w:rFonts w:cs="Times New Roman"/>
          <w:b w:val="0"/>
          <w:szCs w:val="28"/>
          <w:lang w:bidi="ar-SA"/>
        </w:rPr>
        <w:t>2.2. Сравнительный анализ аналогов</w:t>
      </w:r>
      <w:bookmarkEnd w:id="10"/>
    </w:p>
    <w:p w14:paraId="69E8E51A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Для оценки существующих решений ниже приведена таблица, в которой сравниваются ключевые характеристики систем по основным критериям.</w:t>
      </w:r>
    </w:p>
    <w:p w14:paraId="26A9F921" w14:textId="77777777" w:rsidR="008B4B4F" w:rsidRPr="00187387" w:rsidRDefault="008B4B4F" w:rsidP="004D1E24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Таблица 1. Сравнение аналогов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50"/>
        <w:gridCol w:w="1725"/>
        <w:gridCol w:w="1922"/>
        <w:gridCol w:w="1195"/>
        <w:gridCol w:w="2353"/>
      </w:tblGrid>
      <w:tr w:rsidR="003A127C" w:rsidRPr="006C5582" w14:paraId="7E0516EB" w14:textId="77777777" w:rsidTr="00C24F5A">
        <w:tc>
          <w:tcPr>
            <w:tcW w:w="2125" w:type="dxa"/>
            <w:vAlign w:val="center"/>
          </w:tcPr>
          <w:p w14:paraId="6F46E8CD" w14:textId="3C77301A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Функциональная возможность</w:t>
            </w:r>
          </w:p>
        </w:tc>
        <w:tc>
          <w:tcPr>
            <w:tcW w:w="1676" w:type="dxa"/>
            <w:vAlign w:val="center"/>
          </w:tcPr>
          <w:p w14:paraId="0E5DE435" w14:textId="437D36C7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RFID</w:t>
            </w:r>
          </w:p>
        </w:tc>
        <w:tc>
          <w:tcPr>
            <w:tcW w:w="1853" w:type="dxa"/>
            <w:vAlign w:val="center"/>
          </w:tcPr>
          <w:p w14:paraId="43086FBD" w14:textId="35AB4842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Компьютерное зрение</w:t>
            </w:r>
          </w:p>
        </w:tc>
        <w:tc>
          <w:tcPr>
            <w:tcW w:w="1409" w:type="dxa"/>
            <w:vAlign w:val="center"/>
          </w:tcPr>
          <w:p w14:paraId="35B37F20" w14:textId="06FFEF43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Датчики</w:t>
            </w:r>
          </w:p>
        </w:tc>
        <w:tc>
          <w:tcPr>
            <w:tcW w:w="2282" w:type="dxa"/>
            <w:vAlign w:val="center"/>
          </w:tcPr>
          <w:p w14:paraId="4220C3D2" w14:textId="238A844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Комбинированные системы</w:t>
            </w:r>
          </w:p>
        </w:tc>
      </w:tr>
      <w:tr w:rsidR="003A127C" w:rsidRPr="006C5582" w14:paraId="07D24E4F" w14:textId="77777777" w:rsidTr="00C24F5A">
        <w:tc>
          <w:tcPr>
            <w:tcW w:w="2125" w:type="dxa"/>
            <w:vAlign w:val="center"/>
          </w:tcPr>
          <w:p w14:paraId="244D2817" w14:textId="14026933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Точность обнаружения</w:t>
            </w:r>
          </w:p>
        </w:tc>
        <w:tc>
          <w:tcPr>
            <w:tcW w:w="1676" w:type="dxa"/>
            <w:vAlign w:val="center"/>
          </w:tcPr>
          <w:p w14:paraId="3F07B16E" w14:textId="3B8A7A3B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853" w:type="dxa"/>
            <w:vAlign w:val="center"/>
          </w:tcPr>
          <w:p w14:paraId="252E8FD8" w14:textId="4A8005D2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065124DE" w14:textId="2C6C21B5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282" w:type="dxa"/>
            <w:vAlign w:val="center"/>
          </w:tcPr>
          <w:p w14:paraId="7200127E" w14:textId="4B55DD1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A127C" w:rsidRPr="006C5582" w14:paraId="1C49B967" w14:textId="77777777" w:rsidTr="00C24F5A">
        <w:tc>
          <w:tcPr>
            <w:tcW w:w="2125" w:type="dxa"/>
            <w:vAlign w:val="center"/>
          </w:tcPr>
          <w:p w14:paraId="2A12DAC8" w14:textId="3810A2DD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Идентификация персонала</w:t>
            </w:r>
          </w:p>
        </w:tc>
        <w:tc>
          <w:tcPr>
            <w:tcW w:w="1676" w:type="dxa"/>
            <w:vAlign w:val="center"/>
          </w:tcPr>
          <w:p w14:paraId="305FF955" w14:textId="7144BF64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53" w:type="dxa"/>
            <w:vAlign w:val="center"/>
          </w:tcPr>
          <w:p w14:paraId="6CED0113" w14:textId="756F47A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09" w:type="dxa"/>
            <w:vAlign w:val="center"/>
          </w:tcPr>
          <w:p w14:paraId="5B4F35E1" w14:textId="491BBF55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82" w:type="dxa"/>
            <w:vAlign w:val="center"/>
          </w:tcPr>
          <w:p w14:paraId="08D2DBDF" w14:textId="4888039C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A127C" w:rsidRPr="006C5582" w14:paraId="7BCEE202" w14:textId="77777777" w:rsidTr="00C24F5A">
        <w:tc>
          <w:tcPr>
            <w:tcW w:w="2125" w:type="dxa"/>
            <w:vAlign w:val="center"/>
          </w:tcPr>
          <w:p w14:paraId="535A7185" w14:textId="24FF4872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Проверка защитного оборудования</w:t>
            </w:r>
          </w:p>
        </w:tc>
        <w:tc>
          <w:tcPr>
            <w:tcW w:w="1676" w:type="dxa"/>
            <w:vAlign w:val="center"/>
          </w:tcPr>
          <w:p w14:paraId="4FC1D1A2" w14:textId="708B0FE8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Ограниченно (с метками)</w:t>
            </w:r>
          </w:p>
        </w:tc>
        <w:tc>
          <w:tcPr>
            <w:tcW w:w="1853" w:type="dxa"/>
            <w:vAlign w:val="center"/>
          </w:tcPr>
          <w:p w14:paraId="59941748" w14:textId="21EE36F6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09" w:type="dxa"/>
            <w:vAlign w:val="center"/>
          </w:tcPr>
          <w:p w14:paraId="214E006C" w14:textId="4ABF42A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82" w:type="dxa"/>
            <w:vAlign w:val="center"/>
          </w:tcPr>
          <w:p w14:paraId="4872EBDA" w14:textId="266BC40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A127C" w:rsidRPr="006C5582" w14:paraId="68F9041A" w14:textId="77777777" w:rsidTr="00C24F5A">
        <w:tc>
          <w:tcPr>
            <w:tcW w:w="2125" w:type="dxa"/>
            <w:vAlign w:val="center"/>
          </w:tcPr>
          <w:p w14:paraId="4AC1626F" w14:textId="0F4AFF9B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Учёт контрольных точек</w:t>
            </w:r>
          </w:p>
        </w:tc>
        <w:tc>
          <w:tcPr>
            <w:tcW w:w="1676" w:type="dxa"/>
            <w:vAlign w:val="center"/>
          </w:tcPr>
          <w:p w14:paraId="77EA11F7" w14:textId="4B3C9B59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53" w:type="dxa"/>
            <w:vAlign w:val="center"/>
          </w:tcPr>
          <w:p w14:paraId="69C0222B" w14:textId="6F208E74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Ограниченно</w:t>
            </w:r>
          </w:p>
        </w:tc>
        <w:tc>
          <w:tcPr>
            <w:tcW w:w="1409" w:type="dxa"/>
            <w:vAlign w:val="center"/>
          </w:tcPr>
          <w:p w14:paraId="0AEBCC20" w14:textId="4F05F246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82" w:type="dxa"/>
            <w:vAlign w:val="center"/>
          </w:tcPr>
          <w:p w14:paraId="1302AECF" w14:textId="322C4444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A127C" w:rsidRPr="006C5582" w14:paraId="0B1E9352" w14:textId="77777777" w:rsidTr="00C24F5A">
        <w:tc>
          <w:tcPr>
            <w:tcW w:w="2125" w:type="dxa"/>
            <w:vAlign w:val="center"/>
          </w:tcPr>
          <w:p w14:paraId="341F4F89" w14:textId="6743C09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Адаптивность к условиям</w:t>
            </w:r>
          </w:p>
        </w:tc>
        <w:tc>
          <w:tcPr>
            <w:tcW w:w="1676" w:type="dxa"/>
            <w:vAlign w:val="center"/>
          </w:tcPr>
          <w:p w14:paraId="303AF870" w14:textId="2D3F48AD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6159A6F8" w14:textId="6FD3F20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409" w:type="dxa"/>
            <w:vAlign w:val="center"/>
          </w:tcPr>
          <w:p w14:paraId="47676078" w14:textId="30FA01CA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282" w:type="dxa"/>
            <w:vAlign w:val="center"/>
          </w:tcPr>
          <w:p w14:paraId="63ECB668" w14:textId="02238238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A127C" w:rsidRPr="006C5582" w14:paraId="66A41882" w14:textId="77777777" w:rsidTr="00C24F5A">
        <w:tc>
          <w:tcPr>
            <w:tcW w:w="2125" w:type="dxa"/>
            <w:vAlign w:val="center"/>
          </w:tcPr>
          <w:p w14:paraId="2F06549B" w14:textId="27475E09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Вычислительная сложность</w:t>
            </w:r>
          </w:p>
        </w:tc>
        <w:tc>
          <w:tcPr>
            <w:tcW w:w="1676" w:type="dxa"/>
            <w:vAlign w:val="center"/>
          </w:tcPr>
          <w:p w14:paraId="20E89168" w14:textId="77EF41E1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853" w:type="dxa"/>
            <w:vAlign w:val="center"/>
          </w:tcPr>
          <w:p w14:paraId="151F071E" w14:textId="30BF57F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6260D68C" w14:textId="379D6E2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3813B218" w14:textId="2D969698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A127C" w:rsidRPr="006C5582" w14:paraId="39854DA7" w14:textId="77777777" w:rsidTr="00C24F5A">
        <w:tc>
          <w:tcPr>
            <w:tcW w:w="2125" w:type="dxa"/>
            <w:vAlign w:val="center"/>
          </w:tcPr>
          <w:p w14:paraId="404D329B" w14:textId="051C1E5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Стоимость внедрения</w:t>
            </w:r>
          </w:p>
        </w:tc>
        <w:tc>
          <w:tcPr>
            <w:tcW w:w="1676" w:type="dxa"/>
            <w:vAlign w:val="center"/>
          </w:tcPr>
          <w:p w14:paraId="6C9B360E" w14:textId="22C3956B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19759772" w14:textId="4447DFBF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4F3FBAAB" w14:textId="145F6CD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5AE90C2F" w14:textId="2BE04941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</w:tbl>
    <w:p w14:paraId="32198B51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Точность обнаружения: Компьютерное зрение и комбинированные системы обеспечивают высокую точность благодаря анализу изображений, тогда как датчики могут быть менее надёжными из-за ложных срабатываний.</w:t>
      </w:r>
    </w:p>
    <w:p w14:paraId="19026FFB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Идентификация персонала: RFID и комбинированные системы позволяют точно определять, кто находится в зоне, что недоступно для датчиков и чистого компьютерного зрения.</w:t>
      </w:r>
    </w:p>
    <w:p w14:paraId="0D8EAF17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Проверка защитного оборудования: Компьютерное зрение и комбинированные системы превосходят другие подходы благодаря возможности анализа внешнего вида экипировки.</w:t>
      </w:r>
    </w:p>
    <w:p w14:paraId="35DFB858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Учёт контрольных точек: RFID и датчики эффективно фиксируют пересечение границ, тогда как компьютерное зрение требует дополнительных алгоритмов для отслеживания маршрутов.</w:t>
      </w:r>
    </w:p>
    <w:p w14:paraId="62AFE5E4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Адаптивность: Комбинированные системы лучше справляются с изменяющимися условиями благодаря ИИ, в отличие от компьютерного зрения, зависящего от освещения.</w:t>
      </w:r>
    </w:p>
    <w:p w14:paraId="11133CCA" w14:textId="77777777" w:rsidR="003A127C" w:rsidRPr="00E91BB0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1BB0">
        <w:rPr>
          <w:rFonts w:ascii="Times New Roman" w:hAnsi="Times New Roman" w:cs="Times New Roman"/>
          <w:sz w:val="28"/>
          <w:szCs w:val="28"/>
        </w:rPr>
        <w:lastRenderedPageBreak/>
        <w:t>Стоимость: Датчики являются наиболее экономичным решением, тогда как комбинированные системы требуют значительных вложений.</w:t>
      </w:r>
    </w:p>
    <w:p w14:paraId="2A0FC682" w14:textId="77777777" w:rsidR="003A127C" w:rsidRPr="00E91BB0" w:rsidRDefault="003A127C" w:rsidP="007B156F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11" w:name="_Toc224069300"/>
      <w:r w:rsidRPr="00E91BB0">
        <w:rPr>
          <w:rFonts w:cs="Times New Roman"/>
          <w:b w:val="0"/>
          <w:szCs w:val="28"/>
        </w:rPr>
        <w:t>2.3. Выводы по обзору аналогов</w:t>
      </w:r>
      <w:bookmarkEnd w:id="11"/>
    </w:p>
    <w:p w14:paraId="3A3F3AC0" w14:textId="77777777" w:rsidR="003A127C" w:rsidRPr="00E91BB0" w:rsidRDefault="003A127C" w:rsidP="007B156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BB0">
        <w:rPr>
          <w:rFonts w:ascii="Times New Roman" w:hAnsi="Times New Roman" w:cs="Times New Roman"/>
          <w:sz w:val="28"/>
          <w:szCs w:val="28"/>
        </w:rPr>
        <w:t>Анализ существующих решений показывает, что ни одна из технологий в отдельности не решает задачу комплексного контроля присутствия человека в опасной зоне с учётом всех требований (идентификация, проверка экипировки, фиксация контрольных точек). Системы на основе RFID эффективны для идентификации и учёта маршрутов, но ограничены в анализе экипировки без дополнительных меток. Компьютерное зрение обеспечивает высокую точность распознавания объектов, но зависит от внешних условий и не идентифицирует персонал. Датчики просты и надёжны, но не предоставляют полной картины. Комбинированные системы с использованием искусственного интеллекта демонстрируют наибольший потенциал, объединяя преимущества всех подходов, однако их внедрение связано с высокой стоимостью и сложностью.</w:t>
      </w:r>
    </w:p>
    <w:p w14:paraId="62FCA2E1" w14:textId="6D302FB0" w:rsidR="003A127C" w:rsidRPr="00E91BB0" w:rsidRDefault="003A127C" w:rsidP="007B156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BB0">
        <w:rPr>
          <w:rFonts w:ascii="Times New Roman" w:hAnsi="Times New Roman" w:cs="Times New Roman"/>
          <w:sz w:val="28"/>
          <w:szCs w:val="28"/>
        </w:rPr>
        <w:t>Для разработки системы в рамках данной работы целесообразно ориентироваться на комбинированный подход, интегрирующий RFID для идентификации и учёта контрольных точек, компьютерное зрение для проверки защитного оборудования и нейронные сети для обработки данных. Это позволит достичь высокой точности, надёжности и функциональности, необходимых для обеспечения безопасности в опасных зонах.</w:t>
      </w:r>
    </w:p>
    <w:p w14:paraId="6CA265F3" w14:textId="77777777" w:rsidR="003A127C" w:rsidRPr="006C5582" w:rsidRDefault="003A127C">
      <w:pPr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57F8AFB6" w14:textId="77777777" w:rsidR="003A127C" w:rsidRPr="006C5582" w:rsidRDefault="003A127C" w:rsidP="003A127C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12" w:name="_Toc194515445"/>
      <w:bookmarkStart w:id="13" w:name="_Toc224069301"/>
      <w:r w:rsidRPr="006C558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lastRenderedPageBreak/>
        <w:t>3. ТЕХНИЧЕСКОЕ ЗАДАНИЕ</w:t>
      </w:r>
      <w:bookmarkEnd w:id="12"/>
      <w:bookmarkEnd w:id="13"/>
    </w:p>
    <w:p w14:paraId="7C169C32" w14:textId="77777777" w:rsidR="00236844" w:rsidRPr="00C1016F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4" w:name="_Toc224069302"/>
      <w:r w:rsidRPr="00C1016F">
        <w:rPr>
          <w:rFonts w:cs="Times New Roman"/>
          <w:b w:val="0"/>
          <w:bCs/>
          <w:szCs w:val="28"/>
        </w:rPr>
        <w:t>3.1. Общие сведения</w:t>
      </w:r>
      <w:bookmarkEnd w:id="14"/>
    </w:p>
    <w:p w14:paraId="0A7320C7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3.1.1. Наименование темы (проекта)</w:t>
      </w:r>
    </w:p>
    <w:p w14:paraId="7DBD3A72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Полное наименование: «Разработка автоматизированной системы обнаружения присутствия человека в опасной зоне с учётом прохождения контрольных точек и наличия защитного оборудования».</w:t>
      </w:r>
    </w:p>
    <w:p w14:paraId="5F78248B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3.1.2. Основания для разработки</w:t>
      </w:r>
    </w:p>
    <w:p w14:paraId="6C6EA53F" w14:textId="77777777" w:rsidR="002A5762" w:rsidRPr="00C1016F" w:rsidRDefault="002A5762" w:rsidP="005048DA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Курсовая работа в рамках Сургутского государственного университета.</w:t>
      </w:r>
    </w:p>
    <w:p w14:paraId="7C0C1826" w14:textId="2953DBC3" w:rsidR="00236844" w:rsidRPr="00C1016F" w:rsidRDefault="00236844" w:rsidP="005048DA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Письменное задание научного руководителя от «01» марта 202</w:t>
      </w:r>
      <w:r w:rsidR="00521A19"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6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 г.</w:t>
      </w:r>
    </w:p>
    <w:p w14:paraId="77076D27" w14:textId="77777777" w:rsidR="00236844" w:rsidRPr="00C1016F" w:rsidRDefault="00236844" w:rsidP="005048DA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Цель разработки — создание системы, обеспечивающей надёжный контроль присутствия человека в опасных зонах, фиксацию прохождения контрольных точек и проверку наличия защитного оборудования с использованием современных технологий.</w:t>
      </w:r>
    </w:p>
    <w:p w14:paraId="72F35B0A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3.1.3. Исполнители</w:t>
      </w:r>
    </w:p>
    <w:p w14:paraId="7CF881CB" w14:textId="11F11B58" w:rsidR="00236844" w:rsidRPr="00C1016F" w:rsidRDefault="00236844" w:rsidP="005048DA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Студент: Речук Дмитрий Максимович, группа 606-</w:t>
      </w:r>
      <w:r w:rsidR="00574391"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2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2.</w:t>
      </w:r>
    </w:p>
    <w:p w14:paraId="64984FFD" w14:textId="77777777" w:rsidR="00236844" w:rsidRPr="00C1016F" w:rsidRDefault="00236844" w:rsidP="005048DA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Научный руководитель: Гавриленко Тарас Владимирович, доцент кафедры АСОИУ, к.т.н.</w:t>
      </w:r>
    </w:p>
    <w:p w14:paraId="424197DE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3.1.4. Дата начала и дата окончания работ</w:t>
      </w:r>
    </w:p>
    <w:p w14:paraId="22420C71" w14:textId="0B4BA4DC" w:rsidR="001F08DF" w:rsidRPr="00C1016F" w:rsidRDefault="001F08DF" w:rsidP="005048DA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Начало работ: «___» __________ 202</w:t>
      </w:r>
      <w:r w:rsidR="00574391"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6</w:t>
      </w: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 xml:space="preserve"> г.</w:t>
      </w:r>
    </w:p>
    <w:p w14:paraId="44E780EA" w14:textId="55FCED2C" w:rsidR="001F08DF" w:rsidRPr="00C1016F" w:rsidRDefault="001F08DF" w:rsidP="005048DA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Окончание работ: «___» __________ 202</w:t>
      </w:r>
      <w:r w:rsidR="00574391"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6</w:t>
      </w: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 xml:space="preserve"> г.</w:t>
      </w:r>
    </w:p>
    <w:p w14:paraId="583D06F9" w14:textId="77777777" w:rsidR="00236844" w:rsidRPr="00C1016F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5" w:name="_Toc224069303"/>
      <w:r w:rsidRPr="00C1016F">
        <w:rPr>
          <w:rFonts w:cs="Times New Roman"/>
          <w:b w:val="0"/>
          <w:bCs/>
          <w:szCs w:val="28"/>
        </w:rPr>
        <w:t>3.2. Назначение и цели разработки</w:t>
      </w:r>
      <w:bookmarkEnd w:id="15"/>
    </w:p>
    <w:p w14:paraId="38415AB2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3.2.1. Назначение</w:t>
      </w:r>
    </w:p>
    <w:p w14:paraId="3E412925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Разрабатываемая автоматизированная система предназначена для мониторинга присутствия человека в опасных зонах производственных или инфраструктурных объектов. Система обеспечивает фиксацию прохождения контрольных точек (входов, выходов, промежуточных участков), идентификацию персонала и проверку наличия защитного оборудования (шлемов, жилетов, перчаток и т.д.) в реальном времени. Решение направлено 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lastRenderedPageBreak/>
        <w:t>на повышение безопасности сотрудников и снижение рисков несчастных случаев.</w:t>
      </w:r>
    </w:p>
    <w:p w14:paraId="64D4390C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3.2.2. Цели и задачи</w:t>
      </w:r>
    </w:p>
    <w:p w14:paraId="3C9D5B93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Главная цель: разработка и исследование автоматизированной системы, обеспечивающей надёжное обнаружение присутствия человека в опасной зоне с учётом прохождения контрольных точек и наличия защитного оборудования.</w:t>
      </w:r>
    </w:p>
    <w:p w14:paraId="7BCEE48D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Основные задачи:</w:t>
      </w:r>
    </w:p>
    <w:p w14:paraId="4B22E05F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Исследование предметной области и анализ существующих технологий обнаружения.</w:t>
      </w:r>
    </w:p>
    <w:p w14:paraId="14066CC3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Определение требований к системе и выбор подходящих инструментов для реализации.</w:t>
      </w:r>
    </w:p>
    <w:p w14:paraId="55873CEB" w14:textId="0728D4DB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Проектирование архитектуры системы, включая интеграцию</w:t>
      </w:r>
      <w:r w:rsidR="006855AC" w:rsidRPr="006855AC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компьютерного зрения и датчиков.</w:t>
      </w:r>
    </w:p>
    <w:p w14:paraId="4038F989" w14:textId="75BBA951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Разработка программного обеспечения для обработки данных с камер и датчиков.</w:t>
      </w:r>
    </w:p>
    <w:p w14:paraId="64C9C167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Реализация алгоритмов анализа видеопотока для проверки наличия защитного оборудования.</w:t>
      </w:r>
    </w:p>
    <w:p w14:paraId="2B0D74F2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Тестирование системы в смоделированных условиях с оценкой точности и надёжности.</w:t>
      </w:r>
    </w:p>
    <w:p w14:paraId="3E4C2A4D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Формирование отчёта с результатами тестирования и рекомендациями по внедрению.</w:t>
      </w:r>
    </w:p>
    <w:p w14:paraId="0AFFA345" w14:textId="77777777" w:rsidR="00236844" w:rsidRPr="00C1016F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6" w:name="_Toc224069304"/>
      <w:r w:rsidRPr="00C1016F">
        <w:rPr>
          <w:rFonts w:cs="Times New Roman"/>
          <w:b w:val="0"/>
          <w:bCs/>
          <w:szCs w:val="28"/>
        </w:rPr>
        <w:t>3.3. Требования к системе</w:t>
      </w:r>
      <w:bookmarkEnd w:id="16"/>
    </w:p>
    <w:p w14:paraId="0C2732A3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3.3.1. Функциональные требования</w:t>
      </w:r>
    </w:p>
    <w:p w14:paraId="56CE3CE7" w14:textId="77777777" w:rsidR="00236844" w:rsidRPr="00C1016F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Идентификация персонала </w:t>
      </w:r>
    </w:p>
    <w:p w14:paraId="410351C5" w14:textId="77777777" w:rsidR="00236844" w:rsidRPr="00C1016F" w:rsidRDefault="00236844" w:rsidP="005048DA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Регистрация сотрудников с использованием RFID-меток.</w:t>
      </w:r>
    </w:p>
    <w:p w14:paraId="3764C2F7" w14:textId="77777777" w:rsidR="00236844" w:rsidRPr="00C1016F" w:rsidRDefault="00236844" w:rsidP="005048DA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Сохранение данных о каждом сотруднике (ID, время входа/выхода).</w:t>
      </w:r>
    </w:p>
    <w:p w14:paraId="2F9853C0" w14:textId="77777777" w:rsidR="00236844" w:rsidRPr="00C1016F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Фиксация присутствия в опасной зоне </w:t>
      </w:r>
    </w:p>
    <w:p w14:paraId="01D1B450" w14:textId="77777777" w:rsidR="00236844" w:rsidRPr="006C5582" w:rsidRDefault="00236844" w:rsidP="005048DA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Обнаружение человека в реальном времени с помощью камер и датчиков.</w:t>
      </w:r>
    </w:p>
    <w:p w14:paraId="64FF0015" w14:textId="77777777" w:rsidR="00236844" w:rsidRPr="006C5582" w:rsidRDefault="00236844" w:rsidP="005048DA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Генерация уведомлений при несанкционированном проникновении.</w:t>
      </w:r>
    </w:p>
    <w:p w14:paraId="25B3071D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Контроль прохождения контрольных точек </w:t>
      </w:r>
    </w:p>
    <w:p w14:paraId="6024BA13" w14:textId="77777777" w:rsidR="00236844" w:rsidRPr="006C5582" w:rsidRDefault="00236844" w:rsidP="005048DA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Отслеживание маршрута сотрудника через заданные точки (вход, выход, промежуточные участки).</w:t>
      </w:r>
    </w:p>
    <w:p w14:paraId="7C03633C" w14:textId="77777777" w:rsidR="00236844" w:rsidRPr="006C5582" w:rsidRDefault="00236844" w:rsidP="005048DA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Запись времени прохождения каждой точки.</w:t>
      </w:r>
    </w:p>
    <w:p w14:paraId="6E64B0E2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Обработка и анализ данных </w:t>
      </w:r>
    </w:p>
    <w:p w14:paraId="27E2D007" w14:textId="06D5C7A4" w:rsidR="00236844" w:rsidRPr="006C5582" w:rsidRDefault="00236844" w:rsidP="005048DA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Интеграция данных с камер и датчиков в единую систему.</w:t>
      </w:r>
    </w:p>
    <w:p w14:paraId="4353752F" w14:textId="77777777" w:rsidR="00236844" w:rsidRPr="006C5582" w:rsidRDefault="00236844" w:rsidP="005048DA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Классификация событий (нарушение, нормальная работа) с использованием нейронных сетей.</w:t>
      </w:r>
    </w:p>
    <w:p w14:paraId="73C36157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Визуализация и уведомления </w:t>
      </w:r>
    </w:p>
    <w:p w14:paraId="297A3B92" w14:textId="77777777" w:rsidR="00236844" w:rsidRPr="006C5582" w:rsidRDefault="00236844" w:rsidP="005048DA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Отображение текущего состояния зоны (присутствие людей, статус экипировки) на интерфейсе.</w:t>
      </w:r>
    </w:p>
    <w:p w14:paraId="514C1858" w14:textId="77777777" w:rsidR="00236844" w:rsidRPr="006C5582" w:rsidRDefault="00236844" w:rsidP="005048DA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Генерация звуковых и визуальных сигналов при выявлении нарушений.</w:t>
      </w:r>
    </w:p>
    <w:p w14:paraId="6F4ECCAB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Хранение данных </w:t>
      </w:r>
    </w:p>
    <w:p w14:paraId="3D0EC11F" w14:textId="77777777" w:rsidR="00236844" w:rsidRPr="006C5582" w:rsidRDefault="00236844" w:rsidP="005048DA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Ведение базы данных с информацией о сотрудниках, событиях и результатах анализа.</w:t>
      </w:r>
    </w:p>
    <w:p w14:paraId="7A13859E" w14:textId="2E6C3BA3" w:rsidR="00236844" w:rsidRPr="006C5582" w:rsidRDefault="00236844" w:rsidP="005048DA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экспорта отчётов в форматах PDF.</w:t>
      </w:r>
    </w:p>
    <w:p w14:paraId="59FA09EA" w14:textId="77777777" w:rsidR="00236844" w:rsidRPr="006C5582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3.3.2. Нефункциональные требования</w:t>
      </w:r>
    </w:p>
    <w:p w14:paraId="685B383D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Точность </w:t>
      </w:r>
    </w:p>
    <w:p w14:paraId="0E895B06" w14:textId="77777777" w:rsidR="00236844" w:rsidRPr="006C5582" w:rsidRDefault="00236844" w:rsidP="005048DA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Точность обнаружения присутствия человека — не менее 95%.</w:t>
      </w:r>
    </w:p>
    <w:p w14:paraId="2A94C98D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Производительность </w:t>
      </w:r>
    </w:p>
    <w:p w14:paraId="2904E730" w14:textId="77777777" w:rsidR="00236844" w:rsidRPr="006C5582" w:rsidRDefault="00236844" w:rsidP="005048DA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Время реакции системы на событие (обнаружение, нарушение) — не более 1 секунды.</w:t>
      </w:r>
    </w:p>
    <w:p w14:paraId="3C25E26C" w14:textId="77777777" w:rsidR="00236844" w:rsidRPr="006C5582" w:rsidRDefault="00236844" w:rsidP="005048DA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Обработка видеопотока в реальном времени (не менее 15 кадров в секунду).</w:t>
      </w:r>
    </w:p>
    <w:p w14:paraId="146C15BD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 xml:space="preserve">Надёжность </w:t>
      </w:r>
    </w:p>
    <w:p w14:paraId="118AB899" w14:textId="77777777" w:rsidR="00236844" w:rsidRPr="006C5582" w:rsidRDefault="00236844" w:rsidP="005048DA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Устойчивость к сбоям оборудования (камер, датчиков, RFID-антенн).</w:t>
      </w:r>
    </w:p>
    <w:p w14:paraId="11D87D42" w14:textId="77777777" w:rsidR="00236844" w:rsidRPr="006C5582" w:rsidRDefault="00236844" w:rsidP="005048DA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работы в условиях плохого освещения или помех.</w:t>
      </w:r>
    </w:p>
    <w:p w14:paraId="3949FEE1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Масштабируемость </w:t>
      </w:r>
    </w:p>
    <w:p w14:paraId="66C3D687" w14:textId="77777777" w:rsidR="00236844" w:rsidRPr="006C5582" w:rsidRDefault="00236844" w:rsidP="005048DA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Поддержка мониторинга нескольких опасных зон одновременно.</w:t>
      </w:r>
    </w:p>
    <w:p w14:paraId="0209DC41" w14:textId="77777777" w:rsidR="00236844" w:rsidRPr="006C5582" w:rsidRDefault="00236844" w:rsidP="005048DA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добавления новых датчиков и камер без изменения архитектуры.</w:t>
      </w:r>
    </w:p>
    <w:p w14:paraId="4F53499B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Интерфейс </w:t>
      </w:r>
    </w:p>
    <w:p w14:paraId="493BAEA7" w14:textId="77777777" w:rsidR="00236844" w:rsidRPr="006C5582" w:rsidRDefault="00236844" w:rsidP="005048DA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Простота использования для операторов (интуитивно понятный дизайн).</w:t>
      </w:r>
    </w:p>
    <w:p w14:paraId="11A82A5E" w14:textId="77777777" w:rsidR="00236844" w:rsidRPr="006C5582" w:rsidRDefault="00236844" w:rsidP="005048DA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Поддержка русского языка.</w:t>
      </w:r>
    </w:p>
    <w:p w14:paraId="7B6E08A0" w14:textId="77777777" w:rsidR="00236844" w:rsidRPr="006C5582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3.3.3. Требования к программному обеспечению</w:t>
      </w:r>
    </w:p>
    <w:p w14:paraId="474DCFF8" w14:textId="20B9A4D9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Языки программирования: C#</w:t>
      </w:r>
      <w:r w:rsidR="000C20FE"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, 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Python (для нейронных сетей и анализа данных).</w:t>
      </w:r>
    </w:p>
    <w:p w14:paraId="0F304207" w14:textId="038243F9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Среда разработки: Visual Studio 2022.</w:t>
      </w:r>
    </w:p>
    <w:p w14:paraId="4961AD5B" w14:textId="77777777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Библиотеки: OpenCV (обработка изображений), TensorFlow/PyTorch (нейронные сети).</w:t>
      </w:r>
    </w:p>
    <w:p w14:paraId="43445958" w14:textId="77777777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СУБД: PostgreSQL для хранения данных о сотрудниках и событиях.</w:t>
      </w:r>
    </w:p>
    <w:p w14:paraId="30246447" w14:textId="7914F845" w:rsidR="00236844" w:rsidRPr="006C5582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3.3.4.</w:t>
      </w:r>
      <w:r w:rsidR="000C20FE"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Требования к аппаратному обеспечению</w:t>
      </w:r>
    </w:p>
    <w:p w14:paraId="7F27D36D" w14:textId="1CEDBF45" w:rsidR="00236844" w:rsidRPr="006C5582" w:rsidRDefault="00236844" w:rsidP="005048DA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Камеры: Разрешение не менее 1080p.</w:t>
      </w:r>
    </w:p>
    <w:p w14:paraId="1D6E2860" w14:textId="5A606A57" w:rsidR="00236844" w:rsidRPr="006C5582" w:rsidRDefault="00236844" w:rsidP="005048DA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Сервер: Процессор 4 ядра, 16 ГБ ОЗУ, SSD 256 ГБ.</w:t>
      </w:r>
    </w:p>
    <w:p w14:paraId="260FA6BF" w14:textId="1E679F9D" w:rsidR="00236844" w:rsidRPr="006C5582" w:rsidRDefault="00236844" w:rsidP="005048DA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Операционная система: Windows 10/11.</w:t>
      </w:r>
    </w:p>
    <w:p w14:paraId="417CA5E2" w14:textId="77777777" w:rsidR="00236844" w:rsidRPr="00E750D1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7" w:name="_Toc224069305"/>
      <w:r w:rsidRPr="00E750D1">
        <w:rPr>
          <w:rFonts w:cs="Times New Roman"/>
          <w:b w:val="0"/>
          <w:bCs/>
          <w:szCs w:val="28"/>
        </w:rPr>
        <w:t>3.4. Основные пользователи</w:t>
      </w:r>
      <w:bookmarkEnd w:id="17"/>
    </w:p>
    <w:p w14:paraId="65F4A74A" w14:textId="77777777" w:rsidR="00236844" w:rsidRPr="00E750D1" w:rsidRDefault="00236844" w:rsidP="005048DA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E750D1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Операторы безопасности: Персонал, ответственный за мониторинг зон и реагирование на нарушения.</w:t>
      </w:r>
    </w:p>
    <w:p w14:paraId="75C2BA11" w14:textId="77777777" w:rsidR="00236844" w:rsidRPr="00E750D1" w:rsidRDefault="00236844" w:rsidP="005048DA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E750D1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Инженеры: Специалисты по настройке и обслуживанию системы.</w:t>
      </w:r>
    </w:p>
    <w:p w14:paraId="5ED0FF08" w14:textId="77777777" w:rsidR="00236844" w:rsidRPr="006C5582" w:rsidRDefault="00236844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br w:type="page"/>
      </w:r>
    </w:p>
    <w:p w14:paraId="12D4B2BF" w14:textId="77777777" w:rsidR="00236844" w:rsidRPr="006C5582" w:rsidRDefault="00236844" w:rsidP="00236844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" w:name="_Toc194515457"/>
      <w:bookmarkStart w:id="19" w:name="_Toc224069306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4. ПРОЕКТИРОВАНИЕ СИСТЕМЫ</w:t>
      </w:r>
      <w:bookmarkEnd w:id="18"/>
      <w:bookmarkEnd w:id="19"/>
    </w:p>
    <w:p w14:paraId="04D9FEE4" w14:textId="77777777" w:rsidR="00236844" w:rsidRPr="004924BF" w:rsidRDefault="00236844" w:rsidP="00BC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Для проектирования системы необходимо построить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sz w:val="28"/>
          <w:szCs w:val="28"/>
        </w:rPr>
        <w:t xml:space="preserve"> диаграмму для описания бизнес-процесса,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6C5582">
        <w:rPr>
          <w:rFonts w:ascii="Times New Roman" w:hAnsi="Times New Roman" w:cs="Times New Roman"/>
          <w:sz w:val="28"/>
          <w:szCs w:val="28"/>
        </w:rPr>
        <w:t xml:space="preserve"> диаграмму для описания потока данных,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6C5582">
        <w:rPr>
          <w:rFonts w:ascii="Times New Roman" w:hAnsi="Times New Roman" w:cs="Times New Roman"/>
          <w:sz w:val="28"/>
          <w:szCs w:val="28"/>
        </w:rPr>
        <w:t xml:space="preserve">0 диаграмму для описания общей структуры системы, схема интерфейса </w:t>
      </w:r>
      <w:r w:rsidRPr="004924BF">
        <w:rPr>
          <w:rFonts w:ascii="Times New Roman" w:hAnsi="Times New Roman" w:cs="Times New Roman"/>
          <w:sz w:val="28"/>
          <w:szCs w:val="28"/>
        </w:rPr>
        <w:t xml:space="preserve">для определения концепции взаимодействия с пользователем. </w:t>
      </w:r>
    </w:p>
    <w:p w14:paraId="3A141877" w14:textId="77777777" w:rsidR="00236844" w:rsidRPr="004924BF" w:rsidRDefault="00236844" w:rsidP="00BC40AB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20" w:name="_Toc194515458"/>
      <w:bookmarkStart w:id="21" w:name="_Toc224069307"/>
      <w:r w:rsidRPr="004924BF">
        <w:rPr>
          <w:rFonts w:cs="Times New Roman"/>
          <w:b w:val="0"/>
          <w:color w:val="000000" w:themeColor="text1"/>
          <w:szCs w:val="28"/>
        </w:rPr>
        <w:t>4.1. BPMN-диаграмма</w:t>
      </w:r>
      <w:bookmarkEnd w:id="20"/>
      <w:bookmarkEnd w:id="21"/>
    </w:p>
    <w:p w14:paraId="2FFB6A71" w14:textId="66B9EABD" w:rsidR="00236844" w:rsidRPr="004924BF" w:rsidRDefault="00236844" w:rsidP="00BC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4BF">
        <w:rPr>
          <w:rFonts w:ascii="Times New Roman" w:hAnsi="Times New Roman" w:cs="Times New Roman"/>
          <w:sz w:val="28"/>
          <w:szCs w:val="28"/>
        </w:rPr>
        <w:t xml:space="preserve">Первым этапом в проектировании системы является построение </w:t>
      </w:r>
      <w:r w:rsidRPr="004924BF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4924BF">
        <w:rPr>
          <w:rFonts w:ascii="Times New Roman" w:hAnsi="Times New Roman" w:cs="Times New Roman"/>
          <w:sz w:val="28"/>
          <w:szCs w:val="28"/>
        </w:rPr>
        <w:t xml:space="preserve"> диаграммы. BPMN-диаграмма отражает детальное описание бизнес-процессов. Диаграмма представлена ниже (рис. </w:t>
      </w:r>
      <w:r w:rsidR="00FF2A98" w:rsidRPr="004924BF">
        <w:rPr>
          <w:rFonts w:ascii="Times New Roman" w:hAnsi="Times New Roman" w:cs="Times New Roman"/>
          <w:sz w:val="28"/>
          <w:szCs w:val="28"/>
        </w:rPr>
        <w:t>1</w:t>
      </w:r>
      <w:r w:rsidRPr="004924BF">
        <w:rPr>
          <w:rFonts w:ascii="Times New Roman" w:hAnsi="Times New Roman" w:cs="Times New Roman"/>
          <w:sz w:val="28"/>
          <w:szCs w:val="28"/>
        </w:rPr>
        <w:t>).</w:t>
      </w:r>
    </w:p>
    <w:p w14:paraId="5B2F4964" w14:textId="77777777" w:rsidR="00236844" w:rsidRPr="006C5582" w:rsidRDefault="00236844" w:rsidP="00BC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Далее представлена таблица обозначений нотации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sz w:val="28"/>
          <w:szCs w:val="28"/>
        </w:rPr>
        <w:t>:</w:t>
      </w:r>
    </w:p>
    <w:p w14:paraId="401F6116" w14:textId="03872ED5" w:rsidR="00236844" w:rsidRPr="006C5582" w:rsidRDefault="00236844" w:rsidP="00033B7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6C5582">
        <w:rPr>
          <w:rFonts w:ascii="Times New Roman" w:hAnsi="Times New Roman" w:cs="Times New Roman"/>
          <w:sz w:val="28"/>
          <w:szCs w:val="28"/>
        </w:rPr>
        <w:t>2</w:t>
      </w:r>
      <w:r w:rsidRPr="006C5582">
        <w:rPr>
          <w:rFonts w:ascii="Times New Roman" w:hAnsi="Times New Roman" w:cs="Times New Roman"/>
          <w:sz w:val="28"/>
          <w:szCs w:val="28"/>
        </w:rPr>
        <w:t xml:space="preserve">. Обозначения в нотации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BPMN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36844" w:rsidRPr="006C5582" w14:paraId="43015B75" w14:textId="77777777" w:rsidTr="00C54A70">
        <w:trPr>
          <w:tblHeader/>
        </w:trPr>
        <w:tc>
          <w:tcPr>
            <w:tcW w:w="4672" w:type="dxa"/>
            <w:vAlign w:val="center"/>
          </w:tcPr>
          <w:p w14:paraId="0EDC6814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4673" w:type="dxa"/>
            <w:vAlign w:val="center"/>
          </w:tcPr>
          <w:p w14:paraId="38918E00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36844" w:rsidRPr="006C5582" w14:paraId="05B42BA7" w14:textId="77777777" w:rsidTr="00C54A70">
        <w:tc>
          <w:tcPr>
            <w:tcW w:w="4672" w:type="dxa"/>
            <w:vAlign w:val="center"/>
          </w:tcPr>
          <w:p w14:paraId="261E7FF5" w14:textId="77777777" w:rsidR="00236844" w:rsidRPr="006C5582" w:rsidRDefault="00236844" w:rsidP="00C54A70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9AC742D" wp14:editId="07F1AEDA">
                  <wp:extent cx="373380" cy="328317"/>
                  <wp:effectExtent l="0" t="0" r="762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703" cy="3329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7B1F956B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Начало работы системы</w:t>
            </w:r>
          </w:p>
        </w:tc>
      </w:tr>
      <w:tr w:rsidR="00236844" w:rsidRPr="006C5582" w14:paraId="0A7C7A62" w14:textId="77777777" w:rsidTr="00C54A70">
        <w:tc>
          <w:tcPr>
            <w:tcW w:w="4672" w:type="dxa"/>
            <w:vAlign w:val="center"/>
          </w:tcPr>
          <w:p w14:paraId="6BFB49DB" w14:textId="77777777" w:rsidR="00236844" w:rsidRPr="006C5582" w:rsidRDefault="00236844" w:rsidP="00C54A70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DCDA621" wp14:editId="356B1E06">
                  <wp:extent cx="403860" cy="382971"/>
                  <wp:effectExtent l="0" t="0" r="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735" cy="393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224D4C7F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Конец работы системы</w:t>
            </w:r>
          </w:p>
        </w:tc>
      </w:tr>
      <w:tr w:rsidR="00236844" w:rsidRPr="006C5582" w14:paraId="3BC5F7C0" w14:textId="77777777" w:rsidTr="00C54A70">
        <w:tc>
          <w:tcPr>
            <w:tcW w:w="4672" w:type="dxa"/>
            <w:vAlign w:val="center"/>
          </w:tcPr>
          <w:p w14:paraId="646FB7B3" w14:textId="77777777" w:rsidR="00236844" w:rsidRPr="006C5582" w:rsidRDefault="00236844" w:rsidP="00C54A70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96BA471" wp14:editId="61908234">
                  <wp:extent cx="525780" cy="396186"/>
                  <wp:effectExtent l="0" t="0" r="7620" b="444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810" cy="420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2CE72D6A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Процесс</w:t>
            </w:r>
          </w:p>
        </w:tc>
      </w:tr>
      <w:tr w:rsidR="00236844" w:rsidRPr="006C5582" w14:paraId="6F546E3E" w14:textId="77777777" w:rsidTr="00C54A70">
        <w:tc>
          <w:tcPr>
            <w:tcW w:w="4672" w:type="dxa"/>
            <w:vAlign w:val="center"/>
          </w:tcPr>
          <w:p w14:paraId="34BE5C17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FDFE818" wp14:editId="4BD7CD70">
                  <wp:extent cx="495300" cy="474945"/>
                  <wp:effectExtent l="0" t="0" r="0" b="1905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749" cy="480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05DFA1F2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Хранилище данных</w:t>
            </w:r>
          </w:p>
        </w:tc>
      </w:tr>
      <w:tr w:rsidR="00236844" w:rsidRPr="006C5582" w14:paraId="0DBBF0EE" w14:textId="77777777" w:rsidTr="00C54A70">
        <w:tc>
          <w:tcPr>
            <w:tcW w:w="4672" w:type="dxa"/>
            <w:vAlign w:val="center"/>
          </w:tcPr>
          <w:p w14:paraId="15163C9C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0F1311B" wp14:editId="2FF5B678">
                  <wp:extent cx="861060" cy="525037"/>
                  <wp:effectExtent l="0" t="0" r="0" b="889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971" cy="5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111FD85C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Комментарий к процессу</w:t>
            </w:r>
          </w:p>
        </w:tc>
      </w:tr>
      <w:tr w:rsidR="00236844" w:rsidRPr="006C5582" w14:paraId="64F21958" w14:textId="77777777" w:rsidTr="00C54A70">
        <w:tc>
          <w:tcPr>
            <w:tcW w:w="4672" w:type="dxa"/>
            <w:vAlign w:val="center"/>
          </w:tcPr>
          <w:p w14:paraId="7E169414" w14:textId="77777777" w:rsidR="00236844" w:rsidRPr="006C5582" w:rsidRDefault="00236844" w:rsidP="00C54A70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0065F563" wp14:editId="628377A2">
                  <wp:extent cx="1089660" cy="460674"/>
                  <wp:effectExtent l="0" t="0" r="0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152787" cy="487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433BB741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Обозначение</w:t>
            </w:r>
            <w:r w:rsidRPr="006C55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глобального процесса</w:t>
            </w:r>
          </w:p>
        </w:tc>
      </w:tr>
      <w:tr w:rsidR="00236844" w:rsidRPr="006C5582" w14:paraId="425B0A85" w14:textId="77777777" w:rsidTr="00C54A70">
        <w:tc>
          <w:tcPr>
            <w:tcW w:w="4672" w:type="dxa"/>
            <w:vAlign w:val="center"/>
          </w:tcPr>
          <w:p w14:paraId="36C331EA" w14:textId="77777777" w:rsidR="00236844" w:rsidRPr="006C5582" w:rsidRDefault="00236844" w:rsidP="00C54A70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891632F" wp14:editId="2C96E86E">
                  <wp:extent cx="373380" cy="463506"/>
                  <wp:effectExtent l="0" t="0" r="762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500" cy="4711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795EBBE4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Документ/отчет</w:t>
            </w:r>
          </w:p>
        </w:tc>
      </w:tr>
      <w:tr w:rsidR="00236844" w:rsidRPr="006C5582" w14:paraId="782E23C8" w14:textId="77777777" w:rsidTr="00C54A70">
        <w:tc>
          <w:tcPr>
            <w:tcW w:w="4672" w:type="dxa"/>
            <w:vAlign w:val="center"/>
          </w:tcPr>
          <w:p w14:paraId="39AF7159" w14:textId="77777777" w:rsidR="00236844" w:rsidRPr="006C5582" w:rsidRDefault="00236844" w:rsidP="00C54A70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45F7C15" wp14:editId="4E280D57">
                  <wp:extent cx="601980" cy="498190"/>
                  <wp:effectExtent l="0" t="0" r="762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755" cy="507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1A9C45CA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Условное разветвление бизнес-процесса</w:t>
            </w:r>
          </w:p>
        </w:tc>
      </w:tr>
    </w:tbl>
    <w:p w14:paraId="1D1FA1D9" w14:textId="77777777" w:rsidR="00236844" w:rsidRPr="006C5582" w:rsidRDefault="00236844" w:rsidP="002368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90D4C7" w14:textId="58922981" w:rsidR="00236844" w:rsidRPr="006C5582" w:rsidRDefault="008F02D8" w:rsidP="00236844">
      <w:pPr>
        <w:keepNext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02D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4F0E4E" wp14:editId="7BA11203">
            <wp:extent cx="5940425" cy="50126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B30F" w14:textId="6C37B6FC" w:rsidR="00236844" w:rsidRPr="006C5582" w:rsidRDefault="00236844" w:rsidP="00033B7F">
      <w:pPr>
        <w:pStyle w:val="af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FF2A98"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1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.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системы</w:t>
      </w:r>
    </w:p>
    <w:p w14:paraId="61A63DF5" w14:textId="77777777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Глобально всю систему можно разделить на три модуля – идентификация и мониторинг, проверка экипировки, анализ и уведомления.</w:t>
      </w:r>
    </w:p>
    <w:p w14:paraId="41A3DC7F" w14:textId="77777777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 блоке идентификации и мониторинга при запуске системы пользователь (оператор) может самостоятельно настроить параметры мониторинга, такие как границы опасной зоны, контрольные точки и требования к защитному оборудованию. Также он может загрузить из базы данных (БД сотрудников) уже существующие параметры, которые использовались ранее. После этого происходит инициализация системы и запуск мониторинга опасной зоны. Система начинает сбор данных с камер, RFID-антенн и датчиков для обнаружения присутствия человека и фиксации прохождения контрольных точек.</w:t>
      </w:r>
    </w:p>
    <w:p w14:paraId="464ED94A" w14:textId="77777777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lastRenderedPageBreak/>
        <w:t>После этого в работу включается модуль проверки экипировки, который выполняется в заданном порядке. Сначала система идентифицирует сотрудника с помощью RFID-метки, чтобы определить его личность и проверить допуск к работе в опасной зоне. Далее данные с камер передаются в нейросетевой модуль для анализа видеопотока. Нейросеть определяет наличие защитного оборудования (шлемов, жилетов и т.д.) у сотрудника. На основании этой информации система фиксирует, соответствует ли экипировка требованиям безопасности.</w:t>
      </w:r>
    </w:p>
    <w:p w14:paraId="59F2CDF6" w14:textId="77777777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На последнем этапе включается в работу модуль анализа и уведомлений, который обрабатывает собранные данные. Анализатор проверяет, были ли соблюдены все требования: прохождение контрольных точек, наличие экипировки, допуск сотрудника. Если обнаруживаются нарушения (например, отсутствие шлема или непрохождение контрольной точки), формируется уведомление для оператора. Также создаётся отчёт с результатами мониторинга, включающий данные о сотрудниках, времени входа/выхода, прохождении контрольных точек и выявленных нарушениях.</w:t>
      </w:r>
    </w:p>
    <w:p w14:paraId="52D44DA7" w14:textId="77777777" w:rsidR="00765F9C" w:rsidRPr="004924BF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Также на протяжении всего процесса мониторинга ведётся сбор необходимой информации для сохранения в БД. Это данные о сотрудниках (ID, время входа/выхода), результаты проверки экипировки, информация о </w:t>
      </w:r>
      <w:r w:rsidRPr="004924BF">
        <w:rPr>
          <w:rFonts w:ascii="Times New Roman" w:hAnsi="Times New Roman" w:cs="Times New Roman"/>
          <w:sz w:val="28"/>
          <w:szCs w:val="28"/>
        </w:rPr>
        <w:t>прохождении контрольных точек, а также итоговый отчёт и уведомления о нарушениях.</w:t>
      </w:r>
    </w:p>
    <w:p w14:paraId="3A4E6F7C" w14:textId="77777777" w:rsidR="0047426E" w:rsidRPr="004924BF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4BF">
        <w:rPr>
          <w:rFonts w:ascii="Times New Roman" w:hAnsi="Times New Roman" w:cs="Times New Roman"/>
          <w:sz w:val="28"/>
          <w:szCs w:val="28"/>
        </w:rPr>
        <w:t>Данная диаграмма позволяет в полной мере отразить процессы, происходящие в системе.</w:t>
      </w:r>
    </w:p>
    <w:p w14:paraId="6E17C541" w14:textId="77777777" w:rsidR="0047426E" w:rsidRPr="004924BF" w:rsidRDefault="0047426E" w:rsidP="008F02D8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22" w:name="_Toc194515459"/>
      <w:bookmarkStart w:id="23" w:name="_Toc224069308"/>
      <w:r w:rsidRPr="004924BF">
        <w:rPr>
          <w:rFonts w:cs="Times New Roman"/>
          <w:b w:val="0"/>
          <w:color w:val="000000" w:themeColor="text1"/>
          <w:szCs w:val="28"/>
        </w:rPr>
        <w:t>4.2. Диаграмма IDEF0</w:t>
      </w:r>
      <w:bookmarkEnd w:id="22"/>
      <w:bookmarkEnd w:id="23"/>
    </w:p>
    <w:p w14:paraId="368538C3" w14:textId="77777777" w:rsidR="0047426E" w:rsidRPr="006C5582" w:rsidRDefault="0047426E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4BF">
        <w:rPr>
          <w:rFonts w:ascii="Times New Roman" w:hAnsi="Times New Roman" w:cs="Times New Roman"/>
          <w:sz w:val="28"/>
          <w:szCs w:val="28"/>
        </w:rPr>
        <w:t xml:space="preserve">Следующий этап проектирования – это построение </w:t>
      </w:r>
      <w:r w:rsidRPr="004924BF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4924BF">
        <w:rPr>
          <w:rFonts w:ascii="Times New Roman" w:hAnsi="Times New Roman" w:cs="Times New Roman"/>
          <w:sz w:val="28"/>
          <w:szCs w:val="28"/>
        </w:rPr>
        <w:t>0 диаграммы. Диаграмма верхнего уровня обеспечивает наиболее общее или абстрактное описание объекта моделирования. Диаграмма представлена на рисунке</w:t>
      </w:r>
      <w:r w:rsidRPr="006C5582">
        <w:rPr>
          <w:rFonts w:ascii="Times New Roman" w:hAnsi="Times New Roman" w:cs="Times New Roman"/>
          <w:sz w:val="28"/>
          <w:szCs w:val="28"/>
        </w:rPr>
        <w:t xml:space="preserve"> ниже.</w:t>
      </w:r>
    </w:p>
    <w:p w14:paraId="20831D33" w14:textId="10CA008A" w:rsidR="00B332ED" w:rsidRPr="006C5582" w:rsidRDefault="00AE4881" w:rsidP="00AE48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83741E" wp14:editId="115E7052">
            <wp:extent cx="5940425" cy="3686175"/>
            <wp:effectExtent l="0" t="0" r="3175" b="9525"/>
            <wp:docPr id="1022454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4540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B8F9" w14:textId="411E1FAD" w:rsidR="00B332ED" w:rsidRPr="006C5582" w:rsidRDefault="00B332ED" w:rsidP="00033B7F">
      <w:pPr>
        <w:pStyle w:val="af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2. IDEF0</w:t>
      </w:r>
      <w:r w:rsidRPr="006C5582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диаграмма системы</w:t>
      </w:r>
    </w:p>
    <w:p w14:paraId="0D6EBC69" w14:textId="37A35CB0" w:rsidR="0047426E" w:rsidRPr="000439D8" w:rsidRDefault="0047426E" w:rsidP="00C126AC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24" w:name="_Toc194515461"/>
      <w:bookmarkStart w:id="25" w:name="_Toc224069309"/>
      <w:r w:rsidRPr="000439D8">
        <w:rPr>
          <w:rFonts w:cs="Times New Roman"/>
          <w:b w:val="0"/>
          <w:color w:val="000000" w:themeColor="text1"/>
          <w:szCs w:val="28"/>
        </w:rPr>
        <w:t>4.</w:t>
      </w:r>
      <w:r w:rsidR="00544308" w:rsidRPr="000439D8">
        <w:rPr>
          <w:rFonts w:cs="Times New Roman"/>
          <w:b w:val="0"/>
          <w:color w:val="000000" w:themeColor="text1"/>
          <w:szCs w:val="28"/>
        </w:rPr>
        <w:t>3</w:t>
      </w:r>
      <w:r w:rsidRPr="000439D8">
        <w:rPr>
          <w:rFonts w:cs="Times New Roman"/>
          <w:b w:val="0"/>
          <w:color w:val="000000" w:themeColor="text1"/>
          <w:szCs w:val="28"/>
        </w:rPr>
        <w:t xml:space="preserve">. </w:t>
      </w:r>
      <w:r w:rsidRPr="000439D8">
        <w:rPr>
          <w:rFonts w:cs="Times New Roman"/>
          <w:b w:val="0"/>
          <w:color w:val="000000" w:themeColor="text1"/>
          <w:szCs w:val="28"/>
          <w:lang w:val="en-US"/>
        </w:rPr>
        <w:t>DFD</w:t>
      </w:r>
      <w:r w:rsidRPr="000439D8">
        <w:rPr>
          <w:rFonts w:cs="Times New Roman"/>
          <w:b w:val="0"/>
          <w:color w:val="000000" w:themeColor="text1"/>
          <w:szCs w:val="28"/>
        </w:rPr>
        <w:t xml:space="preserve"> диаграмма</w:t>
      </w:r>
      <w:bookmarkEnd w:id="24"/>
      <w:bookmarkEnd w:id="25"/>
    </w:p>
    <w:p w14:paraId="036170B2" w14:textId="77777777" w:rsidR="0047426E" w:rsidRPr="006C5582" w:rsidRDefault="0047426E" w:rsidP="00C126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Следующим же этапом проектирования стало построение </w:t>
      </w:r>
      <w:r w:rsidRPr="000439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DFD</w:t>
      </w:r>
      <w:r w:rsidRPr="000439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диаграммы. Данная диаграмма отображает потоки данных между системами, базами данных. Ключевыми элементами</w:t>
      </w:r>
      <w:r w:rsidRPr="006C558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являются входные/выходные данные, системы, точки хранения и сбора данных. Она представлена на рисунке ниже</w:t>
      </w:r>
      <w:r w:rsidRPr="006C5582">
        <w:rPr>
          <w:rFonts w:ascii="Times New Roman" w:hAnsi="Times New Roman" w:cs="Times New Roman"/>
          <w:sz w:val="28"/>
          <w:szCs w:val="28"/>
        </w:rPr>
        <w:t>.</w:t>
      </w:r>
    </w:p>
    <w:p w14:paraId="78DF3A97" w14:textId="053FC24D" w:rsidR="0047426E" w:rsidRPr="006C5582" w:rsidRDefault="00876741" w:rsidP="00F430B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7674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A0DA9A9" wp14:editId="532B4057">
            <wp:extent cx="5940425" cy="431482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7BD96" w14:textId="5B25E457" w:rsidR="00B332ED" w:rsidRPr="006C5582" w:rsidRDefault="00B332ED" w:rsidP="00B332ED">
      <w:pPr>
        <w:pStyle w:val="af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544308"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3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.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DFD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системы</w:t>
      </w:r>
    </w:p>
    <w:p w14:paraId="1B39516E" w14:textId="39463282" w:rsidR="0047426E" w:rsidRPr="006C5582" w:rsidRDefault="0047426E" w:rsidP="00101553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bCs/>
          <w:color w:val="000000" w:themeColor="text1"/>
          <w:szCs w:val="28"/>
        </w:rPr>
      </w:pPr>
      <w:bookmarkStart w:id="26" w:name="_Toc194515462"/>
      <w:bookmarkStart w:id="27" w:name="_Toc224069310"/>
      <w:r w:rsidRPr="006C5582">
        <w:rPr>
          <w:rFonts w:cs="Times New Roman"/>
          <w:bCs/>
          <w:color w:val="000000" w:themeColor="text1"/>
          <w:szCs w:val="28"/>
        </w:rPr>
        <w:t>4.</w:t>
      </w:r>
      <w:r w:rsidR="00544308" w:rsidRPr="006C5582">
        <w:rPr>
          <w:rFonts w:cs="Times New Roman"/>
          <w:bCs/>
          <w:color w:val="000000" w:themeColor="text1"/>
          <w:szCs w:val="28"/>
        </w:rPr>
        <w:t>4</w:t>
      </w:r>
      <w:r w:rsidRPr="006C5582">
        <w:rPr>
          <w:rFonts w:cs="Times New Roman"/>
          <w:bCs/>
          <w:color w:val="000000" w:themeColor="text1"/>
          <w:szCs w:val="28"/>
        </w:rPr>
        <w:t>. Схема интерфейса</w:t>
      </w:r>
      <w:bookmarkEnd w:id="26"/>
      <w:bookmarkEnd w:id="27"/>
    </w:p>
    <w:p w14:paraId="6B445C0C" w14:textId="77777777" w:rsidR="0047426E" w:rsidRPr="006C5582" w:rsidRDefault="0047426E" w:rsidP="0010155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color w:val="000000" w:themeColor="text1"/>
          <w:sz w:val="28"/>
          <w:szCs w:val="28"/>
        </w:rPr>
        <w:t>Ниже приведена схема интерфейса системы.</w:t>
      </w:r>
    </w:p>
    <w:p w14:paraId="72B3E87A" w14:textId="171A0F87" w:rsidR="0047426E" w:rsidRPr="006C5582" w:rsidRDefault="00F430B1" w:rsidP="00F430B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C5582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5DD272FA" wp14:editId="07C3A21F">
            <wp:extent cx="5940425" cy="3552190"/>
            <wp:effectExtent l="0" t="0" r="3175" b="0"/>
            <wp:docPr id="1995447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4472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732A" w14:textId="3D5031FB" w:rsidR="0019145B" w:rsidRPr="00876741" w:rsidRDefault="00B332ED" w:rsidP="00876741">
      <w:pPr>
        <w:pStyle w:val="af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544308"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4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Схема интерфейс системы</w:t>
      </w:r>
      <w:r w:rsidR="0019145B"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79B518B6" w14:textId="77777777" w:rsidR="0019145B" w:rsidRPr="006C5582" w:rsidRDefault="0019145B" w:rsidP="0019145B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8" w:name="_Toc194515463"/>
      <w:bookmarkStart w:id="29" w:name="_Toc224069311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5. ВИДЫ ОБЕСПЕЧЕНИЯ</w:t>
      </w:r>
      <w:bookmarkEnd w:id="28"/>
      <w:bookmarkEnd w:id="29"/>
    </w:p>
    <w:p w14:paraId="3381FC39" w14:textId="77777777" w:rsidR="0019145B" w:rsidRPr="000439D8" w:rsidRDefault="0019145B" w:rsidP="006D130E">
      <w:pPr>
        <w:pStyle w:val="2"/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30" w:name="_Toc194515464"/>
      <w:bookmarkStart w:id="31" w:name="_Toc224069312"/>
      <w:r w:rsidRPr="000439D8">
        <w:rPr>
          <w:rFonts w:cs="Times New Roman"/>
          <w:b w:val="0"/>
          <w:color w:val="000000" w:themeColor="text1"/>
          <w:szCs w:val="28"/>
        </w:rPr>
        <w:t xml:space="preserve">5.1. </w:t>
      </w:r>
      <w:r w:rsidRPr="000439D8">
        <w:rPr>
          <w:rFonts w:eastAsiaTheme="minorEastAsia" w:cs="Times New Roman"/>
          <w:b w:val="0"/>
          <w:color w:val="000000" w:themeColor="text1"/>
          <w:szCs w:val="28"/>
        </w:rPr>
        <w:t>Лингвистическое</w:t>
      </w:r>
      <w:r w:rsidRPr="000439D8">
        <w:rPr>
          <w:rFonts w:cs="Times New Roman"/>
          <w:b w:val="0"/>
          <w:color w:val="000000" w:themeColor="text1"/>
          <w:szCs w:val="28"/>
        </w:rPr>
        <w:t xml:space="preserve"> обеспечение</w:t>
      </w:r>
      <w:bookmarkEnd w:id="30"/>
      <w:bookmarkEnd w:id="31"/>
    </w:p>
    <w:p w14:paraId="7250780A" w14:textId="59BE401F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В качестве основного языка программирования для реализации системы был выбран C# и является удобным для создания приложений с графическим интерфейсом. Среда разработки — Visual Studio 2022 для написания программ на языке C#.</w:t>
      </w:r>
    </w:p>
    <w:p w14:paraId="141A1477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Помимо этого, был использован язык программирования Python для обработки данных с камер и реализации нейросетевых алгоритмов. Python применяется для анализа видеопотока, классификации объектов (например, распознавания защитного оборудования) и интеграции с библиотеками машинного обучения.</w:t>
      </w:r>
    </w:p>
    <w:p w14:paraId="478FE462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Также был использован язык запросов SQL в СУБД PostgreSQL для управления базой данных, в которой хранятся данные о сотрудниках, событиях, контрольных точках и результатах мониторинга.</w:t>
      </w:r>
    </w:p>
    <w:p w14:paraId="7639648E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Ниже представлено описание некоторых профессиональных терминов, используемых в проекте:</w:t>
      </w:r>
    </w:p>
    <w:p w14:paraId="5B4BA348" w14:textId="38A06F2F" w:rsidR="001D1718" w:rsidRPr="000439D8" w:rsidRDefault="001D1718" w:rsidP="006D130E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Контрольная точка: заранее определённый участок (например, вход или выход из опасной зоны), прохождение которого фиксируется системой для отслеживания маршрута сотрудника.</w:t>
      </w:r>
    </w:p>
    <w:p w14:paraId="7FC3F9F0" w14:textId="77777777" w:rsidR="001D1718" w:rsidRPr="000439D8" w:rsidRDefault="001D1718" w:rsidP="006D130E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Компьютерное зрение: Технология, позволяющая анализировать видеопоток для обнаружения объектов, в данном случае — для проверки наличия защитного оборудования.</w:t>
      </w:r>
    </w:p>
    <w:p w14:paraId="1C5864E6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2" w:name="_Toc224069313"/>
      <w:r w:rsidRPr="000439D8">
        <w:rPr>
          <w:rFonts w:cs="Times New Roman"/>
          <w:b w:val="0"/>
          <w:szCs w:val="28"/>
        </w:rPr>
        <w:t>5.2. Математическое обеспечение</w:t>
      </w:r>
      <w:bookmarkEnd w:id="32"/>
    </w:p>
    <w:p w14:paraId="06239703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реализации системы используются математические методы и алгоритмы, обеспечивающие обработку данных и принятие решений.</w:t>
      </w:r>
    </w:p>
    <w:p w14:paraId="3232D93D" w14:textId="77777777" w:rsidR="00A71F86" w:rsidRPr="000439D8" w:rsidRDefault="001D1718" w:rsidP="006D130E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Обработка данных с RFID</w:t>
      </w:r>
    </w:p>
    <w:p w14:paraId="054DD45F" w14:textId="1D0DB704" w:rsidR="00F90D5E" w:rsidRPr="000439D8" w:rsidRDefault="001D1718" w:rsidP="00A71F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определения местоположения сотрудника на основе сигналов RFID используется метод триангуляции. Расстояние между RFID-меткой и антенной рассчитывается по формуле:</w:t>
      </w:r>
    </w:p>
    <w:p w14:paraId="3E20AD93" w14:textId="18255719" w:rsidR="00F90D5E" w:rsidRPr="000439D8" w:rsidRDefault="000439D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w:lastRenderedPageBreak/>
            <m:t>d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4π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1E64FE32" w14:textId="7F8C611E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где d — расстояние, ​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</m:oMath>
      <w:r w:rsidRPr="000439D8">
        <w:rPr>
          <w:rFonts w:ascii="Times New Roman" w:hAnsi="Times New Roman" w:cs="Times New Roman"/>
          <w:sz w:val="28"/>
          <w:szCs w:val="28"/>
        </w:rPr>
        <w:t xml:space="preserve"> — мощность принятого сигнала,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</m:oMath>
      <w:r w:rsidRPr="000439D8">
        <w:rPr>
          <w:rFonts w:ascii="Times New Roman" w:hAnsi="Times New Roman" w:cs="Times New Roman"/>
          <w:sz w:val="28"/>
          <w:szCs w:val="28"/>
        </w:rPr>
        <w:t xml:space="preserve">​ — мощность передатчика,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</m:oMath>
      <w:r w:rsidRPr="000439D8">
        <w:rPr>
          <w:rFonts w:ascii="Times New Roman" w:hAnsi="Times New Roman" w:cs="Times New Roman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</m:oMath>
      <w:r w:rsidRPr="000439D8">
        <w:rPr>
          <w:rFonts w:ascii="Times New Roman" w:hAnsi="Times New Roman" w:cs="Times New Roman"/>
          <w:sz w:val="28"/>
          <w:szCs w:val="28"/>
        </w:rPr>
        <w:t xml:space="preserve"> — коэффициенты усиления антенн, λ — длина волны. Этот метод позволяет определить координаты сотрудника в опасной зоне.</w:t>
      </w:r>
    </w:p>
    <w:p w14:paraId="42104E71" w14:textId="77777777" w:rsidR="00FD28A9" w:rsidRPr="000439D8" w:rsidRDefault="001D1718" w:rsidP="006D130E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Обработка видеопотока</w:t>
      </w:r>
    </w:p>
    <w:p w14:paraId="0906A0C3" w14:textId="77777777" w:rsidR="006D1575" w:rsidRPr="000439D8" w:rsidRDefault="001D171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анализа видеопотока с камер используется сверточная нейронная сеть (CNN). Нейросеть обучается на датасете изображений, содержащих сотрудников с защитным оборудованием (шлемы, жилеты) и без него. Для классификации объектов применяется функция активации Softmax:</w:t>
      </w:r>
    </w:p>
    <w:p w14:paraId="23788F2B" w14:textId="024440A8" w:rsidR="001D1718" w:rsidRPr="000439D8" w:rsidRDefault="000439D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j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  <w:r w:rsidR="001D1718" w:rsidRPr="000439D8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  <w:r w:rsidR="001D1718" w:rsidRPr="000439D8">
        <w:rPr>
          <w:rFonts w:ascii="Times New Roman" w:hAnsi="Times New Roman" w:cs="Times New Roman"/>
          <w:sz w:val="28"/>
          <w:szCs w:val="28"/>
        </w:rPr>
        <w:t xml:space="preserve">— вероятность принадлежности объекта к классу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="001D1718" w:rsidRPr="000439D8">
        <w:rPr>
          <w:rFonts w:ascii="Times New Roman" w:hAnsi="Times New Roman" w:cs="Times New Roman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="001D1718" w:rsidRPr="000439D8">
        <w:rPr>
          <w:rFonts w:ascii="Times New Roman" w:hAnsi="Times New Roman" w:cs="Times New Roman"/>
          <w:sz w:val="28"/>
          <w:szCs w:val="28"/>
        </w:rPr>
        <w:t xml:space="preserve"> — выходной сигнал нейрона для класса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="001D1718" w:rsidRPr="000439D8">
        <w:rPr>
          <w:rFonts w:ascii="Times New Roman" w:hAnsi="Times New Roman" w:cs="Times New Roman"/>
          <w:sz w:val="28"/>
          <w:szCs w:val="28"/>
        </w:rPr>
        <w:t>, n — количество классов (например, «шлем есть», «шлема нет»).</w:t>
      </w:r>
    </w:p>
    <w:p w14:paraId="6E3C9313" w14:textId="77777777" w:rsidR="00FD28A9" w:rsidRPr="000439D8" w:rsidRDefault="001D1718" w:rsidP="006D130E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Фиксация контрольных точек</w:t>
      </w:r>
    </w:p>
    <w:p w14:paraId="773C57CD" w14:textId="77777777" w:rsidR="006D1575" w:rsidRPr="000439D8" w:rsidRDefault="001D171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определения пересечения контрольных точек используется алгоритм пересечения луча с плоскостью. Если сотрудник пересекает контрольную точку, его координаты</w:t>
      </w:r>
      <w:r w:rsidR="00F90D5E" w:rsidRPr="000439D8">
        <w:rPr>
          <w:rFonts w:ascii="Times New Roman" w:hAnsi="Times New Roman" w:cs="Times New Roman"/>
          <w:sz w:val="28"/>
          <w:szCs w:val="28"/>
        </w:rPr>
        <w:t xml:space="preserve"> </w:t>
      </w:r>
      <w:r w:rsidRPr="000439D8">
        <w:rPr>
          <w:rFonts w:ascii="Times New Roman" w:hAnsi="Times New Roman" w:cs="Times New Roman"/>
          <w:sz w:val="28"/>
          <w:szCs w:val="28"/>
        </w:rPr>
        <w:t>(x, y, z) сравниваются с координатами плоскости точки:</w:t>
      </w:r>
    </w:p>
    <w:p w14:paraId="631937A4" w14:textId="28B4D95C" w:rsidR="001D1718" w:rsidRPr="000439D8" w:rsidRDefault="000439D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t=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planeOrigin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origin</m:t>
                  </m:r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planeNormal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∙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  <w:r w:rsidR="001D1718" w:rsidRPr="000439D8">
        <w:rPr>
          <w:rFonts w:ascii="Times New Roman" w:hAnsi="Times New Roman" w:cs="Times New Roman"/>
          <w:sz w:val="28"/>
          <w:szCs w:val="28"/>
        </w:rPr>
        <w:t>где t — параметр пересечения, n — нормаль плоскости, planeNormal — направление луча, planeOrigin — вектор от начала луча до плоскости. Если t</w:t>
      </w:r>
      <w:r w:rsidR="00AF341C" w:rsidRPr="000439D8">
        <w:rPr>
          <w:rFonts w:ascii="Times New Roman" w:hAnsi="Times New Roman" w:cs="Times New Roman"/>
          <w:sz w:val="28"/>
          <w:szCs w:val="28"/>
        </w:rPr>
        <w:t xml:space="preserve"> </w:t>
      </w:r>
      <w:r w:rsidR="001D1718" w:rsidRPr="000439D8">
        <w:rPr>
          <w:rFonts w:ascii="Times New Roman" w:hAnsi="Times New Roman" w:cs="Times New Roman"/>
          <w:sz w:val="28"/>
          <w:szCs w:val="28"/>
        </w:rPr>
        <w:t>&gt;</w:t>
      </w:r>
      <w:r w:rsidR="00AF341C" w:rsidRPr="000439D8">
        <w:rPr>
          <w:rFonts w:ascii="Times New Roman" w:hAnsi="Times New Roman" w:cs="Times New Roman"/>
          <w:sz w:val="28"/>
          <w:szCs w:val="28"/>
        </w:rPr>
        <w:t xml:space="preserve"> </w:t>
      </w:r>
      <w:r w:rsidR="001D1718" w:rsidRPr="000439D8">
        <w:rPr>
          <w:rFonts w:ascii="Times New Roman" w:hAnsi="Times New Roman" w:cs="Times New Roman"/>
          <w:sz w:val="28"/>
          <w:szCs w:val="28"/>
        </w:rPr>
        <w:t>0, фиксируется прохождение контрольной точки.</w:t>
      </w:r>
    </w:p>
    <w:p w14:paraId="5978724E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3" w:name="_Toc224069314"/>
      <w:r w:rsidRPr="000439D8">
        <w:rPr>
          <w:rFonts w:cs="Times New Roman"/>
          <w:b w:val="0"/>
          <w:szCs w:val="28"/>
        </w:rPr>
        <w:t>5.3. Программное обеспечение</w:t>
      </w:r>
      <w:bookmarkEnd w:id="33"/>
    </w:p>
    <w:p w14:paraId="7CC61178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реализации системы используются следующие программные средства:</w:t>
      </w:r>
    </w:p>
    <w:p w14:paraId="6EA53887" w14:textId="0A85FF90" w:rsidR="001D1718" w:rsidRPr="000439D8" w:rsidRDefault="001D1718" w:rsidP="006D130E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Visual Studio 2022</w:t>
      </w:r>
      <w:r w:rsidR="005D3483" w:rsidRPr="000439D8">
        <w:rPr>
          <w:rFonts w:ascii="Times New Roman" w:hAnsi="Times New Roman" w:cs="Times New Roman"/>
          <w:sz w:val="28"/>
          <w:szCs w:val="28"/>
        </w:rPr>
        <w:t>: для</w:t>
      </w:r>
      <w:r w:rsidRPr="000439D8">
        <w:rPr>
          <w:rFonts w:ascii="Times New Roman" w:hAnsi="Times New Roman" w:cs="Times New Roman"/>
          <w:sz w:val="28"/>
          <w:szCs w:val="28"/>
        </w:rPr>
        <w:t xml:space="preserve"> разработки на C# с поддержкой .NET Framework версии 4.7.2 и выше.</w:t>
      </w:r>
    </w:p>
    <w:p w14:paraId="537687A1" w14:textId="7F05B486" w:rsidR="001D1718" w:rsidRPr="000439D8" w:rsidRDefault="001D1718" w:rsidP="006D130E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lastRenderedPageBreak/>
        <w:t>Python 3.9+</w:t>
      </w:r>
      <w:r w:rsidR="005D3483" w:rsidRPr="000439D8">
        <w:rPr>
          <w:rFonts w:ascii="Times New Roman" w:hAnsi="Times New Roman" w:cs="Times New Roman"/>
          <w:sz w:val="28"/>
          <w:szCs w:val="28"/>
        </w:rPr>
        <w:t>: для</w:t>
      </w:r>
      <w:r w:rsidRPr="000439D8">
        <w:rPr>
          <w:rFonts w:ascii="Times New Roman" w:hAnsi="Times New Roman" w:cs="Times New Roman"/>
          <w:sz w:val="28"/>
          <w:szCs w:val="28"/>
        </w:rPr>
        <w:t xml:space="preserve"> реализации нейросетевых алгоритмов с использованием библиотек TensorFlow и OpenCV.</w:t>
      </w:r>
    </w:p>
    <w:p w14:paraId="053E1D9C" w14:textId="1DD998A5" w:rsidR="001D1718" w:rsidRPr="000439D8" w:rsidRDefault="001D1718" w:rsidP="006D130E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PostgreSQL 15</w:t>
      </w:r>
      <w:r w:rsidR="005D3483" w:rsidRPr="000439D8">
        <w:rPr>
          <w:rFonts w:ascii="Times New Roman" w:hAnsi="Times New Roman" w:cs="Times New Roman"/>
          <w:sz w:val="28"/>
          <w:szCs w:val="28"/>
        </w:rPr>
        <w:t>: для</w:t>
      </w:r>
      <w:r w:rsidRPr="000439D8">
        <w:rPr>
          <w:rFonts w:ascii="Times New Roman" w:hAnsi="Times New Roman" w:cs="Times New Roman"/>
          <w:sz w:val="28"/>
          <w:szCs w:val="28"/>
        </w:rPr>
        <w:t xml:space="preserve"> управления базой данных.</w:t>
      </w:r>
    </w:p>
    <w:p w14:paraId="3B028F49" w14:textId="3160BB6B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Сборка приложения доступна для операционных систем Windows, с поддержкой 32-разрядных и 64-разрядных архитектур.</w:t>
      </w:r>
    </w:p>
    <w:p w14:paraId="6C3FC466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4" w:name="_Toc224069315"/>
      <w:r w:rsidRPr="000439D8">
        <w:rPr>
          <w:rFonts w:cs="Times New Roman"/>
          <w:b w:val="0"/>
          <w:szCs w:val="28"/>
        </w:rPr>
        <w:t>5.4. Техническое обеспечение</w:t>
      </w:r>
      <w:bookmarkEnd w:id="34"/>
    </w:p>
    <w:p w14:paraId="655E77EF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Требования к операционной системе:</w:t>
      </w:r>
    </w:p>
    <w:p w14:paraId="742C07D4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Windows 10/11 (64-разрядные версии).</w:t>
      </w:r>
    </w:p>
    <w:p w14:paraId="09882420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Минимальные требования для системы:</w:t>
      </w:r>
    </w:p>
    <w:p w14:paraId="46DEA888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Процессор: 4 ядра (Intel Core i3 или AMD Ryzen 3, начиная с 2015 года).</w:t>
      </w:r>
    </w:p>
    <w:p w14:paraId="66F43921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Оперативная память: 8 ГБ.</w:t>
      </w:r>
    </w:p>
    <w:p w14:paraId="42408B05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Видеокарта: NVIDIA GT 1030 или встроенная графика Intel HD Graphics 620 и выше.</w:t>
      </w:r>
    </w:p>
    <w:p w14:paraId="41220519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Свободное место на диске: 50 ГБ (рекомендуется SSD).</w:t>
      </w:r>
    </w:p>
    <w:p w14:paraId="512A7875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Рекомендуемые требования для системы:</w:t>
      </w:r>
    </w:p>
    <w:p w14:paraId="655BFB51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Процессор: 6 ядер (Intel Core i5 или AMD Ryzen 5, начиная с 2018 года).</w:t>
      </w:r>
    </w:p>
    <w:p w14:paraId="14C531F6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Оперативная память: 16 ГБ.</w:t>
      </w:r>
    </w:p>
    <w:p w14:paraId="6C1A748B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Видеокарта: NVIDIA GTX 1060 6 ГБ или выше.</w:t>
      </w:r>
    </w:p>
    <w:p w14:paraId="4DF5F1F4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Свободное место на диске: 100 ГБ (SSD).</w:t>
      </w:r>
    </w:p>
    <w:p w14:paraId="6F500869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Аппаратное обеспечение:</w:t>
      </w:r>
    </w:p>
    <w:p w14:paraId="6C5F9E20" w14:textId="77777777" w:rsidR="001D1718" w:rsidRPr="000439D8" w:rsidRDefault="001D1718" w:rsidP="006D130E">
      <w:pPr>
        <w:pStyle w:val="a7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Камеры: Разрешение 1080p, с поддержкой инфракрасного режима для работы в условиях плохого освещения.</w:t>
      </w:r>
    </w:p>
    <w:p w14:paraId="23D4F6E8" w14:textId="77777777" w:rsidR="001D1718" w:rsidRPr="000439D8" w:rsidRDefault="001D1718" w:rsidP="006D130E">
      <w:pPr>
        <w:pStyle w:val="a7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Датчики: Инфракрасные или лазерные с дальностью действия до 20 м.</w:t>
      </w:r>
    </w:p>
    <w:p w14:paraId="3C10D861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5" w:name="_Toc224069316"/>
      <w:r w:rsidRPr="000439D8">
        <w:rPr>
          <w:rFonts w:cs="Times New Roman"/>
          <w:b w:val="0"/>
          <w:szCs w:val="28"/>
        </w:rPr>
        <w:t>5.5. Алгоритмическое обеспечение</w:t>
      </w:r>
      <w:bookmarkEnd w:id="35"/>
    </w:p>
    <w:p w14:paraId="6D49E09F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идентификации сотрудника: </w:t>
      </w:r>
    </w:p>
    <w:p w14:paraId="63D5EF7C" w14:textId="77777777" w:rsidR="001D1718" w:rsidRPr="000439D8" w:rsidRDefault="001D1718" w:rsidP="006D130E">
      <w:pPr>
        <w:pStyle w:val="a7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Запрос информации о сотруднике из БД (ID, допуск).</w:t>
      </w:r>
    </w:p>
    <w:p w14:paraId="215151FF" w14:textId="77777777" w:rsidR="001D1718" w:rsidRPr="000439D8" w:rsidRDefault="001D1718" w:rsidP="006D130E">
      <w:pPr>
        <w:pStyle w:val="a7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lastRenderedPageBreak/>
        <w:t>Сохранение времени входа в опасную зону.</w:t>
      </w:r>
    </w:p>
    <w:p w14:paraId="47C37755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обнаружения присутствия: </w:t>
      </w:r>
    </w:p>
    <w:p w14:paraId="30C5CD99" w14:textId="77777777" w:rsidR="001D1718" w:rsidRPr="000439D8" w:rsidRDefault="001D1718" w:rsidP="006D130E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Сбор данных с камер и датчиков.</w:t>
      </w:r>
    </w:p>
    <w:p w14:paraId="2F6D38A1" w14:textId="625F355A" w:rsidR="001D1718" w:rsidRPr="000439D8" w:rsidRDefault="001D1718" w:rsidP="006D130E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Анализ видеопотока с помощью нейросети для обнаружения человека.</w:t>
      </w:r>
    </w:p>
    <w:p w14:paraId="0C224E5C" w14:textId="77777777" w:rsidR="001D1718" w:rsidRPr="000439D8" w:rsidRDefault="001D1718" w:rsidP="006D130E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Сравнение координат человека с границами опасной зоны.</w:t>
      </w:r>
    </w:p>
    <w:p w14:paraId="1B24D90B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фиксации контрольных точек: </w:t>
      </w:r>
    </w:p>
    <w:p w14:paraId="6FA7489F" w14:textId="77777777" w:rsidR="001D1718" w:rsidRPr="000439D8" w:rsidRDefault="001D1718" w:rsidP="006D130E">
      <w:pPr>
        <w:pStyle w:val="a7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Определение координат сотрудника с помощью RFID-триангуляции.</w:t>
      </w:r>
    </w:p>
    <w:p w14:paraId="7F99DC7E" w14:textId="77777777" w:rsidR="001D1718" w:rsidRPr="000439D8" w:rsidRDefault="001D1718" w:rsidP="006D130E">
      <w:pPr>
        <w:pStyle w:val="a7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Проверка пересечения с плоскостью контрольной точки.</w:t>
      </w:r>
    </w:p>
    <w:p w14:paraId="4CACBACB" w14:textId="77777777" w:rsidR="001D1718" w:rsidRPr="000439D8" w:rsidRDefault="001D1718" w:rsidP="006D130E">
      <w:pPr>
        <w:pStyle w:val="a7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Сохранение времени и места прохождения в БД.</w:t>
      </w:r>
    </w:p>
    <w:p w14:paraId="1986E2AD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проверки защитного оборудования: </w:t>
      </w:r>
    </w:p>
    <w:p w14:paraId="66B2D406" w14:textId="77777777" w:rsidR="001D1718" w:rsidRPr="000439D8" w:rsidRDefault="001D1718" w:rsidP="006D130E">
      <w:pPr>
        <w:pStyle w:val="a7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Анализ видеопотока с помощью сверточной нейронной сети (CNN).</w:t>
      </w:r>
    </w:p>
    <w:p w14:paraId="757CC776" w14:textId="77777777" w:rsidR="001D1718" w:rsidRPr="000439D8" w:rsidRDefault="001D1718" w:rsidP="006D130E">
      <w:pPr>
        <w:pStyle w:val="a7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Классификация объектов (шлем, жилет, перчатки).</w:t>
      </w:r>
    </w:p>
    <w:p w14:paraId="4EFCFF8A" w14:textId="77777777" w:rsidR="001D1718" w:rsidRPr="000439D8" w:rsidRDefault="001D1718" w:rsidP="006D130E">
      <w:pPr>
        <w:pStyle w:val="a7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Сравнение с требованиями безопасности.</w:t>
      </w:r>
    </w:p>
    <w:p w14:paraId="5AE42CC5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анализа и уведомлений: </w:t>
      </w:r>
    </w:p>
    <w:p w14:paraId="7E966106" w14:textId="77777777" w:rsidR="001D1718" w:rsidRPr="000439D8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Сбор данных о присутствии, контрольных точках и экипировке.</w:t>
      </w:r>
    </w:p>
    <w:p w14:paraId="6A150CC0" w14:textId="77777777" w:rsidR="001D1718" w:rsidRPr="000439D8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Проверка на наличие нарушений (отсутствие экипировки, непрохождение КТ).</w:t>
      </w:r>
    </w:p>
    <w:p w14:paraId="44971F68" w14:textId="77777777" w:rsidR="001D1718" w:rsidRPr="000439D8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Генерация уведомлений для оператора.</w:t>
      </w:r>
    </w:p>
    <w:p w14:paraId="749CA3B5" w14:textId="77777777" w:rsidR="001D1718" w:rsidRPr="00281DC0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Формирование отчёта в формате CSV.</w:t>
      </w:r>
    </w:p>
    <w:p w14:paraId="3841492C" w14:textId="77777777" w:rsidR="001D1718" w:rsidRPr="00281DC0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6" w:name="_Toc224069317"/>
      <w:r w:rsidRPr="00281DC0">
        <w:rPr>
          <w:rFonts w:cs="Times New Roman"/>
          <w:b w:val="0"/>
          <w:szCs w:val="28"/>
        </w:rPr>
        <w:t>5.6. Информационное обеспечение</w:t>
      </w:r>
      <w:bookmarkEnd w:id="36"/>
    </w:p>
    <w:p w14:paraId="3BA0DE8C" w14:textId="77777777" w:rsidR="001D1718" w:rsidRPr="00281DC0" w:rsidRDefault="001D1718" w:rsidP="006D130E">
      <w:pPr>
        <w:pStyle w:val="3"/>
        <w:spacing w:before="0" w:after="0" w:line="360" w:lineRule="auto"/>
        <w:ind w:firstLine="709"/>
        <w:rPr>
          <w:rFonts w:cs="Times New Roman"/>
          <w:b w:val="0"/>
        </w:rPr>
      </w:pPr>
      <w:bookmarkStart w:id="37" w:name="_Toc224069318"/>
      <w:r w:rsidRPr="00281DC0">
        <w:rPr>
          <w:rFonts w:cs="Times New Roman"/>
          <w:b w:val="0"/>
        </w:rPr>
        <w:t>5.6.1. ER-диаграмма базы данных</w:t>
      </w:r>
      <w:bookmarkEnd w:id="37"/>
    </w:p>
    <w:p w14:paraId="6CB6BC4D" w14:textId="06059BE1" w:rsidR="00182F38" w:rsidRPr="006C5582" w:rsidRDefault="00182F3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Представленная ER-диаграмма (рис. </w:t>
      </w:r>
      <w:r w:rsidR="00544308" w:rsidRPr="00281DC0">
        <w:rPr>
          <w:rFonts w:ascii="Times New Roman" w:hAnsi="Times New Roman" w:cs="Times New Roman"/>
          <w:sz w:val="28"/>
          <w:szCs w:val="28"/>
        </w:rPr>
        <w:t>5</w:t>
      </w:r>
      <w:r w:rsidRPr="00281DC0">
        <w:rPr>
          <w:rFonts w:ascii="Times New Roman" w:hAnsi="Times New Roman" w:cs="Times New Roman"/>
          <w:sz w:val="28"/>
          <w:szCs w:val="28"/>
        </w:rPr>
        <w:t>) отображает информационную модель системы для мониторинга присутствия человека в опасной зоне. Диаграмма иллюстрирует основные</w:t>
      </w:r>
      <w:r w:rsidRPr="006C5582">
        <w:rPr>
          <w:rFonts w:ascii="Times New Roman" w:hAnsi="Times New Roman" w:cs="Times New Roman"/>
          <w:sz w:val="28"/>
          <w:szCs w:val="28"/>
        </w:rPr>
        <w:t xml:space="preserve"> сущности, их атрибуты и связи между ними.</w:t>
      </w:r>
    </w:p>
    <w:p w14:paraId="025F9672" w14:textId="392CBB5E" w:rsidR="00DB765E" w:rsidRPr="006C5582" w:rsidRDefault="000F6153" w:rsidP="000F615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41CCC69" wp14:editId="09BD6082">
            <wp:extent cx="5940425" cy="2707005"/>
            <wp:effectExtent l="0" t="0" r="3175" b="0"/>
            <wp:docPr id="281286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2862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BD73" w14:textId="53030545" w:rsidR="00182F38" w:rsidRPr="006C5582" w:rsidRDefault="00182F38" w:rsidP="000F615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i/>
          <w:iCs/>
          <w:sz w:val="28"/>
          <w:szCs w:val="28"/>
        </w:rPr>
        <w:t xml:space="preserve">Рисунок </w:t>
      </w:r>
      <w:r w:rsidR="00544308" w:rsidRPr="006C5582">
        <w:rPr>
          <w:rFonts w:ascii="Times New Roman" w:hAnsi="Times New Roman" w:cs="Times New Roman"/>
          <w:i/>
          <w:iCs/>
          <w:sz w:val="28"/>
          <w:szCs w:val="28"/>
        </w:rPr>
        <w:t>5</w:t>
      </w:r>
      <w:r w:rsidRPr="006C5582">
        <w:rPr>
          <w:rFonts w:ascii="Times New Roman" w:hAnsi="Times New Roman" w:cs="Times New Roman"/>
          <w:i/>
          <w:iCs/>
          <w:sz w:val="28"/>
          <w:szCs w:val="28"/>
        </w:rPr>
        <w:t>. ER-диаграмма базы данных</w:t>
      </w:r>
    </w:p>
    <w:p w14:paraId="1C0AB8C6" w14:textId="77777777" w:rsidR="00182F38" w:rsidRPr="00281DC0" w:rsidRDefault="00182F38" w:rsidP="00182F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Основные сущности:</w:t>
      </w:r>
    </w:p>
    <w:p w14:paraId="64984EF6" w14:textId="77777777" w:rsidR="00033B7F" w:rsidRPr="00281DC0" w:rsidRDefault="00182F38" w:rsidP="00033B7F">
      <w:pPr>
        <w:numPr>
          <w:ilvl w:val="0"/>
          <w:numId w:val="49"/>
        </w:numPr>
        <w:tabs>
          <w:tab w:val="clear" w:pos="720"/>
          <w:tab w:val="num" w:pos="709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Мониторинг — центральная сущность, представляющая процесс мониторинга.</w:t>
      </w:r>
    </w:p>
    <w:p w14:paraId="625F4F28" w14:textId="515FD5C2" w:rsidR="00182F38" w:rsidRPr="00281DC0" w:rsidRDefault="00182F38" w:rsidP="00033B7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"Мониторинг"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06"/>
        <w:gridCol w:w="2891"/>
        <w:gridCol w:w="5948"/>
      </w:tblGrid>
      <w:tr w:rsidR="00182F38" w:rsidRPr="00281DC0" w14:paraId="558BD251" w14:textId="77777777" w:rsidTr="00092E29">
        <w:tc>
          <w:tcPr>
            <w:tcW w:w="0" w:type="auto"/>
            <w:vAlign w:val="center"/>
            <w:hideMark/>
          </w:tcPr>
          <w:p w14:paraId="7D6C9974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4A47F4DF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4589E10F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39A9708E" w14:textId="77777777" w:rsidTr="00092E29">
        <w:tc>
          <w:tcPr>
            <w:tcW w:w="0" w:type="auto"/>
            <w:vAlign w:val="center"/>
            <w:hideMark/>
          </w:tcPr>
          <w:p w14:paraId="70104D68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7682C5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мониторинга</w:t>
            </w:r>
          </w:p>
        </w:tc>
        <w:tc>
          <w:tcPr>
            <w:tcW w:w="0" w:type="auto"/>
            <w:vAlign w:val="center"/>
            <w:hideMark/>
          </w:tcPr>
          <w:p w14:paraId="2983A04D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процесса мониторинга</w:t>
            </w:r>
          </w:p>
        </w:tc>
      </w:tr>
      <w:tr w:rsidR="00182F38" w:rsidRPr="00281DC0" w14:paraId="224965C1" w14:textId="77777777" w:rsidTr="00092E29">
        <w:tc>
          <w:tcPr>
            <w:tcW w:w="0" w:type="auto"/>
            <w:vAlign w:val="center"/>
            <w:hideMark/>
          </w:tcPr>
          <w:p w14:paraId="344FD579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5BD4D48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vAlign w:val="center"/>
            <w:hideMark/>
          </w:tcPr>
          <w:p w14:paraId="7A4ACA8C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Ссылка на сотрудника, участвующего в мониторинге</w:t>
            </w:r>
          </w:p>
        </w:tc>
      </w:tr>
      <w:tr w:rsidR="00182F38" w:rsidRPr="00281DC0" w14:paraId="50DE5F82" w14:textId="77777777" w:rsidTr="00092E29">
        <w:tc>
          <w:tcPr>
            <w:tcW w:w="0" w:type="auto"/>
            <w:vAlign w:val="center"/>
            <w:hideMark/>
          </w:tcPr>
          <w:p w14:paraId="74D1718E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1FE49A0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Дата и время начала</w:t>
            </w:r>
          </w:p>
        </w:tc>
        <w:tc>
          <w:tcPr>
            <w:tcW w:w="0" w:type="auto"/>
            <w:vAlign w:val="center"/>
            <w:hideMark/>
          </w:tcPr>
          <w:p w14:paraId="335B4E7A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Фиксация момента старта мониторинга</w:t>
            </w:r>
          </w:p>
        </w:tc>
      </w:tr>
      <w:tr w:rsidR="00182F38" w:rsidRPr="00281DC0" w14:paraId="15381EC6" w14:textId="77777777" w:rsidTr="00092E29">
        <w:tc>
          <w:tcPr>
            <w:tcW w:w="0" w:type="auto"/>
            <w:vAlign w:val="center"/>
            <w:hideMark/>
          </w:tcPr>
          <w:p w14:paraId="7E02D91C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501409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Дата и время конца</w:t>
            </w:r>
          </w:p>
        </w:tc>
        <w:tc>
          <w:tcPr>
            <w:tcW w:w="0" w:type="auto"/>
            <w:vAlign w:val="center"/>
            <w:hideMark/>
          </w:tcPr>
          <w:p w14:paraId="711D89B0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Фиксация момента завершения мониторинга</w:t>
            </w:r>
          </w:p>
        </w:tc>
      </w:tr>
      <w:tr w:rsidR="00182F38" w:rsidRPr="00281DC0" w14:paraId="73CD3B20" w14:textId="77777777" w:rsidTr="00092E29">
        <w:tc>
          <w:tcPr>
            <w:tcW w:w="0" w:type="auto"/>
            <w:vAlign w:val="center"/>
            <w:hideMark/>
          </w:tcPr>
          <w:p w14:paraId="250152E5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D5E12D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Ссылка на отчёт</w:t>
            </w:r>
          </w:p>
        </w:tc>
        <w:tc>
          <w:tcPr>
            <w:tcW w:w="0" w:type="auto"/>
            <w:vAlign w:val="center"/>
            <w:hideMark/>
          </w:tcPr>
          <w:p w14:paraId="2E2C47DA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Указатель на документ с результатами мониторинга</w:t>
            </w:r>
          </w:p>
        </w:tc>
      </w:tr>
      <w:tr w:rsidR="00182F38" w:rsidRPr="00281DC0" w14:paraId="58C1F6FC" w14:textId="77777777" w:rsidTr="00092E29">
        <w:tc>
          <w:tcPr>
            <w:tcW w:w="0" w:type="auto"/>
            <w:vAlign w:val="center"/>
            <w:hideMark/>
          </w:tcPr>
          <w:p w14:paraId="23623F06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B18A186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Количество нарушений</w:t>
            </w:r>
          </w:p>
        </w:tc>
        <w:tc>
          <w:tcPr>
            <w:tcW w:w="0" w:type="auto"/>
            <w:vAlign w:val="center"/>
            <w:hideMark/>
          </w:tcPr>
          <w:p w14:paraId="4AF94B13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Статистический показатель выявленных нарушений</w:t>
            </w:r>
          </w:p>
        </w:tc>
      </w:tr>
    </w:tbl>
    <w:p w14:paraId="69BABEF0" w14:textId="77777777" w:rsidR="00033B7F" w:rsidRPr="00281DC0" w:rsidRDefault="00182F38">
      <w:pPr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Сотрудник — сущность, описывающая данные о сотрудниках.</w:t>
      </w:r>
    </w:p>
    <w:p w14:paraId="242D0EA5" w14:textId="1FFDE158" w:rsidR="00182F38" w:rsidRPr="00281DC0" w:rsidRDefault="00182F38" w:rsidP="00033B7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"Сотрудник"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71"/>
        <w:gridCol w:w="1987"/>
        <w:gridCol w:w="5933"/>
      </w:tblGrid>
      <w:tr w:rsidR="00182F38" w:rsidRPr="00281DC0" w14:paraId="4F905518" w14:textId="77777777" w:rsidTr="00087905">
        <w:tc>
          <w:tcPr>
            <w:tcW w:w="1271" w:type="dxa"/>
            <w:hideMark/>
          </w:tcPr>
          <w:p w14:paraId="6F979566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54B5282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55A900CB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0AEA9D8B" w14:textId="77777777" w:rsidTr="00087905">
        <w:tc>
          <w:tcPr>
            <w:tcW w:w="1271" w:type="dxa"/>
            <w:hideMark/>
          </w:tcPr>
          <w:p w14:paraId="6F1D6264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55548D03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hideMark/>
          </w:tcPr>
          <w:p w14:paraId="27B2A18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182F38" w:rsidRPr="00281DC0" w14:paraId="40C0E7E9" w14:textId="77777777" w:rsidTr="00087905">
        <w:tc>
          <w:tcPr>
            <w:tcW w:w="1271" w:type="dxa"/>
            <w:hideMark/>
          </w:tcPr>
          <w:p w14:paraId="65AAA28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hideMark/>
          </w:tcPr>
          <w:p w14:paraId="5E2913DD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0" w:type="auto"/>
            <w:hideMark/>
          </w:tcPr>
          <w:p w14:paraId="68EBFFCA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Полное имя сотрудника</w:t>
            </w:r>
          </w:p>
        </w:tc>
      </w:tr>
      <w:tr w:rsidR="00182F38" w:rsidRPr="00281DC0" w14:paraId="4D7EF8D6" w14:textId="77777777" w:rsidTr="00087905">
        <w:tc>
          <w:tcPr>
            <w:tcW w:w="1271" w:type="dxa"/>
            <w:hideMark/>
          </w:tcPr>
          <w:p w14:paraId="438DB554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2E722FA2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RFID-метка</w:t>
            </w:r>
          </w:p>
        </w:tc>
        <w:tc>
          <w:tcPr>
            <w:tcW w:w="0" w:type="auto"/>
            <w:hideMark/>
          </w:tcPr>
          <w:p w14:paraId="6D9A24B4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код RFID-метки</w:t>
            </w:r>
          </w:p>
        </w:tc>
      </w:tr>
      <w:tr w:rsidR="00182F38" w:rsidRPr="00281DC0" w14:paraId="1D1626FD" w14:textId="77777777" w:rsidTr="00087905">
        <w:tc>
          <w:tcPr>
            <w:tcW w:w="1271" w:type="dxa"/>
            <w:hideMark/>
          </w:tcPr>
          <w:p w14:paraId="1B1D15DE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45DC9D3F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Допуск</w:t>
            </w:r>
          </w:p>
        </w:tc>
        <w:tc>
          <w:tcPr>
            <w:tcW w:w="0" w:type="auto"/>
            <w:hideMark/>
          </w:tcPr>
          <w:p w14:paraId="3B894B2F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Информация о допуске к работе в опасной зоне</w:t>
            </w:r>
          </w:p>
        </w:tc>
      </w:tr>
    </w:tbl>
    <w:p w14:paraId="2F93D156" w14:textId="77777777" w:rsidR="00A90199" w:rsidRPr="00281DC0" w:rsidRDefault="00182F38">
      <w:pPr>
        <w:numPr>
          <w:ilvl w:val="0"/>
          <w:numId w:val="5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Контрольная точка — сущность, представляющая контрольные точки.</w:t>
      </w:r>
    </w:p>
    <w:p w14:paraId="75E27460" w14:textId="21B172F4" w:rsidR="00182F38" w:rsidRPr="00281DC0" w:rsidRDefault="00182F38" w:rsidP="00A901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</w:rPr>
        <w:t>5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"Контрольная точка"</w:t>
      </w:r>
    </w:p>
    <w:tbl>
      <w:tblPr>
        <w:tblStyle w:val="ae"/>
        <w:tblW w:w="9358" w:type="dxa"/>
        <w:tblLook w:val="04A0" w:firstRow="1" w:lastRow="0" w:firstColumn="1" w:lastColumn="0" w:noHBand="0" w:noVBand="1"/>
      </w:tblPr>
      <w:tblGrid>
        <w:gridCol w:w="1271"/>
        <w:gridCol w:w="1996"/>
        <w:gridCol w:w="6091"/>
      </w:tblGrid>
      <w:tr w:rsidR="00182F38" w:rsidRPr="00281DC0" w14:paraId="55349795" w14:textId="77777777" w:rsidTr="00087905">
        <w:tc>
          <w:tcPr>
            <w:tcW w:w="1271" w:type="dxa"/>
            <w:vAlign w:val="center"/>
            <w:hideMark/>
          </w:tcPr>
          <w:p w14:paraId="0B97771F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4CC197A2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39E3049C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502C0DBC" w14:textId="77777777" w:rsidTr="00087905">
        <w:tc>
          <w:tcPr>
            <w:tcW w:w="1271" w:type="dxa"/>
            <w:vAlign w:val="center"/>
            <w:hideMark/>
          </w:tcPr>
          <w:p w14:paraId="5DA810D5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39AB630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точки</w:t>
            </w:r>
          </w:p>
        </w:tc>
        <w:tc>
          <w:tcPr>
            <w:tcW w:w="0" w:type="auto"/>
            <w:vAlign w:val="center"/>
            <w:hideMark/>
          </w:tcPr>
          <w:p w14:paraId="314C1E1D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контрольной точки</w:t>
            </w:r>
          </w:p>
        </w:tc>
      </w:tr>
      <w:tr w:rsidR="00182F38" w:rsidRPr="00281DC0" w14:paraId="60EB5EAC" w14:textId="77777777" w:rsidTr="00087905">
        <w:tc>
          <w:tcPr>
            <w:tcW w:w="1271" w:type="dxa"/>
            <w:vAlign w:val="center"/>
            <w:hideMark/>
          </w:tcPr>
          <w:p w14:paraId="4517BEE9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B03D3C6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Координаты</w:t>
            </w:r>
          </w:p>
        </w:tc>
        <w:tc>
          <w:tcPr>
            <w:tcW w:w="0" w:type="auto"/>
            <w:vAlign w:val="center"/>
            <w:hideMark/>
          </w:tcPr>
          <w:p w14:paraId="1CE038AF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Координаты точки в пространстве (x, y, z)</w:t>
            </w:r>
          </w:p>
        </w:tc>
      </w:tr>
      <w:tr w:rsidR="00182F38" w:rsidRPr="00281DC0" w14:paraId="242FA182" w14:textId="77777777" w:rsidTr="00087905">
        <w:tc>
          <w:tcPr>
            <w:tcW w:w="1271" w:type="dxa"/>
            <w:vAlign w:val="center"/>
            <w:hideMark/>
          </w:tcPr>
          <w:p w14:paraId="409BE92A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84CD3B0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точки</w:t>
            </w:r>
          </w:p>
        </w:tc>
        <w:tc>
          <w:tcPr>
            <w:tcW w:w="0" w:type="auto"/>
            <w:vAlign w:val="center"/>
            <w:hideMark/>
          </w:tcPr>
          <w:p w14:paraId="7661E232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точки (вход, выход, промежуточная)</w:t>
            </w:r>
          </w:p>
        </w:tc>
      </w:tr>
    </w:tbl>
    <w:p w14:paraId="7D0210EC" w14:textId="77777777" w:rsidR="00A90199" w:rsidRPr="00281DC0" w:rsidRDefault="00182F38">
      <w:pPr>
        <w:numPr>
          <w:ilvl w:val="0"/>
          <w:numId w:val="5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Экипировка — сущность, описывающая защитное оборудование.</w:t>
      </w:r>
    </w:p>
    <w:p w14:paraId="5253D01E" w14:textId="31CF6929" w:rsidR="00182F38" w:rsidRPr="00281DC0" w:rsidRDefault="00182F38" w:rsidP="00A901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"Экипировка"</w:t>
      </w:r>
    </w:p>
    <w:tbl>
      <w:tblPr>
        <w:tblStyle w:val="ae"/>
        <w:tblW w:w="9452" w:type="dxa"/>
        <w:tblLook w:val="04A0" w:firstRow="1" w:lastRow="0" w:firstColumn="1" w:lastColumn="0" w:noHBand="0" w:noVBand="1"/>
      </w:tblPr>
      <w:tblGrid>
        <w:gridCol w:w="988"/>
        <w:gridCol w:w="2183"/>
        <w:gridCol w:w="6281"/>
      </w:tblGrid>
      <w:tr w:rsidR="00182F38" w:rsidRPr="00281DC0" w14:paraId="4694A5DA" w14:textId="77777777" w:rsidTr="00087905">
        <w:tc>
          <w:tcPr>
            <w:tcW w:w="988" w:type="dxa"/>
            <w:vAlign w:val="center"/>
            <w:hideMark/>
          </w:tcPr>
          <w:p w14:paraId="7463EB35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3843481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083078BD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53E02548" w14:textId="77777777" w:rsidTr="00087905">
        <w:tc>
          <w:tcPr>
            <w:tcW w:w="988" w:type="dxa"/>
            <w:vAlign w:val="center"/>
            <w:hideMark/>
          </w:tcPr>
          <w:p w14:paraId="4FAB891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B62819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экипировки</w:t>
            </w:r>
          </w:p>
        </w:tc>
        <w:tc>
          <w:tcPr>
            <w:tcW w:w="0" w:type="auto"/>
            <w:vAlign w:val="center"/>
            <w:hideMark/>
          </w:tcPr>
          <w:p w14:paraId="212CEF2C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элемента экипировки</w:t>
            </w:r>
          </w:p>
        </w:tc>
      </w:tr>
      <w:tr w:rsidR="00182F38" w:rsidRPr="00281DC0" w14:paraId="2FFF63DD" w14:textId="77777777" w:rsidTr="00087905">
        <w:tc>
          <w:tcPr>
            <w:tcW w:w="988" w:type="dxa"/>
            <w:vAlign w:val="center"/>
            <w:hideMark/>
          </w:tcPr>
          <w:p w14:paraId="590311C6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CDB1DE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экипировки</w:t>
            </w:r>
          </w:p>
        </w:tc>
        <w:tc>
          <w:tcPr>
            <w:tcW w:w="0" w:type="auto"/>
            <w:vAlign w:val="center"/>
            <w:hideMark/>
          </w:tcPr>
          <w:p w14:paraId="1F2D82CB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элемента (шлем, жилет, перчатки)</w:t>
            </w:r>
          </w:p>
        </w:tc>
      </w:tr>
      <w:tr w:rsidR="00182F38" w:rsidRPr="00281DC0" w14:paraId="558C6B80" w14:textId="77777777" w:rsidTr="00087905">
        <w:tc>
          <w:tcPr>
            <w:tcW w:w="988" w:type="dxa"/>
            <w:vAlign w:val="center"/>
            <w:hideMark/>
          </w:tcPr>
          <w:p w14:paraId="73A6DF03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3C66C1A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0" w:type="auto"/>
            <w:vAlign w:val="center"/>
            <w:hideMark/>
          </w:tcPr>
          <w:p w14:paraId="4E2DFE95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Наличие элемента у сотрудника (да/нет)</w:t>
            </w:r>
          </w:p>
        </w:tc>
      </w:tr>
    </w:tbl>
    <w:p w14:paraId="0704F162" w14:textId="77777777" w:rsidR="00182F38" w:rsidRPr="00281DC0" w:rsidRDefault="00182F38" w:rsidP="00014A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Связи между сущностями:</w:t>
      </w:r>
    </w:p>
    <w:p w14:paraId="63ACF4F2" w14:textId="77777777" w:rsidR="00182F38" w:rsidRPr="00281DC0" w:rsidRDefault="00182F38" w:rsidP="00014A6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Мониторинг — Сотрудник: связь "многие-к-одному" (M:1).</w:t>
      </w:r>
    </w:p>
    <w:p w14:paraId="7D3DD887" w14:textId="77777777" w:rsidR="00182F38" w:rsidRPr="00281DC0" w:rsidRDefault="00182F38" w:rsidP="00014A6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Мониторинг — Контрольная точка: связь "многие-к-одному" (M:1).</w:t>
      </w:r>
    </w:p>
    <w:p w14:paraId="48A8B378" w14:textId="77777777" w:rsidR="00182F38" w:rsidRPr="00281DC0" w:rsidRDefault="00182F38" w:rsidP="00014A6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Сотрудник — Экипировка: связь "один-ко-многим" (1:M).</w:t>
      </w:r>
    </w:p>
    <w:p w14:paraId="0AF9E953" w14:textId="77777777" w:rsidR="00182F38" w:rsidRPr="00281DC0" w:rsidRDefault="00182F38" w:rsidP="00014A61">
      <w:pPr>
        <w:pStyle w:val="3"/>
        <w:spacing w:before="0" w:after="0" w:line="360" w:lineRule="auto"/>
        <w:ind w:firstLine="709"/>
        <w:rPr>
          <w:rFonts w:cs="Times New Roman"/>
          <w:b w:val="0"/>
        </w:rPr>
      </w:pPr>
      <w:bookmarkStart w:id="38" w:name="_Toc224069319"/>
      <w:r w:rsidRPr="00281DC0">
        <w:rPr>
          <w:rFonts w:cs="Times New Roman"/>
          <w:b w:val="0"/>
        </w:rPr>
        <w:t>5.6.2. Логическая модель базы данных</w:t>
      </w:r>
      <w:bookmarkEnd w:id="38"/>
    </w:p>
    <w:p w14:paraId="3078C9C1" w14:textId="63F6E723" w:rsidR="00182F38" w:rsidRPr="00281DC0" w:rsidRDefault="00182F38" w:rsidP="00014A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Логическая модель базы данных описывает структуру данных для системы мониторинга. Она представлена на рисунке ниже (рис. </w:t>
      </w:r>
      <w:r w:rsidR="00544308" w:rsidRPr="00281DC0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281DC0">
        <w:rPr>
          <w:rFonts w:ascii="Times New Roman" w:hAnsi="Times New Roman" w:cs="Times New Roman"/>
          <w:sz w:val="28"/>
          <w:szCs w:val="28"/>
        </w:rPr>
        <w:t>).</w:t>
      </w:r>
    </w:p>
    <w:p w14:paraId="35EB91C2" w14:textId="4A88DDA0" w:rsidR="00CE264E" w:rsidRPr="00281DC0" w:rsidRDefault="008E6B95" w:rsidP="008E6B9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81DC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FAB1FBC" wp14:editId="1901257E">
            <wp:extent cx="5940425" cy="2314575"/>
            <wp:effectExtent l="0" t="0" r="3175" b="9525"/>
            <wp:docPr id="86692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922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0B839" w14:textId="443A103E" w:rsidR="00182F38" w:rsidRPr="00281DC0" w:rsidRDefault="00182F38" w:rsidP="00A901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44308" w:rsidRPr="00281DC0">
        <w:rPr>
          <w:rFonts w:ascii="Times New Roman" w:hAnsi="Times New Roman" w:cs="Times New Roman"/>
          <w:sz w:val="28"/>
          <w:szCs w:val="28"/>
        </w:rPr>
        <w:t>6</w:t>
      </w:r>
      <w:r w:rsidRPr="00281DC0">
        <w:rPr>
          <w:rFonts w:ascii="Times New Roman" w:hAnsi="Times New Roman" w:cs="Times New Roman"/>
          <w:sz w:val="28"/>
          <w:szCs w:val="28"/>
        </w:rPr>
        <w:t>. Логическая модель базы данных</w:t>
      </w:r>
    </w:p>
    <w:p w14:paraId="5C0824A4" w14:textId="77777777" w:rsidR="00182F38" w:rsidRPr="00281DC0" w:rsidRDefault="00182F38" w:rsidP="009055E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Сущности и их атрибуты:</w:t>
      </w:r>
    </w:p>
    <w:p w14:paraId="3F72A1C9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Мониторинг (Monitoring) </w:t>
      </w:r>
    </w:p>
    <w:p w14:paraId="2BB57FAD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ID_мониторинга (PK) — уникальный идентификатор.</w:t>
      </w:r>
    </w:p>
    <w:p w14:paraId="6CEFD9A6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ID_сотрудника (FK) — внешний ключ к таблице сотрудников.</w:t>
      </w:r>
    </w:p>
    <w:p w14:paraId="487DB249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Дата_время_начала — временная метка начала мониторинга.</w:t>
      </w:r>
    </w:p>
    <w:p w14:paraId="192D7376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Дата_время_конца — временная метка завершения мониторинга.</w:t>
      </w:r>
    </w:p>
    <w:p w14:paraId="7FB340A4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Ссылка_на_отчёт — путь к файлу отчёта.</w:t>
      </w:r>
    </w:p>
    <w:p w14:paraId="1AC3DE6C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Количество_нарушений — счётчик нарушений.</w:t>
      </w:r>
    </w:p>
    <w:p w14:paraId="67389F09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Сотрудник (Employee) </w:t>
      </w:r>
    </w:p>
    <w:p w14:paraId="023A1941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ID_сотрудника (PK) — уникальный идентификатор.</w:t>
      </w:r>
    </w:p>
    <w:p w14:paraId="09E78532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ФИО — полное имя сотрудника.</w:t>
      </w:r>
    </w:p>
    <w:p w14:paraId="11ED7396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RFID_метка — код RFID-метки.</w:t>
      </w:r>
    </w:p>
    <w:p w14:paraId="5D77F03D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Допуск — информация о допуске.</w:t>
      </w:r>
    </w:p>
    <w:p w14:paraId="5D482BF0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Контрольная точка (Checkpoint) </w:t>
      </w:r>
    </w:p>
    <w:p w14:paraId="34CA7B31" w14:textId="77777777" w:rsidR="00182F38" w:rsidRPr="00281DC0" w:rsidRDefault="00182F38" w:rsidP="00276E5F">
      <w:pPr>
        <w:pStyle w:val="a7"/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ID_точки (PK) — уникальный идентификатор.</w:t>
      </w:r>
    </w:p>
    <w:p w14:paraId="56E4DAF2" w14:textId="77777777" w:rsidR="00182F38" w:rsidRPr="00281DC0" w:rsidRDefault="00182F38" w:rsidP="00276E5F">
      <w:pPr>
        <w:pStyle w:val="a7"/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Координаты — координаты точки (x, y, z).</w:t>
      </w:r>
    </w:p>
    <w:p w14:paraId="24B04F15" w14:textId="77777777" w:rsidR="00182F38" w:rsidRPr="00281DC0" w:rsidRDefault="00182F38" w:rsidP="00276E5F">
      <w:pPr>
        <w:pStyle w:val="a7"/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Тип_точки — тип точки (вход, выход, промежуточная).</w:t>
      </w:r>
    </w:p>
    <w:p w14:paraId="1AD691F4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Экипировка (Equipment) </w:t>
      </w:r>
    </w:p>
    <w:p w14:paraId="34A9EF65" w14:textId="77777777" w:rsidR="00182F38" w:rsidRPr="00276E5F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6E5F">
        <w:rPr>
          <w:rFonts w:ascii="Times New Roman" w:hAnsi="Times New Roman" w:cs="Times New Roman"/>
          <w:sz w:val="28"/>
          <w:szCs w:val="28"/>
        </w:rPr>
        <w:t>ID_экипировки (PK) — уникальный идентификатор.</w:t>
      </w:r>
    </w:p>
    <w:p w14:paraId="7651C08B" w14:textId="77777777" w:rsidR="00182F38" w:rsidRPr="00276E5F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6E5F">
        <w:rPr>
          <w:rFonts w:ascii="Times New Roman" w:hAnsi="Times New Roman" w:cs="Times New Roman"/>
          <w:sz w:val="28"/>
          <w:szCs w:val="28"/>
        </w:rPr>
        <w:t>Тип_экипировки — тип элемента (шлем, жилет, перчатки).</w:t>
      </w:r>
    </w:p>
    <w:p w14:paraId="39547FF2" w14:textId="77777777" w:rsidR="00182F38" w:rsidRPr="00FB3D63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lastRenderedPageBreak/>
        <w:t>Статус — наличие элемента (да/нет).</w:t>
      </w:r>
    </w:p>
    <w:p w14:paraId="79BD2CAB" w14:textId="77777777" w:rsidR="00182F38" w:rsidRPr="00FB3D63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ID_сотрудника (FK) — внешний ключ к таблице сотрудников.</w:t>
      </w:r>
    </w:p>
    <w:p w14:paraId="6967A071" w14:textId="77777777" w:rsidR="00182F38" w:rsidRPr="00FB3D63" w:rsidRDefault="00182F38" w:rsidP="009055E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Связи между таблицами:</w:t>
      </w:r>
    </w:p>
    <w:p w14:paraId="478306DC" w14:textId="77777777" w:rsidR="00182F38" w:rsidRPr="00FB3D63" w:rsidRDefault="00182F38" w:rsidP="00276E5F">
      <w:pPr>
        <w:pStyle w:val="a7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Мониторинг → Сотрудник: связь "многие-к-одному" (M:1).</w:t>
      </w:r>
    </w:p>
    <w:p w14:paraId="08AB10C6" w14:textId="77777777" w:rsidR="00182F38" w:rsidRPr="00FB3D63" w:rsidRDefault="00182F38" w:rsidP="00276E5F">
      <w:pPr>
        <w:pStyle w:val="a7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Мониторинг → Контрольная точка: связь "многие-к-одному" (M:1).</w:t>
      </w:r>
    </w:p>
    <w:p w14:paraId="25AF3028" w14:textId="77777777" w:rsidR="00182F38" w:rsidRPr="00FB3D63" w:rsidRDefault="00182F38" w:rsidP="00276E5F">
      <w:pPr>
        <w:pStyle w:val="a7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Сотрудник → Экипировка: связь "один-ко-многим" (1:M).</w:t>
      </w:r>
    </w:p>
    <w:p w14:paraId="145934FE" w14:textId="3CD8D53C" w:rsidR="00182F38" w:rsidRPr="00FB3D63" w:rsidRDefault="00182F38" w:rsidP="009055E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Данная логическая модель обеспечивает эффективное хранение и обработку данных для системы мониторинга, позволяя структурировать информацию о сотрудниках, контрольных точках, экипировке и результатах мониторинга.</w:t>
      </w:r>
    </w:p>
    <w:p w14:paraId="65794479" w14:textId="77777777" w:rsidR="00182F38" w:rsidRPr="006C5582" w:rsidRDefault="00182F38">
      <w:pPr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7844C273" w14:textId="77777777" w:rsidR="00182F38" w:rsidRPr="006C5582" w:rsidRDefault="00182F38" w:rsidP="00182F38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9" w:name="_Toc194515472"/>
      <w:bookmarkStart w:id="40" w:name="_Toc224069320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39"/>
      <w:bookmarkEnd w:id="40"/>
    </w:p>
    <w:p w14:paraId="43EEF012" w14:textId="6745FEEF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 рамках данной работы была разработана автоматизированная система обнаружения присутствия человека в опасной зоне с учётом прохождения контрольных точек и наличия защитного оборудования. Эта задача имеет высокую актуальность в условиях роста сложности производственных процессов и повышения требований к безопасности персонала на предприятиях. Использование современных технологий, таких как компьютерное зрение и искусственный интеллект, позволило создать решение, способное минимизировать риски несчастных случаев и снизить влияние человеческого фактора на соблюдение норм безопасности.</w:t>
      </w:r>
    </w:p>
    <w:p w14:paraId="407CB69C" w14:textId="77777777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 ходе выполнения работы были решены следующие задачи:</w:t>
      </w:r>
    </w:p>
    <w:p w14:paraId="0B7650DF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Проведён анализ предметной области, в рамках которого изучены опасные зоны, технологии обнаружения и методы применения искусственного интеллекта. Определены ключевые аспекты, такие как необходимость учёта контрольных точек и проверки защитного оборудования.</w:t>
      </w:r>
    </w:p>
    <w:p w14:paraId="55093874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Выполнен обзор аналогов, который показал, что существующие решения (RFID-системы, компьютерное зрение, датчики) имеют свои преимущества и недостатки. На основе анализа был обоснован выбор комбинированного подхода, объединяющего несколько технологий для достижения максимальной эффективности.</w:t>
      </w:r>
    </w:p>
    <w:p w14:paraId="5DC791E1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Разработано техническое задание, включающее функциональные и нефункциональные требования к системе, а также этапы её реализации. Определены основные пользователи системы и требования к аппаратному и программному обеспечению.</w:t>
      </w:r>
    </w:p>
    <w:p w14:paraId="4C34597A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Спроектирована система с использованием BPMN-диаграммы, которая описывает бизнес-процессы мониторинга, проверки экипировки и анализа данных. Диаграмма отражает взаимодействие между оператором, системой мониторинга и модулем анализа, включая фиксацию контрольных точек и генерацию уведомлений.</w:t>
      </w:r>
    </w:p>
    <w:p w14:paraId="0F597703" w14:textId="6120A5A9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Описаны виды обеспечения системы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10F829" w14:textId="77777777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lastRenderedPageBreak/>
        <w:t>Разработанная система позволяет в реальном времени фиксировать присутствие человека в опасной зоне, отслеживать его перемещения через контрольные точки и проверять наличие защитного оборудования. Применение нейронных сетей для анализа видеопотока обеспечивает высокую точность распознавания экипировки, а использование RFID-технологии гарантирует надёжную идентификацию сотрудников. Генерация уведомлений при выявлении нарушений (например, отсутствие шлема или непрохождение контрольной точки) позволяет оперативно реагировать на потенциальные угрозы.</w:t>
      </w:r>
    </w:p>
    <w:p w14:paraId="7C0D2E68" w14:textId="77777777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Однако система имеет потенциал для дальнейшего совершенствования. В перспективе возможно:</w:t>
      </w:r>
    </w:p>
    <w:p w14:paraId="20BA531B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Интеграция с системами автоматического управления оборудованием для немедленной остановки работы при выявлении нарушений.</w:t>
      </w:r>
    </w:p>
    <w:p w14:paraId="2712E816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Расширение функционала для мониторинга нескольких опасных зон одновременно с использованием облачных технологий.</w:t>
      </w:r>
    </w:p>
    <w:p w14:paraId="1B5E4D17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Применение адаптивных нейронных сетей для повышения точности распознавания в условиях плохой видимости или сложной среды.</w:t>
      </w:r>
    </w:p>
    <w:p w14:paraId="0BC02E92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Разработка мобильного приложения для операторов, что упростит доступ к уведомлениям и отчётам.</w:t>
      </w:r>
    </w:p>
    <w:p w14:paraId="4FC111E8" w14:textId="629D16D6" w:rsidR="00E57DE4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Таким образом, разработанная система представляет собой эффективное решение для повышения безопасности на производственных объектах. Её внедрение может значительно снизить риски несчастных случаев, улучшить контроль соблюдения норм безопасности и повысить общую эффективность управления производственными процессами.</w:t>
      </w:r>
    </w:p>
    <w:sectPr w:rsidR="00E57DE4" w:rsidRPr="006C5582" w:rsidSect="004B792E">
      <w:footerReference w:type="default" r:id="rId2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EE0E81" w14:textId="77777777" w:rsidR="00A26718" w:rsidRDefault="00A26718" w:rsidP="004B792E">
      <w:pPr>
        <w:spacing w:after="0" w:line="240" w:lineRule="auto"/>
      </w:pPr>
      <w:r>
        <w:separator/>
      </w:r>
    </w:p>
  </w:endnote>
  <w:endnote w:type="continuationSeparator" w:id="0">
    <w:p w14:paraId="47845ABD" w14:textId="77777777" w:rsidR="00A26718" w:rsidRDefault="00A26718" w:rsidP="004B79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00818647"/>
      <w:docPartObj>
        <w:docPartGallery w:val="Page Numbers (Bottom of Page)"/>
        <w:docPartUnique/>
      </w:docPartObj>
    </w:sdtPr>
    <w:sdtContent>
      <w:p w14:paraId="1539C2FC" w14:textId="5287F584" w:rsidR="004B792E" w:rsidRDefault="004B792E">
        <w:pPr>
          <w:pStyle w:val="af3"/>
          <w:jc w:val="center"/>
        </w:pPr>
        <w:r w:rsidRPr="004B792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B792E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B792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B792E">
          <w:rPr>
            <w:rFonts w:ascii="Times New Roman" w:hAnsi="Times New Roman" w:cs="Times New Roman"/>
            <w:sz w:val="28"/>
            <w:szCs w:val="28"/>
          </w:rPr>
          <w:t>2</w:t>
        </w:r>
        <w:r w:rsidRPr="004B792E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321968" w14:textId="77777777" w:rsidR="00A26718" w:rsidRDefault="00A26718" w:rsidP="004B792E">
      <w:pPr>
        <w:spacing w:after="0" w:line="240" w:lineRule="auto"/>
      </w:pPr>
      <w:r>
        <w:separator/>
      </w:r>
    </w:p>
  </w:footnote>
  <w:footnote w:type="continuationSeparator" w:id="0">
    <w:p w14:paraId="34F716D9" w14:textId="77777777" w:rsidR="00A26718" w:rsidRDefault="00A26718" w:rsidP="004B79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F4370"/>
    <w:multiLevelType w:val="hybridMultilevel"/>
    <w:tmpl w:val="DD5CBA0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0A20289"/>
    <w:multiLevelType w:val="hybridMultilevel"/>
    <w:tmpl w:val="D31A44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BE0EFB"/>
    <w:multiLevelType w:val="multilevel"/>
    <w:tmpl w:val="C45446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1D1DEF"/>
    <w:multiLevelType w:val="hybridMultilevel"/>
    <w:tmpl w:val="20D4D58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8D3418A"/>
    <w:multiLevelType w:val="multilevel"/>
    <w:tmpl w:val="30164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9C33A8"/>
    <w:multiLevelType w:val="hybridMultilevel"/>
    <w:tmpl w:val="E0244D1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576062E"/>
    <w:multiLevelType w:val="hybridMultilevel"/>
    <w:tmpl w:val="AA5C041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5FC2447"/>
    <w:multiLevelType w:val="hybridMultilevel"/>
    <w:tmpl w:val="328EDF6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8472106"/>
    <w:multiLevelType w:val="hybridMultilevel"/>
    <w:tmpl w:val="2DAA227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1DC37A36"/>
    <w:multiLevelType w:val="hybridMultilevel"/>
    <w:tmpl w:val="7D4EAA3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F17716B"/>
    <w:multiLevelType w:val="hybridMultilevel"/>
    <w:tmpl w:val="E35E318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F757364"/>
    <w:multiLevelType w:val="multilevel"/>
    <w:tmpl w:val="392A5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145A58"/>
    <w:multiLevelType w:val="hybridMultilevel"/>
    <w:tmpl w:val="65B407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0685B34"/>
    <w:multiLevelType w:val="hybridMultilevel"/>
    <w:tmpl w:val="4BB8263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4B152CC"/>
    <w:multiLevelType w:val="multilevel"/>
    <w:tmpl w:val="3C34E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764FB4"/>
    <w:multiLevelType w:val="hybridMultilevel"/>
    <w:tmpl w:val="C3B8020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5F30712"/>
    <w:multiLevelType w:val="hybridMultilevel"/>
    <w:tmpl w:val="FFFCFA8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273A0BEA"/>
    <w:multiLevelType w:val="multilevel"/>
    <w:tmpl w:val="8FD211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C44CAC"/>
    <w:multiLevelType w:val="hybridMultilevel"/>
    <w:tmpl w:val="2B7EE05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2AEC4C0A"/>
    <w:multiLevelType w:val="multilevel"/>
    <w:tmpl w:val="B6DC9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C8F1DF2"/>
    <w:multiLevelType w:val="hybridMultilevel"/>
    <w:tmpl w:val="ECC021F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2CF02475"/>
    <w:multiLevelType w:val="hybridMultilevel"/>
    <w:tmpl w:val="B1C0A14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DDD3531"/>
    <w:multiLevelType w:val="hybridMultilevel"/>
    <w:tmpl w:val="9A7C29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FD00A71"/>
    <w:multiLevelType w:val="multilevel"/>
    <w:tmpl w:val="60AC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C22557"/>
    <w:multiLevelType w:val="hybridMultilevel"/>
    <w:tmpl w:val="543E40B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83B0132"/>
    <w:multiLevelType w:val="multilevel"/>
    <w:tmpl w:val="0DB08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9CA3B76"/>
    <w:multiLevelType w:val="multilevel"/>
    <w:tmpl w:val="A2529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A6231F"/>
    <w:multiLevelType w:val="multilevel"/>
    <w:tmpl w:val="3256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943C92"/>
    <w:multiLevelType w:val="multilevel"/>
    <w:tmpl w:val="DA3CA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CB94F54"/>
    <w:multiLevelType w:val="hybridMultilevel"/>
    <w:tmpl w:val="312E2D2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3D912562"/>
    <w:multiLevelType w:val="hybridMultilevel"/>
    <w:tmpl w:val="9B1612F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44291228"/>
    <w:multiLevelType w:val="hybridMultilevel"/>
    <w:tmpl w:val="62E8C58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45395868"/>
    <w:multiLevelType w:val="hybridMultilevel"/>
    <w:tmpl w:val="96F6011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463A675C"/>
    <w:multiLevelType w:val="hybridMultilevel"/>
    <w:tmpl w:val="0046C0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743175F"/>
    <w:multiLevelType w:val="hybridMultilevel"/>
    <w:tmpl w:val="878A3C7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4809445D"/>
    <w:multiLevelType w:val="multilevel"/>
    <w:tmpl w:val="DA6CE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C6F11AD"/>
    <w:multiLevelType w:val="hybridMultilevel"/>
    <w:tmpl w:val="B20E302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4FA41C41"/>
    <w:multiLevelType w:val="multilevel"/>
    <w:tmpl w:val="29A28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FE41D19"/>
    <w:multiLevelType w:val="hybridMultilevel"/>
    <w:tmpl w:val="05E818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528F09CD"/>
    <w:multiLevelType w:val="hybridMultilevel"/>
    <w:tmpl w:val="82D0F4A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53BE74E6"/>
    <w:multiLevelType w:val="hybridMultilevel"/>
    <w:tmpl w:val="FCACF04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54063F9D"/>
    <w:multiLevelType w:val="hybridMultilevel"/>
    <w:tmpl w:val="331AE31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56151951"/>
    <w:multiLevelType w:val="hybridMultilevel"/>
    <w:tmpl w:val="CD0CFD6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3" w15:restartNumberingAfterBreak="0">
    <w:nsid w:val="561A5BAE"/>
    <w:multiLevelType w:val="hybridMultilevel"/>
    <w:tmpl w:val="DF72B2B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66402F5"/>
    <w:multiLevelType w:val="hybridMultilevel"/>
    <w:tmpl w:val="ACBE8C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56EC6C32"/>
    <w:multiLevelType w:val="hybridMultilevel"/>
    <w:tmpl w:val="06D0DC6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6" w15:restartNumberingAfterBreak="0">
    <w:nsid w:val="57E10A27"/>
    <w:multiLevelType w:val="multilevel"/>
    <w:tmpl w:val="79042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A720A6B"/>
    <w:multiLevelType w:val="hybridMultilevel"/>
    <w:tmpl w:val="9DCE8F5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5DEA1D62"/>
    <w:multiLevelType w:val="multilevel"/>
    <w:tmpl w:val="F35CC9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E750B9E"/>
    <w:multiLevelType w:val="multilevel"/>
    <w:tmpl w:val="CB2E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06602B0"/>
    <w:multiLevelType w:val="multilevel"/>
    <w:tmpl w:val="88AEF4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34937F3"/>
    <w:multiLevelType w:val="hybridMultilevel"/>
    <w:tmpl w:val="2BB06D2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2" w15:restartNumberingAfterBreak="0">
    <w:nsid w:val="63CD7BA8"/>
    <w:multiLevelType w:val="hybridMultilevel"/>
    <w:tmpl w:val="42ECC84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3" w15:restartNumberingAfterBreak="0">
    <w:nsid w:val="664D6D78"/>
    <w:multiLevelType w:val="hybridMultilevel"/>
    <w:tmpl w:val="BFC802E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66D254B2"/>
    <w:multiLevelType w:val="multilevel"/>
    <w:tmpl w:val="D1600E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8AA21E4"/>
    <w:multiLevelType w:val="hybridMultilevel"/>
    <w:tmpl w:val="ACFE228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6D040695"/>
    <w:multiLevelType w:val="hybridMultilevel"/>
    <w:tmpl w:val="45BA55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74971639"/>
    <w:multiLevelType w:val="hybridMultilevel"/>
    <w:tmpl w:val="7D60703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74A95746"/>
    <w:multiLevelType w:val="multilevel"/>
    <w:tmpl w:val="B2AACC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5300BAC"/>
    <w:multiLevelType w:val="hybridMultilevel"/>
    <w:tmpl w:val="FEE0921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0" w15:restartNumberingAfterBreak="0">
    <w:nsid w:val="79D23993"/>
    <w:multiLevelType w:val="hybridMultilevel"/>
    <w:tmpl w:val="F56269B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1" w15:restartNumberingAfterBreak="0">
    <w:nsid w:val="7F8A25A7"/>
    <w:multiLevelType w:val="hybridMultilevel"/>
    <w:tmpl w:val="43381F7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66853271">
    <w:abstractNumId w:val="35"/>
  </w:num>
  <w:num w:numId="2" w16cid:durableId="1578439095">
    <w:abstractNumId w:val="37"/>
  </w:num>
  <w:num w:numId="3" w16cid:durableId="1218395051">
    <w:abstractNumId w:val="25"/>
  </w:num>
  <w:num w:numId="4" w16cid:durableId="1551066459">
    <w:abstractNumId w:val="48"/>
  </w:num>
  <w:num w:numId="5" w16cid:durableId="1618681183">
    <w:abstractNumId w:val="2"/>
  </w:num>
  <w:num w:numId="6" w16cid:durableId="390931870">
    <w:abstractNumId w:val="58"/>
  </w:num>
  <w:num w:numId="7" w16cid:durableId="2055614026">
    <w:abstractNumId w:val="49"/>
  </w:num>
  <w:num w:numId="8" w16cid:durableId="1443112569">
    <w:abstractNumId w:val="4"/>
  </w:num>
  <w:num w:numId="9" w16cid:durableId="1415980946">
    <w:abstractNumId w:val="26"/>
  </w:num>
  <w:num w:numId="10" w16cid:durableId="678460130">
    <w:abstractNumId w:val="6"/>
  </w:num>
  <w:num w:numId="11" w16cid:durableId="1536776483">
    <w:abstractNumId w:val="53"/>
  </w:num>
  <w:num w:numId="12" w16cid:durableId="671689499">
    <w:abstractNumId w:val="55"/>
  </w:num>
  <w:num w:numId="13" w16cid:durableId="1945267105">
    <w:abstractNumId w:val="36"/>
  </w:num>
  <w:num w:numId="14" w16cid:durableId="1060861301">
    <w:abstractNumId w:val="47"/>
  </w:num>
  <w:num w:numId="15" w16cid:durableId="136537939">
    <w:abstractNumId w:val="18"/>
  </w:num>
  <w:num w:numId="16" w16cid:durableId="1262764987">
    <w:abstractNumId w:val="10"/>
  </w:num>
  <w:num w:numId="17" w16cid:durableId="1716926188">
    <w:abstractNumId w:val="21"/>
  </w:num>
  <w:num w:numId="18" w16cid:durableId="1739207072">
    <w:abstractNumId w:val="57"/>
  </w:num>
  <w:num w:numId="19" w16cid:durableId="1022976409">
    <w:abstractNumId w:val="3"/>
  </w:num>
  <w:num w:numId="20" w16cid:durableId="242687035">
    <w:abstractNumId w:val="32"/>
  </w:num>
  <w:num w:numId="21" w16cid:durableId="223030042">
    <w:abstractNumId w:val="24"/>
  </w:num>
  <w:num w:numId="22" w16cid:durableId="1084228871">
    <w:abstractNumId w:val="0"/>
  </w:num>
  <w:num w:numId="23" w16cid:durableId="1953391307">
    <w:abstractNumId w:val="41"/>
  </w:num>
  <w:num w:numId="24" w16cid:durableId="1591816810">
    <w:abstractNumId w:val="43"/>
  </w:num>
  <w:num w:numId="25" w16cid:durableId="269513417">
    <w:abstractNumId w:val="42"/>
  </w:num>
  <w:num w:numId="26" w16cid:durableId="1378319101">
    <w:abstractNumId w:val="61"/>
  </w:num>
  <w:num w:numId="27" w16cid:durableId="199125980">
    <w:abstractNumId w:val="9"/>
  </w:num>
  <w:num w:numId="28" w16cid:durableId="2105180139">
    <w:abstractNumId w:val="30"/>
  </w:num>
  <w:num w:numId="29" w16cid:durableId="1126045711">
    <w:abstractNumId w:val="20"/>
  </w:num>
  <w:num w:numId="30" w16cid:durableId="1543444548">
    <w:abstractNumId w:val="7"/>
  </w:num>
  <w:num w:numId="31" w16cid:durableId="502476005">
    <w:abstractNumId w:val="60"/>
  </w:num>
  <w:num w:numId="32" w16cid:durableId="433667481">
    <w:abstractNumId w:val="40"/>
  </w:num>
  <w:num w:numId="33" w16cid:durableId="786464071">
    <w:abstractNumId w:val="38"/>
  </w:num>
  <w:num w:numId="34" w16cid:durableId="1990622663">
    <w:abstractNumId w:val="13"/>
  </w:num>
  <w:num w:numId="35" w16cid:durableId="1189903983">
    <w:abstractNumId w:val="33"/>
  </w:num>
  <w:num w:numId="36" w16cid:durableId="1338734000">
    <w:abstractNumId w:val="22"/>
  </w:num>
  <w:num w:numId="37" w16cid:durableId="1927227024">
    <w:abstractNumId w:val="28"/>
  </w:num>
  <w:num w:numId="38" w16cid:durableId="835725955">
    <w:abstractNumId w:val="19"/>
  </w:num>
  <w:num w:numId="39" w16cid:durableId="1914046924">
    <w:abstractNumId w:val="1"/>
  </w:num>
  <w:num w:numId="40" w16cid:durableId="727338803">
    <w:abstractNumId w:val="12"/>
  </w:num>
  <w:num w:numId="41" w16cid:durableId="1673605088">
    <w:abstractNumId w:val="44"/>
  </w:num>
  <w:num w:numId="42" w16cid:durableId="1356542822">
    <w:abstractNumId w:val="5"/>
  </w:num>
  <w:num w:numId="43" w16cid:durableId="1652758661">
    <w:abstractNumId w:val="56"/>
  </w:num>
  <w:num w:numId="44" w16cid:durableId="118500587">
    <w:abstractNumId w:val="51"/>
  </w:num>
  <w:num w:numId="45" w16cid:durableId="616451081">
    <w:abstractNumId w:val="29"/>
  </w:num>
  <w:num w:numId="46" w16cid:durableId="1704555146">
    <w:abstractNumId w:val="45"/>
  </w:num>
  <w:num w:numId="47" w16cid:durableId="1307974434">
    <w:abstractNumId w:val="8"/>
  </w:num>
  <w:num w:numId="48" w16cid:durableId="1076513722">
    <w:abstractNumId w:val="52"/>
  </w:num>
  <w:num w:numId="49" w16cid:durableId="2900707">
    <w:abstractNumId w:val="46"/>
  </w:num>
  <w:num w:numId="50" w16cid:durableId="620918524">
    <w:abstractNumId w:val="50"/>
  </w:num>
  <w:num w:numId="51" w16cid:durableId="1553077916">
    <w:abstractNumId w:val="54"/>
  </w:num>
  <w:num w:numId="52" w16cid:durableId="735979901">
    <w:abstractNumId w:val="17"/>
  </w:num>
  <w:num w:numId="53" w16cid:durableId="1839031573">
    <w:abstractNumId w:val="23"/>
  </w:num>
  <w:num w:numId="54" w16cid:durableId="567883480">
    <w:abstractNumId w:val="14"/>
  </w:num>
  <w:num w:numId="55" w16cid:durableId="1668904589">
    <w:abstractNumId w:val="27"/>
  </w:num>
  <w:num w:numId="56" w16cid:durableId="982000018">
    <w:abstractNumId w:val="11"/>
  </w:num>
  <w:num w:numId="57" w16cid:durableId="879051524">
    <w:abstractNumId w:val="15"/>
  </w:num>
  <w:num w:numId="58" w16cid:durableId="676469956">
    <w:abstractNumId w:val="34"/>
  </w:num>
  <w:num w:numId="59" w16cid:durableId="331377899">
    <w:abstractNumId w:val="31"/>
  </w:num>
  <w:num w:numId="60" w16cid:durableId="405306657">
    <w:abstractNumId w:val="16"/>
  </w:num>
  <w:num w:numId="61" w16cid:durableId="1547375515">
    <w:abstractNumId w:val="39"/>
  </w:num>
  <w:num w:numId="62" w16cid:durableId="1930845593">
    <w:abstractNumId w:val="59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F39"/>
    <w:rsid w:val="00014A61"/>
    <w:rsid w:val="000337BB"/>
    <w:rsid w:val="00033B7F"/>
    <w:rsid w:val="000439D8"/>
    <w:rsid w:val="00087905"/>
    <w:rsid w:val="00092E29"/>
    <w:rsid w:val="000A796C"/>
    <w:rsid w:val="000C20FE"/>
    <w:rsid w:val="000F6153"/>
    <w:rsid w:val="00101553"/>
    <w:rsid w:val="00101D2D"/>
    <w:rsid w:val="00137F81"/>
    <w:rsid w:val="001405A8"/>
    <w:rsid w:val="00182F38"/>
    <w:rsid w:val="00187387"/>
    <w:rsid w:val="0019145B"/>
    <w:rsid w:val="001A3216"/>
    <w:rsid w:val="001D1718"/>
    <w:rsid w:val="001E22F1"/>
    <w:rsid w:val="001F08DF"/>
    <w:rsid w:val="00236844"/>
    <w:rsid w:val="002374C0"/>
    <w:rsid w:val="00274AF3"/>
    <w:rsid w:val="00276E5F"/>
    <w:rsid w:val="00281DC0"/>
    <w:rsid w:val="002A5762"/>
    <w:rsid w:val="002D4934"/>
    <w:rsid w:val="002D4FFB"/>
    <w:rsid w:val="002E5FF3"/>
    <w:rsid w:val="00331D1C"/>
    <w:rsid w:val="0035624A"/>
    <w:rsid w:val="0038005A"/>
    <w:rsid w:val="003852F4"/>
    <w:rsid w:val="003A127C"/>
    <w:rsid w:val="003B20D0"/>
    <w:rsid w:val="003D2F39"/>
    <w:rsid w:val="00437E14"/>
    <w:rsid w:val="0047426E"/>
    <w:rsid w:val="00475751"/>
    <w:rsid w:val="004924BF"/>
    <w:rsid w:val="004B792E"/>
    <w:rsid w:val="004C18EA"/>
    <w:rsid w:val="004D1E24"/>
    <w:rsid w:val="004F000D"/>
    <w:rsid w:val="004F7786"/>
    <w:rsid w:val="005048DA"/>
    <w:rsid w:val="00515D75"/>
    <w:rsid w:val="00521A19"/>
    <w:rsid w:val="0053155C"/>
    <w:rsid w:val="00536312"/>
    <w:rsid w:val="00544308"/>
    <w:rsid w:val="00562E17"/>
    <w:rsid w:val="00574391"/>
    <w:rsid w:val="005D3483"/>
    <w:rsid w:val="005D6211"/>
    <w:rsid w:val="005E7A27"/>
    <w:rsid w:val="00634B50"/>
    <w:rsid w:val="006766CF"/>
    <w:rsid w:val="006855AC"/>
    <w:rsid w:val="006922B9"/>
    <w:rsid w:val="006B7BE1"/>
    <w:rsid w:val="006C5582"/>
    <w:rsid w:val="006D130E"/>
    <w:rsid w:val="006D1575"/>
    <w:rsid w:val="006F3A74"/>
    <w:rsid w:val="00740EF1"/>
    <w:rsid w:val="0076202B"/>
    <w:rsid w:val="00765F9C"/>
    <w:rsid w:val="007B156F"/>
    <w:rsid w:val="007F1226"/>
    <w:rsid w:val="008217F5"/>
    <w:rsid w:val="00862FA9"/>
    <w:rsid w:val="0086792C"/>
    <w:rsid w:val="00873699"/>
    <w:rsid w:val="00876741"/>
    <w:rsid w:val="00885D21"/>
    <w:rsid w:val="008B4B4F"/>
    <w:rsid w:val="008E6B95"/>
    <w:rsid w:val="008F02D8"/>
    <w:rsid w:val="009055E5"/>
    <w:rsid w:val="00922F95"/>
    <w:rsid w:val="009670C9"/>
    <w:rsid w:val="00982CBB"/>
    <w:rsid w:val="00996E77"/>
    <w:rsid w:val="009A4085"/>
    <w:rsid w:val="009A728F"/>
    <w:rsid w:val="009C35D4"/>
    <w:rsid w:val="00A26718"/>
    <w:rsid w:val="00A46AD7"/>
    <w:rsid w:val="00A54720"/>
    <w:rsid w:val="00A62377"/>
    <w:rsid w:val="00A6594D"/>
    <w:rsid w:val="00A71F86"/>
    <w:rsid w:val="00A90199"/>
    <w:rsid w:val="00AC49DA"/>
    <w:rsid w:val="00AE4881"/>
    <w:rsid w:val="00AF341C"/>
    <w:rsid w:val="00B2574A"/>
    <w:rsid w:val="00B332ED"/>
    <w:rsid w:val="00B41CC6"/>
    <w:rsid w:val="00B75718"/>
    <w:rsid w:val="00BB6C79"/>
    <w:rsid w:val="00BC40AB"/>
    <w:rsid w:val="00BC45D2"/>
    <w:rsid w:val="00BD6250"/>
    <w:rsid w:val="00C1016F"/>
    <w:rsid w:val="00C126AC"/>
    <w:rsid w:val="00C228C7"/>
    <w:rsid w:val="00C24F5A"/>
    <w:rsid w:val="00C46EAA"/>
    <w:rsid w:val="00C54A70"/>
    <w:rsid w:val="00C969A1"/>
    <w:rsid w:val="00CA4B26"/>
    <w:rsid w:val="00CE264E"/>
    <w:rsid w:val="00DB765E"/>
    <w:rsid w:val="00E458BB"/>
    <w:rsid w:val="00E50D07"/>
    <w:rsid w:val="00E57DE4"/>
    <w:rsid w:val="00E750D1"/>
    <w:rsid w:val="00E91BB0"/>
    <w:rsid w:val="00EA63D9"/>
    <w:rsid w:val="00F21E89"/>
    <w:rsid w:val="00F31A60"/>
    <w:rsid w:val="00F430B1"/>
    <w:rsid w:val="00F56C83"/>
    <w:rsid w:val="00F90D5E"/>
    <w:rsid w:val="00FB3D63"/>
    <w:rsid w:val="00FC6B62"/>
    <w:rsid w:val="00FD28A9"/>
    <w:rsid w:val="00FD4A24"/>
    <w:rsid w:val="00FF2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DAE8DD"/>
  <w15:chartTrackingRefBased/>
  <w15:docId w15:val="{D4558F28-9A3B-43A2-98C1-A666776BE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1226"/>
    <w:rPr>
      <w:kern w:val="0"/>
      <w:lang w:bidi="he-IL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D2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6594D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E264E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2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2F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2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2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2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2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D2F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6594D"/>
    <w:rPr>
      <w:rFonts w:ascii="Times New Roman" w:eastAsiaTheme="majorEastAsia" w:hAnsi="Times New Roman" w:cstheme="majorBidi"/>
      <w:b/>
      <w:kern w:val="0"/>
      <w:sz w:val="28"/>
      <w:szCs w:val="32"/>
      <w:lang w:bidi="he-IL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E264E"/>
    <w:rPr>
      <w:rFonts w:ascii="Times New Roman" w:eastAsiaTheme="majorEastAsia" w:hAnsi="Times New Roman" w:cstheme="majorBidi"/>
      <w:b/>
      <w:kern w:val="0"/>
      <w:sz w:val="28"/>
      <w:szCs w:val="28"/>
      <w:lang w:bidi="he-IL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3D2F3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D2F3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D2F3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D2F3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D2F3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D2F3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2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D2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2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D2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D2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D2F3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D2F3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D2F3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D2F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D2F3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D2F39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BC45D2"/>
    <w:pPr>
      <w:spacing w:before="240" w:after="0"/>
      <w:outlineLvl w:val="9"/>
    </w:pPr>
    <w:rPr>
      <w:sz w:val="32"/>
      <w:szCs w:val="32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B41CC6"/>
    <w:pPr>
      <w:tabs>
        <w:tab w:val="right" w:leader="dot" w:pos="9345"/>
      </w:tabs>
      <w:spacing w:after="100"/>
      <w:jc w:val="both"/>
    </w:pPr>
  </w:style>
  <w:style w:type="character" w:styleId="ad">
    <w:name w:val="Hyperlink"/>
    <w:basedOn w:val="a0"/>
    <w:uiPriority w:val="99"/>
    <w:unhideWhenUsed/>
    <w:rsid w:val="00BC45D2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C35D4"/>
    <w:pPr>
      <w:spacing w:after="100"/>
      <w:ind w:left="220"/>
    </w:pPr>
  </w:style>
  <w:style w:type="table" w:styleId="ae">
    <w:name w:val="Table Grid"/>
    <w:basedOn w:val="a1"/>
    <w:uiPriority w:val="59"/>
    <w:rsid w:val="003A12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caption"/>
    <w:basedOn w:val="a"/>
    <w:next w:val="a"/>
    <w:uiPriority w:val="35"/>
    <w:unhideWhenUsed/>
    <w:qFormat/>
    <w:rsid w:val="0023684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0">
    <w:name w:val="Placeholder Text"/>
    <w:basedOn w:val="a0"/>
    <w:uiPriority w:val="99"/>
    <w:semiHidden/>
    <w:rsid w:val="00F90D5E"/>
    <w:rPr>
      <w:color w:val="666666"/>
    </w:rPr>
  </w:style>
  <w:style w:type="paragraph" w:styleId="31">
    <w:name w:val="toc 3"/>
    <w:basedOn w:val="a"/>
    <w:next w:val="a"/>
    <w:autoRedefine/>
    <w:uiPriority w:val="39"/>
    <w:unhideWhenUsed/>
    <w:rsid w:val="008217F5"/>
    <w:pPr>
      <w:spacing w:after="100"/>
      <w:ind w:left="440"/>
    </w:pPr>
  </w:style>
  <w:style w:type="paragraph" w:styleId="af1">
    <w:name w:val="header"/>
    <w:basedOn w:val="a"/>
    <w:link w:val="af2"/>
    <w:uiPriority w:val="99"/>
    <w:unhideWhenUsed/>
    <w:rsid w:val="004B792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4B792E"/>
    <w:rPr>
      <w:kern w:val="0"/>
      <w:lang w:bidi="he-IL"/>
      <w14:ligatures w14:val="none"/>
    </w:rPr>
  </w:style>
  <w:style w:type="paragraph" w:styleId="af3">
    <w:name w:val="footer"/>
    <w:basedOn w:val="a"/>
    <w:link w:val="af4"/>
    <w:uiPriority w:val="99"/>
    <w:unhideWhenUsed/>
    <w:rsid w:val="004B792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4B792E"/>
    <w:rPr>
      <w:kern w:val="0"/>
      <w:lang w:bidi="he-IL"/>
      <w14:ligatures w14:val="none"/>
    </w:rPr>
  </w:style>
  <w:style w:type="character" w:styleId="af5">
    <w:name w:val="annotation reference"/>
    <w:basedOn w:val="a0"/>
    <w:uiPriority w:val="99"/>
    <w:semiHidden/>
    <w:unhideWhenUsed/>
    <w:rsid w:val="006855AC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6855AC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6855AC"/>
    <w:rPr>
      <w:kern w:val="0"/>
      <w:sz w:val="20"/>
      <w:szCs w:val="20"/>
      <w:lang w:bidi="he-IL"/>
      <w14:ligatures w14:val="none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6855AC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6855AC"/>
    <w:rPr>
      <w:b/>
      <w:bCs/>
      <w:kern w:val="0"/>
      <w:sz w:val="20"/>
      <w:szCs w:val="20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4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8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50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8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5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24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5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69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45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7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86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66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6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0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2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0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6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6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62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5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4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22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0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18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9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4AE52B-0D8B-4AEF-B74F-EFD42B8B0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32</Pages>
  <Words>5673</Words>
  <Characters>32342</Characters>
  <Application>Microsoft Office Word</Application>
  <DocSecurity>0</DocSecurity>
  <Lines>269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Речук</dc:creator>
  <cp:keywords/>
  <dc:description/>
  <cp:lastModifiedBy>Fanatsio PC</cp:lastModifiedBy>
  <cp:revision>106</cp:revision>
  <dcterms:created xsi:type="dcterms:W3CDTF">2025-04-02T15:20:00Z</dcterms:created>
  <dcterms:modified xsi:type="dcterms:W3CDTF">2026-03-11T08:29:00Z</dcterms:modified>
</cp:coreProperties>
</file>