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5B991A" w14:textId="77777777" w:rsidR="00395755" w:rsidRPr="005638FF" w:rsidRDefault="00000000">
      <w:pPr>
        <w:spacing w:after="0" w:line="240" w:lineRule="auto"/>
        <w:ind w:firstLine="709"/>
        <w:jc w:val="center"/>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БЮДЖЕТНОЕ УЧРЕЖДЕНИЕ ВЫСШЕГО ОБРАЗОВАНИЯ</w:t>
      </w:r>
    </w:p>
    <w:p w14:paraId="250D36B1" w14:textId="77777777" w:rsidR="00395755" w:rsidRPr="005638FF" w:rsidRDefault="00000000">
      <w:pPr>
        <w:spacing w:after="0" w:line="240" w:lineRule="auto"/>
        <w:ind w:firstLine="709"/>
        <w:jc w:val="center"/>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Ханты-Мансийского автономного округа – Югры</w:t>
      </w:r>
    </w:p>
    <w:p w14:paraId="06F7D947" w14:textId="77777777" w:rsidR="00395755" w:rsidRPr="005638FF" w:rsidRDefault="00000000">
      <w:pPr>
        <w:spacing w:after="0" w:line="240" w:lineRule="auto"/>
        <w:ind w:firstLine="709"/>
        <w:jc w:val="center"/>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«Сургутский государственный университет»</w:t>
      </w:r>
    </w:p>
    <w:p w14:paraId="6D573C60" w14:textId="77777777" w:rsidR="00395755" w:rsidRPr="005638FF" w:rsidRDefault="00000000">
      <w:pPr>
        <w:spacing w:after="0" w:line="240" w:lineRule="auto"/>
        <w:ind w:firstLine="709"/>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_____________________________________________________________</w:t>
      </w:r>
    </w:p>
    <w:p w14:paraId="46B428EF" w14:textId="77777777" w:rsidR="00395755" w:rsidRPr="005638FF" w:rsidRDefault="00000000">
      <w:pPr>
        <w:spacing w:after="0" w:line="240" w:lineRule="auto"/>
        <w:ind w:firstLine="709"/>
        <w:jc w:val="center"/>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Политехнический институт</w:t>
      </w:r>
    </w:p>
    <w:p w14:paraId="08932E9F" w14:textId="77777777" w:rsidR="00395755" w:rsidRPr="005638FF" w:rsidRDefault="00000000">
      <w:pPr>
        <w:widowControl w:val="0"/>
        <w:tabs>
          <w:tab w:val="left" w:pos="0"/>
          <w:tab w:val="left" w:leader="underscore" w:pos="9072"/>
        </w:tabs>
        <w:spacing w:before="120" w:after="0" w:line="220" w:lineRule="exact"/>
        <w:ind w:right="51"/>
        <w:jc w:val="center"/>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Кафедра автоматизированных систем обработки информации и управления </w:t>
      </w:r>
    </w:p>
    <w:p w14:paraId="11703C6B" w14:textId="77777777" w:rsidR="00395755" w:rsidRPr="005638FF" w:rsidRDefault="00395755">
      <w:pPr>
        <w:shd w:val="clear" w:color="auto" w:fill="FFFFFF"/>
        <w:spacing w:after="0" w:line="509" w:lineRule="exact"/>
        <w:ind w:firstLine="3715"/>
        <w:jc w:val="right"/>
        <w:rPr>
          <w:rFonts w:ascii="Times New Roman" w:eastAsia="Times New Roman" w:hAnsi="Times New Roman" w:cs="Times New Roman"/>
          <w:sz w:val="28"/>
          <w:szCs w:val="28"/>
          <w:lang w:eastAsia="ru-RU"/>
        </w:rPr>
      </w:pPr>
    </w:p>
    <w:p w14:paraId="19CA8042" w14:textId="77777777" w:rsidR="00395755" w:rsidRPr="005638FF" w:rsidRDefault="00000000">
      <w:pPr>
        <w:shd w:val="clear" w:color="auto" w:fill="FFFFFF"/>
        <w:spacing w:after="0" w:line="509" w:lineRule="exact"/>
        <w:ind w:firstLine="3715"/>
        <w:jc w:val="right"/>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Принят комиссией кафедры</w:t>
      </w:r>
    </w:p>
    <w:p w14:paraId="08A71DFA" w14:textId="77777777" w:rsidR="00395755" w:rsidRPr="005638FF" w:rsidRDefault="00000000">
      <w:pPr>
        <w:shd w:val="clear" w:color="auto" w:fill="FFFFFF"/>
        <w:spacing w:after="0" w:line="509" w:lineRule="exact"/>
        <w:ind w:firstLine="3715"/>
        <w:jc w:val="right"/>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«___» «__________» 20___г.</w:t>
      </w:r>
    </w:p>
    <w:p w14:paraId="0E35A391" w14:textId="77777777" w:rsidR="00395755" w:rsidRPr="005638FF" w:rsidRDefault="00000000">
      <w:pPr>
        <w:shd w:val="clear" w:color="auto" w:fill="FFFFFF"/>
        <w:spacing w:after="0" w:line="509" w:lineRule="exact"/>
        <w:jc w:val="right"/>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Зав. кафедрой АСОИУ</w:t>
      </w:r>
    </w:p>
    <w:p w14:paraId="3AD09771" w14:textId="77777777" w:rsidR="00395755" w:rsidRPr="005638FF" w:rsidRDefault="00000000">
      <w:pPr>
        <w:shd w:val="clear" w:color="auto" w:fill="FFFFFF"/>
        <w:spacing w:after="0" w:line="509" w:lineRule="exact"/>
        <w:jc w:val="right"/>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u w:val="single"/>
          <w:lang w:eastAsia="ru-RU"/>
        </w:rPr>
        <w:t>                           Гавриленко Т. В.</w:t>
      </w:r>
    </w:p>
    <w:p w14:paraId="6F4E9281" w14:textId="77777777" w:rsidR="00395755" w:rsidRPr="005638FF" w:rsidRDefault="00000000">
      <w:pPr>
        <w:shd w:val="clear" w:color="auto" w:fill="FFFFFF"/>
        <w:spacing w:after="0" w:line="240" w:lineRule="auto"/>
        <w:ind w:left="1416" w:firstLine="708"/>
        <w:jc w:val="right"/>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(подпись) (инициалы и фамилия)</w:t>
      </w:r>
    </w:p>
    <w:p w14:paraId="34575181" w14:textId="77777777" w:rsidR="00395755" w:rsidRPr="005638FF" w:rsidRDefault="00395755">
      <w:pPr>
        <w:shd w:val="clear" w:color="auto" w:fill="FFFFFF"/>
        <w:spacing w:after="0" w:line="240" w:lineRule="auto"/>
        <w:ind w:left="5"/>
        <w:jc w:val="center"/>
        <w:rPr>
          <w:rFonts w:ascii="Times New Roman" w:eastAsia="Times New Roman" w:hAnsi="Times New Roman" w:cs="Times New Roman"/>
          <w:sz w:val="28"/>
          <w:szCs w:val="28"/>
          <w:lang w:eastAsia="ru-RU"/>
        </w:rPr>
      </w:pPr>
    </w:p>
    <w:p w14:paraId="14DE9869" w14:textId="77777777" w:rsidR="00395755" w:rsidRPr="005638FF" w:rsidRDefault="00395755">
      <w:pPr>
        <w:shd w:val="clear" w:color="auto" w:fill="FFFFFF"/>
        <w:spacing w:after="0" w:line="240" w:lineRule="auto"/>
        <w:ind w:left="5"/>
        <w:jc w:val="center"/>
        <w:rPr>
          <w:rFonts w:ascii="Times New Roman" w:eastAsia="Times New Roman" w:hAnsi="Times New Roman" w:cs="Times New Roman"/>
          <w:sz w:val="28"/>
          <w:szCs w:val="28"/>
          <w:lang w:eastAsia="ru-RU"/>
        </w:rPr>
      </w:pPr>
    </w:p>
    <w:p w14:paraId="3A899FC1" w14:textId="77777777" w:rsidR="00395755" w:rsidRPr="005638FF" w:rsidRDefault="00000000">
      <w:pPr>
        <w:shd w:val="clear" w:color="auto" w:fill="FFFFFF"/>
        <w:spacing w:after="0" w:line="240" w:lineRule="auto"/>
        <w:ind w:left="5"/>
        <w:jc w:val="center"/>
        <w:rPr>
          <w:rFonts w:ascii="Times New Roman" w:eastAsia="Times New Roman" w:hAnsi="Times New Roman" w:cs="Times New Roman"/>
          <w:b/>
          <w:sz w:val="28"/>
          <w:szCs w:val="28"/>
          <w:lang w:eastAsia="ru-RU"/>
        </w:rPr>
      </w:pPr>
      <w:r w:rsidRPr="005638FF">
        <w:rPr>
          <w:rFonts w:ascii="Times New Roman" w:eastAsia="Times New Roman" w:hAnsi="Times New Roman" w:cs="Times New Roman"/>
          <w:b/>
          <w:sz w:val="28"/>
          <w:szCs w:val="28"/>
          <w:lang w:eastAsia="ru-RU"/>
        </w:rPr>
        <w:t>ОТЧЁТ</w:t>
      </w:r>
    </w:p>
    <w:p w14:paraId="4CC27E03" w14:textId="77777777" w:rsidR="00395755" w:rsidRPr="005638FF" w:rsidRDefault="00000000">
      <w:pPr>
        <w:spacing w:after="0" w:line="240" w:lineRule="auto"/>
        <w:ind w:left="644"/>
        <w:jc w:val="center"/>
        <w:rPr>
          <w:rFonts w:ascii="Times New Roman" w:eastAsia="Times New Roman" w:hAnsi="Times New Roman" w:cs="Times New Roman"/>
          <w:b/>
          <w:sz w:val="28"/>
          <w:szCs w:val="28"/>
          <w:lang w:eastAsia="ru-RU"/>
        </w:rPr>
      </w:pPr>
      <w:r w:rsidRPr="005638FF">
        <w:rPr>
          <w:rFonts w:ascii="Times New Roman" w:eastAsia="Times New Roman" w:hAnsi="Times New Roman" w:cs="Times New Roman"/>
          <w:b/>
          <w:sz w:val="28"/>
          <w:szCs w:val="28"/>
          <w:lang w:eastAsia="ru-RU"/>
        </w:rPr>
        <w:t>по производственной практике, преддипломной практике</w:t>
      </w:r>
    </w:p>
    <w:p w14:paraId="5C691D31" w14:textId="77777777" w:rsidR="00395755" w:rsidRPr="005638FF" w:rsidRDefault="00395755" w:rsidP="00DC3E7D">
      <w:pPr>
        <w:spacing w:after="0" w:line="240" w:lineRule="auto"/>
        <w:jc w:val="center"/>
        <w:rPr>
          <w:rFonts w:ascii="Times New Roman" w:eastAsia="Times New Roman" w:hAnsi="Times New Roman" w:cs="Times New Roman"/>
          <w:b/>
          <w:sz w:val="28"/>
          <w:szCs w:val="28"/>
          <w:lang w:eastAsia="ru-RU"/>
        </w:rPr>
      </w:pPr>
    </w:p>
    <w:p w14:paraId="4791D46A" w14:textId="77777777" w:rsidR="00395755" w:rsidRPr="005638FF" w:rsidRDefault="00395755" w:rsidP="00DC3E7D">
      <w:pPr>
        <w:spacing w:after="0" w:line="240" w:lineRule="auto"/>
        <w:jc w:val="center"/>
        <w:rPr>
          <w:rFonts w:ascii="Times New Roman" w:eastAsia="Times New Roman" w:hAnsi="Times New Roman" w:cs="Times New Roman"/>
          <w:b/>
          <w:sz w:val="28"/>
          <w:szCs w:val="28"/>
          <w:lang w:eastAsia="ru-RU"/>
        </w:rPr>
      </w:pPr>
    </w:p>
    <w:p w14:paraId="408ECAC3" w14:textId="77777777" w:rsidR="00395755" w:rsidRPr="005638FF" w:rsidRDefault="00395755" w:rsidP="00DC3E7D">
      <w:pPr>
        <w:spacing w:after="0" w:line="240" w:lineRule="auto"/>
        <w:jc w:val="center"/>
        <w:rPr>
          <w:rFonts w:ascii="Times New Roman" w:eastAsia="Times New Roman" w:hAnsi="Times New Roman" w:cs="Times New Roman"/>
          <w:b/>
          <w:bCs/>
          <w:sz w:val="28"/>
          <w:szCs w:val="28"/>
          <w:lang w:eastAsia="ru-RU"/>
        </w:rPr>
      </w:pPr>
    </w:p>
    <w:p w14:paraId="41057607" w14:textId="77777777" w:rsidR="00395755" w:rsidRPr="005638FF" w:rsidRDefault="00395755">
      <w:pPr>
        <w:shd w:val="clear" w:color="auto" w:fill="FFFFFF"/>
        <w:spacing w:before="5" w:after="0" w:line="240" w:lineRule="auto"/>
        <w:jc w:val="center"/>
        <w:rPr>
          <w:rFonts w:ascii="Times New Roman" w:eastAsia="Times New Roman" w:hAnsi="Times New Roman" w:cs="Times New Roman"/>
          <w:b/>
          <w:sz w:val="28"/>
          <w:szCs w:val="28"/>
          <w:lang w:eastAsia="ru-RU"/>
        </w:rPr>
      </w:pPr>
    </w:p>
    <w:p w14:paraId="098DC68F" w14:textId="77777777" w:rsidR="00395755" w:rsidRPr="005638FF" w:rsidRDefault="00000000">
      <w:pPr>
        <w:shd w:val="clear" w:color="auto" w:fill="FFFFFF"/>
        <w:spacing w:after="0" w:line="240" w:lineRule="auto"/>
        <w:jc w:val="center"/>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На </w:t>
      </w:r>
      <w:r w:rsidRPr="005638FF">
        <w:rPr>
          <w:rFonts w:ascii="Times New Roman" w:eastAsia="Times New Roman" w:hAnsi="Times New Roman" w:cs="Times New Roman"/>
          <w:sz w:val="28"/>
          <w:szCs w:val="28"/>
          <w:u w:val="single"/>
          <w:lang w:eastAsia="ru-RU"/>
        </w:rPr>
        <w:t>Сургутский государственный университет</w:t>
      </w:r>
    </w:p>
    <w:p w14:paraId="1F071186" w14:textId="77777777" w:rsidR="00395755" w:rsidRPr="005638FF" w:rsidRDefault="00000000">
      <w:pPr>
        <w:shd w:val="clear" w:color="auto" w:fill="FFFFFF"/>
        <w:tabs>
          <w:tab w:val="left" w:leader="underscore" w:pos="1882"/>
          <w:tab w:val="left" w:leader="underscore" w:pos="3744"/>
          <w:tab w:val="left" w:leader="underscore" w:pos="5626"/>
        </w:tabs>
        <w:spacing w:after="0" w:line="240" w:lineRule="auto"/>
        <w:jc w:val="center"/>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обучающегося 4 курса </w:t>
      </w:r>
      <w:r w:rsidRPr="005638FF">
        <w:rPr>
          <w:rFonts w:ascii="Times New Roman" w:eastAsia="Times New Roman" w:hAnsi="Times New Roman" w:cs="Times New Roman"/>
          <w:sz w:val="28"/>
          <w:szCs w:val="28"/>
          <w:u w:val="single"/>
          <w:lang w:eastAsia="ru-RU"/>
        </w:rPr>
        <w:t>606-22</w:t>
      </w:r>
      <w:r w:rsidRPr="005638FF">
        <w:rPr>
          <w:rFonts w:ascii="Times New Roman" w:eastAsia="Times New Roman" w:hAnsi="Times New Roman" w:cs="Times New Roman"/>
          <w:sz w:val="28"/>
          <w:szCs w:val="28"/>
          <w:lang w:eastAsia="ru-RU"/>
        </w:rPr>
        <w:t xml:space="preserve"> группы </w:t>
      </w:r>
    </w:p>
    <w:p w14:paraId="6D3816A5" w14:textId="77777777" w:rsidR="00395755" w:rsidRPr="005638FF" w:rsidRDefault="00000000">
      <w:pPr>
        <w:shd w:val="clear" w:color="auto" w:fill="FFFFFF"/>
        <w:tabs>
          <w:tab w:val="left" w:leader="underscore" w:pos="1882"/>
          <w:tab w:val="left" w:leader="underscore" w:pos="3744"/>
          <w:tab w:val="left" w:leader="underscore" w:pos="5626"/>
        </w:tabs>
        <w:spacing w:after="0" w:line="240" w:lineRule="auto"/>
        <w:jc w:val="center"/>
        <w:rPr>
          <w:rFonts w:ascii="Times New Roman" w:eastAsia="Times New Roman" w:hAnsi="Times New Roman" w:cs="Times New Roman"/>
          <w:sz w:val="28"/>
          <w:szCs w:val="28"/>
          <w:u w:val="single"/>
          <w:lang w:eastAsia="ru-RU"/>
        </w:rPr>
      </w:pPr>
      <w:r w:rsidRPr="005638FF">
        <w:rPr>
          <w:rFonts w:ascii="Times New Roman" w:eastAsia="Times New Roman" w:hAnsi="Times New Roman" w:cs="Times New Roman"/>
          <w:sz w:val="28"/>
          <w:szCs w:val="28"/>
          <w:u w:val="single"/>
          <w:lang w:eastAsia="ru-RU"/>
        </w:rPr>
        <w:t>Речук Дмитрий Максимович</w:t>
      </w:r>
    </w:p>
    <w:p w14:paraId="1BC9B766" w14:textId="77777777" w:rsidR="00395755" w:rsidRPr="005638FF" w:rsidRDefault="00000000">
      <w:pPr>
        <w:shd w:val="clear" w:color="auto" w:fill="FFFFFF"/>
        <w:tabs>
          <w:tab w:val="left" w:leader="underscore" w:pos="1512"/>
          <w:tab w:val="left" w:leader="underscore" w:pos="5275"/>
        </w:tabs>
        <w:spacing w:after="0" w:line="240" w:lineRule="auto"/>
        <w:jc w:val="center"/>
        <w:rPr>
          <w:rFonts w:ascii="Times New Roman" w:eastAsia="Times New Roman" w:hAnsi="Times New Roman" w:cs="Times New Roman"/>
          <w:sz w:val="28"/>
          <w:szCs w:val="28"/>
          <w:lang w:eastAsia="ru-RU" w:bidi="ar-SA"/>
        </w:rPr>
      </w:pPr>
      <w:r w:rsidRPr="005638FF">
        <w:rPr>
          <w:rFonts w:ascii="Times New Roman" w:eastAsia="Times New Roman" w:hAnsi="Times New Roman" w:cs="Times New Roman"/>
          <w:sz w:val="28"/>
          <w:szCs w:val="28"/>
          <w:lang w:eastAsia="ru-RU"/>
        </w:rPr>
        <w:t>По теме</w:t>
      </w:r>
      <w:r w:rsidRPr="005638FF">
        <w:rPr>
          <w:rFonts w:ascii="Times New Roman" w:eastAsia="Times New Roman" w:hAnsi="Times New Roman" w:cs="Times New Roman"/>
          <w:sz w:val="28"/>
          <w:szCs w:val="28"/>
          <w:lang w:eastAsia="ru-RU" w:bidi="ar-SA"/>
        </w:rPr>
        <w:t xml:space="preserve"> </w:t>
      </w:r>
    </w:p>
    <w:p w14:paraId="248D767C" w14:textId="77777777" w:rsidR="00395755" w:rsidRPr="005638FF" w:rsidRDefault="00000000">
      <w:pPr>
        <w:shd w:val="clear" w:color="auto" w:fill="FFFFFF"/>
        <w:tabs>
          <w:tab w:val="left" w:leader="underscore" w:pos="1512"/>
          <w:tab w:val="left" w:leader="underscore" w:pos="5275"/>
        </w:tabs>
        <w:spacing w:after="0" w:line="240" w:lineRule="auto"/>
        <w:jc w:val="center"/>
        <w:rPr>
          <w:rFonts w:ascii="Times New Roman" w:eastAsia="Times New Roman" w:hAnsi="Times New Roman" w:cs="Times New Roman"/>
          <w:sz w:val="28"/>
          <w:szCs w:val="28"/>
          <w:u w:val="single"/>
          <w:lang w:eastAsia="ru-RU" w:bidi="ar-SA"/>
        </w:rPr>
      </w:pPr>
      <w:r w:rsidRPr="005638FF">
        <w:rPr>
          <w:rFonts w:ascii="Times New Roman" w:eastAsia="Times New Roman" w:hAnsi="Times New Roman" w:cs="Times New Roman"/>
          <w:sz w:val="28"/>
          <w:szCs w:val="28"/>
          <w:u w:val="single"/>
          <w:lang w:eastAsia="ru-RU" w:bidi="ar-SA"/>
        </w:rPr>
        <w:t>Автоматизированная система обнаружения присутствия человека в опасной зоне с учетом прохождения контрольных точек</w:t>
      </w:r>
    </w:p>
    <w:p w14:paraId="62072FE3" w14:textId="77777777" w:rsidR="00395755" w:rsidRPr="005638FF" w:rsidRDefault="00395755">
      <w:pPr>
        <w:shd w:val="clear" w:color="auto" w:fill="FFFFFF"/>
        <w:tabs>
          <w:tab w:val="left" w:leader="underscore" w:pos="1512"/>
          <w:tab w:val="left" w:leader="underscore" w:pos="5275"/>
        </w:tabs>
        <w:spacing w:after="0" w:line="240" w:lineRule="auto"/>
        <w:jc w:val="center"/>
        <w:rPr>
          <w:rFonts w:ascii="Times New Roman" w:eastAsia="Times New Roman" w:hAnsi="Times New Roman" w:cs="Times New Roman"/>
          <w:sz w:val="28"/>
          <w:szCs w:val="28"/>
          <w:lang w:eastAsia="ru-RU" w:bidi="ar-SA"/>
        </w:rPr>
      </w:pPr>
    </w:p>
    <w:p w14:paraId="48C50430" w14:textId="77777777" w:rsidR="00395755" w:rsidRPr="005638FF" w:rsidRDefault="00395755">
      <w:pPr>
        <w:shd w:val="clear" w:color="auto" w:fill="FFFFFF"/>
        <w:tabs>
          <w:tab w:val="left" w:leader="underscore" w:pos="1512"/>
          <w:tab w:val="left" w:leader="underscore" w:pos="5275"/>
        </w:tabs>
        <w:spacing w:after="0" w:line="240" w:lineRule="auto"/>
        <w:jc w:val="center"/>
        <w:rPr>
          <w:rFonts w:ascii="Times New Roman" w:eastAsia="Times New Roman" w:hAnsi="Times New Roman" w:cs="Times New Roman"/>
          <w:sz w:val="28"/>
          <w:szCs w:val="28"/>
          <w:lang w:eastAsia="ru-RU" w:bidi="ar-SA"/>
        </w:rPr>
      </w:pPr>
    </w:p>
    <w:p w14:paraId="493E6E6B" w14:textId="77777777" w:rsidR="00395755" w:rsidRPr="005638FF" w:rsidRDefault="00395755">
      <w:pPr>
        <w:shd w:val="clear" w:color="auto" w:fill="FFFFFF"/>
        <w:tabs>
          <w:tab w:val="left" w:leader="underscore" w:pos="1512"/>
          <w:tab w:val="left" w:leader="underscore" w:pos="5275"/>
        </w:tabs>
        <w:spacing w:after="0" w:line="240" w:lineRule="auto"/>
        <w:rPr>
          <w:rFonts w:ascii="Times New Roman" w:eastAsia="Times New Roman" w:hAnsi="Times New Roman" w:cs="Times New Roman"/>
          <w:sz w:val="28"/>
          <w:szCs w:val="28"/>
          <w:lang w:eastAsia="ru-RU"/>
        </w:rPr>
      </w:pPr>
    </w:p>
    <w:p w14:paraId="7B1ED58F" w14:textId="77777777" w:rsidR="00395755" w:rsidRPr="005638FF" w:rsidRDefault="00395755">
      <w:pPr>
        <w:shd w:val="clear" w:color="auto" w:fill="FFFFFF"/>
        <w:tabs>
          <w:tab w:val="left" w:leader="underscore" w:pos="5635"/>
        </w:tabs>
        <w:spacing w:after="0" w:line="240" w:lineRule="auto"/>
        <w:rPr>
          <w:rFonts w:ascii="Times New Roman" w:eastAsia="Times New Roman" w:hAnsi="Times New Roman" w:cs="Times New Roman"/>
          <w:sz w:val="28"/>
          <w:szCs w:val="28"/>
          <w:lang w:eastAsia="ru-RU"/>
        </w:rPr>
      </w:pPr>
    </w:p>
    <w:tbl>
      <w:tblPr>
        <w:tblW w:w="9345" w:type="dxa"/>
        <w:tblLayout w:type="fixed"/>
        <w:tblLook w:val="04A0" w:firstRow="1" w:lastRow="0" w:firstColumn="1" w:lastColumn="0" w:noHBand="0" w:noVBand="1"/>
      </w:tblPr>
      <w:tblGrid>
        <w:gridCol w:w="4672"/>
        <w:gridCol w:w="4673"/>
      </w:tblGrid>
      <w:tr w:rsidR="000C0C76" w:rsidRPr="005638FF" w14:paraId="50F20B75" w14:textId="77777777">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68F3D538" w14:textId="77777777" w:rsidR="00395755" w:rsidRPr="005638FF" w:rsidRDefault="00395755">
            <w:pPr>
              <w:shd w:val="clear" w:color="auto" w:fill="FFFFFF"/>
              <w:tabs>
                <w:tab w:val="left" w:leader="underscore" w:pos="5635"/>
              </w:tabs>
              <w:spacing w:after="0" w:line="240" w:lineRule="auto"/>
              <w:rPr>
                <w:rFonts w:ascii="Times New Roman" w:eastAsia="Times New Roman" w:hAnsi="Times New Roman" w:cs="Times New Roman"/>
                <w:sz w:val="28"/>
                <w:szCs w:val="28"/>
                <w:lang w:eastAsia="ru-RU"/>
              </w:rPr>
            </w:pPr>
          </w:p>
          <w:p w14:paraId="6D47B25D" w14:textId="77777777" w:rsidR="00395755" w:rsidRPr="005638FF" w:rsidRDefault="00000000">
            <w:pPr>
              <w:shd w:val="clear" w:color="auto" w:fill="FFFFFF"/>
              <w:tabs>
                <w:tab w:val="left" w:leader="underscore" w:pos="5635"/>
              </w:tabs>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Руководитель практики от </w:t>
            </w:r>
          </w:p>
          <w:p w14:paraId="72927EA3" w14:textId="77777777" w:rsidR="00395755" w:rsidRPr="005638FF" w:rsidRDefault="00000000">
            <w:pPr>
              <w:shd w:val="clear" w:color="auto" w:fill="FFFFFF"/>
              <w:tabs>
                <w:tab w:val="left" w:leader="underscore" w:pos="5635"/>
              </w:tabs>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предприятия</w:t>
            </w:r>
          </w:p>
          <w:p w14:paraId="79111FEF" w14:textId="77777777" w:rsidR="00395755" w:rsidRPr="005638FF" w:rsidRDefault="00000000">
            <w:pPr>
              <w:shd w:val="clear" w:color="auto" w:fill="FFFFFF"/>
              <w:tabs>
                <w:tab w:val="left" w:leader="underscore" w:pos="5635"/>
              </w:tabs>
              <w:spacing w:after="0" w:line="240" w:lineRule="auto"/>
              <w:rPr>
                <w:rFonts w:ascii="Times New Roman" w:eastAsia="Times New Roman" w:hAnsi="Times New Roman" w:cs="Times New Roman"/>
                <w:sz w:val="28"/>
                <w:szCs w:val="28"/>
                <w:u w:val="single"/>
                <w:lang w:eastAsia="ru-RU"/>
              </w:rPr>
            </w:pPr>
            <w:r w:rsidRPr="005638FF">
              <w:rPr>
                <w:rFonts w:ascii="Times New Roman" w:eastAsia="Times New Roman" w:hAnsi="Times New Roman" w:cs="Times New Roman"/>
                <w:sz w:val="28"/>
                <w:szCs w:val="28"/>
                <w:u w:val="single"/>
                <w:lang w:eastAsia="ru-RU"/>
              </w:rPr>
              <w:t>старший преподаватель</w:t>
            </w:r>
          </w:p>
          <w:p w14:paraId="2103033F" w14:textId="77777777" w:rsidR="00395755" w:rsidRPr="005638FF" w:rsidRDefault="00000000">
            <w:pPr>
              <w:shd w:val="clear" w:color="auto" w:fill="FFFFFF"/>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(должность)</w:t>
            </w:r>
          </w:p>
          <w:p w14:paraId="0BA03F43" w14:textId="77777777" w:rsidR="00395755" w:rsidRPr="005638FF" w:rsidRDefault="00000000">
            <w:pPr>
              <w:shd w:val="clear" w:color="auto" w:fill="FFFFFF"/>
              <w:tabs>
                <w:tab w:val="left" w:leader="underscore" w:pos="5635"/>
              </w:tabs>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__________</w:t>
            </w:r>
            <w:r w:rsidRPr="005638FF">
              <w:rPr>
                <w:rFonts w:ascii="Times New Roman" w:eastAsia="Times New Roman" w:hAnsi="Times New Roman" w:cs="Times New Roman"/>
                <w:sz w:val="28"/>
                <w:szCs w:val="28"/>
                <w:u w:val="single"/>
                <w:lang w:eastAsia="ru-RU"/>
              </w:rPr>
              <w:t>Бурдыко Т.Г.</w:t>
            </w:r>
          </w:p>
          <w:p w14:paraId="1DA7A9BC" w14:textId="77777777" w:rsidR="00395755" w:rsidRPr="005638FF" w:rsidRDefault="00000000">
            <w:pPr>
              <w:tabs>
                <w:tab w:val="left" w:leader="underscore" w:pos="5635"/>
              </w:tabs>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М.П. (подпись) (инициалы и фамилия)</w:t>
            </w:r>
          </w:p>
          <w:p w14:paraId="44275435" w14:textId="77777777" w:rsidR="00395755" w:rsidRPr="005638FF" w:rsidRDefault="00395755">
            <w:pPr>
              <w:tabs>
                <w:tab w:val="left" w:leader="underscore" w:pos="5635"/>
              </w:tabs>
              <w:spacing w:after="0" w:line="240" w:lineRule="auto"/>
              <w:rPr>
                <w:rFonts w:ascii="Times New Roman" w:eastAsia="Times New Roman" w:hAnsi="Times New Roman" w:cs="Times New Roman"/>
                <w:sz w:val="28"/>
                <w:szCs w:val="28"/>
                <w:lang w:eastAsia="ru-RU"/>
              </w:rPr>
            </w:pPr>
          </w:p>
        </w:tc>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33D656F6" w14:textId="77777777" w:rsidR="00395755" w:rsidRPr="005638FF" w:rsidRDefault="00395755">
            <w:pPr>
              <w:shd w:val="clear" w:color="auto" w:fill="FFFFFF"/>
              <w:tabs>
                <w:tab w:val="left" w:leader="underscore" w:pos="5635"/>
              </w:tabs>
              <w:spacing w:after="0" w:line="240" w:lineRule="auto"/>
              <w:rPr>
                <w:rFonts w:ascii="Times New Roman" w:eastAsia="Times New Roman" w:hAnsi="Times New Roman" w:cs="Times New Roman"/>
                <w:sz w:val="28"/>
                <w:szCs w:val="28"/>
                <w:lang w:eastAsia="ru-RU"/>
              </w:rPr>
            </w:pPr>
          </w:p>
          <w:p w14:paraId="40D2EFD0" w14:textId="77777777" w:rsidR="00395755" w:rsidRPr="005638FF" w:rsidRDefault="00000000">
            <w:pPr>
              <w:shd w:val="clear" w:color="auto" w:fill="FFFFFF"/>
              <w:tabs>
                <w:tab w:val="left" w:leader="underscore" w:pos="5635"/>
              </w:tabs>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Руководитель практики от </w:t>
            </w:r>
          </w:p>
          <w:p w14:paraId="7746CD3C" w14:textId="77777777" w:rsidR="00395755" w:rsidRPr="005638FF" w:rsidRDefault="00000000">
            <w:pPr>
              <w:shd w:val="clear" w:color="auto" w:fill="FFFFFF"/>
              <w:tabs>
                <w:tab w:val="left" w:leader="underscore" w:pos="5635"/>
              </w:tabs>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университета</w:t>
            </w:r>
          </w:p>
          <w:p w14:paraId="723C6C5B" w14:textId="77777777" w:rsidR="00395755" w:rsidRPr="005638FF" w:rsidRDefault="00000000">
            <w:pPr>
              <w:shd w:val="clear" w:color="auto" w:fill="FFFFFF"/>
              <w:tabs>
                <w:tab w:val="left" w:leader="underscore" w:pos="5635"/>
              </w:tabs>
              <w:spacing w:after="0" w:line="240" w:lineRule="auto"/>
              <w:rPr>
                <w:rFonts w:ascii="Times New Roman" w:eastAsia="Times New Roman" w:hAnsi="Times New Roman" w:cs="Times New Roman"/>
                <w:sz w:val="28"/>
                <w:szCs w:val="28"/>
                <w:u w:val="single"/>
                <w:lang w:eastAsia="ru-RU"/>
              </w:rPr>
            </w:pPr>
            <w:r w:rsidRPr="005638FF">
              <w:rPr>
                <w:rFonts w:ascii="Times New Roman" w:eastAsia="Times New Roman" w:hAnsi="Times New Roman" w:cs="Times New Roman"/>
                <w:sz w:val="28"/>
                <w:szCs w:val="28"/>
                <w:u w:val="single"/>
                <w:lang w:eastAsia="ru-RU"/>
              </w:rPr>
              <w:t>старший преподаватель</w:t>
            </w:r>
          </w:p>
          <w:p w14:paraId="1315DF1D" w14:textId="77777777" w:rsidR="00395755" w:rsidRPr="005638FF" w:rsidRDefault="00000000">
            <w:pPr>
              <w:shd w:val="clear" w:color="auto" w:fill="FFFFFF"/>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(должность)</w:t>
            </w:r>
          </w:p>
          <w:p w14:paraId="491D1F58" w14:textId="77777777" w:rsidR="00395755" w:rsidRPr="005638FF" w:rsidRDefault="00000000">
            <w:pPr>
              <w:shd w:val="clear" w:color="auto" w:fill="FFFFFF"/>
              <w:tabs>
                <w:tab w:val="left" w:leader="underscore" w:pos="5635"/>
              </w:tabs>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__________</w:t>
            </w:r>
            <w:r w:rsidRPr="005638FF">
              <w:rPr>
                <w:rFonts w:ascii="Times New Roman" w:eastAsia="Times New Roman" w:hAnsi="Times New Roman" w:cs="Times New Roman"/>
                <w:sz w:val="28"/>
                <w:szCs w:val="28"/>
                <w:u w:val="single"/>
                <w:lang w:eastAsia="ru-RU"/>
              </w:rPr>
              <w:t>Бурдыко Т.Г.</w:t>
            </w:r>
          </w:p>
          <w:p w14:paraId="7D485B91" w14:textId="77777777" w:rsidR="00395755" w:rsidRPr="005638FF" w:rsidRDefault="00000000">
            <w:pPr>
              <w:tabs>
                <w:tab w:val="left" w:leader="underscore" w:pos="5635"/>
              </w:tabs>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(подпись) (инициалы и фамилия)</w:t>
            </w:r>
          </w:p>
          <w:p w14:paraId="5BEDB964" w14:textId="77777777" w:rsidR="00395755" w:rsidRPr="005638FF" w:rsidRDefault="00395755">
            <w:pPr>
              <w:tabs>
                <w:tab w:val="left" w:leader="underscore" w:pos="5635"/>
              </w:tabs>
              <w:spacing w:after="0" w:line="240" w:lineRule="auto"/>
              <w:rPr>
                <w:rFonts w:ascii="Times New Roman" w:eastAsia="Times New Roman" w:hAnsi="Times New Roman" w:cs="Times New Roman"/>
                <w:sz w:val="28"/>
                <w:szCs w:val="28"/>
                <w:lang w:eastAsia="ru-RU"/>
              </w:rPr>
            </w:pPr>
          </w:p>
          <w:p w14:paraId="49EE2AF0" w14:textId="77777777" w:rsidR="00395755" w:rsidRPr="005638FF" w:rsidRDefault="00395755">
            <w:pPr>
              <w:ind w:firstLine="708"/>
              <w:rPr>
                <w:rFonts w:ascii="Times New Roman" w:eastAsia="Times New Roman" w:hAnsi="Times New Roman" w:cs="Times New Roman"/>
                <w:sz w:val="28"/>
                <w:szCs w:val="28"/>
                <w:lang w:eastAsia="ru-RU"/>
              </w:rPr>
            </w:pPr>
          </w:p>
        </w:tc>
      </w:tr>
    </w:tbl>
    <w:p w14:paraId="70AE7246" w14:textId="77777777" w:rsidR="00395755" w:rsidRPr="005638FF" w:rsidRDefault="00000000">
      <w:pPr>
        <w:shd w:val="clear" w:color="auto" w:fill="FFFFFF"/>
        <w:spacing w:before="264" w:after="0" w:line="254" w:lineRule="exact"/>
        <w:ind w:left="2501" w:right="2501"/>
        <w:jc w:val="center"/>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Сургут, 2026</w:t>
      </w:r>
    </w:p>
    <w:p w14:paraId="6F62E169" w14:textId="77777777" w:rsidR="00395755" w:rsidRPr="005638FF" w:rsidRDefault="00000000">
      <w:pPr>
        <w:spacing w:after="0" w:line="240" w:lineRule="auto"/>
        <w:ind w:left="255"/>
        <w:jc w:val="center"/>
        <w:rPr>
          <w:rFonts w:ascii="Times New Roman" w:eastAsia="Times New Roman" w:hAnsi="Times New Roman" w:cs="Times New Roman"/>
          <w:b/>
          <w:bCs/>
          <w:sz w:val="28"/>
          <w:szCs w:val="28"/>
          <w:lang w:eastAsia="ru-RU"/>
        </w:rPr>
      </w:pPr>
      <w:r w:rsidRPr="005638FF">
        <w:rPr>
          <w:rFonts w:ascii="Times New Roman" w:eastAsia="Times New Roman" w:hAnsi="Times New Roman" w:cs="Times New Roman"/>
          <w:b/>
          <w:bCs/>
          <w:sz w:val="28"/>
          <w:szCs w:val="28"/>
          <w:lang w:eastAsia="ru-RU"/>
        </w:rPr>
        <w:lastRenderedPageBreak/>
        <w:t>Индивидуальное задание на производственную практику, преддипломную практику</w:t>
      </w:r>
    </w:p>
    <w:p w14:paraId="3F6E6E42" w14:textId="77777777" w:rsidR="00395755" w:rsidRPr="005638FF" w:rsidRDefault="00000000">
      <w:pPr>
        <w:spacing w:after="0" w:line="240" w:lineRule="auto"/>
        <w:ind w:left="255" w:firstLine="465"/>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Обучающемуся (йся) направления </w:t>
      </w:r>
      <w:r w:rsidRPr="005638FF">
        <w:rPr>
          <w:rFonts w:ascii="Times New Roman" w:eastAsia="Times New Roman" w:hAnsi="Times New Roman" w:cs="Times New Roman"/>
          <w:bCs/>
          <w:sz w:val="28"/>
          <w:szCs w:val="28"/>
          <w:lang w:eastAsia="ru-RU"/>
        </w:rPr>
        <w:t xml:space="preserve">09.03.01 Информатика и вычислительная техника, профиль </w:t>
      </w:r>
      <w:r w:rsidRPr="005638FF">
        <w:rPr>
          <w:rFonts w:ascii="Times New Roman" w:eastAsia="Times New Roman" w:hAnsi="Times New Roman" w:cs="Times New Roman"/>
          <w:sz w:val="28"/>
          <w:szCs w:val="28"/>
          <w:lang w:eastAsia="ru-RU"/>
        </w:rPr>
        <w:t>«Искусственный интеллект и экспертные системы», 4 курса, гр.</w:t>
      </w:r>
      <w:r w:rsidRPr="005638FF">
        <w:rPr>
          <w:rFonts w:ascii="Times New Roman" w:hAnsi="Times New Roman" w:cs="Times New Roman"/>
          <w:sz w:val="28"/>
          <w:szCs w:val="28"/>
        </w:rPr>
        <w:t xml:space="preserve"> </w:t>
      </w:r>
      <w:r w:rsidRPr="005638FF">
        <w:rPr>
          <w:rFonts w:ascii="Times New Roman" w:eastAsia="Times New Roman" w:hAnsi="Times New Roman" w:cs="Times New Roman"/>
          <w:sz w:val="28"/>
          <w:szCs w:val="28"/>
          <w:u w:val="single"/>
          <w:lang w:eastAsia="ru-RU"/>
        </w:rPr>
        <w:t>        606-22        </w:t>
      </w:r>
    </w:p>
    <w:p w14:paraId="0A88B039" w14:textId="77777777" w:rsidR="00395755" w:rsidRPr="005638FF" w:rsidRDefault="00000000">
      <w:pPr>
        <w:spacing w:after="0" w:line="240" w:lineRule="auto"/>
        <w:ind w:left="255" w:firstLine="465"/>
        <w:jc w:val="both"/>
        <w:rPr>
          <w:rFonts w:ascii="Times New Roman" w:eastAsia="Times New Roman" w:hAnsi="Times New Roman" w:cs="Times New Roman"/>
          <w:sz w:val="28"/>
          <w:szCs w:val="28"/>
          <w:u w:val="single"/>
          <w:lang w:eastAsia="ru-RU"/>
        </w:rPr>
      </w:pPr>
      <w:r w:rsidRPr="005638FF">
        <w:rPr>
          <w:rFonts w:ascii="Times New Roman" w:eastAsia="Times New Roman" w:hAnsi="Times New Roman" w:cs="Times New Roman"/>
          <w:sz w:val="28"/>
          <w:szCs w:val="28"/>
          <w:u w:val="single"/>
          <w:lang w:eastAsia="ru-RU"/>
        </w:rPr>
        <w:t>                               Речуку Дмитрию Максимовичу                                      </w:t>
      </w:r>
    </w:p>
    <w:p w14:paraId="38DD30CE" w14:textId="77777777" w:rsidR="00395755" w:rsidRPr="005638FF" w:rsidRDefault="00000000">
      <w:pPr>
        <w:spacing w:after="0" w:line="240" w:lineRule="auto"/>
        <w:ind w:left="255" w:firstLine="465"/>
        <w:jc w:val="center"/>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(фамилия, имя, отчество обучающегося)</w:t>
      </w:r>
    </w:p>
    <w:p w14:paraId="18A62E39" w14:textId="77777777" w:rsidR="00395755" w:rsidRPr="005638FF" w:rsidRDefault="00000000">
      <w:pPr>
        <w:shd w:val="clear" w:color="auto" w:fill="FFFFFF"/>
        <w:spacing w:after="0" w:line="240" w:lineRule="auto"/>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На </w:t>
      </w:r>
      <w:r w:rsidRPr="005638FF">
        <w:rPr>
          <w:rFonts w:ascii="Times New Roman" w:eastAsia="Times New Roman" w:hAnsi="Times New Roman" w:cs="Times New Roman"/>
          <w:sz w:val="28"/>
          <w:szCs w:val="28"/>
          <w:u w:val="single"/>
          <w:lang w:eastAsia="ru-RU"/>
        </w:rPr>
        <w:t>                          Сургутский государственный университет                             </w:t>
      </w:r>
    </w:p>
    <w:p w14:paraId="3A47FCF3" w14:textId="77777777" w:rsidR="00395755" w:rsidRPr="005638FF" w:rsidRDefault="00000000">
      <w:pPr>
        <w:shd w:val="clear" w:color="auto" w:fill="FFFFFF"/>
        <w:spacing w:after="0" w:line="240" w:lineRule="auto"/>
        <w:jc w:val="center"/>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(указывается наименование предприятия, место практики)</w:t>
      </w:r>
    </w:p>
    <w:p w14:paraId="76BFD19D" w14:textId="77777777" w:rsidR="00395755" w:rsidRPr="00F143EC" w:rsidRDefault="00000000">
      <w:pPr>
        <w:spacing w:after="0" w:line="240" w:lineRule="auto"/>
        <w:jc w:val="both"/>
        <w:rPr>
          <w:rFonts w:ascii="Times New Roman" w:eastAsia="Times New Roman" w:hAnsi="Times New Roman" w:cs="Times New Roman"/>
          <w:bCs/>
          <w:sz w:val="28"/>
          <w:szCs w:val="28"/>
          <w:lang w:val="en-US" w:eastAsia="ru-RU"/>
        </w:rPr>
      </w:pPr>
      <w:r w:rsidRPr="005638FF">
        <w:rPr>
          <w:rFonts w:ascii="Times New Roman" w:eastAsia="Times New Roman" w:hAnsi="Times New Roman" w:cs="Times New Roman"/>
          <w:b/>
          <w:bCs/>
          <w:sz w:val="28"/>
          <w:szCs w:val="28"/>
          <w:lang w:eastAsia="ru-RU"/>
        </w:rPr>
        <w:t>Тема:</w:t>
      </w:r>
      <w:r w:rsidRPr="005638FF">
        <w:rPr>
          <w:rFonts w:ascii="Times New Roman" w:eastAsia="Times New Roman" w:hAnsi="Times New Roman" w:cs="Times New Roman"/>
          <w:bCs/>
          <w:sz w:val="28"/>
          <w:szCs w:val="28"/>
          <w:lang w:eastAsia="ru-RU"/>
        </w:rPr>
        <w:tab/>
        <w:t>разработка автоматизированной системы обнаружения присутствия человека в опасной зоне с учётом прохождения контрольных точек.</w:t>
      </w:r>
    </w:p>
    <w:p w14:paraId="37D95DFC" w14:textId="77777777" w:rsidR="00395755" w:rsidRPr="005638FF" w:rsidRDefault="00000000">
      <w:pPr>
        <w:spacing w:after="0" w:line="240" w:lineRule="auto"/>
        <w:jc w:val="both"/>
        <w:rPr>
          <w:rFonts w:ascii="Times New Roman" w:eastAsia="Times New Roman" w:hAnsi="Times New Roman" w:cs="Times New Roman"/>
          <w:b/>
          <w:bCs/>
          <w:sz w:val="28"/>
          <w:szCs w:val="28"/>
          <w:lang w:eastAsia="ru-RU"/>
        </w:rPr>
      </w:pPr>
      <w:r w:rsidRPr="005638FF">
        <w:rPr>
          <w:rFonts w:ascii="Times New Roman" w:eastAsia="Times New Roman" w:hAnsi="Times New Roman" w:cs="Times New Roman"/>
          <w:b/>
          <w:bCs/>
          <w:sz w:val="28"/>
          <w:szCs w:val="28"/>
          <w:lang w:eastAsia="ru-RU"/>
        </w:rPr>
        <w:t>Целевая установка:</w:t>
      </w:r>
      <w:r w:rsidRPr="005638FF">
        <w:rPr>
          <w:rFonts w:ascii="Times New Roman" w:eastAsia="Times New Roman" w:hAnsi="Times New Roman" w:cs="Times New Roman"/>
          <w:bCs/>
          <w:sz w:val="28"/>
          <w:szCs w:val="28"/>
          <w:lang w:eastAsia="ru-RU"/>
        </w:rPr>
        <w:t xml:space="preserve"> разработать программную часть автоматизированной системы контроля присутствия человека в опасной зоне с использованием методов компьютерного зрения и искусственного интеллекта, включая обработку видеопотока, анализ данных и интеграцию с базой данных.</w:t>
      </w:r>
    </w:p>
    <w:p w14:paraId="28F76065" w14:textId="77777777" w:rsidR="00395755" w:rsidRPr="005638FF" w:rsidRDefault="00000000">
      <w:pPr>
        <w:spacing w:after="0" w:line="240" w:lineRule="auto"/>
        <w:jc w:val="both"/>
        <w:rPr>
          <w:rFonts w:ascii="Times New Roman" w:eastAsia="Times New Roman" w:hAnsi="Times New Roman" w:cs="Times New Roman"/>
          <w:b/>
          <w:bCs/>
          <w:sz w:val="28"/>
          <w:szCs w:val="28"/>
          <w:lang w:eastAsia="ru-RU"/>
        </w:rPr>
      </w:pPr>
      <w:r w:rsidRPr="005638FF">
        <w:rPr>
          <w:rFonts w:ascii="Times New Roman" w:eastAsia="Times New Roman" w:hAnsi="Times New Roman" w:cs="Times New Roman"/>
          <w:b/>
          <w:bCs/>
          <w:sz w:val="28"/>
          <w:szCs w:val="28"/>
          <w:lang w:eastAsia="ru-RU"/>
        </w:rPr>
        <w:t>Исходные данные:</w:t>
      </w:r>
      <w:r w:rsidRPr="005638FF">
        <w:rPr>
          <w:rFonts w:ascii="Times New Roman" w:eastAsia="Times New Roman" w:hAnsi="Times New Roman" w:cs="Times New Roman"/>
          <w:sz w:val="28"/>
          <w:szCs w:val="28"/>
          <w:lang w:eastAsia="ru-RU"/>
        </w:rPr>
        <w:tab/>
        <w:t>нормативные документы, тематическая литература, интернет.</w:t>
      </w:r>
    </w:p>
    <w:p w14:paraId="3539BFFC" w14:textId="77777777" w:rsidR="00395755" w:rsidRPr="005638FF" w:rsidRDefault="00000000">
      <w:pPr>
        <w:spacing w:after="0" w:line="240" w:lineRule="auto"/>
        <w:rPr>
          <w:rFonts w:ascii="Times New Roman" w:eastAsia="Times New Roman" w:hAnsi="Times New Roman" w:cs="Times New Roman"/>
          <w:b/>
          <w:bCs/>
          <w:sz w:val="28"/>
          <w:szCs w:val="28"/>
          <w:u w:val="single"/>
          <w:lang w:eastAsia="ru-RU"/>
        </w:rPr>
      </w:pPr>
      <w:r w:rsidRPr="005638FF">
        <w:rPr>
          <w:rFonts w:ascii="Times New Roman" w:eastAsia="Times New Roman" w:hAnsi="Times New Roman" w:cs="Times New Roman"/>
          <w:b/>
          <w:sz w:val="28"/>
          <w:szCs w:val="28"/>
          <w:lang w:eastAsia="ru-RU"/>
        </w:rPr>
        <w:t xml:space="preserve">Начало практики </w:t>
      </w:r>
      <w:r w:rsidRPr="005638FF">
        <w:rPr>
          <w:rFonts w:ascii="Times New Roman" w:eastAsia="Times New Roman" w:hAnsi="Times New Roman" w:cs="Times New Roman"/>
          <w:sz w:val="28"/>
          <w:szCs w:val="28"/>
          <w:lang w:eastAsia="ru-RU"/>
        </w:rPr>
        <w:t>(день, мес. год):21 апреля 2026 года.</w:t>
      </w:r>
    </w:p>
    <w:p w14:paraId="0386F05B" w14:textId="77777777" w:rsidR="00395755" w:rsidRPr="005638FF" w:rsidRDefault="00000000">
      <w:pPr>
        <w:spacing w:after="0" w:line="240" w:lineRule="auto"/>
        <w:rPr>
          <w:rFonts w:ascii="Times New Roman" w:eastAsia="Times New Roman" w:hAnsi="Times New Roman" w:cs="Times New Roman"/>
          <w:sz w:val="28"/>
          <w:szCs w:val="28"/>
          <w:u w:val="single"/>
          <w:lang w:eastAsia="ru-RU"/>
        </w:rPr>
      </w:pPr>
      <w:r w:rsidRPr="005638FF">
        <w:rPr>
          <w:rFonts w:ascii="Times New Roman" w:eastAsia="Times New Roman" w:hAnsi="Times New Roman" w:cs="Times New Roman"/>
          <w:b/>
          <w:sz w:val="28"/>
          <w:szCs w:val="28"/>
          <w:lang w:eastAsia="ru-RU"/>
        </w:rPr>
        <w:t xml:space="preserve">Конец практики </w:t>
      </w:r>
      <w:r w:rsidRPr="005638FF">
        <w:rPr>
          <w:rFonts w:ascii="Times New Roman" w:eastAsia="Times New Roman" w:hAnsi="Times New Roman" w:cs="Times New Roman"/>
          <w:sz w:val="28"/>
          <w:szCs w:val="28"/>
          <w:lang w:eastAsia="ru-RU"/>
        </w:rPr>
        <w:t>(день, мес. год):20 мая 2026 года.</w:t>
      </w:r>
    </w:p>
    <w:p w14:paraId="6ABF834F" w14:textId="77777777" w:rsidR="00395755" w:rsidRPr="005638FF" w:rsidRDefault="00000000">
      <w:pPr>
        <w:spacing w:after="0" w:line="240" w:lineRule="auto"/>
        <w:jc w:val="center"/>
        <w:rPr>
          <w:rFonts w:ascii="Times New Roman" w:eastAsia="Times New Roman" w:hAnsi="Times New Roman" w:cs="Times New Roman"/>
          <w:b/>
          <w:bCs/>
          <w:sz w:val="28"/>
          <w:szCs w:val="28"/>
          <w:lang w:eastAsia="ru-RU"/>
        </w:rPr>
      </w:pPr>
      <w:r w:rsidRPr="005638FF">
        <w:rPr>
          <w:rFonts w:ascii="Times New Roman" w:eastAsia="Times New Roman" w:hAnsi="Times New Roman" w:cs="Times New Roman"/>
          <w:b/>
          <w:bCs/>
          <w:sz w:val="28"/>
          <w:szCs w:val="28"/>
          <w:lang w:eastAsia="ru-RU"/>
        </w:rPr>
        <w:t>Содержание работы</w:t>
      </w:r>
    </w:p>
    <w:p w14:paraId="501D6D00" w14:textId="77777777" w:rsidR="00395755" w:rsidRPr="005638FF" w:rsidRDefault="00000000">
      <w:pPr>
        <w:pStyle w:val="af2"/>
        <w:numPr>
          <w:ilvl w:val="0"/>
          <w:numId w:val="1"/>
        </w:numPr>
        <w:spacing w:after="0" w:line="240" w:lineRule="auto"/>
        <w:jc w:val="both"/>
        <w:rPr>
          <w:rFonts w:ascii="Times New Roman" w:eastAsia="Times New Roman" w:hAnsi="Times New Roman" w:cs="Times New Roman"/>
          <w:bCs/>
          <w:sz w:val="28"/>
          <w:szCs w:val="28"/>
          <w:lang w:eastAsia="ru-RU"/>
        </w:rPr>
      </w:pPr>
      <w:r w:rsidRPr="005638FF">
        <w:rPr>
          <w:rFonts w:ascii="Times New Roman" w:eastAsia="Times New Roman" w:hAnsi="Times New Roman" w:cs="Times New Roman"/>
          <w:bCs/>
          <w:sz w:val="28"/>
          <w:szCs w:val="28"/>
          <w:lang w:eastAsia="ru-RU"/>
        </w:rPr>
        <w:t>Изучить программные средства и технологии, используемые для реализации системы (Python, C#, OpenCV, TensorFlow/PyTorch).</w:t>
      </w:r>
    </w:p>
    <w:p w14:paraId="13EB8A25" w14:textId="77777777" w:rsidR="00395755" w:rsidRPr="005638FF" w:rsidRDefault="00000000">
      <w:pPr>
        <w:pStyle w:val="af2"/>
        <w:numPr>
          <w:ilvl w:val="0"/>
          <w:numId w:val="1"/>
        </w:numPr>
        <w:spacing w:after="0" w:line="240" w:lineRule="auto"/>
        <w:jc w:val="both"/>
        <w:rPr>
          <w:rFonts w:ascii="Times New Roman" w:eastAsia="Times New Roman" w:hAnsi="Times New Roman" w:cs="Times New Roman"/>
          <w:bCs/>
          <w:sz w:val="28"/>
          <w:szCs w:val="28"/>
          <w:lang w:eastAsia="ru-RU"/>
        </w:rPr>
      </w:pPr>
      <w:r w:rsidRPr="005638FF">
        <w:rPr>
          <w:rFonts w:ascii="Times New Roman" w:eastAsia="Times New Roman" w:hAnsi="Times New Roman" w:cs="Times New Roman"/>
          <w:bCs/>
          <w:sz w:val="28"/>
          <w:szCs w:val="28"/>
          <w:lang w:eastAsia="ru-RU"/>
        </w:rPr>
        <w:t>Разработать архитектуру программной системы и структуру взаимодействия модулей.</w:t>
      </w:r>
    </w:p>
    <w:p w14:paraId="4E1F6B8E" w14:textId="77777777" w:rsidR="00395755" w:rsidRPr="005638FF" w:rsidRDefault="00000000">
      <w:pPr>
        <w:pStyle w:val="af2"/>
        <w:numPr>
          <w:ilvl w:val="0"/>
          <w:numId w:val="1"/>
        </w:numPr>
        <w:spacing w:after="0" w:line="240" w:lineRule="auto"/>
        <w:jc w:val="both"/>
        <w:rPr>
          <w:rFonts w:ascii="Times New Roman" w:eastAsia="Times New Roman" w:hAnsi="Times New Roman" w:cs="Times New Roman"/>
          <w:bCs/>
          <w:sz w:val="28"/>
          <w:szCs w:val="28"/>
          <w:lang w:eastAsia="ru-RU"/>
        </w:rPr>
      </w:pPr>
      <w:r w:rsidRPr="005638FF">
        <w:rPr>
          <w:rFonts w:ascii="Times New Roman" w:eastAsia="Times New Roman" w:hAnsi="Times New Roman" w:cs="Times New Roman"/>
          <w:bCs/>
          <w:sz w:val="28"/>
          <w:szCs w:val="28"/>
          <w:lang w:eastAsia="ru-RU"/>
        </w:rPr>
        <w:t>Реализовать модуль обработки видеопотока с камер наблюдения.</w:t>
      </w:r>
    </w:p>
    <w:p w14:paraId="266E16AE" w14:textId="77777777" w:rsidR="00395755" w:rsidRPr="005638FF" w:rsidRDefault="00000000">
      <w:pPr>
        <w:pStyle w:val="af2"/>
        <w:numPr>
          <w:ilvl w:val="0"/>
          <w:numId w:val="1"/>
        </w:numPr>
        <w:spacing w:after="0" w:line="240" w:lineRule="auto"/>
        <w:jc w:val="both"/>
        <w:rPr>
          <w:rFonts w:ascii="Times New Roman" w:eastAsia="Times New Roman" w:hAnsi="Times New Roman" w:cs="Times New Roman"/>
          <w:bCs/>
          <w:sz w:val="28"/>
          <w:szCs w:val="28"/>
          <w:lang w:eastAsia="ru-RU"/>
        </w:rPr>
      </w:pPr>
      <w:r w:rsidRPr="005638FF">
        <w:rPr>
          <w:rFonts w:ascii="Times New Roman" w:eastAsia="Times New Roman" w:hAnsi="Times New Roman" w:cs="Times New Roman"/>
          <w:bCs/>
          <w:sz w:val="28"/>
          <w:szCs w:val="28"/>
          <w:lang w:eastAsia="ru-RU"/>
        </w:rPr>
        <w:t>Разработать алгоритмы обнаружения человека с использованием нейронных сетей.</w:t>
      </w:r>
    </w:p>
    <w:p w14:paraId="6868E0DC" w14:textId="77777777" w:rsidR="00395755" w:rsidRPr="005638FF" w:rsidRDefault="00000000">
      <w:pPr>
        <w:pStyle w:val="af2"/>
        <w:numPr>
          <w:ilvl w:val="0"/>
          <w:numId w:val="1"/>
        </w:numPr>
        <w:spacing w:after="0" w:line="240" w:lineRule="auto"/>
        <w:jc w:val="both"/>
        <w:rPr>
          <w:rFonts w:ascii="Times New Roman" w:eastAsia="Times New Roman" w:hAnsi="Times New Roman" w:cs="Times New Roman"/>
          <w:bCs/>
          <w:sz w:val="28"/>
          <w:szCs w:val="28"/>
          <w:lang w:eastAsia="ru-RU"/>
        </w:rPr>
      </w:pPr>
      <w:r w:rsidRPr="005638FF">
        <w:rPr>
          <w:rFonts w:ascii="Times New Roman" w:eastAsia="Times New Roman" w:hAnsi="Times New Roman" w:cs="Times New Roman"/>
          <w:bCs/>
          <w:sz w:val="28"/>
          <w:szCs w:val="28"/>
          <w:lang w:eastAsia="ru-RU"/>
        </w:rPr>
        <w:t>Разработать модуль контроля прохождения контрольных точек.</w:t>
      </w:r>
    </w:p>
    <w:p w14:paraId="1A8734FC" w14:textId="77777777" w:rsidR="00395755" w:rsidRPr="005638FF" w:rsidRDefault="00000000">
      <w:pPr>
        <w:pStyle w:val="af2"/>
        <w:numPr>
          <w:ilvl w:val="0"/>
          <w:numId w:val="1"/>
        </w:numPr>
        <w:spacing w:after="0" w:line="240" w:lineRule="auto"/>
        <w:jc w:val="both"/>
        <w:rPr>
          <w:rFonts w:ascii="Times New Roman" w:eastAsia="Times New Roman" w:hAnsi="Times New Roman" w:cs="Times New Roman"/>
          <w:bCs/>
          <w:sz w:val="28"/>
          <w:szCs w:val="28"/>
          <w:lang w:eastAsia="ru-RU"/>
        </w:rPr>
      </w:pPr>
      <w:r w:rsidRPr="005638FF">
        <w:rPr>
          <w:rFonts w:ascii="Times New Roman" w:eastAsia="Times New Roman" w:hAnsi="Times New Roman" w:cs="Times New Roman"/>
          <w:bCs/>
          <w:sz w:val="28"/>
          <w:szCs w:val="28"/>
          <w:lang w:eastAsia="ru-RU"/>
        </w:rPr>
        <w:t>Реализовать взаимодействие с базой данных (PostgreSQL) для хранения информации о сотрудниках и событиях.</w:t>
      </w:r>
    </w:p>
    <w:p w14:paraId="500871F3" w14:textId="77777777" w:rsidR="00395755" w:rsidRPr="005638FF" w:rsidRDefault="00000000">
      <w:pPr>
        <w:pStyle w:val="af2"/>
        <w:numPr>
          <w:ilvl w:val="0"/>
          <w:numId w:val="1"/>
        </w:numPr>
        <w:spacing w:after="0" w:line="240" w:lineRule="auto"/>
        <w:jc w:val="both"/>
        <w:rPr>
          <w:rFonts w:ascii="Times New Roman" w:eastAsia="Times New Roman" w:hAnsi="Times New Roman" w:cs="Times New Roman"/>
          <w:bCs/>
          <w:sz w:val="28"/>
          <w:szCs w:val="28"/>
          <w:lang w:eastAsia="ru-RU"/>
        </w:rPr>
      </w:pPr>
      <w:r w:rsidRPr="005638FF">
        <w:rPr>
          <w:rFonts w:ascii="Times New Roman" w:eastAsia="Times New Roman" w:hAnsi="Times New Roman" w:cs="Times New Roman"/>
          <w:bCs/>
          <w:sz w:val="28"/>
          <w:szCs w:val="28"/>
          <w:lang w:eastAsia="ru-RU"/>
        </w:rPr>
        <w:t>Разработать пользовательский интерфейс системы.</w:t>
      </w:r>
    </w:p>
    <w:p w14:paraId="6F085F46" w14:textId="77777777" w:rsidR="00395755" w:rsidRPr="005638FF" w:rsidRDefault="00000000">
      <w:pPr>
        <w:pStyle w:val="af2"/>
        <w:numPr>
          <w:ilvl w:val="0"/>
          <w:numId w:val="1"/>
        </w:numPr>
        <w:spacing w:after="0" w:line="240" w:lineRule="auto"/>
        <w:jc w:val="both"/>
        <w:rPr>
          <w:rFonts w:ascii="Times New Roman" w:eastAsia="Times New Roman" w:hAnsi="Times New Roman" w:cs="Times New Roman"/>
          <w:bCs/>
          <w:sz w:val="28"/>
          <w:szCs w:val="28"/>
          <w:lang w:eastAsia="ru-RU"/>
        </w:rPr>
      </w:pPr>
      <w:r w:rsidRPr="005638FF">
        <w:rPr>
          <w:rFonts w:ascii="Times New Roman" w:eastAsia="Times New Roman" w:hAnsi="Times New Roman" w:cs="Times New Roman"/>
          <w:bCs/>
          <w:sz w:val="28"/>
          <w:szCs w:val="28"/>
          <w:lang w:eastAsia="ru-RU"/>
        </w:rPr>
        <w:t>Провести тестирование, отладку и оценку работоспособности программной системы.</w:t>
      </w:r>
    </w:p>
    <w:p w14:paraId="2F3C0521" w14:textId="77777777" w:rsidR="00395755" w:rsidRPr="005638FF" w:rsidRDefault="00000000">
      <w:pPr>
        <w:pStyle w:val="af2"/>
        <w:numPr>
          <w:ilvl w:val="0"/>
          <w:numId w:val="1"/>
        </w:numPr>
        <w:spacing w:after="0" w:line="240" w:lineRule="auto"/>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bCs/>
          <w:sz w:val="28"/>
          <w:szCs w:val="28"/>
          <w:lang w:eastAsia="ru-RU"/>
        </w:rPr>
        <w:t>Подготовить пояснительную записку по результатам разработки программной части ВКР.</w:t>
      </w:r>
    </w:p>
    <w:p w14:paraId="2C9D90D7" w14:textId="77777777" w:rsidR="00395755" w:rsidRPr="005638FF" w:rsidRDefault="00000000">
      <w:pPr>
        <w:spacing w:after="0" w:line="240" w:lineRule="auto"/>
        <w:jc w:val="center"/>
        <w:rPr>
          <w:rFonts w:ascii="Times New Roman" w:eastAsia="Times New Roman" w:hAnsi="Times New Roman" w:cs="Times New Roman"/>
          <w:b/>
          <w:bCs/>
          <w:sz w:val="28"/>
          <w:szCs w:val="28"/>
          <w:lang w:eastAsia="ru-RU"/>
        </w:rPr>
      </w:pPr>
      <w:r w:rsidRPr="005638FF">
        <w:rPr>
          <w:rFonts w:ascii="Times New Roman" w:eastAsia="Times New Roman" w:hAnsi="Times New Roman" w:cs="Times New Roman"/>
          <w:b/>
          <w:bCs/>
          <w:sz w:val="28"/>
          <w:szCs w:val="28"/>
          <w:lang w:eastAsia="ru-RU"/>
        </w:rPr>
        <w:t>Отчетный материал</w:t>
      </w:r>
    </w:p>
    <w:p w14:paraId="33CA5761" w14:textId="77777777" w:rsidR="00395755" w:rsidRPr="005638FF" w:rsidRDefault="00000000">
      <w:pPr>
        <w:spacing w:after="0" w:line="240" w:lineRule="auto"/>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bCs/>
          <w:sz w:val="28"/>
          <w:szCs w:val="28"/>
          <w:lang w:eastAsia="ru-RU"/>
        </w:rPr>
        <w:tab/>
        <w:t xml:space="preserve">Письменный отчет в формате </w:t>
      </w:r>
      <w:r w:rsidRPr="005638FF">
        <w:rPr>
          <w:rFonts w:ascii="Times New Roman" w:eastAsia="Times New Roman" w:hAnsi="Times New Roman" w:cs="Times New Roman"/>
          <w:bCs/>
          <w:sz w:val="28"/>
          <w:szCs w:val="28"/>
          <w:lang w:val="en-US" w:eastAsia="ru-RU"/>
        </w:rPr>
        <w:t>WinWord</w:t>
      </w:r>
      <w:r w:rsidRPr="005638FF">
        <w:rPr>
          <w:rFonts w:ascii="Times New Roman" w:eastAsia="Times New Roman" w:hAnsi="Times New Roman" w:cs="Times New Roman"/>
          <w:bCs/>
          <w:sz w:val="28"/>
          <w:szCs w:val="28"/>
          <w:lang w:eastAsia="ru-RU"/>
        </w:rPr>
        <w:t xml:space="preserve"> в соответствии с методическими указаниями по оформлению отчетов. Объем - от 20 страниц.</w:t>
      </w:r>
    </w:p>
    <w:p w14:paraId="748704D1" w14:textId="77777777" w:rsidR="00395755" w:rsidRPr="005638FF" w:rsidRDefault="00000000">
      <w:pPr>
        <w:spacing w:after="0" w:line="240" w:lineRule="auto"/>
        <w:ind w:left="720"/>
        <w:jc w:val="center"/>
        <w:rPr>
          <w:rFonts w:ascii="Times New Roman" w:eastAsia="Times New Roman" w:hAnsi="Times New Roman" w:cs="Times New Roman"/>
          <w:b/>
          <w:bCs/>
          <w:sz w:val="28"/>
          <w:szCs w:val="28"/>
          <w:lang w:eastAsia="ru-RU"/>
        </w:rPr>
      </w:pPr>
      <w:r w:rsidRPr="005638FF">
        <w:rPr>
          <w:rFonts w:ascii="Times New Roman" w:eastAsia="Times New Roman" w:hAnsi="Times New Roman" w:cs="Times New Roman"/>
          <w:b/>
          <w:bCs/>
          <w:sz w:val="28"/>
          <w:szCs w:val="28"/>
          <w:lang w:eastAsia="ru-RU"/>
        </w:rPr>
        <w:t>Литература, используемая на практике</w:t>
      </w:r>
    </w:p>
    <w:p w14:paraId="7AD0CB4B" w14:textId="77777777" w:rsidR="00395755" w:rsidRPr="005638FF" w:rsidRDefault="00000000">
      <w:pPr>
        <w:pStyle w:val="af2"/>
        <w:numPr>
          <w:ilvl w:val="0"/>
          <w:numId w:val="2"/>
        </w:numPr>
        <w:spacing w:after="0" w:line="240" w:lineRule="auto"/>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Сайфутдинов, А. В. Сверточные нейронные сети для решения задач компьютерного зрения / А. В. Сайфутдинов // Universum: технические науки. – 2023. – № 10 (115). – С. 42–44.</w:t>
      </w:r>
    </w:p>
    <w:p w14:paraId="371408BD" w14:textId="77777777" w:rsidR="00395755" w:rsidRPr="005638FF" w:rsidRDefault="00000000">
      <w:pPr>
        <w:pStyle w:val="af2"/>
        <w:numPr>
          <w:ilvl w:val="0"/>
          <w:numId w:val="2"/>
        </w:numPr>
        <w:spacing w:after="0" w:line="240" w:lineRule="auto"/>
        <w:jc w:val="both"/>
        <w:rPr>
          <w:rFonts w:ascii="Times New Roman" w:eastAsia="Times New Roman" w:hAnsi="Times New Roman" w:cs="Times New Roman"/>
          <w:sz w:val="28"/>
          <w:szCs w:val="28"/>
          <w:lang w:val="en-US" w:eastAsia="ru-RU"/>
        </w:rPr>
      </w:pPr>
      <w:r w:rsidRPr="005638FF">
        <w:rPr>
          <w:rFonts w:ascii="Times New Roman" w:eastAsia="Times New Roman" w:hAnsi="Times New Roman" w:cs="Times New Roman"/>
          <w:sz w:val="28"/>
          <w:szCs w:val="28"/>
          <w:lang w:val="en-US" w:eastAsia="ru-RU"/>
        </w:rPr>
        <w:t>Goodfellow, I. Deep Learning / I. Goodfellow, Y. Bengio, A. Courville. – Cambridge: MIT Press, 2016. – 800 p. – ISBN 978-0-262-03561-3.</w:t>
      </w:r>
    </w:p>
    <w:p w14:paraId="16A00451" w14:textId="77777777" w:rsidR="00395755" w:rsidRPr="005638FF" w:rsidRDefault="00000000">
      <w:pPr>
        <w:pStyle w:val="af2"/>
        <w:numPr>
          <w:ilvl w:val="0"/>
          <w:numId w:val="2"/>
        </w:numPr>
        <w:spacing w:after="0" w:line="240" w:lineRule="auto"/>
        <w:jc w:val="both"/>
        <w:rPr>
          <w:rFonts w:ascii="Times New Roman" w:eastAsia="Times New Roman" w:hAnsi="Times New Roman" w:cs="Times New Roman"/>
          <w:sz w:val="28"/>
          <w:szCs w:val="28"/>
          <w:lang w:val="en-US" w:eastAsia="ru-RU"/>
        </w:rPr>
      </w:pPr>
      <w:r w:rsidRPr="005638FF">
        <w:rPr>
          <w:rFonts w:ascii="Times New Roman" w:eastAsia="Times New Roman" w:hAnsi="Times New Roman" w:cs="Times New Roman"/>
          <w:sz w:val="28"/>
          <w:szCs w:val="28"/>
          <w:lang w:val="en-US" w:eastAsia="ru-RU"/>
        </w:rPr>
        <w:lastRenderedPageBreak/>
        <w:t>Bradski, G. Learning OpenCV: Computer Vision with the OpenCV Library / G. Bradski, A. Kaehler. – Sebastopol: O'Reilly Media, 2008. – 555 p. – ISBN 978-0-596-51613-0.</w:t>
      </w:r>
    </w:p>
    <w:p w14:paraId="13D2601C" w14:textId="77777777" w:rsidR="00395755" w:rsidRPr="005638FF" w:rsidRDefault="00000000">
      <w:pPr>
        <w:pStyle w:val="af2"/>
        <w:numPr>
          <w:ilvl w:val="0"/>
          <w:numId w:val="2"/>
        </w:numPr>
        <w:spacing w:after="0" w:line="240" w:lineRule="auto"/>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TensorFlow [Электронный ресурс]: офиц. сайт. – URL: https://www.tensorflow.org (дата обращения: 21.04.2026).</w:t>
      </w:r>
    </w:p>
    <w:p w14:paraId="08BDCCFF" w14:textId="77777777" w:rsidR="00395755" w:rsidRPr="005638FF" w:rsidRDefault="00000000">
      <w:pPr>
        <w:pStyle w:val="af2"/>
        <w:numPr>
          <w:ilvl w:val="0"/>
          <w:numId w:val="2"/>
        </w:numPr>
        <w:spacing w:after="0" w:line="240" w:lineRule="auto"/>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OpenCV [Электронный ресурс]: офиц. сайт. – URL: https://opencv.org (дата обращения: 21.04.2026).</w:t>
      </w:r>
    </w:p>
    <w:p w14:paraId="746DF64D" w14:textId="77777777" w:rsidR="00395755" w:rsidRPr="005638FF" w:rsidRDefault="00000000">
      <w:pPr>
        <w:pStyle w:val="af2"/>
        <w:numPr>
          <w:ilvl w:val="0"/>
          <w:numId w:val="2"/>
        </w:numPr>
        <w:spacing w:after="0" w:line="240" w:lineRule="auto"/>
        <w:jc w:val="both"/>
        <w:rPr>
          <w:rFonts w:ascii="Times New Roman" w:eastAsia="Times New Roman" w:hAnsi="Times New Roman" w:cs="Times New Roman"/>
          <w:bCs/>
          <w:sz w:val="28"/>
          <w:szCs w:val="28"/>
          <w:lang w:eastAsia="ru-RU"/>
        </w:rPr>
      </w:pPr>
      <w:r w:rsidRPr="005638FF">
        <w:rPr>
          <w:rFonts w:ascii="Times New Roman" w:eastAsia="Times New Roman" w:hAnsi="Times New Roman" w:cs="Times New Roman"/>
          <w:sz w:val="28"/>
          <w:szCs w:val="28"/>
          <w:lang w:eastAsia="ru-RU"/>
        </w:rPr>
        <w:t>PostgreSQL [Электронный ресурс]: офиц. сайт. – URL: https://www.postgresql.org (дата обращения: 21.04.2026).</w:t>
      </w:r>
    </w:p>
    <w:p w14:paraId="398ED37F" w14:textId="77777777" w:rsidR="00395755" w:rsidRPr="005638FF" w:rsidRDefault="00000000">
      <w:pPr>
        <w:spacing w:after="0" w:line="240" w:lineRule="auto"/>
        <w:ind w:left="720"/>
        <w:jc w:val="right"/>
        <w:rPr>
          <w:rFonts w:ascii="Times New Roman" w:eastAsia="Times New Roman" w:hAnsi="Times New Roman" w:cs="Times New Roman"/>
          <w:sz w:val="28"/>
          <w:szCs w:val="28"/>
          <w:lang w:eastAsia="ru-RU"/>
        </w:rPr>
      </w:pPr>
      <w:r w:rsidRPr="005638FF">
        <w:rPr>
          <w:rFonts w:ascii="Times New Roman" w:eastAsia="Times New Roman" w:hAnsi="Times New Roman" w:cs="Times New Roman"/>
          <w:bCs/>
          <w:sz w:val="28"/>
          <w:szCs w:val="28"/>
          <w:lang w:eastAsia="ru-RU"/>
        </w:rPr>
        <w:t>21.04.2026</w:t>
      </w:r>
    </w:p>
    <w:p w14:paraId="37547BCA" w14:textId="77777777" w:rsidR="00395755" w:rsidRPr="005638FF" w:rsidRDefault="00395755">
      <w:pPr>
        <w:spacing w:after="0" w:line="240" w:lineRule="auto"/>
        <w:ind w:left="720"/>
        <w:jc w:val="both"/>
        <w:rPr>
          <w:rFonts w:ascii="Times New Roman" w:eastAsia="Times New Roman" w:hAnsi="Times New Roman" w:cs="Times New Roman"/>
          <w:sz w:val="28"/>
          <w:szCs w:val="28"/>
          <w:lang w:eastAsia="ru-RU"/>
        </w:rPr>
      </w:pPr>
    </w:p>
    <w:p w14:paraId="3F1DC741" w14:textId="77777777" w:rsidR="00395755" w:rsidRPr="005638FF" w:rsidRDefault="00000000">
      <w:pPr>
        <w:spacing w:after="0" w:line="240" w:lineRule="auto"/>
        <w:ind w:left="720"/>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Подписи:</w:t>
      </w:r>
    </w:p>
    <w:p w14:paraId="7471DE67" w14:textId="77777777" w:rsidR="00395755" w:rsidRPr="005638FF" w:rsidRDefault="00000000">
      <w:pPr>
        <w:spacing w:after="0" w:line="240" w:lineRule="auto"/>
        <w:ind w:left="720"/>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Задание получил обучающийся </w:t>
      </w:r>
      <w:r w:rsidRPr="005638FF">
        <w:rPr>
          <w:rFonts w:ascii="Times New Roman" w:eastAsia="Times New Roman" w:hAnsi="Times New Roman" w:cs="Times New Roman"/>
          <w:sz w:val="28"/>
          <w:szCs w:val="28"/>
          <w:lang w:eastAsia="ru-RU"/>
        </w:rPr>
        <w:tab/>
      </w:r>
      <w:r w:rsidRPr="005638FF">
        <w:rPr>
          <w:rFonts w:ascii="Times New Roman" w:eastAsia="Times New Roman" w:hAnsi="Times New Roman" w:cs="Times New Roman"/>
          <w:sz w:val="28"/>
          <w:szCs w:val="28"/>
          <w:lang w:eastAsia="ru-RU"/>
        </w:rPr>
        <w:tab/>
      </w:r>
      <w:r w:rsidRPr="005638FF">
        <w:rPr>
          <w:rFonts w:ascii="Times New Roman" w:eastAsia="Times New Roman" w:hAnsi="Times New Roman" w:cs="Times New Roman"/>
          <w:sz w:val="28"/>
          <w:szCs w:val="28"/>
          <w:u w:val="single"/>
          <w:lang w:eastAsia="ru-RU"/>
        </w:rPr>
        <w:t>                   </w:t>
      </w:r>
      <w:r w:rsidRPr="005638FF">
        <w:rPr>
          <w:rFonts w:ascii="Times New Roman" w:eastAsia="Times New Roman" w:hAnsi="Times New Roman" w:cs="Times New Roman"/>
          <w:sz w:val="28"/>
          <w:szCs w:val="28"/>
          <w:lang w:eastAsia="ru-RU"/>
        </w:rPr>
        <w:t>/</w:t>
      </w:r>
      <w:r w:rsidRPr="005638FF">
        <w:rPr>
          <w:rFonts w:ascii="Times New Roman" w:eastAsia="Times New Roman" w:hAnsi="Times New Roman" w:cs="Times New Roman"/>
          <w:sz w:val="28"/>
          <w:szCs w:val="28"/>
          <w:u w:val="single"/>
          <w:lang w:eastAsia="ru-RU"/>
        </w:rPr>
        <w:t>        Речук Д. М    </w:t>
      </w:r>
      <w:r w:rsidRPr="005638FF">
        <w:rPr>
          <w:rFonts w:ascii="Times New Roman" w:eastAsia="Times New Roman" w:hAnsi="Times New Roman" w:cs="Times New Roman"/>
          <w:sz w:val="28"/>
          <w:szCs w:val="28"/>
          <w:lang w:eastAsia="ru-RU"/>
        </w:rPr>
        <w:t>/</w:t>
      </w:r>
    </w:p>
    <w:p w14:paraId="4F6E14CC" w14:textId="77777777" w:rsidR="00395755" w:rsidRPr="005638FF" w:rsidRDefault="00000000">
      <w:pPr>
        <w:spacing w:after="0" w:line="240" w:lineRule="auto"/>
        <w:ind w:left="720"/>
        <w:jc w:val="right"/>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(подпись) (инициалы и фамилия) </w:t>
      </w:r>
    </w:p>
    <w:p w14:paraId="4D20A7DB" w14:textId="77777777" w:rsidR="00395755" w:rsidRPr="005638FF" w:rsidRDefault="00000000">
      <w:pPr>
        <w:spacing w:after="0" w:line="240" w:lineRule="auto"/>
        <w:ind w:left="720"/>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Руководитель практики от предприятия</w:t>
      </w:r>
      <w:r w:rsidRPr="005638FF">
        <w:rPr>
          <w:rFonts w:ascii="Times New Roman" w:eastAsia="Times New Roman" w:hAnsi="Times New Roman" w:cs="Times New Roman"/>
          <w:sz w:val="28"/>
          <w:szCs w:val="28"/>
          <w:lang w:eastAsia="ru-RU"/>
        </w:rPr>
        <w:tab/>
      </w:r>
      <w:r w:rsidRPr="005638FF">
        <w:rPr>
          <w:rFonts w:ascii="Times New Roman" w:eastAsia="Times New Roman" w:hAnsi="Times New Roman" w:cs="Times New Roman"/>
          <w:sz w:val="28"/>
          <w:szCs w:val="28"/>
          <w:u w:val="single"/>
          <w:lang w:eastAsia="ru-RU"/>
        </w:rPr>
        <w:t>                 </w:t>
      </w:r>
      <w:r w:rsidRPr="005638FF">
        <w:rPr>
          <w:rFonts w:ascii="Times New Roman" w:eastAsia="Times New Roman" w:hAnsi="Times New Roman" w:cs="Times New Roman"/>
          <w:sz w:val="28"/>
          <w:szCs w:val="28"/>
          <w:lang w:eastAsia="ru-RU"/>
        </w:rPr>
        <w:t>/</w:t>
      </w:r>
      <w:r w:rsidRPr="005638FF">
        <w:rPr>
          <w:rFonts w:ascii="Times New Roman" w:eastAsia="Times New Roman" w:hAnsi="Times New Roman" w:cs="Times New Roman"/>
          <w:sz w:val="28"/>
          <w:szCs w:val="28"/>
          <w:u w:val="single"/>
          <w:lang w:eastAsia="ru-RU"/>
        </w:rPr>
        <w:t>       Бурдыко Т. Г  </w:t>
      </w:r>
      <w:r w:rsidRPr="005638FF">
        <w:rPr>
          <w:rFonts w:ascii="Times New Roman" w:eastAsia="Times New Roman" w:hAnsi="Times New Roman" w:cs="Times New Roman"/>
          <w:sz w:val="28"/>
          <w:szCs w:val="28"/>
          <w:lang w:eastAsia="ru-RU"/>
        </w:rPr>
        <w:t xml:space="preserve"> /</w:t>
      </w:r>
    </w:p>
    <w:p w14:paraId="78D45CEA" w14:textId="77777777" w:rsidR="00395755" w:rsidRPr="005638FF" w:rsidRDefault="00000000">
      <w:pPr>
        <w:spacing w:after="0" w:line="240" w:lineRule="auto"/>
        <w:ind w:left="720"/>
        <w:jc w:val="right"/>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М.П. (подпись) (инициалы и фамилия) </w:t>
      </w:r>
    </w:p>
    <w:p w14:paraId="05FD6D7B" w14:textId="77777777" w:rsidR="00395755" w:rsidRPr="005638FF" w:rsidRDefault="00000000">
      <w:pPr>
        <w:spacing w:after="0" w:line="240" w:lineRule="auto"/>
        <w:ind w:left="720"/>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Руководитель практики от университета </w:t>
      </w:r>
      <w:r w:rsidRPr="005638FF">
        <w:rPr>
          <w:rFonts w:ascii="Times New Roman" w:eastAsia="Times New Roman" w:hAnsi="Times New Roman" w:cs="Times New Roman"/>
          <w:sz w:val="28"/>
          <w:szCs w:val="28"/>
          <w:lang w:eastAsia="ru-RU"/>
        </w:rPr>
        <w:tab/>
      </w:r>
      <w:r w:rsidRPr="005638FF">
        <w:rPr>
          <w:rFonts w:ascii="Times New Roman" w:eastAsia="Times New Roman" w:hAnsi="Times New Roman" w:cs="Times New Roman"/>
          <w:sz w:val="28"/>
          <w:szCs w:val="28"/>
          <w:u w:val="single"/>
          <w:lang w:eastAsia="ru-RU"/>
        </w:rPr>
        <w:t>                 </w:t>
      </w:r>
      <w:r w:rsidRPr="005638FF">
        <w:rPr>
          <w:rFonts w:ascii="Times New Roman" w:eastAsia="Times New Roman" w:hAnsi="Times New Roman" w:cs="Times New Roman"/>
          <w:sz w:val="28"/>
          <w:szCs w:val="28"/>
          <w:lang w:eastAsia="ru-RU"/>
        </w:rPr>
        <w:t>/</w:t>
      </w:r>
      <w:r w:rsidRPr="005638FF">
        <w:rPr>
          <w:rFonts w:ascii="Times New Roman" w:eastAsia="Times New Roman" w:hAnsi="Times New Roman" w:cs="Times New Roman"/>
          <w:sz w:val="28"/>
          <w:szCs w:val="28"/>
          <w:u w:val="single"/>
          <w:lang w:eastAsia="ru-RU"/>
        </w:rPr>
        <w:t>       Бурдыко Т. Г  </w:t>
      </w:r>
      <w:r w:rsidRPr="005638FF">
        <w:rPr>
          <w:rFonts w:ascii="Times New Roman" w:eastAsia="Times New Roman" w:hAnsi="Times New Roman" w:cs="Times New Roman"/>
          <w:sz w:val="28"/>
          <w:szCs w:val="28"/>
          <w:lang w:eastAsia="ru-RU"/>
        </w:rPr>
        <w:t xml:space="preserve"> /</w:t>
      </w:r>
    </w:p>
    <w:p w14:paraId="665DAD85" w14:textId="77777777" w:rsidR="00395755" w:rsidRPr="005638FF" w:rsidRDefault="00000000">
      <w:pPr>
        <w:spacing w:after="0" w:line="240" w:lineRule="auto"/>
        <w:ind w:left="720"/>
        <w:jc w:val="right"/>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 xml:space="preserve">(подпись) (инициалы и фамилия) </w:t>
      </w:r>
    </w:p>
    <w:p w14:paraId="32D6BD1B" w14:textId="77777777" w:rsidR="00395755" w:rsidRPr="005638FF" w:rsidRDefault="00000000">
      <w:pPr>
        <w:spacing w:after="0" w:line="240" w:lineRule="auto"/>
        <w:ind w:left="720"/>
        <w:jc w:val="both"/>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Заведующий кафедрой АСОИУ</w:t>
      </w:r>
      <w:r w:rsidRPr="005638FF">
        <w:rPr>
          <w:rFonts w:ascii="Times New Roman" w:eastAsia="Times New Roman" w:hAnsi="Times New Roman" w:cs="Times New Roman"/>
          <w:sz w:val="28"/>
          <w:szCs w:val="28"/>
          <w:lang w:eastAsia="ru-RU"/>
        </w:rPr>
        <w:tab/>
      </w:r>
      <w:r w:rsidRPr="005638FF">
        <w:rPr>
          <w:rFonts w:ascii="Times New Roman" w:eastAsia="Times New Roman" w:hAnsi="Times New Roman" w:cs="Times New Roman"/>
          <w:sz w:val="28"/>
          <w:szCs w:val="28"/>
          <w:lang w:eastAsia="ru-RU"/>
        </w:rPr>
        <w:tab/>
      </w:r>
      <w:r w:rsidRPr="005638FF">
        <w:rPr>
          <w:rFonts w:ascii="Times New Roman" w:eastAsia="Times New Roman" w:hAnsi="Times New Roman" w:cs="Times New Roman"/>
          <w:sz w:val="28"/>
          <w:szCs w:val="28"/>
          <w:u w:val="single"/>
          <w:lang w:eastAsia="ru-RU"/>
        </w:rPr>
        <w:t>                 </w:t>
      </w:r>
      <w:r w:rsidRPr="005638FF">
        <w:rPr>
          <w:rFonts w:ascii="Times New Roman" w:eastAsia="Times New Roman" w:hAnsi="Times New Roman" w:cs="Times New Roman"/>
          <w:sz w:val="28"/>
          <w:szCs w:val="28"/>
          <w:lang w:eastAsia="ru-RU"/>
        </w:rPr>
        <w:t>/</w:t>
      </w:r>
      <w:r w:rsidRPr="005638FF">
        <w:rPr>
          <w:rFonts w:ascii="Times New Roman" w:eastAsia="Times New Roman" w:hAnsi="Times New Roman" w:cs="Times New Roman"/>
          <w:sz w:val="28"/>
          <w:szCs w:val="28"/>
          <w:u w:val="single"/>
          <w:lang w:eastAsia="ru-RU"/>
        </w:rPr>
        <w:t>  Гавриленко Т. В  </w:t>
      </w:r>
      <w:r w:rsidRPr="005638FF">
        <w:rPr>
          <w:rFonts w:ascii="Times New Roman" w:eastAsia="Times New Roman" w:hAnsi="Times New Roman" w:cs="Times New Roman"/>
          <w:sz w:val="28"/>
          <w:szCs w:val="28"/>
          <w:lang w:eastAsia="ru-RU"/>
        </w:rPr>
        <w:t xml:space="preserve"> /</w:t>
      </w:r>
    </w:p>
    <w:p w14:paraId="73217CF6" w14:textId="77777777" w:rsidR="00395755" w:rsidRPr="005638FF" w:rsidRDefault="00000000" w:rsidP="00076646">
      <w:pPr>
        <w:jc w:val="right"/>
        <w:rPr>
          <w:rFonts w:ascii="Times New Roman" w:eastAsia="Times New Roman" w:hAnsi="Times New Roman" w:cs="Times New Roman"/>
          <w:sz w:val="28"/>
          <w:szCs w:val="28"/>
          <w:lang w:eastAsia="ru-RU"/>
        </w:rPr>
      </w:pPr>
      <w:r w:rsidRPr="005638FF">
        <w:rPr>
          <w:rFonts w:ascii="Times New Roman" w:eastAsia="Times New Roman" w:hAnsi="Times New Roman" w:cs="Times New Roman"/>
          <w:sz w:val="28"/>
          <w:szCs w:val="28"/>
          <w:lang w:eastAsia="ru-RU"/>
        </w:rPr>
        <w:t>(подпись) (инициалы и фамилия)</w:t>
      </w:r>
    </w:p>
    <w:sdt>
      <w:sdtPr>
        <w:rPr>
          <w:rFonts w:ascii="Aptos" w:eastAsia="Aptos" w:hAnsi="Aptos" w:cstheme="minorBidi"/>
          <w:color w:val="auto"/>
          <w:sz w:val="22"/>
          <w:szCs w:val="22"/>
          <w:lang w:eastAsia="en-US" w:bidi="he-IL"/>
        </w:rPr>
        <w:id w:val="731274929"/>
        <w:docPartObj>
          <w:docPartGallery w:val="Table of Contents"/>
          <w:docPartUnique/>
        </w:docPartObj>
      </w:sdtPr>
      <w:sdtContent>
        <w:p w14:paraId="66C3E67F" w14:textId="77777777" w:rsidR="00395755" w:rsidRPr="000C0C76" w:rsidRDefault="00000000">
          <w:pPr>
            <w:pStyle w:val="af3"/>
            <w:spacing w:before="0" w:line="360" w:lineRule="auto"/>
            <w:jc w:val="center"/>
            <w:rPr>
              <w:rFonts w:ascii="Times New Roman" w:hAnsi="Times New Roman" w:cs="Times New Roman"/>
              <w:color w:val="auto"/>
              <w:sz w:val="28"/>
              <w:szCs w:val="28"/>
            </w:rPr>
          </w:pPr>
          <w:r w:rsidRPr="005638FF">
            <w:rPr>
              <w:color w:val="auto"/>
            </w:rPr>
            <w:br w:type="page"/>
          </w:r>
          <w:r w:rsidRPr="000C0C76">
            <w:rPr>
              <w:rFonts w:ascii="Times New Roman" w:hAnsi="Times New Roman" w:cs="Times New Roman"/>
              <w:color w:val="auto"/>
              <w:sz w:val="28"/>
              <w:szCs w:val="28"/>
            </w:rPr>
            <w:lastRenderedPageBreak/>
            <w:t>СОДЕРЖАНИЕ</w:t>
          </w:r>
        </w:p>
        <w:p w14:paraId="3A82E1B0" w14:textId="2C5B83EA" w:rsidR="000C0C76" w:rsidRPr="000C0C76" w:rsidRDefault="00000000">
          <w:pPr>
            <w:pStyle w:val="11"/>
            <w:tabs>
              <w:tab w:val="right" w:leader="dot" w:pos="9345"/>
            </w:tabs>
            <w:rPr>
              <w:rFonts w:ascii="Times New Roman" w:eastAsiaTheme="minorEastAsia" w:hAnsi="Times New Roman" w:cs="Times New Roman"/>
              <w:noProof/>
              <w:kern w:val="2"/>
              <w:sz w:val="24"/>
              <w:szCs w:val="24"/>
              <w:lang w:eastAsia="ru-RU" w:bidi="ar-SA"/>
            </w:rPr>
          </w:pPr>
          <w:r w:rsidRPr="000C0C76">
            <w:rPr>
              <w:rFonts w:ascii="Times New Roman" w:hAnsi="Times New Roman" w:cs="Times New Roman"/>
              <w:sz w:val="24"/>
              <w:szCs w:val="24"/>
            </w:rPr>
            <w:fldChar w:fldCharType="begin"/>
          </w:r>
          <w:r w:rsidRPr="000C0C76">
            <w:rPr>
              <w:rStyle w:val="ad"/>
              <w:rFonts w:ascii="Times New Roman" w:hAnsi="Times New Roman" w:cs="Times New Roman"/>
              <w:webHidden/>
              <w:sz w:val="24"/>
              <w:szCs w:val="24"/>
            </w:rPr>
            <w:instrText xml:space="preserve"> TOC \z \o "1-3" \u \h</w:instrText>
          </w:r>
          <w:r w:rsidRPr="000C0C76">
            <w:rPr>
              <w:rStyle w:val="ad"/>
              <w:rFonts w:ascii="Times New Roman" w:hAnsi="Times New Roman" w:cs="Times New Roman"/>
              <w:sz w:val="24"/>
              <w:szCs w:val="24"/>
            </w:rPr>
            <w:fldChar w:fldCharType="separate"/>
          </w:r>
          <w:hyperlink w:anchor="_Toc229071461" w:history="1">
            <w:r w:rsidR="000C0C76" w:rsidRPr="000C0C76">
              <w:rPr>
                <w:rStyle w:val="ac"/>
                <w:rFonts w:ascii="Times New Roman" w:hAnsi="Times New Roman" w:cs="Times New Roman"/>
                <w:noProof/>
                <w:color w:val="auto"/>
                <w:sz w:val="24"/>
                <w:szCs w:val="24"/>
              </w:rPr>
              <w:t>ВВЕДЕНИЕ</w:t>
            </w:r>
            <w:r w:rsidR="000C0C76" w:rsidRPr="000C0C76">
              <w:rPr>
                <w:rFonts w:ascii="Times New Roman" w:hAnsi="Times New Roman" w:cs="Times New Roman"/>
                <w:noProof/>
                <w:webHidden/>
                <w:sz w:val="24"/>
                <w:szCs w:val="24"/>
              </w:rPr>
              <w:tab/>
            </w:r>
            <w:r w:rsidR="000C0C76" w:rsidRPr="000C0C76">
              <w:rPr>
                <w:rFonts w:ascii="Times New Roman" w:hAnsi="Times New Roman" w:cs="Times New Roman"/>
                <w:noProof/>
                <w:webHidden/>
                <w:sz w:val="24"/>
                <w:szCs w:val="24"/>
              </w:rPr>
              <w:fldChar w:fldCharType="begin"/>
            </w:r>
            <w:r w:rsidR="000C0C76" w:rsidRPr="000C0C76">
              <w:rPr>
                <w:rFonts w:ascii="Times New Roman" w:hAnsi="Times New Roman" w:cs="Times New Roman"/>
                <w:noProof/>
                <w:webHidden/>
                <w:sz w:val="24"/>
                <w:szCs w:val="24"/>
              </w:rPr>
              <w:instrText xml:space="preserve"> PAGEREF _Toc229071461 \h </w:instrText>
            </w:r>
            <w:r w:rsidR="000C0C76" w:rsidRPr="000C0C76">
              <w:rPr>
                <w:rFonts w:ascii="Times New Roman" w:hAnsi="Times New Roman" w:cs="Times New Roman"/>
                <w:noProof/>
                <w:webHidden/>
                <w:sz w:val="24"/>
                <w:szCs w:val="24"/>
              </w:rPr>
            </w:r>
            <w:r w:rsidR="000C0C76" w:rsidRPr="000C0C76">
              <w:rPr>
                <w:rFonts w:ascii="Times New Roman" w:hAnsi="Times New Roman" w:cs="Times New Roman"/>
                <w:noProof/>
                <w:webHidden/>
                <w:sz w:val="24"/>
                <w:szCs w:val="24"/>
              </w:rPr>
              <w:fldChar w:fldCharType="separate"/>
            </w:r>
            <w:r w:rsidR="000C0C76" w:rsidRPr="000C0C76">
              <w:rPr>
                <w:rFonts w:ascii="Times New Roman" w:hAnsi="Times New Roman" w:cs="Times New Roman"/>
                <w:noProof/>
                <w:webHidden/>
                <w:sz w:val="24"/>
                <w:szCs w:val="24"/>
              </w:rPr>
              <w:t>5</w:t>
            </w:r>
            <w:r w:rsidR="000C0C76" w:rsidRPr="000C0C76">
              <w:rPr>
                <w:rFonts w:ascii="Times New Roman" w:hAnsi="Times New Roman" w:cs="Times New Roman"/>
                <w:noProof/>
                <w:webHidden/>
                <w:sz w:val="24"/>
                <w:szCs w:val="24"/>
              </w:rPr>
              <w:fldChar w:fldCharType="end"/>
            </w:r>
          </w:hyperlink>
        </w:p>
        <w:p w14:paraId="4A18F368" w14:textId="79008DC5" w:rsidR="000C0C76" w:rsidRPr="000C0C76" w:rsidRDefault="000C0C76">
          <w:pPr>
            <w:pStyle w:val="11"/>
            <w:tabs>
              <w:tab w:val="right" w:leader="dot" w:pos="9345"/>
            </w:tabs>
            <w:rPr>
              <w:rFonts w:ascii="Times New Roman" w:eastAsiaTheme="minorEastAsia" w:hAnsi="Times New Roman" w:cs="Times New Roman"/>
              <w:noProof/>
              <w:kern w:val="2"/>
              <w:sz w:val="24"/>
              <w:szCs w:val="24"/>
              <w:lang w:eastAsia="ru-RU" w:bidi="ar-SA"/>
            </w:rPr>
          </w:pPr>
          <w:hyperlink w:anchor="_Toc229071462" w:history="1">
            <w:r w:rsidRPr="000C0C76">
              <w:rPr>
                <w:rStyle w:val="ac"/>
                <w:rFonts w:ascii="Times New Roman" w:hAnsi="Times New Roman" w:cs="Times New Roman"/>
                <w:noProof/>
                <w:color w:val="auto"/>
                <w:sz w:val="24"/>
                <w:szCs w:val="24"/>
              </w:rPr>
              <w:t>1. ОПИСАНИЕ ПРЕДМЕТНОЙ ОБЛАСТИ</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_Toc229071462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8</w:t>
            </w:r>
            <w:r w:rsidRPr="000C0C76">
              <w:rPr>
                <w:rFonts w:ascii="Times New Roman" w:hAnsi="Times New Roman" w:cs="Times New Roman"/>
                <w:noProof/>
                <w:webHidden/>
                <w:sz w:val="24"/>
                <w:szCs w:val="24"/>
              </w:rPr>
              <w:fldChar w:fldCharType="end"/>
            </w:r>
          </w:hyperlink>
        </w:p>
        <w:p w14:paraId="3A3EA7C9" w14:textId="3AA7FBE4"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63" w:history="1">
            <w:r w:rsidRPr="000C0C76">
              <w:rPr>
                <w:rStyle w:val="ac"/>
                <w:rFonts w:ascii="Times New Roman" w:hAnsi="Times New Roman" w:cs="Times New Roman"/>
                <w:noProof/>
                <w:color w:val="auto"/>
                <w:sz w:val="24"/>
                <w:szCs w:val="24"/>
              </w:rPr>
              <w:t>1.1. Опасные зоны</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_Toc229071463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8</w:t>
            </w:r>
            <w:r w:rsidRPr="000C0C76">
              <w:rPr>
                <w:rFonts w:ascii="Times New Roman" w:hAnsi="Times New Roman" w:cs="Times New Roman"/>
                <w:noProof/>
                <w:webHidden/>
                <w:sz w:val="24"/>
                <w:szCs w:val="24"/>
              </w:rPr>
              <w:fldChar w:fldCharType="end"/>
            </w:r>
          </w:hyperlink>
        </w:p>
        <w:p w14:paraId="10B79D0B" w14:textId="054A642A"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64" w:history="1">
            <w:r w:rsidRPr="000C0C76">
              <w:rPr>
                <w:rStyle w:val="ac"/>
                <w:rFonts w:ascii="Times New Roman" w:hAnsi="Times New Roman" w:cs="Times New Roman"/>
                <w:noProof/>
                <w:color w:val="auto"/>
                <w:sz w:val="24"/>
                <w:szCs w:val="24"/>
              </w:rPr>
              <w:t>1.2. Технологии обнаружения</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_Toc229071464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9</w:t>
            </w:r>
            <w:r w:rsidRPr="000C0C76">
              <w:rPr>
                <w:rFonts w:ascii="Times New Roman" w:hAnsi="Times New Roman" w:cs="Times New Roman"/>
                <w:noProof/>
                <w:webHidden/>
                <w:sz w:val="24"/>
                <w:szCs w:val="24"/>
              </w:rPr>
              <w:fldChar w:fldCharType="end"/>
            </w:r>
          </w:hyperlink>
        </w:p>
        <w:p w14:paraId="6F106C5C" w14:textId="0E60E499"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65" w:history="1">
            <w:r w:rsidRPr="000C0C76">
              <w:rPr>
                <w:rStyle w:val="ac"/>
                <w:rFonts w:ascii="Times New Roman" w:hAnsi="Times New Roman" w:cs="Times New Roman"/>
                <w:noProof/>
                <w:color w:val="auto"/>
                <w:sz w:val="24"/>
                <w:szCs w:val="24"/>
              </w:rPr>
              <w:t>1.3. Искусственные нейронные сети</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_Toc229071465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9</w:t>
            </w:r>
            <w:r w:rsidRPr="000C0C76">
              <w:rPr>
                <w:rFonts w:ascii="Times New Roman" w:hAnsi="Times New Roman" w:cs="Times New Roman"/>
                <w:noProof/>
                <w:webHidden/>
                <w:sz w:val="24"/>
                <w:szCs w:val="24"/>
              </w:rPr>
              <w:fldChar w:fldCharType="end"/>
            </w:r>
          </w:hyperlink>
        </w:p>
        <w:p w14:paraId="6419FC8E" w14:textId="61E95A25" w:rsidR="000C0C76" w:rsidRPr="000C0C76" w:rsidRDefault="000C0C76">
          <w:pPr>
            <w:pStyle w:val="11"/>
            <w:tabs>
              <w:tab w:val="right" w:leader="dot" w:pos="9345"/>
            </w:tabs>
            <w:rPr>
              <w:rFonts w:ascii="Times New Roman" w:eastAsiaTheme="minorEastAsia" w:hAnsi="Times New Roman" w:cs="Times New Roman"/>
              <w:noProof/>
              <w:kern w:val="2"/>
              <w:sz w:val="24"/>
              <w:szCs w:val="24"/>
              <w:lang w:eastAsia="ru-RU" w:bidi="ar-SA"/>
            </w:rPr>
          </w:pPr>
          <w:hyperlink w:anchor="_Toc229071466" w:history="1">
            <w:r w:rsidRPr="000C0C76">
              <w:rPr>
                <w:rStyle w:val="ac"/>
                <w:rFonts w:ascii="Times New Roman" w:eastAsia="Times New Roman" w:hAnsi="Times New Roman" w:cs="Times New Roman"/>
                <w:noProof/>
                <w:color w:val="auto"/>
                <w:sz w:val="24"/>
                <w:szCs w:val="24"/>
                <w:lang w:eastAsia="ru-RU"/>
              </w:rPr>
              <w:t>2. ОБЗОР АНАЛОГОВ</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_Toc229071466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13</w:t>
            </w:r>
            <w:r w:rsidRPr="000C0C76">
              <w:rPr>
                <w:rFonts w:ascii="Times New Roman" w:hAnsi="Times New Roman" w:cs="Times New Roman"/>
                <w:noProof/>
                <w:webHidden/>
                <w:sz w:val="24"/>
                <w:szCs w:val="24"/>
              </w:rPr>
              <w:fldChar w:fldCharType="end"/>
            </w:r>
          </w:hyperlink>
        </w:p>
        <w:p w14:paraId="53FACC98" w14:textId="439D86DC"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67" w:history="1">
            <w:r w:rsidRPr="000C0C76">
              <w:rPr>
                <w:rStyle w:val="ac"/>
                <w:rFonts w:ascii="Times New Roman" w:hAnsi="Times New Roman" w:cs="Times New Roman"/>
                <w:noProof/>
                <w:color w:val="auto"/>
                <w:sz w:val="24"/>
                <w:szCs w:val="24"/>
              </w:rPr>
              <w:t>2.1. Существующие решения</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_Toc229071467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13</w:t>
            </w:r>
            <w:r w:rsidRPr="000C0C76">
              <w:rPr>
                <w:rFonts w:ascii="Times New Roman" w:hAnsi="Times New Roman" w:cs="Times New Roman"/>
                <w:noProof/>
                <w:webHidden/>
                <w:sz w:val="24"/>
                <w:szCs w:val="24"/>
              </w:rPr>
              <w:fldChar w:fldCharType="end"/>
            </w:r>
          </w:hyperlink>
        </w:p>
        <w:p w14:paraId="5787CA78" w14:textId="59BB3EFC"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68" w:history="1">
            <w:r w:rsidRPr="000C0C76">
              <w:rPr>
                <w:rStyle w:val="ac"/>
                <w:rFonts w:ascii="Times New Roman" w:hAnsi="Times New Roman" w:cs="Times New Roman"/>
                <w:noProof/>
                <w:color w:val="auto"/>
                <w:sz w:val="24"/>
                <w:szCs w:val="24"/>
              </w:rPr>
              <w:t>2.2. Сравнительный анализ аналогов</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_Toc229071468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15</w:t>
            </w:r>
            <w:r w:rsidRPr="000C0C76">
              <w:rPr>
                <w:rFonts w:ascii="Times New Roman" w:hAnsi="Times New Roman" w:cs="Times New Roman"/>
                <w:noProof/>
                <w:webHidden/>
                <w:sz w:val="24"/>
                <w:szCs w:val="24"/>
              </w:rPr>
              <w:fldChar w:fldCharType="end"/>
            </w:r>
          </w:hyperlink>
        </w:p>
        <w:p w14:paraId="0F6F42FA" w14:textId="44509EA5"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69" w:history="1">
            <w:r w:rsidRPr="000C0C76">
              <w:rPr>
                <w:rStyle w:val="ac"/>
                <w:rFonts w:ascii="Times New Roman" w:hAnsi="Times New Roman" w:cs="Times New Roman"/>
                <w:noProof/>
                <w:color w:val="auto"/>
                <w:sz w:val="24"/>
                <w:szCs w:val="24"/>
              </w:rPr>
              <w:t>2.3. Выводы по обзору аналогов</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_Toc229071469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17</w:t>
            </w:r>
            <w:r w:rsidRPr="000C0C76">
              <w:rPr>
                <w:rFonts w:ascii="Times New Roman" w:hAnsi="Times New Roman" w:cs="Times New Roman"/>
                <w:noProof/>
                <w:webHidden/>
                <w:sz w:val="24"/>
                <w:szCs w:val="24"/>
              </w:rPr>
              <w:fldChar w:fldCharType="end"/>
            </w:r>
          </w:hyperlink>
        </w:p>
        <w:p w14:paraId="3A691B15" w14:textId="3D5CB957" w:rsidR="000C0C76" w:rsidRPr="000C0C76" w:rsidRDefault="000C0C76">
          <w:pPr>
            <w:pStyle w:val="11"/>
            <w:tabs>
              <w:tab w:val="right" w:leader="dot" w:pos="9345"/>
            </w:tabs>
            <w:rPr>
              <w:rFonts w:ascii="Times New Roman" w:eastAsiaTheme="minorEastAsia" w:hAnsi="Times New Roman" w:cs="Times New Roman"/>
              <w:noProof/>
              <w:kern w:val="2"/>
              <w:sz w:val="24"/>
              <w:szCs w:val="24"/>
              <w:lang w:eastAsia="ru-RU" w:bidi="ar-SA"/>
            </w:rPr>
          </w:pPr>
          <w:hyperlink w:anchor="_Toc229071470" w:history="1">
            <w:r w:rsidRPr="000C0C76">
              <w:rPr>
                <w:rStyle w:val="ac"/>
                <w:rFonts w:ascii="Times New Roman" w:eastAsia="Times New Roman" w:hAnsi="Times New Roman" w:cs="Times New Roman"/>
                <w:noProof/>
                <w:color w:val="auto"/>
                <w:sz w:val="24"/>
                <w:szCs w:val="24"/>
                <w:lang w:eastAsia="ru-RU"/>
              </w:rPr>
              <w:t>3. ПОСТАНОВКА ЗАДАЧИ</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_Toc229071470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18</w:t>
            </w:r>
            <w:r w:rsidRPr="000C0C76">
              <w:rPr>
                <w:rFonts w:ascii="Times New Roman" w:hAnsi="Times New Roman" w:cs="Times New Roman"/>
                <w:noProof/>
                <w:webHidden/>
                <w:sz w:val="24"/>
                <w:szCs w:val="24"/>
              </w:rPr>
              <w:fldChar w:fldCharType="end"/>
            </w:r>
          </w:hyperlink>
        </w:p>
        <w:p w14:paraId="6D40B930" w14:textId="3F219383" w:rsidR="000C0C76" w:rsidRPr="000C0C76" w:rsidRDefault="000C0C76">
          <w:pPr>
            <w:pStyle w:val="11"/>
            <w:tabs>
              <w:tab w:val="right" w:leader="dot" w:pos="9345"/>
            </w:tabs>
            <w:rPr>
              <w:rFonts w:ascii="Times New Roman" w:eastAsiaTheme="minorEastAsia" w:hAnsi="Times New Roman" w:cs="Times New Roman"/>
              <w:noProof/>
              <w:kern w:val="2"/>
              <w:sz w:val="24"/>
              <w:szCs w:val="24"/>
              <w:lang w:eastAsia="ru-RU" w:bidi="ar-SA"/>
            </w:rPr>
          </w:pPr>
          <w:hyperlink w:anchor="_Toc229071471" w:history="1">
            <w:r w:rsidRPr="000C0C76">
              <w:rPr>
                <w:rStyle w:val="ac"/>
                <w:rFonts w:ascii="Times New Roman" w:eastAsia="Times New Roman" w:hAnsi="Times New Roman" w:cs="Times New Roman"/>
                <w:noProof/>
                <w:color w:val="auto"/>
                <w:sz w:val="24"/>
                <w:szCs w:val="24"/>
                <w:lang w:eastAsia="ru-RU"/>
              </w:rPr>
              <w:t>4. ВЫБОР МЕТОДОВ ИССЛЕДОВАНИЯ И СРЕДСТВ РАЗРАБОТКИ</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_Toc229071471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19</w:t>
            </w:r>
            <w:r w:rsidRPr="000C0C76">
              <w:rPr>
                <w:rFonts w:ascii="Times New Roman" w:hAnsi="Times New Roman" w:cs="Times New Roman"/>
                <w:noProof/>
                <w:webHidden/>
                <w:sz w:val="24"/>
                <w:szCs w:val="24"/>
              </w:rPr>
              <w:fldChar w:fldCharType="end"/>
            </w:r>
          </w:hyperlink>
        </w:p>
        <w:p w14:paraId="670D47FE" w14:textId="1DB8F1AD" w:rsidR="000C0C76" w:rsidRPr="000C0C76" w:rsidRDefault="000C0C76">
          <w:pPr>
            <w:pStyle w:val="11"/>
            <w:tabs>
              <w:tab w:val="right" w:leader="dot" w:pos="9345"/>
            </w:tabs>
            <w:rPr>
              <w:rFonts w:ascii="Times New Roman" w:eastAsiaTheme="minorEastAsia" w:hAnsi="Times New Roman" w:cs="Times New Roman"/>
              <w:noProof/>
              <w:kern w:val="2"/>
              <w:sz w:val="24"/>
              <w:szCs w:val="24"/>
              <w:lang w:eastAsia="ru-RU" w:bidi="ar-SA"/>
            </w:rPr>
          </w:pPr>
          <w:hyperlink w:anchor="_Toc229071472" w:history="1">
            <w:r w:rsidRPr="000C0C76">
              <w:rPr>
                <w:rStyle w:val="ac"/>
                <w:rFonts w:ascii="Times New Roman" w:hAnsi="Times New Roman" w:cs="Times New Roman"/>
                <w:noProof/>
                <w:color w:val="auto"/>
                <w:sz w:val="24"/>
                <w:szCs w:val="24"/>
              </w:rPr>
              <w:t>5. ПРОЕКТИРОВАНИЕ СИСТЕМЫ</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_Toc229071472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21</w:t>
            </w:r>
            <w:r w:rsidRPr="000C0C76">
              <w:rPr>
                <w:rFonts w:ascii="Times New Roman" w:hAnsi="Times New Roman" w:cs="Times New Roman"/>
                <w:noProof/>
                <w:webHidden/>
                <w:sz w:val="24"/>
                <w:szCs w:val="24"/>
              </w:rPr>
              <w:fldChar w:fldCharType="end"/>
            </w:r>
          </w:hyperlink>
        </w:p>
        <w:p w14:paraId="038FC84C" w14:textId="23D3DD31"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73" w:history="1">
            <w:r w:rsidRPr="000C0C76">
              <w:rPr>
                <w:rStyle w:val="ac"/>
                <w:rFonts w:ascii="Times New Roman" w:hAnsi="Times New Roman" w:cs="Times New Roman"/>
                <w:noProof/>
                <w:color w:val="auto"/>
                <w:sz w:val="24"/>
                <w:szCs w:val="24"/>
              </w:rPr>
              <w:t>5.1. BPMN-диаграмма</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_Toc229071473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21</w:t>
            </w:r>
            <w:r w:rsidRPr="000C0C76">
              <w:rPr>
                <w:rFonts w:ascii="Times New Roman" w:hAnsi="Times New Roman" w:cs="Times New Roman"/>
                <w:noProof/>
                <w:webHidden/>
                <w:sz w:val="24"/>
                <w:szCs w:val="24"/>
              </w:rPr>
              <w:fldChar w:fldCharType="end"/>
            </w:r>
          </w:hyperlink>
        </w:p>
        <w:p w14:paraId="3E03CA1A" w14:textId="64A17E4A"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74" w:history="1">
            <w:r w:rsidRPr="000C0C76">
              <w:rPr>
                <w:rStyle w:val="ac"/>
                <w:rFonts w:ascii="Times New Roman" w:hAnsi="Times New Roman" w:cs="Times New Roman"/>
                <w:noProof/>
                <w:color w:val="auto"/>
                <w:sz w:val="24"/>
                <w:szCs w:val="24"/>
              </w:rPr>
              <w:t>5.2. Диаграмма IDEF0</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_Toc229071474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22</w:t>
            </w:r>
            <w:r w:rsidRPr="000C0C76">
              <w:rPr>
                <w:rFonts w:ascii="Times New Roman" w:hAnsi="Times New Roman" w:cs="Times New Roman"/>
                <w:noProof/>
                <w:webHidden/>
                <w:sz w:val="24"/>
                <w:szCs w:val="24"/>
              </w:rPr>
              <w:fldChar w:fldCharType="end"/>
            </w:r>
          </w:hyperlink>
        </w:p>
        <w:p w14:paraId="326D0DA7" w14:textId="33B3E95F"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75" w:history="1">
            <w:r w:rsidRPr="000C0C76">
              <w:rPr>
                <w:rStyle w:val="ac"/>
                <w:rFonts w:ascii="Times New Roman" w:hAnsi="Times New Roman" w:cs="Times New Roman"/>
                <w:noProof/>
                <w:color w:val="auto"/>
                <w:sz w:val="24"/>
                <w:szCs w:val="24"/>
              </w:rPr>
              <w:t xml:space="preserve">5.3. </w:t>
            </w:r>
            <w:r w:rsidRPr="000C0C76">
              <w:rPr>
                <w:rStyle w:val="ac"/>
                <w:rFonts w:ascii="Times New Roman" w:hAnsi="Times New Roman" w:cs="Times New Roman"/>
                <w:noProof/>
                <w:color w:val="auto"/>
                <w:sz w:val="24"/>
                <w:szCs w:val="24"/>
                <w:lang w:val="en-US"/>
              </w:rPr>
              <w:t>DFD</w:t>
            </w:r>
            <w:r w:rsidRPr="000C0C76">
              <w:rPr>
                <w:rStyle w:val="ac"/>
                <w:rFonts w:ascii="Times New Roman" w:hAnsi="Times New Roman" w:cs="Times New Roman"/>
                <w:noProof/>
                <w:color w:val="auto"/>
                <w:sz w:val="24"/>
                <w:szCs w:val="24"/>
              </w:rPr>
              <w:t xml:space="preserve"> диаграмма</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_Toc229071475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25</w:t>
            </w:r>
            <w:r w:rsidRPr="000C0C76">
              <w:rPr>
                <w:rFonts w:ascii="Times New Roman" w:hAnsi="Times New Roman" w:cs="Times New Roman"/>
                <w:noProof/>
                <w:webHidden/>
                <w:sz w:val="24"/>
                <w:szCs w:val="24"/>
              </w:rPr>
              <w:fldChar w:fldCharType="end"/>
            </w:r>
          </w:hyperlink>
        </w:p>
        <w:p w14:paraId="1CB1A114" w14:textId="65AEFCA7"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76" w:history="1">
            <w:r w:rsidRPr="000C0C76">
              <w:rPr>
                <w:rStyle w:val="ac"/>
                <w:rFonts w:ascii="Times New Roman" w:hAnsi="Times New Roman" w:cs="Times New Roman"/>
                <w:noProof/>
                <w:color w:val="auto"/>
                <w:sz w:val="24"/>
                <w:szCs w:val="24"/>
              </w:rPr>
              <w:t>5.4. ER-диаграмма базы данных</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_Toc229071476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27</w:t>
            </w:r>
            <w:r w:rsidRPr="000C0C76">
              <w:rPr>
                <w:rFonts w:ascii="Times New Roman" w:hAnsi="Times New Roman" w:cs="Times New Roman"/>
                <w:noProof/>
                <w:webHidden/>
                <w:sz w:val="24"/>
                <w:szCs w:val="24"/>
              </w:rPr>
              <w:fldChar w:fldCharType="end"/>
            </w:r>
          </w:hyperlink>
        </w:p>
        <w:p w14:paraId="657D34D6" w14:textId="2267688B"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77" w:history="1">
            <w:r w:rsidRPr="000C0C76">
              <w:rPr>
                <w:rStyle w:val="ac"/>
                <w:rFonts w:ascii="Times New Roman" w:hAnsi="Times New Roman" w:cs="Times New Roman"/>
                <w:noProof/>
                <w:color w:val="auto"/>
                <w:sz w:val="24"/>
                <w:szCs w:val="24"/>
              </w:rPr>
              <w:t>5.5. Логическая модель базы данных</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_Toc229071477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29</w:t>
            </w:r>
            <w:r w:rsidRPr="000C0C76">
              <w:rPr>
                <w:rFonts w:ascii="Times New Roman" w:hAnsi="Times New Roman" w:cs="Times New Roman"/>
                <w:noProof/>
                <w:webHidden/>
                <w:sz w:val="24"/>
                <w:szCs w:val="24"/>
              </w:rPr>
              <w:fldChar w:fldCharType="end"/>
            </w:r>
          </w:hyperlink>
        </w:p>
        <w:p w14:paraId="0F60D4E8" w14:textId="51A55D3A" w:rsidR="000C0C76" w:rsidRPr="000C0C76" w:rsidRDefault="000C0C76">
          <w:pPr>
            <w:pStyle w:val="11"/>
            <w:tabs>
              <w:tab w:val="right" w:leader="dot" w:pos="9345"/>
            </w:tabs>
            <w:rPr>
              <w:rFonts w:ascii="Times New Roman" w:eastAsiaTheme="minorEastAsia" w:hAnsi="Times New Roman" w:cs="Times New Roman"/>
              <w:noProof/>
              <w:kern w:val="2"/>
              <w:sz w:val="24"/>
              <w:szCs w:val="24"/>
              <w:lang w:eastAsia="ru-RU" w:bidi="ar-SA"/>
            </w:rPr>
          </w:pPr>
          <w:hyperlink w:anchor="_Toc229071478" w:history="1">
            <w:r w:rsidRPr="000C0C76">
              <w:rPr>
                <w:rStyle w:val="ac"/>
                <w:rFonts w:ascii="Times New Roman" w:hAnsi="Times New Roman" w:cs="Times New Roman"/>
                <w:noProof/>
                <w:color w:val="auto"/>
                <w:sz w:val="24"/>
                <w:szCs w:val="24"/>
              </w:rPr>
              <w:t>6. ОПИСАНИЕ ПРОГРАММНОГО КОМПЛЕКСА</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_Toc229071478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31</w:t>
            </w:r>
            <w:r w:rsidRPr="000C0C76">
              <w:rPr>
                <w:rFonts w:ascii="Times New Roman" w:hAnsi="Times New Roman" w:cs="Times New Roman"/>
                <w:noProof/>
                <w:webHidden/>
                <w:sz w:val="24"/>
                <w:szCs w:val="24"/>
              </w:rPr>
              <w:fldChar w:fldCharType="end"/>
            </w:r>
          </w:hyperlink>
        </w:p>
        <w:p w14:paraId="10D46F9F" w14:textId="00D782FC"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79" w:history="1">
            <w:r w:rsidRPr="000C0C76">
              <w:rPr>
                <w:rStyle w:val="ac"/>
                <w:rFonts w:ascii="Times New Roman" w:hAnsi="Times New Roman" w:cs="Times New Roman"/>
                <w:noProof/>
                <w:color w:val="auto"/>
                <w:sz w:val="24"/>
                <w:szCs w:val="24"/>
              </w:rPr>
              <w:t>6.1. Общая архитектура программного комплекса</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_Toc229071479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31</w:t>
            </w:r>
            <w:r w:rsidRPr="000C0C76">
              <w:rPr>
                <w:rFonts w:ascii="Times New Roman" w:hAnsi="Times New Roman" w:cs="Times New Roman"/>
                <w:noProof/>
                <w:webHidden/>
                <w:sz w:val="24"/>
                <w:szCs w:val="24"/>
              </w:rPr>
              <w:fldChar w:fldCharType="end"/>
            </w:r>
          </w:hyperlink>
        </w:p>
        <w:p w14:paraId="40CAE819" w14:textId="14ADC2DE"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80" w:history="1">
            <w:r w:rsidRPr="000C0C76">
              <w:rPr>
                <w:rStyle w:val="ac"/>
                <w:rFonts w:ascii="Times New Roman" w:hAnsi="Times New Roman" w:cs="Times New Roman"/>
                <w:noProof/>
                <w:color w:val="auto"/>
                <w:sz w:val="24"/>
                <w:szCs w:val="24"/>
              </w:rPr>
              <w:t>6.2. Модуль пользовательского интерфейса</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_Toc229071480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32</w:t>
            </w:r>
            <w:r w:rsidRPr="000C0C76">
              <w:rPr>
                <w:rFonts w:ascii="Times New Roman" w:hAnsi="Times New Roman" w:cs="Times New Roman"/>
                <w:noProof/>
                <w:webHidden/>
                <w:sz w:val="24"/>
                <w:szCs w:val="24"/>
              </w:rPr>
              <w:fldChar w:fldCharType="end"/>
            </w:r>
          </w:hyperlink>
        </w:p>
        <w:p w14:paraId="4336EFE8" w14:textId="796622B8"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81" w:history="1">
            <w:r w:rsidRPr="000C0C76">
              <w:rPr>
                <w:rStyle w:val="ac"/>
                <w:rFonts w:ascii="Times New Roman" w:hAnsi="Times New Roman" w:cs="Times New Roman"/>
                <w:noProof/>
                <w:color w:val="auto"/>
                <w:sz w:val="24"/>
                <w:szCs w:val="24"/>
              </w:rPr>
              <w:t>6.3. Модуль регистрации и учета сотрудников</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_Toc229071481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33</w:t>
            </w:r>
            <w:r w:rsidRPr="000C0C76">
              <w:rPr>
                <w:rFonts w:ascii="Times New Roman" w:hAnsi="Times New Roman" w:cs="Times New Roman"/>
                <w:noProof/>
                <w:webHidden/>
                <w:sz w:val="24"/>
                <w:szCs w:val="24"/>
              </w:rPr>
              <w:fldChar w:fldCharType="end"/>
            </w:r>
          </w:hyperlink>
        </w:p>
        <w:p w14:paraId="2D9E758B" w14:textId="3A9D2797"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82" w:history="1">
            <w:r w:rsidRPr="000C0C76">
              <w:rPr>
                <w:rStyle w:val="ac"/>
                <w:rFonts w:ascii="Times New Roman" w:hAnsi="Times New Roman" w:cs="Times New Roman"/>
                <w:noProof/>
                <w:color w:val="auto"/>
                <w:sz w:val="24"/>
                <w:szCs w:val="24"/>
              </w:rPr>
              <w:t>6.4. Модуль мониторинга видеопотока</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_Toc229071482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34</w:t>
            </w:r>
            <w:r w:rsidRPr="000C0C76">
              <w:rPr>
                <w:rFonts w:ascii="Times New Roman" w:hAnsi="Times New Roman" w:cs="Times New Roman"/>
                <w:noProof/>
                <w:webHidden/>
                <w:sz w:val="24"/>
                <w:szCs w:val="24"/>
              </w:rPr>
              <w:fldChar w:fldCharType="end"/>
            </w:r>
          </w:hyperlink>
        </w:p>
        <w:p w14:paraId="33101C4E" w14:textId="230E0D59"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83" w:history="1">
            <w:r w:rsidRPr="000C0C76">
              <w:rPr>
                <w:rStyle w:val="ac"/>
                <w:rFonts w:ascii="Times New Roman" w:hAnsi="Times New Roman" w:cs="Times New Roman"/>
                <w:noProof/>
                <w:color w:val="auto"/>
                <w:sz w:val="24"/>
                <w:szCs w:val="24"/>
              </w:rPr>
              <w:t>6.4.1. Получение и подготовка кадров</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_Toc229071483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34</w:t>
            </w:r>
            <w:r w:rsidRPr="000C0C76">
              <w:rPr>
                <w:rFonts w:ascii="Times New Roman" w:hAnsi="Times New Roman" w:cs="Times New Roman"/>
                <w:noProof/>
                <w:webHidden/>
                <w:sz w:val="24"/>
                <w:szCs w:val="24"/>
              </w:rPr>
              <w:fldChar w:fldCharType="end"/>
            </w:r>
          </w:hyperlink>
        </w:p>
        <w:p w14:paraId="0C1AA8C4" w14:textId="7D9DBC06"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84" w:history="1">
            <w:r w:rsidRPr="000C0C76">
              <w:rPr>
                <w:rStyle w:val="ac"/>
                <w:rFonts w:ascii="Times New Roman" w:hAnsi="Times New Roman" w:cs="Times New Roman"/>
                <w:noProof/>
                <w:color w:val="auto"/>
                <w:sz w:val="24"/>
                <w:szCs w:val="24"/>
              </w:rPr>
              <w:t>6.4.2. Нейросетевое обнаружение человека</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_Toc229071484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35</w:t>
            </w:r>
            <w:r w:rsidRPr="000C0C76">
              <w:rPr>
                <w:rFonts w:ascii="Times New Roman" w:hAnsi="Times New Roman" w:cs="Times New Roman"/>
                <w:noProof/>
                <w:webHidden/>
                <w:sz w:val="24"/>
                <w:szCs w:val="24"/>
              </w:rPr>
              <w:fldChar w:fldCharType="end"/>
            </w:r>
          </w:hyperlink>
        </w:p>
        <w:p w14:paraId="75C9252A" w14:textId="182A0E54"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85" w:history="1">
            <w:r w:rsidRPr="000C0C76">
              <w:rPr>
                <w:rStyle w:val="ac"/>
                <w:rFonts w:ascii="Times New Roman" w:hAnsi="Times New Roman" w:cs="Times New Roman"/>
                <w:noProof/>
                <w:color w:val="auto"/>
                <w:sz w:val="24"/>
                <w:szCs w:val="24"/>
              </w:rPr>
              <w:t>6.4.3. Контроль пересечения опасной зоны</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_Toc229071485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36</w:t>
            </w:r>
            <w:r w:rsidRPr="000C0C76">
              <w:rPr>
                <w:rFonts w:ascii="Times New Roman" w:hAnsi="Times New Roman" w:cs="Times New Roman"/>
                <w:noProof/>
                <w:webHidden/>
                <w:sz w:val="24"/>
                <w:szCs w:val="24"/>
              </w:rPr>
              <w:fldChar w:fldCharType="end"/>
            </w:r>
          </w:hyperlink>
        </w:p>
        <w:p w14:paraId="40A3C4C7" w14:textId="48BAA6D6"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86" w:history="1">
            <w:r w:rsidRPr="000C0C76">
              <w:rPr>
                <w:rStyle w:val="ac"/>
                <w:rFonts w:ascii="Times New Roman" w:hAnsi="Times New Roman" w:cs="Times New Roman"/>
                <w:noProof/>
                <w:color w:val="auto"/>
                <w:sz w:val="24"/>
                <w:szCs w:val="24"/>
              </w:rPr>
              <w:t>6.5. Модуль настроек программного комплекса</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_Toc229071486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37</w:t>
            </w:r>
            <w:r w:rsidRPr="000C0C76">
              <w:rPr>
                <w:rFonts w:ascii="Times New Roman" w:hAnsi="Times New Roman" w:cs="Times New Roman"/>
                <w:noProof/>
                <w:webHidden/>
                <w:sz w:val="24"/>
                <w:szCs w:val="24"/>
              </w:rPr>
              <w:fldChar w:fldCharType="end"/>
            </w:r>
          </w:hyperlink>
        </w:p>
        <w:p w14:paraId="65C0DE55" w14:textId="26A3B277"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87" w:history="1">
            <w:r w:rsidRPr="000C0C76">
              <w:rPr>
                <w:rStyle w:val="ac"/>
                <w:rFonts w:ascii="Times New Roman" w:hAnsi="Times New Roman" w:cs="Times New Roman"/>
                <w:noProof/>
                <w:color w:val="auto"/>
                <w:sz w:val="24"/>
                <w:szCs w:val="24"/>
              </w:rPr>
              <w:t>6.6. Модуль хранения данных</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_Toc229071487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38</w:t>
            </w:r>
            <w:r w:rsidRPr="000C0C76">
              <w:rPr>
                <w:rFonts w:ascii="Times New Roman" w:hAnsi="Times New Roman" w:cs="Times New Roman"/>
                <w:noProof/>
                <w:webHidden/>
                <w:sz w:val="24"/>
                <w:szCs w:val="24"/>
              </w:rPr>
              <w:fldChar w:fldCharType="end"/>
            </w:r>
          </w:hyperlink>
        </w:p>
        <w:p w14:paraId="331E4D21" w14:textId="5472E225"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88" w:history="1">
            <w:r w:rsidRPr="000C0C76">
              <w:rPr>
                <w:rStyle w:val="ac"/>
                <w:rFonts w:ascii="Times New Roman" w:hAnsi="Times New Roman" w:cs="Times New Roman"/>
                <w:noProof/>
                <w:color w:val="auto"/>
                <w:sz w:val="24"/>
                <w:szCs w:val="24"/>
              </w:rPr>
              <w:t>6.7. Модуль маршрутного контроля, уведомлений и анализа</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_Toc229071488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39</w:t>
            </w:r>
            <w:r w:rsidRPr="000C0C76">
              <w:rPr>
                <w:rFonts w:ascii="Times New Roman" w:hAnsi="Times New Roman" w:cs="Times New Roman"/>
                <w:noProof/>
                <w:webHidden/>
                <w:sz w:val="24"/>
                <w:szCs w:val="24"/>
              </w:rPr>
              <w:fldChar w:fldCharType="end"/>
            </w:r>
          </w:hyperlink>
        </w:p>
        <w:p w14:paraId="2C81B432" w14:textId="60C9C4EA" w:rsidR="000C0C76" w:rsidRPr="000C0C76" w:rsidRDefault="000C0C76">
          <w:pPr>
            <w:pStyle w:val="23"/>
            <w:tabs>
              <w:tab w:val="right" w:leader="dot" w:pos="9345"/>
            </w:tabs>
            <w:rPr>
              <w:rFonts w:ascii="Times New Roman" w:eastAsiaTheme="minorEastAsia" w:hAnsi="Times New Roman" w:cs="Times New Roman"/>
              <w:noProof/>
              <w:kern w:val="2"/>
              <w:sz w:val="24"/>
              <w:szCs w:val="24"/>
              <w:lang w:eastAsia="ru-RU" w:bidi="ar-SA"/>
            </w:rPr>
          </w:pPr>
          <w:hyperlink w:anchor="_Toc229071489" w:history="1">
            <w:r w:rsidRPr="000C0C76">
              <w:rPr>
                <w:rStyle w:val="ac"/>
                <w:rFonts w:ascii="Times New Roman" w:hAnsi="Times New Roman" w:cs="Times New Roman"/>
                <w:noProof/>
                <w:color w:val="auto"/>
                <w:sz w:val="24"/>
                <w:szCs w:val="24"/>
              </w:rPr>
              <w:t>6.8. Интеграция компонентов в единую систему</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_Toc229071489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39</w:t>
            </w:r>
            <w:r w:rsidRPr="000C0C76">
              <w:rPr>
                <w:rFonts w:ascii="Times New Roman" w:hAnsi="Times New Roman" w:cs="Times New Roman"/>
                <w:noProof/>
                <w:webHidden/>
                <w:sz w:val="24"/>
                <w:szCs w:val="24"/>
              </w:rPr>
              <w:fldChar w:fldCharType="end"/>
            </w:r>
          </w:hyperlink>
        </w:p>
        <w:p w14:paraId="06EAA767" w14:textId="70DE599B" w:rsidR="000C0C76" w:rsidRPr="000C0C76" w:rsidRDefault="000C0C76">
          <w:pPr>
            <w:pStyle w:val="11"/>
            <w:tabs>
              <w:tab w:val="right" w:leader="dot" w:pos="9345"/>
            </w:tabs>
            <w:rPr>
              <w:rFonts w:ascii="Times New Roman" w:eastAsiaTheme="minorEastAsia" w:hAnsi="Times New Roman" w:cs="Times New Roman"/>
              <w:noProof/>
              <w:kern w:val="2"/>
              <w:sz w:val="24"/>
              <w:szCs w:val="24"/>
              <w:lang w:eastAsia="ru-RU" w:bidi="ar-SA"/>
            </w:rPr>
          </w:pPr>
          <w:hyperlink w:anchor="_Toc229071490" w:history="1">
            <w:r w:rsidRPr="000C0C76">
              <w:rPr>
                <w:rStyle w:val="ac"/>
                <w:rFonts w:ascii="Times New Roman" w:hAnsi="Times New Roman" w:cs="Times New Roman"/>
                <w:noProof/>
                <w:color w:val="auto"/>
                <w:sz w:val="24"/>
                <w:szCs w:val="24"/>
              </w:rPr>
              <w:t>7. ПРАКТИЧЕСКАЯ ЗНАЧИМОСТЬ РЕЗУЛЬТАТОВ ИССЛЕДОВАНИЯ</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_Toc229071490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41</w:t>
            </w:r>
            <w:r w:rsidRPr="000C0C76">
              <w:rPr>
                <w:rFonts w:ascii="Times New Roman" w:hAnsi="Times New Roman" w:cs="Times New Roman"/>
                <w:noProof/>
                <w:webHidden/>
                <w:sz w:val="24"/>
                <w:szCs w:val="24"/>
              </w:rPr>
              <w:fldChar w:fldCharType="end"/>
            </w:r>
          </w:hyperlink>
        </w:p>
        <w:p w14:paraId="7324C799" w14:textId="41501921" w:rsidR="000C0C76" w:rsidRPr="000C0C76" w:rsidRDefault="000C0C76">
          <w:pPr>
            <w:pStyle w:val="11"/>
            <w:tabs>
              <w:tab w:val="right" w:leader="dot" w:pos="9345"/>
            </w:tabs>
            <w:rPr>
              <w:rFonts w:ascii="Times New Roman" w:eastAsiaTheme="minorEastAsia" w:hAnsi="Times New Roman" w:cs="Times New Roman"/>
              <w:noProof/>
              <w:kern w:val="2"/>
              <w:sz w:val="24"/>
              <w:szCs w:val="24"/>
              <w:lang w:eastAsia="ru-RU" w:bidi="ar-SA"/>
            </w:rPr>
          </w:pPr>
          <w:hyperlink w:anchor="_Toc229071491" w:history="1">
            <w:r w:rsidRPr="000C0C76">
              <w:rPr>
                <w:rStyle w:val="ac"/>
                <w:rFonts w:ascii="Times New Roman" w:hAnsi="Times New Roman" w:cs="Times New Roman"/>
                <w:noProof/>
                <w:color w:val="auto"/>
                <w:sz w:val="24"/>
                <w:szCs w:val="24"/>
              </w:rPr>
              <w:t>ЗАКЛЮЧЕНИЕ</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_Toc229071491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43</w:t>
            </w:r>
            <w:r w:rsidRPr="000C0C76">
              <w:rPr>
                <w:rFonts w:ascii="Times New Roman" w:hAnsi="Times New Roman" w:cs="Times New Roman"/>
                <w:noProof/>
                <w:webHidden/>
                <w:sz w:val="24"/>
                <w:szCs w:val="24"/>
              </w:rPr>
              <w:fldChar w:fldCharType="end"/>
            </w:r>
          </w:hyperlink>
        </w:p>
        <w:p w14:paraId="650A26BA" w14:textId="5AB6ECE1" w:rsidR="000C0C76" w:rsidRPr="000C0C76" w:rsidRDefault="000C0C76">
          <w:pPr>
            <w:pStyle w:val="11"/>
            <w:tabs>
              <w:tab w:val="right" w:leader="dot" w:pos="9345"/>
            </w:tabs>
            <w:rPr>
              <w:rFonts w:ascii="Times New Roman" w:eastAsiaTheme="minorEastAsia" w:hAnsi="Times New Roman" w:cs="Times New Roman"/>
              <w:noProof/>
              <w:kern w:val="2"/>
              <w:sz w:val="24"/>
              <w:szCs w:val="24"/>
              <w:lang w:eastAsia="ru-RU" w:bidi="ar-SA"/>
            </w:rPr>
          </w:pPr>
          <w:hyperlink w:anchor="_Toc229071492" w:history="1">
            <w:r w:rsidRPr="000C0C76">
              <w:rPr>
                <w:rStyle w:val="ac"/>
                <w:rFonts w:ascii="Times New Roman" w:hAnsi="Times New Roman" w:cs="Times New Roman"/>
                <w:noProof/>
                <w:color w:val="auto"/>
                <w:sz w:val="24"/>
                <w:szCs w:val="24"/>
              </w:rPr>
              <w:t>СПИСОК ИСПОЛЬЗОВАННЫХ ИСТОЧНИКОВ</w:t>
            </w:r>
            <w:r w:rsidRPr="000C0C76">
              <w:rPr>
                <w:rFonts w:ascii="Times New Roman" w:hAnsi="Times New Roman" w:cs="Times New Roman"/>
                <w:noProof/>
                <w:webHidden/>
                <w:sz w:val="24"/>
                <w:szCs w:val="24"/>
              </w:rPr>
              <w:tab/>
            </w:r>
            <w:r w:rsidRPr="000C0C76">
              <w:rPr>
                <w:rFonts w:ascii="Times New Roman" w:hAnsi="Times New Roman" w:cs="Times New Roman"/>
                <w:noProof/>
                <w:webHidden/>
                <w:sz w:val="24"/>
                <w:szCs w:val="24"/>
              </w:rPr>
              <w:fldChar w:fldCharType="begin"/>
            </w:r>
            <w:r w:rsidRPr="000C0C76">
              <w:rPr>
                <w:rFonts w:ascii="Times New Roman" w:hAnsi="Times New Roman" w:cs="Times New Roman"/>
                <w:noProof/>
                <w:webHidden/>
                <w:sz w:val="24"/>
                <w:szCs w:val="24"/>
              </w:rPr>
              <w:instrText xml:space="preserve"> PAGEREF _Toc229071492 \h </w:instrText>
            </w:r>
            <w:r w:rsidRPr="000C0C76">
              <w:rPr>
                <w:rFonts w:ascii="Times New Roman" w:hAnsi="Times New Roman" w:cs="Times New Roman"/>
                <w:noProof/>
                <w:webHidden/>
                <w:sz w:val="24"/>
                <w:szCs w:val="24"/>
              </w:rPr>
            </w:r>
            <w:r w:rsidRPr="000C0C76">
              <w:rPr>
                <w:rFonts w:ascii="Times New Roman" w:hAnsi="Times New Roman" w:cs="Times New Roman"/>
                <w:noProof/>
                <w:webHidden/>
                <w:sz w:val="24"/>
                <w:szCs w:val="24"/>
              </w:rPr>
              <w:fldChar w:fldCharType="separate"/>
            </w:r>
            <w:r w:rsidRPr="000C0C76">
              <w:rPr>
                <w:rFonts w:ascii="Times New Roman" w:hAnsi="Times New Roman" w:cs="Times New Roman"/>
                <w:noProof/>
                <w:webHidden/>
                <w:sz w:val="24"/>
                <w:szCs w:val="24"/>
              </w:rPr>
              <w:t>45</w:t>
            </w:r>
            <w:r w:rsidRPr="000C0C76">
              <w:rPr>
                <w:rFonts w:ascii="Times New Roman" w:hAnsi="Times New Roman" w:cs="Times New Roman"/>
                <w:noProof/>
                <w:webHidden/>
                <w:sz w:val="24"/>
                <w:szCs w:val="24"/>
              </w:rPr>
              <w:fldChar w:fldCharType="end"/>
            </w:r>
          </w:hyperlink>
        </w:p>
        <w:p w14:paraId="290B3A59" w14:textId="517C8802" w:rsidR="00395755" w:rsidRPr="005638FF" w:rsidRDefault="00000000">
          <w:pPr>
            <w:spacing w:line="360" w:lineRule="auto"/>
            <w:rPr>
              <w:rFonts w:ascii="Times New Roman" w:hAnsi="Times New Roman" w:cs="Times New Roman"/>
              <w:sz w:val="28"/>
              <w:szCs w:val="28"/>
            </w:rPr>
          </w:pPr>
          <w:r w:rsidRPr="000C0C76">
            <w:rPr>
              <w:rFonts w:ascii="Times New Roman" w:hAnsi="Times New Roman" w:cs="Times New Roman"/>
              <w:sz w:val="24"/>
              <w:szCs w:val="24"/>
            </w:rPr>
            <w:fldChar w:fldCharType="end"/>
          </w:r>
        </w:p>
      </w:sdtContent>
    </w:sdt>
    <w:p w14:paraId="2ECA2254" w14:textId="77777777" w:rsidR="00395755" w:rsidRPr="005638FF" w:rsidRDefault="00000000">
      <w:pPr>
        <w:spacing w:line="360" w:lineRule="auto"/>
        <w:rPr>
          <w:rFonts w:ascii="Times New Roman" w:hAnsi="Times New Roman" w:cs="Times New Roman"/>
          <w:sz w:val="28"/>
          <w:szCs w:val="28"/>
        </w:rPr>
      </w:pPr>
      <w:r w:rsidRPr="005638FF">
        <w:br w:type="page"/>
      </w:r>
    </w:p>
    <w:p w14:paraId="1B93BA9F" w14:textId="77777777" w:rsidR="00395755" w:rsidRPr="005638FF" w:rsidRDefault="00000000" w:rsidP="008C4586">
      <w:pPr>
        <w:pStyle w:val="1"/>
        <w:spacing w:before="0" w:after="0" w:line="360" w:lineRule="auto"/>
        <w:jc w:val="center"/>
        <w:rPr>
          <w:rFonts w:ascii="Times New Roman" w:hAnsi="Times New Roman" w:cs="Times New Roman"/>
          <w:b/>
          <w:bCs/>
          <w:color w:val="auto"/>
          <w:sz w:val="28"/>
          <w:szCs w:val="28"/>
        </w:rPr>
      </w:pPr>
      <w:bookmarkStart w:id="0" w:name="_Toc226058159"/>
      <w:bookmarkStart w:id="1" w:name="_Toc194515439"/>
      <w:bookmarkStart w:id="2" w:name="_Toc229071461"/>
      <w:r w:rsidRPr="005638FF">
        <w:rPr>
          <w:rFonts w:ascii="Times New Roman" w:hAnsi="Times New Roman" w:cs="Times New Roman"/>
          <w:b/>
          <w:bCs/>
          <w:color w:val="auto"/>
          <w:sz w:val="28"/>
          <w:szCs w:val="28"/>
        </w:rPr>
        <w:lastRenderedPageBreak/>
        <w:t>ВВЕДЕНИЕ</w:t>
      </w:r>
      <w:bookmarkEnd w:id="0"/>
      <w:bookmarkEnd w:id="1"/>
      <w:bookmarkEnd w:id="2"/>
    </w:p>
    <w:p w14:paraId="0D6B31E4" w14:textId="77777777" w:rsidR="00395755" w:rsidRPr="005638FF" w:rsidRDefault="00000000" w:rsidP="008C4586">
      <w:pPr>
        <w:spacing w:after="0" w:line="360" w:lineRule="auto"/>
        <w:ind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В современном мире обеспечение безопасности на производственных и инфраструктурных объектах приобретает всё большую значимость. Опасные зоны, характеризующиеся наличием сложного оборудования, высоких температур, химических веществ или радиации, представляют серьёзную угрозу для здоровья и жизни персонала. Традиционные методы контроля присутствия человека в таких зонах, основанные на визуальном наблюдении или использовании простых сигнальных систем, часто оказываются недостаточно эффективными из-за человеческого фактора, ограниченности оперативности реагирования и невозможности точного учёта всех аспектов безопасности. Это стимулирует разработку автоматизированных систем, способных повысить надёжность мониторинга и минимизировать риски несчастных случаев.</w:t>
      </w:r>
    </w:p>
    <w:p w14:paraId="6465C048" w14:textId="77777777" w:rsidR="00395755" w:rsidRPr="005638FF" w:rsidRDefault="00000000" w:rsidP="008C4586">
      <w:pPr>
        <w:spacing w:after="0" w:line="360" w:lineRule="auto"/>
        <w:ind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Современные технологии, такие как компьютерное зрение и искусственные нейронные сети (ИНС), открывают новые возможности для создания систем, которые не только фиксируют присутствие человека в опасной зоне, но и учитывают прохождение контрольных точек и наличие защитного оборудования. Такие системы имеют потенциал снизить вероятность ошибок, связанных с невнимательностью или усталостью персонала, а также обеспечить оперативное реагирование на нарушения правил безопасности. Особое внимание уделяется применению методов искусственного интеллекта, которые позволяют анализировать сложные данные с камер и датчиков, обеспечивая высокую точность обнаружения и классификации объектов.</w:t>
      </w:r>
    </w:p>
    <w:p w14:paraId="2E8E7CCC" w14:textId="77777777" w:rsidR="00395755" w:rsidRPr="005638FF" w:rsidRDefault="00000000" w:rsidP="008C4586">
      <w:pPr>
        <w:spacing w:after="0" w:line="360" w:lineRule="auto"/>
        <w:ind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 xml:space="preserve">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Система направлена на повышение безопасности сотрудников путём интеграции современных технологий мониторинга и анализа данных. Особое внимание уделяется учёту таких факторов, как идентификация персонала, контроль маршрутов </w:t>
      </w:r>
      <w:r w:rsidRPr="005638FF">
        <w:rPr>
          <w:rFonts w:ascii="Times New Roman" w:eastAsiaTheme="majorEastAsia" w:hAnsi="Times New Roman" w:cs="Times New Roman"/>
          <w:sz w:val="28"/>
          <w:szCs w:val="28"/>
        </w:rPr>
        <w:lastRenderedPageBreak/>
        <w:t>перемещения и проверка средств индивидуальной защиты, что делает задачу комплексной и многогранной.</w:t>
      </w:r>
    </w:p>
    <w:p w14:paraId="2B567481" w14:textId="77777777" w:rsidR="00395755" w:rsidRPr="005638FF" w:rsidRDefault="00000000" w:rsidP="008C4586">
      <w:pPr>
        <w:spacing w:after="0" w:line="360" w:lineRule="auto"/>
        <w:ind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Актуальность темы обусловлена следующими факторами:</w:t>
      </w:r>
    </w:p>
    <w:p w14:paraId="2EC03CE6" w14:textId="77777777" w:rsidR="00395755" w:rsidRPr="005638FF" w:rsidRDefault="00000000" w:rsidP="008C4586">
      <w:pPr>
        <w:numPr>
          <w:ilvl w:val="0"/>
          <w:numId w:val="3"/>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Рост сложности производственных процессов: Современные предприятия используют всё более сложное оборудование и технологии, что повышает риски для персонала и требует точного контроля опасных зон.</w:t>
      </w:r>
    </w:p>
    <w:p w14:paraId="1FED1AB3" w14:textId="77777777" w:rsidR="00395755" w:rsidRPr="005638FF" w:rsidRDefault="00000000" w:rsidP="008C4586">
      <w:pPr>
        <w:numPr>
          <w:ilvl w:val="0"/>
          <w:numId w:val="3"/>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Ограниченность традиционных методов: Ручной контроль и базовые системы сигнализации не способны обеспечить высокий уровень точности и оперативности в условиях динамичной среды.</w:t>
      </w:r>
    </w:p>
    <w:p w14:paraId="66260204" w14:textId="77777777" w:rsidR="00395755" w:rsidRPr="005638FF" w:rsidRDefault="00000000" w:rsidP="008C4586">
      <w:pPr>
        <w:numPr>
          <w:ilvl w:val="0"/>
          <w:numId w:val="3"/>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Развитие технологий автоматизации: Прогресс в области компьютерного зрения и искусственного интеллекта создаёт основу для разработки эффективных систем безопасности.</w:t>
      </w:r>
    </w:p>
    <w:p w14:paraId="5B284E1C" w14:textId="77777777" w:rsidR="00395755" w:rsidRPr="005638FF" w:rsidRDefault="00000000" w:rsidP="008C4586">
      <w:pPr>
        <w:numPr>
          <w:ilvl w:val="0"/>
          <w:numId w:val="3"/>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Потребность в комплексном подходе: Необходимость учёта не только присутствия человека, но и его маршрута и защитной экипировки требует интеграции различных технологий.</w:t>
      </w:r>
    </w:p>
    <w:p w14:paraId="34496F46" w14:textId="77777777" w:rsidR="00395755" w:rsidRPr="005638FF" w:rsidRDefault="00000000" w:rsidP="008C4586">
      <w:pPr>
        <w:numPr>
          <w:ilvl w:val="0"/>
          <w:numId w:val="3"/>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Снижение рисков и затрат: Автоматизация контроля позволяет уменьшить количество инцидентов и связанные с ними экономические потери, повышая общую эффективность управления безопасностью.</w:t>
      </w:r>
    </w:p>
    <w:p w14:paraId="003EA7E0" w14:textId="77777777" w:rsidR="00395755" w:rsidRPr="005638FF" w:rsidRDefault="00000000" w:rsidP="008C4586">
      <w:pPr>
        <w:spacing w:after="0" w:line="360" w:lineRule="auto"/>
        <w:ind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Цель исследования: разработка и исследование автоматизированной системы обнаружения присутствия человека в опасной зоне, обеспечивающей надёжный контроль прохождения контрольных точек и наличия защитного оборудования с использованием современных технологий.</w:t>
      </w:r>
    </w:p>
    <w:p w14:paraId="7EBAEEE0" w14:textId="77777777" w:rsidR="00395755" w:rsidRPr="005638FF" w:rsidRDefault="00000000" w:rsidP="008C4586">
      <w:pPr>
        <w:spacing w:after="0" w:line="360" w:lineRule="auto"/>
        <w:ind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Задачи исследования:</w:t>
      </w:r>
    </w:p>
    <w:p w14:paraId="646AF18C" w14:textId="77777777" w:rsidR="00395755" w:rsidRPr="005638FF" w:rsidRDefault="00000000" w:rsidP="008C4586">
      <w:pPr>
        <w:numPr>
          <w:ilvl w:val="0"/>
          <w:numId w:val="4"/>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Исследование предметной области, включая анализ существующих технологий и методов обнаружения.</w:t>
      </w:r>
    </w:p>
    <w:p w14:paraId="75C17EEB" w14:textId="77777777" w:rsidR="00395755" w:rsidRPr="005638FF" w:rsidRDefault="00000000" w:rsidP="008C4586">
      <w:pPr>
        <w:numPr>
          <w:ilvl w:val="0"/>
          <w:numId w:val="4"/>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Изучение инструментов и подходов к проектированию автоматизированных систем мониторинга.</w:t>
      </w:r>
    </w:p>
    <w:p w14:paraId="1B2EEF44" w14:textId="77777777" w:rsidR="00395755" w:rsidRPr="005638FF" w:rsidRDefault="00000000" w:rsidP="008C4586">
      <w:pPr>
        <w:numPr>
          <w:ilvl w:val="0"/>
          <w:numId w:val="4"/>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Проектирование системы: разработка архитектуры, алгоритмов и интерфейса взаимодействия.</w:t>
      </w:r>
    </w:p>
    <w:p w14:paraId="729DBAC6" w14:textId="77777777" w:rsidR="00395755" w:rsidRPr="005638FF" w:rsidRDefault="00000000" w:rsidP="008C4586">
      <w:pPr>
        <w:numPr>
          <w:ilvl w:val="0"/>
          <w:numId w:val="4"/>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lastRenderedPageBreak/>
        <w:t>Анализ эффективности применения компьютерного зрения для фиксации присутствия человека и проверки защитного оборудования.</w:t>
      </w:r>
    </w:p>
    <w:p w14:paraId="28132B2D" w14:textId="77777777" w:rsidR="00395755" w:rsidRPr="005638FF" w:rsidRDefault="00000000" w:rsidP="008C4586">
      <w:pPr>
        <w:numPr>
          <w:ilvl w:val="0"/>
          <w:numId w:val="4"/>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Разработка программного обеспечения для интеграции данных с датчиков и камер.</w:t>
      </w:r>
    </w:p>
    <w:p w14:paraId="026C30E6" w14:textId="77777777" w:rsidR="00395755" w:rsidRPr="005638FF" w:rsidRDefault="00000000" w:rsidP="008C4586">
      <w:pPr>
        <w:numPr>
          <w:ilvl w:val="0"/>
          <w:numId w:val="4"/>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Оценка надёжности системы в условиях реальных или смоделированных сценариев.</w:t>
      </w:r>
    </w:p>
    <w:p w14:paraId="0B9C88FA" w14:textId="77777777" w:rsidR="00395755" w:rsidRPr="005638FF" w:rsidRDefault="00000000" w:rsidP="008C4586">
      <w:pPr>
        <w:numPr>
          <w:ilvl w:val="0"/>
          <w:numId w:val="4"/>
        </w:numPr>
        <w:spacing w:after="0" w:line="360" w:lineRule="auto"/>
        <w:ind w:left="0"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Формирование рекомендаций по внедрению системы на предприятиях.</w:t>
      </w:r>
    </w:p>
    <w:p w14:paraId="0F3F92C0" w14:textId="77777777" w:rsidR="00395755" w:rsidRPr="005638FF" w:rsidRDefault="00000000" w:rsidP="008C4586">
      <w:pPr>
        <w:spacing w:after="0" w:line="360" w:lineRule="auto"/>
        <w:ind w:firstLine="709"/>
        <w:jc w:val="both"/>
        <w:rPr>
          <w:rFonts w:ascii="Times New Roman" w:eastAsiaTheme="majorEastAsia" w:hAnsi="Times New Roman" w:cs="Times New Roman"/>
          <w:sz w:val="28"/>
          <w:szCs w:val="28"/>
        </w:rPr>
      </w:pPr>
      <w:r w:rsidRPr="005638FF">
        <w:rPr>
          <w:rFonts w:ascii="Times New Roman" w:eastAsiaTheme="majorEastAsia" w:hAnsi="Times New Roman" w:cs="Times New Roman"/>
          <w:sz w:val="28"/>
          <w:szCs w:val="28"/>
        </w:rPr>
        <w:t>Выполнение указанных задач позволит достичь поставленной цели и создать систему, способную повысить уровень безопасности на объектах с повышенным риском.</w:t>
      </w:r>
    </w:p>
    <w:p w14:paraId="14ED9580" w14:textId="77777777" w:rsidR="00395755" w:rsidRPr="005638FF" w:rsidRDefault="00000000" w:rsidP="008C4586">
      <w:pPr>
        <w:spacing w:after="0" w:line="360" w:lineRule="auto"/>
        <w:rPr>
          <w:rFonts w:ascii="Times New Roman" w:eastAsiaTheme="majorEastAsia" w:hAnsi="Times New Roman" w:cs="Times New Roman"/>
          <w:sz w:val="28"/>
          <w:szCs w:val="28"/>
        </w:rPr>
      </w:pPr>
      <w:r w:rsidRPr="005638FF">
        <w:rPr>
          <w:rFonts w:ascii="Times New Roman" w:hAnsi="Times New Roman" w:cs="Times New Roman"/>
        </w:rPr>
        <w:br w:type="page"/>
      </w:r>
    </w:p>
    <w:p w14:paraId="798D1E36" w14:textId="77777777" w:rsidR="00395755" w:rsidRPr="005638FF" w:rsidRDefault="00000000" w:rsidP="008C4586">
      <w:pPr>
        <w:pStyle w:val="1"/>
        <w:spacing w:before="0" w:after="0" w:line="360" w:lineRule="auto"/>
        <w:jc w:val="center"/>
        <w:rPr>
          <w:rFonts w:ascii="Times New Roman" w:hAnsi="Times New Roman" w:cs="Times New Roman"/>
          <w:b/>
          <w:bCs/>
          <w:color w:val="auto"/>
          <w:sz w:val="28"/>
          <w:szCs w:val="28"/>
        </w:rPr>
      </w:pPr>
      <w:bookmarkStart w:id="3" w:name="_Toc226058160"/>
      <w:bookmarkStart w:id="4" w:name="_Toc194515440"/>
      <w:bookmarkStart w:id="5" w:name="_Toc229071462"/>
      <w:r w:rsidRPr="005638FF">
        <w:rPr>
          <w:rFonts w:ascii="Times New Roman" w:hAnsi="Times New Roman" w:cs="Times New Roman"/>
          <w:b/>
          <w:bCs/>
          <w:color w:val="auto"/>
          <w:sz w:val="28"/>
          <w:szCs w:val="28"/>
        </w:rPr>
        <w:lastRenderedPageBreak/>
        <w:t>1. ОПИСАНИЕ ПРЕДМЕТНОЙ ОБЛАСТИ</w:t>
      </w:r>
      <w:bookmarkEnd w:id="3"/>
      <w:bookmarkEnd w:id="4"/>
      <w:bookmarkEnd w:id="5"/>
    </w:p>
    <w:p w14:paraId="35CCE37C"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 Это позволяет определить ключевые аспекты, необходимые для проектирования эффективного решения. В первую очередь необходимо рассмотреть следующие элементы: опасные зоны, технологии обнаружения и искусственные нейронные сети как инструмент анализа данных.</w:t>
      </w:r>
    </w:p>
    <w:p w14:paraId="103FD076" w14:textId="77777777" w:rsidR="00395755" w:rsidRPr="005638FF" w:rsidRDefault="00000000" w:rsidP="008C4586">
      <w:pPr>
        <w:pStyle w:val="2"/>
        <w:spacing w:before="0" w:after="0" w:line="360" w:lineRule="auto"/>
        <w:ind w:firstLine="709"/>
        <w:jc w:val="both"/>
        <w:rPr>
          <w:rFonts w:ascii="Times New Roman" w:hAnsi="Times New Roman" w:cs="Times New Roman"/>
          <w:b/>
          <w:color w:val="auto"/>
          <w:sz w:val="28"/>
          <w:szCs w:val="28"/>
        </w:rPr>
      </w:pPr>
      <w:bookmarkStart w:id="6" w:name="_Toc226058161"/>
      <w:bookmarkStart w:id="7" w:name="_Toc229071463"/>
      <w:r w:rsidRPr="005638FF">
        <w:rPr>
          <w:rFonts w:ascii="Times New Roman" w:hAnsi="Times New Roman" w:cs="Times New Roman"/>
          <w:color w:val="auto"/>
          <w:sz w:val="28"/>
          <w:szCs w:val="28"/>
        </w:rPr>
        <w:t>1.1. Опасные зоны</w:t>
      </w:r>
      <w:bookmarkEnd w:id="6"/>
      <w:bookmarkEnd w:id="7"/>
    </w:p>
    <w:p w14:paraId="7B2CEC1F"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Опасные зоны представляют собой участки производственных или инфраструктурных объектов, где существуют факторы риска для здоровья и жизни человека. К таким факторам относятся работа тяжёлого оборудования (например, станков, кранов), воздействие высоких температур, радиации, токсичных веществ или электричества. Опасные зоны могут быть как статическими (например, фиксированные участки цеха), так и динамическими (временные зоны, возникающие при проведении ремонтных работ). Основной задачей в контексте таких зон является контроль присутствия человека, поскольку его нахождение в них без соблюдения правил безопасности может привести к травмам или авариям.</w:t>
      </w:r>
    </w:p>
    <w:p w14:paraId="056B5661"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Контрольные точки в опасных зонах — это заранее определённые места, такие как входы, выходы или промежуточные участки маршрута, прохождение которых фиксируется системой. Это позволяет отслеживать перемещения персонала и выявлять нарушения, например, несанкционированное проникновение в зону без прохождения обязательных этапов. Наличие защитного оборудования (шлемов, жилетов, перчаток и т.д.) является ещё одним критическим аспектом, так как оно снижает риск травматизма и является обязательным требованием на большинстве предприятий.</w:t>
      </w:r>
    </w:p>
    <w:p w14:paraId="01DD771F" w14:textId="77777777" w:rsidR="00395755" w:rsidRPr="005638FF" w:rsidRDefault="00000000" w:rsidP="008C4586">
      <w:pPr>
        <w:pStyle w:val="2"/>
        <w:spacing w:before="0" w:after="0" w:line="360" w:lineRule="auto"/>
        <w:ind w:firstLine="709"/>
        <w:rPr>
          <w:rFonts w:ascii="Times New Roman" w:hAnsi="Times New Roman" w:cs="Times New Roman"/>
          <w:b/>
          <w:bCs/>
          <w:color w:val="auto"/>
          <w:sz w:val="28"/>
          <w:szCs w:val="28"/>
        </w:rPr>
      </w:pPr>
      <w:bookmarkStart w:id="8" w:name="_Toc226058162"/>
      <w:bookmarkStart w:id="9" w:name="_Toc229071464"/>
      <w:r w:rsidRPr="005638FF">
        <w:rPr>
          <w:rFonts w:ascii="Times New Roman" w:hAnsi="Times New Roman" w:cs="Times New Roman"/>
          <w:bCs/>
          <w:color w:val="auto"/>
          <w:sz w:val="28"/>
          <w:szCs w:val="28"/>
        </w:rPr>
        <w:lastRenderedPageBreak/>
        <w:t>1.2. Технологии обнаружения</w:t>
      </w:r>
      <w:bookmarkEnd w:id="8"/>
      <w:bookmarkEnd w:id="9"/>
    </w:p>
    <w:p w14:paraId="282F965D" w14:textId="77777777" w:rsidR="00395755" w:rsidRPr="005638FF" w:rsidRDefault="00000000" w:rsidP="008C4586">
      <w:pPr>
        <w:spacing w:after="0" w:line="360" w:lineRule="auto"/>
        <w:ind w:firstLine="709"/>
        <w:jc w:val="both"/>
        <w:rPr>
          <w:rFonts w:ascii="Times New Roman" w:hAnsi="Times New Roman" w:cs="Times New Roman"/>
          <w:bCs/>
          <w:sz w:val="28"/>
          <w:szCs w:val="28"/>
        </w:rPr>
      </w:pPr>
      <w:r w:rsidRPr="005638FF">
        <w:rPr>
          <w:rFonts w:ascii="Times New Roman" w:hAnsi="Times New Roman" w:cs="Times New Roman"/>
          <w:bCs/>
          <w:sz w:val="28"/>
          <w:szCs w:val="28"/>
        </w:rPr>
        <w:t>Для фиксации присутствия человека и контроля соблюдения требований безопасности используются различные технологии. Рассмотрим основные из них:</w:t>
      </w:r>
    </w:p>
    <w:p w14:paraId="44A826CF" w14:textId="77777777" w:rsidR="00395755" w:rsidRPr="005638FF" w:rsidRDefault="00000000" w:rsidP="008C4586">
      <w:pPr>
        <w:pStyle w:val="af2"/>
        <w:numPr>
          <w:ilvl w:val="0"/>
          <w:numId w:val="18"/>
        </w:numPr>
        <w:spacing w:after="0" w:line="360" w:lineRule="auto"/>
        <w:ind w:left="0" w:firstLine="709"/>
        <w:jc w:val="both"/>
        <w:rPr>
          <w:rFonts w:ascii="Times New Roman" w:hAnsi="Times New Roman" w:cs="Times New Roman"/>
          <w:bCs/>
          <w:sz w:val="28"/>
          <w:szCs w:val="28"/>
        </w:rPr>
      </w:pPr>
      <w:r w:rsidRPr="005638FF">
        <w:rPr>
          <w:rFonts w:ascii="Times New Roman" w:hAnsi="Times New Roman" w:cs="Times New Roman"/>
          <w:bCs/>
          <w:sz w:val="28"/>
          <w:szCs w:val="28"/>
        </w:rPr>
        <w:t>Радиочастотная идентификация (RFID): Персонал оснащается RFID-метками, которые считываются антеннами, установленными в контрольных точках или по периметру зоны. Это позволяет идентифицировать сотрудника и фиксировать его перемещения. Метки могут быть интегрированы в защитное оборудование, что даёт возможность проверять его наличие.</w:t>
      </w:r>
    </w:p>
    <w:p w14:paraId="01E5A673" w14:textId="77777777" w:rsidR="00395755" w:rsidRPr="005638FF" w:rsidRDefault="00000000" w:rsidP="008C4586">
      <w:pPr>
        <w:pStyle w:val="af2"/>
        <w:numPr>
          <w:ilvl w:val="0"/>
          <w:numId w:val="18"/>
        </w:numPr>
        <w:spacing w:after="0" w:line="360" w:lineRule="auto"/>
        <w:ind w:left="0" w:firstLine="709"/>
        <w:jc w:val="both"/>
        <w:rPr>
          <w:rFonts w:ascii="Times New Roman" w:hAnsi="Times New Roman" w:cs="Times New Roman"/>
          <w:bCs/>
          <w:sz w:val="28"/>
          <w:szCs w:val="28"/>
        </w:rPr>
      </w:pPr>
      <w:r w:rsidRPr="005638FF">
        <w:rPr>
          <w:rFonts w:ascii="Times New Roman" w:hAnsi="Times New Roman" w:cs="Times New Roman"/>
          <w:bCs/>
          <w:sz w:val="28"/>
          <w:szCs w:val="28"/>
        </w:rPr>
        <w:t>Компьютерное зрение: Камеры, установленные в опасных зонах, анализируют видеопоток в реальном времени. С помощью алгоритмов обработки изображений система определяет присутствие человека, его маршрут и наличие защитной экипировки (например, распознавание шлема по форме и цвету).</w:t>
      </w:r>
    </w:p>
    <w:p w14:paraId="622F35AF" w14:textId="77777777" w:rsidR="00395755" w:rsidRPr="005638FF" w:rsidRDefault="00000000" w:rsidP="008C4586">
      <w:pPr>
        <w:pStyle w:val="af2"/>
        <w:numPr>
          <w:ilvl w:val="0"/>
          <w:numId w:val="18"/>
        </w:numPr>
        <w:spacing w:after="0" w:line="360" w:lineRule="auto"/>
        <w:ind w:left="0" w:firstLine="709"/>
        <w:jc w:val="both"/>
        <w:rPr>
          <w:rFonts w:ascii="Times New Roman" w:hAnsi="Times New Roman" w:cs="Times New Roman"/>
          <w:bCs/>
          <w:sz w:val="28"/>
          <w:szCs w:val="28"/>
        </w:rPr>
      </w:pPr>
      <w:r w:rsidRPr="005638FF">
        <w:rPr>
          <w:rFonts w:ascii="Times New Roman" w:hAnsi="Times New Roman" w:cs="Times New Roman"/>
          <w:bCs/>
          <w:sz w:val="28"/>
          <w:szCs w:val="28"/>
        </w:rPr>
        <w:t>Датчики: Инфракрасные, ультразвуковые или лазерные датчики фиксируют пересечение границ зоны или прохождение контрольных точек. Они могут дополнять другие технологии, повышая точность системы.</w:t>
      </w:r>
    </w:p>
    <w:p w14:paraId="482B6559" w14:textId="77777777" w:rsidR="00395755" w:rsidRPr="005638FF" w:rsidRDefault="00000000" w:rsidP="008C4586">
      <w:pPr>
        <w:spacing w:after="0" w:line="360" w:lineRule="auto"/>
        <w:ind w:firstLine="709"/>
        <w:jc w:val="both"/>
        <w:rPr>
          <w:rFonts w:ascii="Times New Roman" w:hAnsi="Times New Roman" w:cs="Times New Roman"/>
          <w:bCs/>
          <w:sz w:val="28"/>
          <w:szCs w:val="28"/>
        </w:rPr>
      </w:pPr>
      <w:r w:rsidRPr="005638FF">
        <w:rPr>
          <w:rFonts w:ascii="Times New Roman" w:hAnsi="Times New Roman" w:cs="Times New Roman"/>
          <w:bCs/>
          <w:sz w:val="28"/>
          <w:szCs w:val="28"/>
        </w:rPr>
        <w:t>Каждая из технологий имеет свои особенности. Например, RFID обеспечивает точную идентификацию, но требует наличия меток у каждого сотрудника. Компьютерное зрение позволяет анализировать сложные сцены, но зависит от условий освещения. Датчики просты в установке, но не всегда могут идентифицировать конкретного человека. В рамках данной работы предполагается комбинированный подход для достижения максимальной надёжности.</w:t>
      </w:r>
    </w:p>
    <w:p w14:paraId="43DBF1F5" w14:textId="77777777" w:rsidR="00395755" w:rsidRPr="005638FF" w:rsidRDefault="00000000" w:rsidP="008C4586">
      <w:pPr>
        <w:pStyle w:val="2"/>
        <w:spacing w:before="0" w:after="0" w:line="360" w:lineRule="auto"/>
        <w:ind w:firstLine="709"/>
        <w:rPr>
          <w:rFonts w:ascii="Times New Roman" w:hAnsi="Times New Roman" w:cs="Times New Roman"/>
          <w:b/>
          <w:bCs/>
          <w:color w:val="auto"/>
          <w:sz w:val="28"/>
          <w:szCs w:val="28"/>
        </w:rPr>
      </w:pPr>
      <w:bookmarkStart w:id="10" w:name="_Toc226058163"/>
      <w:bookmarkStart w:id="11" w:name="_Toc229071465"/>
      <w:r w:rsidRPr="005638FF">
        <w:rPr>
          <w:rFonts w:ascii="Times New Roman" w:hAnsi="Times New Roman" w:cs="Times New Roman"/>
          <w:bCs/>
          <w:color w:val="auto"/>
          <w:sz w:val="28"/>
          <w:szCs w:val="28"/>
        </w:rPr>
        <w:t>1.3. Искусственные нейронные сети</w:t>
      </w:r>
      <w:bookmarkEnd w:id="10"/>
      <w:bookmarkEnd w:id="11"/>
    </w:p>
    <w:p w14:paraId="67DE09AF" w14:textId="77777777" w:rsidR="00395755" w:rsidRPr="005638FF" w:rsidRDefault="00000000" w:rsidP="008C4586">
      <w:pPr>
        <w:spacing w:after="0" w:line="360" w:lineRule="auto"/>
        <w:ind w:firstLine="709"/>
        <w:jc w:val="both"/>
        <w:rPr>
          <w:rFonts w:ascii="Times New Roman" w:hAnsi="Times New Roman" w:cs="Times New Roman"/>
          <w:bCs/>
          <w:sz w:val="28"/>
          <w:szCs w:val="28"/>
        </w:rPr>
      </w:pPr>
      <w:r w:rsidRPr="005638FF">
        <w:rPr>
          <w:rFonts w:ascii="Times New Roman" w:hAnsi="Times New Roman" w:cs="Times New Roman"/>
          <w:bCs/>
          <w:sz w:val="28"/>
          <w:szCs w:val="28"/>
        </w:rPr>
        <w:t>Искусственные нейронные сети (ИНС) являются ключевым инструментом для обработки данных, поступающих от камер и датчиков. Они широко применяются в задачах обнаружения объектов, классификации и анализа изображений. В контексте данной работы ИНС используются для:</w:t>
      </w:r>
    </w:p>
    <w:p w14:paraId="4C267BEE" w14:textId="77777777" w:rsidR="00395755" w:rsidRPr="005638FF" w:rsidRDefault="00000000" w:rsidP="008C4586">
      <w:pPr>
        <w:pStyle w:val="af2"/>
        <w:numPr>
          <w:ilvl w:val="0"/>
          <w:numId w:val="19"/>
        </w:numPr>
        <w:spacing w:after="0" w:line="360" w:lineRule="auto"/>
        <w:ind w:left="0" w:firstLine="709"/>
        <w:jc w:val="both"/>
        <w:rPr>
          <w:rFonts w:ascii="Times New Roman" w:hAnsi="Times New Roman" w:cs="Times New Roman"/>
          <w:bCs/>
          <w:sz w:val="28"/>
          <w:szCs w:val="28"/>
        </w:rPr>
      </w:pPr>
      <w:r w:rsidRPr="005638FF">
        <w:rPr>
          <w:rFonts w:ascii="Times New Roman" w:hAnsi="Times New Roman" w:cs="Times New Roman"/>
          <w:bCs/>
          <w:sz w:val="28"/>
          <w:szCs w:val="28"/>
        </w:rPr>
        <w:lastRenderedPageBreak/>
        <w:t>Определения присутствия человека в зоне на основе видеоданных.</w:t>
      </w:r>
    </w:p>
    <w:p w14:paraId="7B6D2EE0" w14:textId="77777777" w:rsidR="00395755" w:rsidRPr="005638FF" w:rsidRDefault="00000000" w:rsidP="008C4586">
      <w:pPr>
        <w:pStyle w:val="af2"/>
        <w:numPr>
          <w:ilvl w:val="0"/>
          <w:numId w:val="19"/>
        </w:numPr>
        <w:spacing w:after="0" w:line="360" w:lineRule="auto"/>
        <w:ind w:left="0" w:firstLine="709"/>
        <w:jc w:val="both"/>
        <w:rPr>
          <w:rFonts w:ascii="Times New Roman" w:hAnsi="Times New Roman" w:cs="Times New Roman"/>
          <w:bCs/>
          <w:sz w:val="28"/>
          <w:szCs w:val="28"/>
        </w:rPr>
      </w:pPr>
      <w:r w:rsidRPr="005638FF">
        <w:rPr>
          <w:rFonts w:ascii="Times New Roman" w:hAnsi="Times New Roman" w:cs="Times New Roman"/>
          <w:bCs/>
          <w:sz w:val="28"/>
          <w:szCs w:val="28"/>
        </w:rPr>
        <w:t>Распознавания защитного оборудования (например, шлемов, жилетов) по изображениям.</w:t>
      </w:r>
    </w:p>
    <w:p w14:paraId="26AC4A47" w14:textId="77777777" w:rsidR="00395755" w:rsidRPr="005638FF" w:rsidRDefault="00000000" w:rsidP="008C4586">
      <w:pPr>
        <w:pStyle w:val="af2"/>
        <w:numPr>
          <w:ilvl w:val="0"/>
          <w:numId w:val="19"/>
        </w:numPr>
        <w:spacing w:after="0" w:line="360" w:lineRule="auto"/>
        <w:ind w:left="0" w:firstLine="709"/>
        <w:jc w:val="both"/>
        <w:rPr>
          <w:rFonts w:ascii="Times New Roman" w:hAnsi="Times New Roman" w:cs="Times New Roman"/>
          <w:bCs/>
          <w:sz w:val="28"/>
          <w:szCs w:val="28"/>
        </w:rPr>
      </w:pPr>
      <w:r w:rsidRPr="005638FF">
        <w:rPr>
          <w:rFonts w:ascii="Times New Roman" w:hAnsi="Times New Roman" w:cs="Times New Roman"/>
          <w:bCs/>
          <w:sz w:val="28"/>
          <w:szCs w:val="28"/>
        </w:rPr>
        <w:t>Анализа маршрутов перемещения и фиксации прохождения контрольных точек.</w:t>
      </w:r>
    </w:p>
    <w:p w14:paraId="3AAA45DB" w14:textId="77777777" w:rsidR="00395755" w:rsidRPr="005638FF" w:rsidRDefault="00000000" w:rsidP="008C4586">
      <w:pPr>
        <w:pStyle w:val="af2"/>
        <w:numPr>
          <w:ilvl w:val="0"/>
          <w:numId w:val="19"/>
        </w:numPr>
        <w:spacing w:after="0" w:line="360" w:lineRule="auto"/>
        <w:ind w:left="0" w:firstLine="709"/>
        <w:jc w:val="both"/>
        <w:rPr>
          <w:rFonts w:ascii="Times New Roman" w:hAnsi="Times New Roman" w:cs="Times New Roman"/>
          <w:bCs/>
          <w:sz w:val="28"/>
          <w:szCs w:val="28"/>
        </w:rPr>
      </w:pPr>
      <w:r w:rsidRPr="005638FF">
        <w:rPr>
          <w:rFonts w:ascii="Times New Roman" w:hAnsi="Times New Roman" w:cs="Times New Roman"/>
          <w:bCs/>
          <w:sz w:val="28"/>
          <w:szCs w:val="28"/>
        </w:rPr>
        <w:t>Наиболее перспективными архитектурами ИНС являются:</w:t>
      </w:r>
    </w:p>
    <w:p w14:paraId="3146C803" w14:textId="77777777" w:rsidR="00395755" w:rsidRPr="005638FF" w:rsidRDefault="00000000" w:rsidP="008C4586">
      <w:pPr>
        <w:pStyle w:val="af2"/>
        <w:numPr>
          <w:ilvl w:val="0"/>
          <w:numId w:val="19"/>
        </w:numPr>
        <w:spacing w:after="0" w:line="360" w:lineRule="auto"/>
        <w:ind w:left="0" w:firstLine="709"/>
        <w:jc w:val="both"/>
        <w:rPr>
          <w:rFonts w:ascii="Times New Roman" w:hAnsi="Times New Roman" w:cs="Times New Roman"/>
          <w:bCs/>
          <w:sz w:val="28"/>
          <w:szCs w:val="28"/>
        </w:rPr>
      </w:pPr>
      <w:r w:rsidRPr="005638FF">
        <w:rPr>
          <w:rFonts w:ascii="Times New Roman" w:hAnsi="Times New Roman" w:cs="Times New Roman"/>
          <w:bCs/>
          <w:sz w:val="28"/>
          <w:szCs w:val="28"/>
        </w:rPr>
        <w:t>Сверточные нейронные сети (CNN): применяются для анализа изображений с камер, выявляя признаки объектов (например, контуры шлема или силуэт человека).</w:t>
      </w:r>
    </w:p>
    <w:p w14:paraId="0373F2AF" w14:textId="77777777" w:rsidR="00395755" w:rsidRPr="005638FF" w:rsidRDefault="00000000" w:rsidP="008C4586">
      <w:pPr>
        <w:pStyle w:val="af2"/>
        <w:numPr>
          <w:ilvl w:val="0"/>
          <w:numId w:val="19"/>
        </w:numPr>
        <w:spacing w:after="0" w:line="360" w:lineRule="auto"/>
        <w:ind w:left="0" w:firstLine="709"/>
        <w:jc w:val="both"/>
        <w:rPr>
          <w:rFonts w:ascii="Times New Roman" w:hAnsi="Times New Roman" w:cs="Times New Roman"/>
          <w:bCs/>
          <w:sz w:val="28"/>
          <w:szCs w:val="28"/>
        </w:rPr>
      </w:pPr>
      <w:r w:rsidRPr="005638FF">
        <w:rPr>
          <w:rFonts w:ascii="Times New Roman" w:hAnsi="Times New Roman" w:cs="Times New Roman"/>
          <w:bCs/>
          <w:sz w:val="28"/>
          <w:szCs w:val="28"/>
        </w:rPr>
        <w:t>Архитектуры для детектирования объектов (YOLO, SSD): позволяют не только классифицировать объекты, но и определять их координаты в пространстве, что полезно для отслеживания перемещений.</w:t>
      </w:r>
    </w:p>
    <w:p w14:paraId="1231E404" w14:textId="77777777" w:rsidR="00395755" w:rsidRPr="005638FF" w:rsidRDefault="00000000" w:rsidP="008C4586">
      <w:pPr>
        <w:spacing w:after="0" w:line="360" w:lineRule="auto"/>
        <w:ind w:firstLine="709"/>
        <w:rPr>
          <w:rFonts w:ascii="Times New Roman" w:hAnsi="Times New Roman" w:cs="Times New Roman"/>
          <w:sz w:val="28"/>
          <w:szCs w:val="28"/>
        </w:rPr>
      </w:pPr>
      <w:r w:rsidRPr="005638FF">
        <w:rPr>
          <w:rFonts w:ascii="Times New Roman" w:hAnsi="Times New Roman" w:cs="Times New Roman"/>
          <w:sz w:val="28"/>
          <w:szCs w:val="28"/>
        </w:rPr>
        <w:t>Анализ существующего бизнес-процесса оценки персонала</w:t>
      </w:r>
      <w:r w:rsidR="00217C96" w:rsidRPr="005638FF">
        <w:rPr>
          <w:rFonts w:ascii="Times New Roman" w:hAnsi="Times New Roman" w:cs="Times New Roman"/>
          <w:sz w:val="28"/>
          <w:szCs w:val="28"/>
        </w:rPr>
        <w:t xml:space="preserve"> представлен на рисунке 1</w:t>
      </w:r>
    </w:p>
    <w:p w14:paraId="1F052906" w14:textId="77777777" w:rsidR="0059001D" w:rsidRPr="005638FF" w:rsidRDefault="0059001D" w:rsidP="008C4586">
      <w:pPr>
        <w:spacing w:after="0" w:line="360" w:lineRule="auto"/>
        <w:jc w:val="both"/>
        <w:rPr>
          <w:rFonts w:ascii="Times New Roman" w:hAnsi="Times New Roman" w:cs="Times New Roman"/>
          <w:sz w:val="28"/>
          <w:szCs w:val="28"/>
        </w:rPr>
        <w:sectPr w:rsidR="0059001D" w:rsidRPr="005638FF" w:rsidSect="00E63303">
          <w:footerReference w:type="default" r:id="rId8"/>
          <w:pgSz w:w="11906" w:h="16838"/>
          <w:pgMar w:top="1134" w:right="850" w:bottom="1134" w:left="1701" w:header="0" w:footer="0" w:gutter="0"/>
          <w:cols w:space="720"/>
          <w:formProt w:val="0"/>
          <w:titlePg/>
          <w:docGrid w:linePitch="360"/>
        </w:sectPr>
      </w:pPr>
    </w:p>
    <w:p w14:paraId="24038E2B" w14:textId="77777777" w:rsidR="00EB030D" w:rsidRPr="005638FF" w:rsidRDefault="00EB030D" w:rsidP="008C4586">
      <w:pPr>
        <w:spacing w:after="0" w:line="360" w:lineRule="auto"/>
        <w:jc w:val="both"/>
        <w:rPr>
          <w:rFonts w:ascii="Times New Roman" w:hAnsi="Times New Roman" w:cs="Times New Roman"/>
          <w:noProof/>
        </w:rPr>
      </w:pPr>
    </w:p>
    <w:p w14:paraId="3771C9EF" w14:textId="77777777" w:rsidR="00EB030D" w:rsidRPr="005638FF" w:rsidRDefault="00EB030D" w:rsidP="008C4586">
      <w:pPr>
        <w:spacing w:after="0" w:line="360" w:lineRule="auto"/>
        <w:jc w:val="both"/>
        <w:rPr>
          <w:rFonts w:ascii="Times New Roman" w:hAnsi="Times New Roman" w:cs="Times New Roman"/>
          <w:noProof/>
        </w:rPr>
      </w:pPr>
    </w:p>
    <w:p w14:paraId="235CA626" w14:textId="77777777" w:rsidR="00EB030D" w:rsidRPr="005638FF" w:rsidRDefault="00EB030D" w:rsidP="008C4586">
      <w:pPr>
        <w:spacing w:after="0" w:line="360" w:lineRule="auto"/>
        <w:jc w:val="both"/>
        <w:rPr>
          <w:rFonts w:ascii="Times New Roman" w:hAnsi="Times New Roman" w:cs="Times New Roman"/>
          <w:noProof/>
        </w:rPr>
      </w:pPr>
    </w:p>
    <w:p w14:paraId="345ECEDB" w14:textId="77777777" w:rsidR="00395755" w:rsidRPr="005638FF" w:rsidRDefault="00217C96" w:rsidP="008C4586">
      <w:pPr>
        <w:spacing w:after="0" w:line="360" w:lineRule="auto"/>
        <w:jc w:val="both"/>
        <w:rPr>
          <w:rFonts w:ascii="Times New Roman" w:hAnsi="Times New Roman" w:cs="Times New Roman"/>
          <w:sz w:val="28"/>
          <w:szCs w:val="28"/>
        </w:rPr>
      </w:pPr>
      <w:r w:rsidRPr="005638FF">
        <w:rPr>
          <w:rFonts w:ascii="Times New Roman" w:hAnsi="Times New Roman" w:cs="Times New Roman"/>
          <w:noProof/>
        </w:rPr>
        <w:drawing>
          <wp:inline distT="0" distB="0" distL="0" distR="0" wp14:anchorId="1DA710E8" wp14:editId="10F5DA13">
            <wp:extent cx="9261231" cy="3249356"/>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9302905" cy="3263977"/>
                    </a:xfrm>
                    <a:prstGeom prst="rect">
                      <a:avLst/>
                    </a:prstGeom>
                  </pic:spPr>
                </pic:pic>
              </a:graphicData>
            </a:graphic>
          </wp:inline>
        </w:drawing>
      </w:r>
    </w:p>
    <w:p w14:paraId="3432733D" w14:textId="77777777" w:rsidR="00395755" w:rsidRPr="005638FF" w:rsidRDefault="00000000" w:rsidP="008C4586">
      <w:pPr>
        <w:pStyle w:val="ab"/>
        <w:rPr>
          <w:rFonts w:ascii="Times New Roman" w:hAnsi="Times New Roman" w:cs="Times New Roman"/>
          <w:color w:val="auto"/>
          <w:sz w:val="28"/>
        </w:rPr>
      </w:pPr>
      <w:r w:rsidRPr="005638FF">
        <w:rPr>
          <w:rFonts w:ascii="Times New Roman" w:hAnsi="Times New Roman" w:cs="Times New Roman"/>
          <w:color w:val="auto"/>
          <w:sz w:val="28"/>
        </w:rPr>
        <w:t>Рис</w:t>
      </w:r>
      <w:r w:rsidR="00217C96" w:rsidRPr="005638FF">
        <w:rPr>
          <w:rFonts w:ascii="Times New Roman" w:hAnsi="Times New Roman" w:cs="Times New Roman"/>
          <w:color w:val="auto"/>
          <w:sz w:val="28"/>
        </w:rPr>
        <w:t>.</w:t>
      </w:r>
      <w:r w:rsidRPr="005638FF">
        <w:rPr>
          <w:rFonts w:ascii="Times New Roman" w:hAnsi="Times New Roman" w:cs="Times New Roman"/>
          <w:color w:val="auto"/>
          <w:sz w:val="28"/>
        </w:rPr>
        <w:t xml:space="preserve"> </w:t>
      </w:r>
      <w:r w:rsidRPr="005638FF">
        <w:rPr>
          <w:rFonts w:ascii="Times New Roman" w:hAnsi="Times New Roman" w:cs="Times New Roman"/>
          <w:color w:val="auto"/>
          <w:sz w:val="28"/>
        </w:rPr>
        <w:fldChar w:fldCharType="begin"/>
      </w:r>
      <w:r w:rsidRPr="005638FF">
        <w:rPr>
          <w:rFonts w:ascii="Times New Roman" w:hAnsi="Times New Roman" w:cs="Times New Roman"/>
          <w:color w:val="auto"/>
          <w:sz w:val="28"/>
        </w:rPr>
        <w:instrText xml:space="preserve"> SEQ Рисунок \* ARABIC </w:instrText>
      </w:r>
      <w:r w:rsidRPr="005638FF">
        <w:rPr>
          <w:rFonts w:ascii="Times New Roman" w:hAnsi="Times New Roman" w:cs="Times New Roman"/>
          <w:color w:val="auto"/>
          <w:sz w:val="28"/>
        </w:rPr>
        <w:fldChar w:fldCharType="separate"/>
      </w:r>
      <w:r w:rsidR="009C2F73" w:rsidRPr="005638FF">
        <w:rPr>
          <w:rFonts w:ascii="Times New Roman" w:hAnsi="Times New Roman" w:cs="Times New Roman"/>
          <w:noProof/>
          <w:color w:val="auto"/>
          <w:sz w:val="28"/>
        </w:rPr>
        <w:t>1</w:t>
      </w:r>
      <w:r w:rsidRPr="005638FF">
        <w:rPr>
          <w:rFonts w:ascii="Times New Roman" w:hAnsi="Times New Roman" w:cs="Times New Roman"/>
          <w:color w:val="auto"/>
          <w:sz w:val="28"/>
        </w:rPr>
        <w:fldChar w:fldCharType="end"/>
      </w:r>
      <w:r w:rsidRPr="005638FF">
        <w:rPr>
          <w:rFonts w:ascii="Times New Roman" w:hAnsi="Times New Roman" w:cs="Times New Roman"/>
          <w:color w:val="auto"/>
          <w:sz w:val="28"/>
        </w:rPr>
        <w:t>. BPMN-диаграмма существующего бизнес-процесса</w:t>
      </w:r>
    </w:p>
    <w:p w14:paraId="0E7BB02C" w14:textId="77777777" w:rsidR="0059001D" w:rsidRPr="005638FF" w:rsidRDefault="0059001D" w:rsidP="008C4586">
      <w:pPr>
        <w:pStyle w:val="ab"/>
        <w:ind w:firstLine="709"/>
        <w:jc w:val="both"/>
        <w:rPr>
          <w:rFonts w:ascii="Times New Roman" w:hAnsi="Times New Roman" w:cs="Times New Roman"/>
          <w:color w:val="auto"/>
          <w:sz w:val="28"/>
        </w:rPr>
        <w:sectPr w:rsidR="0059001D" w:rsidRPr="005638FF" w:rsidSect="0059001D">
          <w:pgSz w:w="16838" w:h="11906" w:orient="landscape"/>
          <w:pgMar w:top="1699" w:right="1138" w:bottom="850" w:left="1138" w:header="0" w:footer="0" w:gutter="0"/>
          <w:cols w:space="720"/>
          <w:formProt w:val="0"/>
          <w:docGrid w:linePitch="360"/>
        </w:sectPr>
      </w:pPr>
    </w:p>
    <w:p w14:paraId="3A2246A0" w14:textId="77777777" w:rsidR="00395755" w:rsidRPr="005638FF" w:rsidRDefault="00000000" w:rsidP="008C4586">
      <w:pPr>
        <w:pStyle w:val="ab"/>
        <w:ind w:firstLine="709"/>
        <w:jc w:val="both"/>
        <w:rPr>
          <w:rFonts w:ascii="Times New Roman" w:hAnsi="Times New Roman" w:cs="Times New Roman"/>
          <w:color w:val="auto"/>
          <w:sz w:val="28"/>
        </w:rPr>
      </w:pPr>
      <w:r w:rsidRPr="005638FF">
        <w:rPr>
          <w:rFonts w:ascii="Times New Roman" w:hAnsi="Times New Roman" w:cs="Times New Roman"/>
          <w:color w:val="auto"/>
          <w:sz w:val="28"/>
        </w:rPr>
        <w:lastRenderedPageBreak/>
        <w:t>Процесс начинается с прибытия сотрудника на рабочее место. Далее выполняется проверка допуска к работе в опасной зоне. Если у сотрудника отсутствует необходимый допуск, ему отказывается в доступе, и процесс завершается.</w:t>
      </w:r>
    </w:p>
    <w:p w14:paraId="4FFC3C45" w14:textId="77777777" w:rsidR="00395755" w:rsidRPr="005638FF" w:rsidRDefault="00000000" w:rsidP="008C4586">
      <w:pPr>
        <w:pStyle w:val="ab"/>
        <w:ind w:firstLine="709"/>
        <w:jc w:val="both"/>
        <w:rPr>
          <w:rFonts w:ascii="Times New Roman" w:hAnsi="Times New Roman" w:cs="Times New Roman"/>
          <w:color w:val="auto"/>
          <w:sz w:val="28"/>
        </w:rPr>
      </w:pPr>
      <w:r w:rsidRPr="005638FF">
        <w:rPr>
          <w:rFonts w:ascii="Times New Roman" w:hAnsi="Times New Roman" w:cs="Times New Roman"/>
          <w:color w:val="auto"/>
          <w:sz w:val="28"/>
        </w:rPr>
        <w:t>В случае наличия допуска сотрудник регистрируется в журнале и получает разрешение на вход в опасную зону. После этого он входит в зону выполнения работ и проходит контрольные точки, фиксируя своё перемещение.</w:t>
      </w:r>
    </w:p>
    <w:p w14:paraId="1AA0FC3C" w14:textId="77777777" w:rsidR="00395755" w:rsidRPr="005638FF" w:rsidRDefault="00000000" w:rsidP="008C4586">
      <w:pPr>
        <w:pStyle w:val="ab"/>
        <w:ind w:firstLine="709"/>
        <w:jc w:val="both"/>
        <w:rPr>
          <w:rFonts w:ascii="Times New Roman" w:hAnsi="Times New Roman" w:cs="Times New Roman"/>
          <w:color w:val="auto"/>
          <w:sz w:val="28"/>
        </w:rPr>
      </w:pPr>
      <w:r w:rsidRPr="005638FF">
        <w:rPr>
          <w:rFonts w:ascii="Times New Roman" w:hAnsi="Times New Roman" w:cs="Times New Roman"/>
          <w:color w:val="auto"/>
          <w:sz w:val="28"/>
        </w:rPr>
        <w:t>Во время нахождения сотрудника в опасной зоне оператор осуществляет наблюдение за видеопотоком с камер. При этом контроль осуществляется вручную, что увеличивает вероятность ошибок, связанных с человеческим фактором.</w:t>
      </w:r>
    </w:p>
    <w:p w14:paraId="2CF9431E" w14:textId="77777777" w:rsidR="00395755" w:rsidRPr="005638FF" w:rsidRDefault="00000000" w:rsidP="008C4586">
      <w:pPr>
        <w:pStyle w:val="ab"/>
        <w:ind w:firstLine="709"/>
        <w:jc w:val="both"/>
        <w:rPr>
          <w:rFonts w:ascii="Times New Roman" w:hAnsi="Times New Roman" w:cs="Times New Roman"/>
          <w:color w:val="auto"/>
          <w:sz w:val="28"/>
        </w:rPr>
      </w:pPr>
      <w:r w:rsidRPr="005638FF">
        <w:rPr>
          <w:rFonts w:ascii="Times New Roman" w:hAnsi="Times New Roman" w:cs="Times New Roman"/>
          <w:color w:val="auto"/>
          <w:sz w:val="28"/>
        </w:rPr>
        <w:t>Если в процессе наблюдения обнаруживается нарушение (например, отсутствие защитного оборудования или нарушение маршрута), оператор инициирует соответствующие действия. В частности, формируется сообщение охране, после чего осуществляется вывод сотрудника из опасной зоны.</w:t>
      </w:r>
    </w:p>
    <w:p w14:paraId="7190AE03" w14:textId="77777777" w:rsidR="00395755" w:rsidRPr="005638FF" w:rsidRDefault="00000000" w:rsidP="008C4586">
      <w:pPr>
        <w:pStyle w:val="ab"/>
        <w:ind w:firstLine="709"/>
        <w:jc w:val="both"/>
        <w:rPr>
          <w:rFonts w:ascii="Times New Roman" w:hAnsi="Times New Roman" w:cs="Times New Roman"/>
          <w:color w:val="auto"/>
          <w:sz w:val="28"/>
        </w:rPr>
      </w:pPr>
      <w:r w:rsidRPr="005638FF">
        <w:rPr>
          <w:rFonts w:ascii="Times New Roman" w:hAnsi="Times New Roman" w:cs="Times New Roman"/>
          <w:color w:val="auto"/>
          <w:sz w:val="28"/>
        </w:rPr>
        <w:t>По завершении работ сотрудник покидает опасную зону, а оператор формирует отчёт о проделанной работе и зафиксированных инцидентах.</w:t>
      </w:r>
    </w:p>
    <w:p w14:paraId="56709A4E" w14:textId="77777777" w:rsidR="00395755" w:rsidRPr="005638FF" w:rsidRDefault="00000000" w:rsidP="008C4586">
      <w:pPr>
        <w:pStyle w:val="ab"/>
        <w:ind w:firstLine="709"/>
        <w:jc w:val="both"/>
        <w:rPr>
          <w:rFonts w:ascii="Times New Roman" w:hAnsi="Times New Roman" w:cs="Times New Roman"/>
          <w:color w:val="auto"/>
          <w:sz w:val="28"/>
        </w:rPr>
      </w:pPr>
      <w:r w:rsidRPr="005638FF">
        <w:rPr>
          <w:rFonts w:ascii="Times New Roman" w:hAnsi="Times New Roman" w:cs="Times New Roman"/>
          <w:color w:val="auto"/>
          <w:sz w:val="28"/>
        </w:rPr>
        <w:t>Таким образом, данный процесс характеризуется высокой зависимостью от действий оператора, отсутствием автоматического анализа данных и повышенным риском пропуска нарушений.</w:t>
      </w:r>
    </w:p>
    <w:p w14:paraId="38DC8DDC" w14:textId="77777777" w:rsidR="00395755" w:rsidRPr="005638FF" w:rsidRDefault="00000000" w:rsidP="008C4586">
      <w:pPr>
        <w:spacing w:after="0" w:line="360" w:lineRule="auto"/>
        <w:ind w:firstLine="709"/>
        <w:jc w:val="both"/>
        <w:rPr>
          <w:rFonts w:ascii="Times New Roman" w:hAnsi="Times New Roman" w:cs="Times New Roman"/>
          <w:bCs/>
          <w:sz w:val="28"/>
          <w:szCs w:val="28"/>
        </w:rPr>
      </w:pPr>
      <w:r w:rsidRPr="005638FF">
        <w:rPr>
          <w:rFonts w:ascii="Times New Roman" w:hAnsi="Times New Roman" w:cs="Times New Roman"/>
          <w:bCs/>
          <w:sz w:val="28"/>
          <w:szCs w:val="28"/>
        </w:rPr>
        <w:t>Проведённый анализ предметной области показывает, что комбинирование технологий обнаружения с применением ИНС позволяет создать систему, способную эффективно решать задачу контроля безопасности в опасных зонах. Это обеспечивает основу для дальнейшего проектирования и разработки.</w:t>
      </w:r>
    </w:p>
    <w:p w14:paraId="003AFD81" w14:textId="77777777" w:rsidR="00395755" w:rsidRPr="005638FF" w:rsidRDefault="00000000" w:rsidP="008C4586">
      <w:pPr>
        <w:spacing w:after="0" w:line="360" w:lineRule="auto"/>
        <w:rPr>
          <w:rFonts w:ascii="Times New Roman" w:hAnsi="Times New Roman" w:cs="Times New Roman"/>
          <w:sz w:val="28"/>
          <w:szCs w:val="28"/>
        </w:rPr>
      </w:pPr>
      <w:r w:rsidRPr="005638FF">
        <w:rPr>
          <w:rFonts w:ascii="Times New Roman" w:hAnsi="Times New Roman" w:cs="Times New Roman"/>
        </w:rPr>
        <w:br w:type="page"/>
      </w:r>
    </w:p>
    <w:p w14:paraId="721BE366" w14:textId="77777777" w:rsidR="00395755" w:rsidRPr="005638FF" w:rsidRDefault="00000000" w:rsidP="008C4586">
      <w:pPr>
        <w:pStyle w:val="1"/>
        <w:spacing w:before="0" w:after="0" w:line="360" w:lineRule="auto"/>
        <w:jc w:val="center"/>
        <w:rPr>
          <w:rFonts w:ascii="Times New Roman" w:eastAsia="Times New Roman" w:hAnsi="Times New Roman" w:cs="Times New Roman"/>
          <w:b/>
          <w:bCs/>
          <w:color w:val="auto"/>
          <w:sz w:val="28"/>
          <w:szCs w:val="28"/>
          <w:lang w:eastAsia="ru-RU" w:bidi="ar-SA"/>
        </w:rPr>
      </w:pPr>
      <w:bookmarkStart w:id="12" w:name="_Toc226058164"/>
      <w:bookmarkStart w:id="13" w:name="_Toc194515444"/>
      <w:bookmarkStart w:id="14" w:name="_Toc229071466"/>
      <w:r w:rsidRPr="005638FF">
        <w:rPr>
          <w:rFonts w:ascii="Times New Roman" w:eastAsia="Times New Roman" w:hAnsi="Times New Roman" w:cs="Times New Roman"/>
          <w:b/>
          <w:bCs/>
          <w:color w:val="auto"/>
          <w:sz w:val="28"/>
          <w:szCs w:val="28"/>
          <w:lang w:eastAsia="ru-RU" w:bidi="ar-SA"/>
        </w:rPr>
        <w:lastRenderedPageBreak/>
        <w:t>2. ОБЗОР АНАЛОГОВ</w:t>
      </w:r>
      <w:bookmarkEnd w:id="12"/>
      <w:bookmarkEnd w:id="13"/>
      <w:bookmarkEnd w:id="14"/>
    </w:p>
    <w:p w14:paraId="32EFC056" w14:textId="77777777" w:rsidR="00395755" w:rsidRPr="005638FF" w:rsidRDefault="00000000" w:rsidP="008C4586">
      <w:pPr>
        <w:spacing w:after="0" w:line="360" w:lineRule="auto"/>
        <w:ind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 области автоматизированного контроля присутствия человека в опасных зонах существует ряд решений, использующих различные технологии, такие как радиочастотная идентификация (RFID), компьютерное зрение, датчики и искусственный интеллект. Эти системы применяются для повышения безопасности на производственных объектах, в строительстве, энергетике и других отраслях с повышенным риском.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32B263E8" w14:textId="77777777" w:rsidR="00395755" w:rsidRPr="005638FF" w:rsidRDefault="00000000" w:rsidP="008C4586">
      <w:pPr>
        <w:pStyle w:val="2"/>
        <w:spacing w:before="0" w:after="0" w:line="360" w:lineRule="auto"/>
        <w:ind w:firstLine="709"/>
        <w:rPr>
          <w:rFonts w:ascii="Times New Roman" w:hAnsi="Times New Roman" w:cs="Times New Roman"/>
          <w:b/>
          <w:color w:val="auto"/>
          <w:sz w:val="28"/>
          <w:szCs w:val="28"/>
          <w:lang w:bidi="ar-SA"/>
        </w:rPr>
      </w:pPr>
      <w:bookmarkStart w:id="15" w:name="_Toc226058165"/>
      <w:bookmarkStart w:id="16" w:name="_Toc229071467"/>
      <w:r w:rsidRPr="005638FF">
        <w:rPr>
          <w:rFonts w:ascii="Times New Roman" w:hAnsi="Times New Roman" w:cs="Times New Roman"/>
          <w:color w:val="auto"/>
          <w:sz w:val="28"/>
          <w:szCs w:val="28"/>
          <w:lang w:bidi="ar-SA"/>
        </w:rPr>
        <w:t>2.1. Существующие решения</w:t>
      </w:r>
      <w:bookmarkEnd w:id="15"/>
      <w:bookmarkEnd w:id="16"/>
    </w:p>
    <w:p w14:paraId="00AF8BC2" w14:textId="77777777" w:rsidR="00395755" w:rsidRPr="005638FF" w:rsidRDefault="00000000" w:rsidP="008C4586">
      <w:pPr>
        <w:numPr>
          <w:ilvl w:val="0"/>
          <w:numId w:val="5"/>
        </w:numPr>
        <w:spacing w:after="0" w:line="360" w:lineRule="auto"/>
        <w:ind w:left="0"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Системы на основе RFID</w:t>
      </w:r>
      <w:r w:rsidR="00217C96" w:rsidRPr="005638FF">
        <w:rPr>
          <w:rFonts w:ascii="Times New Roman" w:hAnsi="Times New Roman" w:cs="Times New Roman"/>
          <w:sz w:val="28"/>
          <w:szCs w:val="28"/>
          <w:lang w:bidi="ar-SA"/>
        </w:rPr>
        <w:t xml:space="preserve">. </w:t>
      </w:r>
      <w:r w:rsidRPr="005638FF">
        <w:rPr>
          <w:rFonts w:ascii="Times New Roman" w:hAnsi="Times New Roman" w:cs="Times New Roman"/>
          <w:sz w:val="28"/>
          <w:szCs w:val="28"/>
          <w:lang w:bidi="ar-SA"/>
        </w:rPr>
        <w:t>Технология радиочастотной идентификации активно используется для отслеживания перемещений сотрудников в опасных зонах. Примером может служить система контроля доступа, применяемая на промышленных предприятиях. Сотрудники оснащаются RFID-метками, которые считываются антеннами, установленными в контрольных точках (например, на входах и выходах). Такие системы способны фиксировать присутствие человека и проверять наличие защитного оборудования, если оно также оснащено метками.</w:t>
      </w:r>
    </w:p>
    <w:p w14:paraId="69914819" w14:textId="77777777" w:rsidR="00395755" w:rsidRPr="005638FF" w:rsidRDefault="00000000" w:rsidP="008C4586">
      <w:pPr>
        <w:spacing w:after="0" w:line="360" w:lineRule="auto"/>
        <w:ind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Преимущества:</w:t>
      </w:r>
    </w:p>
    <w:p w14:paraId="0587D0E3" w14:textId="77777777" w:rsidR="00395755" w:rsidRPr="005638FF" w:rsidRDefault="00000000" w:rsidP="008C4586">
      <w:pPr>
        <w:pStyle w:val="af2"/>
        <w:numPr>
          <w:ilvl w:val="0"/>
          <w:numId w:val="47"/>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Высокая точность идентификации персонала.</w:t>
      </w:r>
    </w:p>
    <w:p w14:paraId="46653F53" w14:textId="77777777" w:rsidR="00395755" w:rsidRPr="005638FF" w:rsidRDefault="00000000" w:rsidP="008C4586">
      <w:pPr>
        <w:pStyle w:val="af2"/>
        <w:numPr>
          <w:ilvl w:val="0"/>
          <w:numId w:val="47"/>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Простота интеграции в существующие системы безопасности.</w:t>
      </w:r>
    </w:p>
    <w:p w14:paraId="353B2919" w14:textId="77777777" w:rsidR="00395755" w:rsidRPr="005638FF" w:rsidRDefault="00000000" w:rsidP="008C4586">
      <w:pPr>
        <w:pStyle w:val="af2"/>
        <w:numPr>
          <w:ilvl w:val="0"/>
          <w:numId w:val="47"/>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Возможность работы без прямой видимости.</w:t>
      </w:r>
    </w:p>
    <w:p w14:paraId="39A464AC" w14:textId="77777777" w:rsidR="00395755" w:rsidRPr="005638FF" w:rsidRDefault="00000000" w:rsidP="008C4586">
      <w:pPr>
        <w:spacing w:after="0" w:line="360" w:lineRule="auto"/>
        <w:ind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Недостатки:</w:t>
      </w:r>
    </w:p>
    <w:p w14:paraId="72B6E3FC" w14:textId="77777777" w:rsidR="00395755" w:rsidRPr="005638FF" w:rsidRDefault="00000000" w:rsidP="008C4586">
      <w:pPr>
        <w:pStyle w:val="af2"/>
        <w:numPr>
          <w:ilvl w:val="0"/>
          <w:numId w:val="48"/>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Ограниченная дальность действия пассивных меток (до 10 м).</w:t>
      </w:r>
    </w:p>
    <w:p w14:paraId="6D554204" w14:textId="77777777" w:rsidR="00395755" w:rsidRPr="005638FF" w:rsidRDefault="00000000" w:rsidP="008C4586">
      <w:pPr>
        <w:pStyle w:val="af2"/>
        <w:numPr>
          <w:ilvl w:val="0"/>
          <w:numId w:val="48"/>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Высокая стоимость активных меток и считывающих устройств.</w:t>
      </w:r>
    </w:p>
    <w:p w14:paraId="7AD27CE0" w14:textId="77777777" w:rsidR="00395755" w:rsidRPr="005638FF" w:rsidRDefault="00000000" w:rsidP="008C4586">
      <w:pPr>
        <w:pStyle w:val="af2"/>
        <w:numPr>
          <w:ilvl w:val="0"/>
          <w:numId w:val="48"/>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Отсутствие возможности анализа сложных сценариев (например, распознавания экипировки без меток).</w:t>
      </w:r>
    </w:p>
    <w:p w14:paraId="780D8D17" w14:textId="77777777" w:rsidR="00395755" w:rsidRPr="005638FF" w:rsidRDefault="00000000" w:rsidP="008C4586">
      <w:pPr>
        <w:numPr>
          <w:ilvl w:val="0"/>
          <w:numId w:val="6"/>
        </w:numPr>
        <w:spacing w:after="0" w:line="360" w:lineRule="auto"/>
        <w:ind w:left="0"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Системы компьютерного зрения</w:t>
      </w:r>
      <w:r w:rsidR="00FF5442" w:rsidRPr="005638FF">
        <w:rPr>
          <w:rFonts w:ascii="Times New Roman" w:hAnsi="Times New Roman" w:cs="Times New Roman"/>
          <w:sz w:val="28"/>
          <w:szCs w:val="28"/>
          <w:lang w:bidi="ar-SA"/>
        </w:rPr>
        <w:t xml:space="preserve"> </w:t>
      </w:r>
      <w:r w:rsidRPr="005638FF">
        <w:rPr>
          <w:rFonts w:ascii="Times New Roman" w:hAnsi="Times New Roman" w:cs="Times New Roman"/>
          <w:sz w:val="28"/>
          <w:szCs w:val="28"/>
          <w:lang w:bidi="ar-SA"/>
        </w:rPr>
        <w:t xml:space="preserve">Примером является система видеоаналитики, используемая на заводах для мониторинга безопасности. </w:t>
      </w:r>
      <w:r w:rsidRPr="005638FF">
        <w:rPr>
          <w:rFonts w:ascii="Times New Roman" w:hAnsi="Times New Roman" w:cs="Times New Roman"/>
          <w:sz w:val="28"/>
          <w:szCs w:val="28"/>
          <w:lang w:bidi="ar-SA"/>
        </w:rPr>
        <w:lastRenderedPageBreak/>
        <w:t>Камеры фиксируют видеопоток, а алгоритмы компьютерного зрения, такие как YOLO или SSD, анализируют изображения для обнаружения людей и проверки наличия защитного оборудования (например, шлемов или жилетов). Такие решения часто применяются в реальном времени и интегрируются с системами оповещения.</w:t>
      </w:r>
    </w:p>
    <w:p w14:paraId="3AEAA4F7" w14:textId="77777777" w:rsidR="00395755" w:rsidRPr="005638FF" w:rsidRDefault="00000000" w:rsidP="008C4586">
      <w:pPr>
        <w:spacing w:after="0" w:line="360" w:lineRule="auto"/>
        <w:ind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Преимущества:</w:t>
      </w:r>
    </w:p>
    <w:p w14:paraId="56C76A13" w14:textId="77777777" w:rsidR="00395755" w:rsidRPr="005638FF" w:rsidRDefault="00000000" w:rsidP="008C4586">
      <w:pPr>
        <w:pStyle w:val="af2"/>
        <w:numPr>
          <w:ilvl w:val="0"/>
          <w:numId w:val="49"/>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Высокая точность обнаружения объектов в зоне видимости.</w:t>
      </w:r>
    </w:p>
    <w:p w14:paraId="3B3D4CA5" w14:textId="77777777" w:rsidR="00395755" w:rsidRPr="005638FF" w:rsidRDefault="00000000" w:rsidP="008C4586">
      <w:pPr>
        <w:pStyle w:val="af2"/>
        <w:numPr>
          <w:ilvl w:val="0"/>
          <w:numId w:val="49"/>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Возможность анализа сложных сцен и распознавания защитной экипировки.</w:t>
      </w:r>
    </w:p>
    <w:p w14:paraId="39B22571" w14:textId="77777777" w:rsidR="00395755" w:rsidRPr="005638FF" w:rsidRDefault="00000000" w:rsidP="008C4586">
      <w:pPr>
        <w:pStyle w:val="af2"/>
        <w:numPr>
          <w:ilvl w:val="0"/>
          <w:numId w:val="49"/>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Гибкость в настройке под конкретные задачи.</w:t>
      </w:r>
    </w:p>
    <w:p w14:paraId="02532F2E" w14:textId="77777777" w:rsidR="00395755" w:rsidRPr="005638FF" w:rsidRDefault="00000000" w:rsidP="008C4586">
      <w:pPr>
        <w:spacing w:after="0" w:line="360" w:lineRule="auto"/>
        <w:ind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Недостатки:</w:t>
      </w:r>
    </w:p>
    <w:p w14:paraId="4C45A3FE" w14:textId="77777777" w:rsidR="00395755" w:rsidRPr="005638FF" w:rsidRDefault="00000000" w:rsidP="008C4586">
      <w:pPr>
        <w:pStyle w:val="af2"/>
        <w:numPr>
          <w:ilvl w:val="0"/>
          <w:numId w:val="50"/>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Зависимость от условий освещения и угла обзора камер.</w:t>
      </w:r>
    </w:p>
    <w:p w14:paraId="26B12E87" w14:textId="77777777" w:rsidR="00395755" w:rsidRPr="005638FF" w:rsidRDefault="00000000" w:rsidP="008C4586">
      <w:pPr>
        <w:pStyle w:val="af2"/>
        <w:numPr>
          <w:ilvl w:val="0"/>
          <w:numId w:val="50"/>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Высокие вычислительные требования для обработки видео.</w:t>
      </w:r>
    </w:p>
    <w:p w14:paraId="7652C70F" w14:textId="77777777" w:rsidR="00395755" w:rsidRPr="005638FF" w:rsidRDefault="00000000" w:rsidP="008C4586">
      <w:pPr>
        <w:pStyle w:val="af2"/>
        <w:numPr>
          <w:ilvl w:val="0"/>
          <w:numId w:val="50"/>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Необходимость установки множества камер для полного покрытия зоны.</w:t>
      </w:r>
    </w:p>
    <w:p w14:paraId="60AB785E" w14:textId="77777777" w:rsidR="00395755" w:rsidRPr="005638FF" w:rsidRDefault="00000000" w:rsidP="008C4586">
      <w:pPr>
        <w:numPr>
          <w:ilvl w:val="0"/>
          <w:numId w:val="7"/>
        </w:numPr>
        <w:spacing w:after="0" w:line="360" w:lineRule="auto"/>
        <w:ind w:left="0" w:firstLine="709"/>
        <w:jc w:val="both"/>
        <w:rPr>
          <w:rFonts w:ascii="Times New Roman" w:hAnsi="Times New Roman" w:cs="Times New Roman"/>
        </w:rPr>
      </w:pPr>
      <w:r w:rsidRPr="005638FF">
        <w:rPr>
          <w:rFonts w:ascii="Times New Roman" w:hAnsi="Times New Roman" w:cs="Times New Roman"/>
          <w:sz w:val="28"/>
          <w:szCs w:val="28"/>
          <w:lang w:bidi="ar-SA"/>
        </w:rPr>
        <w:t>Системы на основе датчиков</w:t>
      </w:r>
      <w:r w:rsidR="00345497" w:rsidRPr="005638FF">
        <w:rPr>
          <w:rFonts w:ascii="Times New Roman" w:hAnsi="Times New Roman" w:cs="Times New Roman"/>
          <w:sz w:val="28"/>
          <w:szCs w:val="28"/>
          <w:lang w:bidi="ar-SA"/>
        </w:rPr>
        <w:t xml:space="preserve"> </w:t>
      </w:r>
      <w:r w:rsidRPr="005638FF">
        <w:rPr>
          <w:rFonts w:ascii="Times New Roman" w:hAnsi="Times New Roman" w:cs="Times New Roman"/>
          <w:sz w:val="28"/>
          <w:szCs w:val="28"/>
          <w:lang w:bidi="ar-SA"/>
        </w:rPr>
        <w:t>Примером служат решения с использованием инфракрасных или лазерных датчиков, которые фиксируют пересечение границ опасных зон. Такие системы часто применяются в автоматизированных складах или на строительных площадках для контроля доступа в зоны риска.</w:t>
      </w:r>
    </w:p>
    <w:p w14:paraId="2D3599F9" w14:textId="77777777" w:rsidR="00395755" w:rsidRPr="005638FF" w:rsidRDefault="00000000" w:rsidP="008C4586">
      <w:pPr>
        <w:spacing w:after="0" w:line="360" w:lineRule="auto"/>
        <w:ind w:firstLine="709"/>
        <w:jc w:val="both"/>
        <w:rPr>
          <w:rFonts w:ascii="Times New Roman" w:hAnsi="Times New Roman" w:cs="Times New Roman"/>
        </w:rPr>
      </w:pPr>
      <w:r w:rsidRPr="005638FF">
        <w:rPr>
          <w:rFonts w:ascii="Times New Roman" w:hAnsi="Times New Roman" w:cs="Times New Roman"/>
          <w:sz w:val="28"/>
          <w:szCs w:val="28"/>
          <w:lang w:bidi="ar-SA"/>
        </w:rPr>
        <w:t>Преимущества:</w:t>
      </w:r>
    </w:p>
    <w:p w14:paraId="7C60A78A" w14:textId="77777777" w:rsidR="00395755" w:rsidRPr="005638FF" w:rsidRDefault="00000000" w:rsidP="008C4586">
      <w:pPr>
        <w:pStyle w:val="af2"/>
        <w:numPr>
          <w:ilvl w:val="0"/>
          <w:numId w:val="51"/>
        </w:numPr>
        <w:spacing w:after="0" w:line="360" w:lineRule="auto"/>
        <w:jc w:val="both"/>
        <w:rPr>
          <w:rFonts w:ascii="Times New Roman" w:hAnsi="Times New Roman" w:cs="Times New Roman"/>
        </w:rPr>
      </w:pPr>
      <w:r w:rsidRPr="005638FF">
        <w:rPr>
          <w:rFonts w:ascii="Times New Roman" w:hAnsi="Times New Roman" w:cs="Times New Roman"/>
          <w:sz w:val="28"/>
          <w:szCs w:val="28"/>
          <w:lang w:bidi="ar-SA"/>
        </w:rPr>
        <w:t>Низкая стоимость и простота установки.</w:t>
      </w:r>
    </w:p>
    <w:p w14:paraId="23086148" w14:textId="77777777" w:rsidR="00395755" w:rsidRPr="005638FF" w:rsidRDefault="00000000" w:rsidP="008C4586">
      <w:pPr>
        <w:pStyle w:val="af2"/>
        <w:numPr>
          <w:ilvl w:val="0"/>
          <w:numId w:val="51"/>
        </w:numPr>
        <w:spacing w:after="0" w:line="360" w:lineRule="auto"/>
        <w:jc w:val="both"/>
        <w:rPr>
          <w:rFonts w:ascii="Times New Roman" w:hAnsi="Times New Roman" w:cs="Times New Roman"/>
        </w:rPr>
      </w:pPr>
      <w:r w:rsidRPr="005638FF">
        <w:rPr>
          <w:rFonts w:ascii="Times New Roman" w:hAnsi="Times New Roman" w:cs="Times New Roman"/>
          <w:sz w:val="28"/>
          <w:szCs w:val="28"/>
          <w:lang w:bidi="ar-SA"/>
        </w:rPr>
        <w:t>Высокая надёжность в условиях плохой видимости.</w:t>
      </w:r>
    </w:p>
    <w:p w14:paraId="1388BC49" w14:textId="77777777" w:rsidR="00395755" w:rsidRPr="005638FF" w:rsidRDefault="00000000" w:rsidP="008C4586">
      <w:pPr>
        <w:pStyle w:val="af2"/>
        <w:numPr>
          <w:ilvl w:val="0"/>
          <w:numId w:val="51"/>
        </w:numPr>
        <w:spacing w:after="0" w:line="360" w:lineRule="auto"/>
        <w:jc w:val="both"/>
        <w:rPr>
          <w:rFonts w:ascii="Times New Roman" w:hAnsi="Times New Roman" w:cs="Times New Roman"/>
        </w:rPr>
      </w:pPr>
      <w:r w:rsidRPr="005638FF">
        <w:rPr>
          <w:rFonts w:ascii="Times New Roman" w:hAnsi="Times New Roman" w:cs="Times New Roman"/>
          <w:sz w:val="28"/>
          <w:szCs w:val="28"/>
          <w:lang w:bidi="ar-SA"/>
        </w:rPr>
        <w:t>Быстрая реакция на пересечение границ.</w:t>
      </w:r>
    </w:p>
    <w:p w14:paraId="7FABE7AD" w14:textId="77777777" w:rsidR="00395755" w:rsidRPr="005638FF" w:rsidRDefault="00000000" w:rsidP="008C4586">
      <w:pPr>
        <w:spacing w:after="0" w:line="360" w:lineRule="auto"/>
        <w:ind w:firstLine="709"/>
        <w:jc w:val="both"/>
        <w:rPr>
          <w:rFonts w:ascii="Times New Roman" w:hAnsi="Times New Roman" w:cs="Times New Roman"/>
        </w:rPr>
      </w:pPr>
      <w:r w:rsidRPr="005638FF">
        <w:rPr>
          <w:rFonts w:ascii="Times New Roman" w:hAnsi="Times New Roman" w:cs="Times New Roman"/>
          <w:sz w:val="28"/>
          <w:szCs w:val="28"/>
          <w:lang w:bidi="ar-SA"/>
        </w:rPr>
        <w:t>Недостатки:</w:t>
      </w:r>
    </w:p>
    <w:p w14:paraId="00E3C9AB" w14:textId="77777777" w:rsidR="00395755" w:rsidRPr="005638FF" w:rsidRDefault="00000000" w:rsidP="008C4586">
      <w:pPr>
        <w:pStyle w:val="af2"/>
        <w:numPr>
          <w:ilvl w:val="0"/>
          <w:numId w:val="52"/>
        </w:numPr>
        <w:spacing w:after="0" w:line="360" w:lineRule="auto"/>
        <w:jc w:val="both"/>
        <w:rPr>
          <w:rFonts w:ascii="Times New Roman" w:hAnsi="Times New Roman" w:cs="Times New Roman"/>
        </w:rPr>
      </w:pPr>
      <w:r w:rsidRPr="005638FF">
        <w:rPr>
          <w:rFonts w:ascii="Times New Roman" w:hAnsi="Times New Roman" w:cs="Times New Roman"/>
          <w:sz w:val="28"/>
          <w:szCs w:val="28"/>
          <w:lang w:bidi="ar-SA"/>
        </w:rPr>
        <w:t>Ограниченная функциональность (невозможно идентифицировать человека или проверить экипировку).</w:t>
      </w:r>
    </w:p>
    <w:p w14:paraId="3DBC554D" w14:textId="77777777" w:rsidR="00395755" w:rsidRPr="005638FF" w:rsidRDefault="00000000" w:rsidP="008C4586">
      <w:pPr>
        <w:pStyle w:val="af2"/>
        <w:numPr>
          <w:ilvl w:val="0"/>
          <w:numId w:val="52"/>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Возможность ложных срабатываний из-за внешних факторов (например, животных или объектов).</w:t>
      </w:r>
    </w:p>
    <w:p w14:paraId="7D213CF1" w14:textId="77777777" w:rsidR="00395755" w:rsidRPr="005638FF" w:rsidRDefault="00000000" w:rsidP="008C4586">
      <w:pPr>
        <w:pStyle w:val="af2"/>
        <w:numPr>
          <w:ilvl w:val="0"/>
          <w:numId w:val="52"/>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Отсутствие данных о маршрутах перемещения.</w:t>
      </w:r>
    </w:p>
    <w:p w14:paraId="7F2BEA46" w14:textId="77777777" w:rsidR="00395755" w:rsidRPr="005638FF" w:rsidRDefault="00000000" w:rsidP="008C4586">
      <w:pPr>
        <w:numPr>
          <w:ilvl w:val="0"/>
          <w:numId w:val="8"/>
        </w:numPr>
        <w:spacing w:after="0" w:line="360" w:lineRule="auto"/>
        <w:ind w:left="0"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lastRenderedPageBreak/>
        <w:t>Комбинированные системы с искусственным интеллектом</w:t>
      </w:r>
      <w:r w:rsidR="00345497" w:rsidRPr="005638FF">
        <w:rPr>
          <w:rFonts w:ascii="Times New Roman" w:hAnsi="Times New Roman" w:cs="Times New Roman"/>
          <w:sz w:val="28"/>
          <w:szCs w:val="28"/>
          <w:lang w:bidi="ar-SA"/>
        </w:rPr>
        <w:t xml:space="preserve"> </w:t>
      </w:r>
      <w:r w:rsidRPr="005638FF">
        <w:rPr>
          <w:rFonts w:ascii="Times New Roman" w:hAnsi="Times New Roman" w:cs="Times New Roman"/>
          <w:sz w:val="28"/>
          <w:szCs w:val="28"/>
          <w:lang w:bidi="ar-SA"/>
        </w:rPr>
        <w:t>Примером является система видеоаналитики NtechLab, используемая в городской среде для контроля доступа и распознавания лиц. Аналогичные решения адаптируются для промышленности, комбинируя RFID для идентификации, камеры для анализа экипировки и нейронные сети для обработки данных. Такие системы способны не только фиксировать присутствие, но и анализировать соблюдение правил безопасности.</w:t>
      </w:r>
    </w:p>
    <w:p w14:paraId="52C78207" w14:textId="77777777" w:rsidR="00395755" w:rsidRPr="005638FF" w:rsidRDefault="00000000" w:rsidP="008C4586">
      <w:pPr>
        <w:spacing w:after="0" w:line="360" w:lineRule="auto"/>
        <w:ind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Преимущества:</w:t>
      </w:r>
    </w:p>
    <w:p w14:paraId="4AD43776" w14:textId="77777777" w:rsidR="00395755" w:rsidRPr="005638FF" w:rsidRDefault="00000000" w:rsidP="008C4586">
      <w:pPr>
        <w:pStyle w:val="af2"/>
        <w:numPr>
          <w:ilvl w:val="0"/>
          <w:numId w:val="53"/>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Комплексный подход к мониторингу (идентификация, контроль экипировки, отслеживание маршрутов).</w:t>
      </w:r>
    </w:p>
    <w:p w14:paraId="4A607971" w14:textId="77777777" w:rsidR="00395755" w:rsidRPr="005638FF" w:rsidRDefault="00000000" w:rsidP="008C4586">
      <w:pPr>
        <w:pStyle w:val="af2"/>
        <w:numPr>
          <w:ilvl w:val="0"/>
          <w:numId w:val="53"/>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Высокая адаптивность к изменяющимся условиям.</w:t>
      </w:r>
    </w:p>
    <w:p w14:paraId="721FBA24" w14:textId="77777777" w:rsidR="00395755" w:rsidRPr="005638FF" w:rsidRDefault="00000000" w:rsidP="008C4586">
      <w:pPr>
        <w:pStyle w:val="af2"/>
        <w:numPr>
          <w:ilvl w:val="0"/>
          <w:numId w:val="53"/>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Возможность интеграции с другими системами управления.</w:t>
      </w:r>
    </w:p>
    <w:p w14:paraId="4634EBF7" w14:textId="77777777" w:rsidR="00395755" w:rsidRPr="005638FF" w:rsidRDefault="00000000" w:rsidP="008C4586">
      <w:pPr>
        <w:spacing w:after="0" w:line="360" w:lineRule="auto"/>
        <w:ind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Недостатки:</w:t>
      </w:r>
    </w:p>
    <w:p w14:paraId="774D4A5A" w14:textId="77777777" w:rsidR="00395755" w:rsidRPr="005638FF" w:rsidRDefault="00000000" w:rsidP="008C4586">
      <w:pPr>
        <w:pStyle w:val="af2"/>
        <w:numPr>
          <w:ilvl w:val="0"/>
          <w:numId w:val="54"/>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Высокая стоимость разработки и внедрения.</w:t>
      </w:r>
    </w:p>
    <w:p w14:paraId="6B2A66EA" w14:textId="77777777" w:rsidR="00395755" w:rsidRPr="005638FF" w:rsidRDefault="00000000" w:rsidP="008C4586">
      <w:pPr>
        <w:pStyle w:val="af2"/>
        <w:numPr>
          <w:ilvl w:val="0"/>
          <w:numId w:val="54"/>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Сложность настройки и обучения нейронных сетей.</w:t>
      </w:r>
    </w:p>
    <w:p w14:paraId="54BB018A" w14:textId="77777777" w:rsidR="00395755" w:rsidRPr="005638FF" w:rsidRDefault="00000000" w:rsidP="008C4586">
      <w:pPr>
        <w:pStyle w:val="af2"/>
        <w:numPr>
          <w:ilvl w:val="0"/>
          <w:numId w:val="54"/>
        </w:numPr>
        <w:spacing w:after="0" w:line="360" w:lineRule="auto"/>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Зависимость от качества входных данных (видео, сигналов RFID).</w:t>
      </w:r>
    </w:p>
    <w:p w14:paraId="2536DF94" w14:textId="77777777" w:rsidR="00395755" w:rsidRPr="005638FF" w:rsidRDefault="00000000" w:rsidP="008C4586">
      <w:pPr>
        <w:pStyle w:val="2"/>
        <w:spacing w:before="0" w:after="0" w:line="360" w:lineRule="auto"/>
        <w:ind w:firstLine="709"/>
        <w:rPr>
          <w:rFonts w:ascii="Times New Roman" w:hAnsi="Times New Roman" w:cs="Times New Roman"/>
          <w:b/>
          <w:color w:val="auto"/>
          <w:sz w:val="28"/>
          <w:szCs w:val="28"/>
          <w:lang w:bidi="ar-SA"/>
        </w:rPr>
      </w:pPr>
      <w:bookmarkStart w:id="17" w:name="_Toc226058166"/>
      <w:bookmarkStart w:id="18" w:name="_Toc229071468"/>
      <w:r w:rsidRPr="005638FF">
        <w:rPr>
          <w:rFonts w:ascii="Times New Roman" w:hAnsi="Times New Roman" w:cs="Times New Roman"/>
          <w:color w:val="auto"/>
          <w:sz w:val="28"/>
          <w:szCs w:val="28"/>
          <w:lang w:bidi="ar-SA"/>
        </w:rPr>
        <w:t>2.2. Сравнительный анализ аналогов</w:t>
      </w:r>
      <w:bookmarkEnd w:id="17"/>
      <w:bookmarkEnd w:id="18"/>
    </w:p>
    <w:p w14:paraId="452BFF71" w14:textId="77777777" w:rsidR="00395755" w:rsidRPr="005638FF" w:rsidRDefault="00000000" w:rsidP="008C4586">
      <w:pPr>
        <w:spacing w:after="0" w:line="360" w:lineRule="auto"/>
        <w:ind w:firstLine="709"/>
        <w:jc w:val="both"/>
        <w:rPr>
          <w:rFonts w:ascii="Times New Roman" w:hAnsi="Times New Roman" w:cs="Times New Roman"/>
          <w:sz w:val="28"/>
          <w:szCs w:val="28"/>
          <w:lang w:bidi="ar-SA"/>
        </w:rPr>
      </w:pPr>
      <w:r w:rsidRPr="005638FF">
        <w:rPr>
          <w:rFonts w:ascii="Times New Roman" w:hAnsi="Times New Roman" w:cs="Times New Roman"/>
          <w:sz w:val="28"/>
          <w:szCs w:val="28"/>
          <w:lang w:bidi="ar-SA"/>
        </w:rPr>
        <w:t>Для оценки существующих решений ниже приведена таблица</w:t>
      </w:r>
      <w:r w:rsidR="008A1719" w:rsidRPr="005638FF">
        <w:rPr>
          <w:rFonts w:ascii="Times New Roman" w:hAnsi="Times New Roman" w:cs="Times New Roman"/>
          <w:sz w:val="28"/>
          <w:szCs w:val="28"/>
          <w:lang w:bidi="ar-SA"/>
        </w:rPr>
        <w:t xml:space="preserve"> 1</w:t>
      </w:r>
      <w:r w:rsidRPr="005638FF">
        <w:rPr>
          <w:rFonts w:ascii="Times New Roman" w:hAnsi="Times New Roman" w:cs="Times New Roman"/>
          <w:sz w:val="28"/>
          <w:szCs w:val="28"/>
          <w:lang w:bidi="ar-SA"/>
        </w:rPr>
        <w:t>, в которой сравниваются ключевые характеристики систем по основным критериям.</w:t>
      </w:r>
    </w:p>
    <w:p w14:paraId="43F36140" w14:textId="77777777" w:rsidR="00395755" w:rsidRPr="005638FF" w:rsidRDefault="00194607" w:rsidP="008C4586">
      <w:pPr>
        <w:spacing w:after="0" w:line="360" w:lineRule="auto"/>
        <w:rPr>
          <w:rFonts w:ascii="Times New Roman" w:hAnsi="Times New Roman" w:cs="Times New Roman"/>
          <w:sz w:val="28"/>
          <w:szCs w:val="28"/>
          <w:lang w:bidi="ar-SA"/>
        </w:rPr>
      </w:pPr>
      <w:r w:rsidRPr="005638FF">
        <w:rPr>
          <w:rStyle w:val="af8"/>
          <w:rFonts w:ascii="Times New Roman" w:eastAsia="Times New Roman" w:hAnsi="Times New Roman" w:cs="Times New Roman"/>
          <w:bCs/>
          <w:sz w:val="28"/>
          <w:szCs w:val="28"/>
        </w:rPr>
        <w:t xml:space="preserve">Таблица </w:t>
      </w:r>
      <w:r w:rsidRPr="005638FF">
        <w:rPr>
          <w:rFonts w:ascii="Times New Roman" w:hAnsi="Times New Roman" w:cs="Times New Roman"/>
          <w:sz w:val="28"/>
          <w:szCs w:val="28"/>
        </w:rPr>
        <w:fldChar w:fldCharType="begin"/>
      </w:r>
      <w:r w:rsidRPr="005638FF">
        <w:rPr>
          <w:rFonts w:ascii="Times New Roman" w:hAnsi="Times New Roman" w:cs="Times New Roman"/>
          <w:sz w:val="28"/>
          <w:szCs w:val="28"/>
        </w:rPr>
        <w:instrText xml:space="preserve"> SEQ Таблица \* ARABIC </w:instrText>
      </w:r>
      <w:r w:rsidRPr="005638FF">
        <w:rPr>
          <w:rFonts w:ascii="Times New Roman" w:hAnsi="Times New Roman" w:cs="Times New Roman"/>
          <w:sz w:val="28"/>
          <w:szCs w:val="28"/>
        </w:rPr>
        <w:fldChar w:fldCharType="separate"/>
      </w:r>
      <w:r w:rsidR="009C2F73" w:rsidRPr="005638FF">
        <w:rPr>
          <w:rFonts w:ascii="Times New Roman" w:hAnsi="Times New Roman" w:cs="Times New Roman"/>
          <w:noProof/>
          <w:sz w:val="28"/>
          <w:szCs w:val="28"/>
        </w:rPr>
        <w:t>1</w:t>
      </w:r>
      <w:r w:rsidRPr="005638FF">
        <w:rPr>
          <w:rFonts w:ascii="Times New Roman" w:hAnsi="Times New Roman" w:cs="Times New Roman"/>
          <w:sz w:val="28"/>
          <w:szCs w:val="28"/>
        </w:rPr>
        <w:fldChar w:fldCharType="end"/>
      </w:r>
      <w:r w:rsidRPr="005638FF">
        <w:rPr>
          <w:rFonts w:ascii="Times New Roman" w:hAnsi="Times New Roman" w:cs="Times New Roman"/>
          <w:sz w:val="28"/>
          <w:szCs w:val="28"/>
        </w:rPr>
        <w:t xml:space="preserve"> </w:t>
      </w:r>
      <w:r w:rsidRPr="005638FF">
        <w:rPr>
          <w:rFonts w:ascii="Times New Roman" w:eastAsia="Times New Roman" w:hAnsi="Times New Roman" w:cs="Times New Roman"/>
          <w:b/>
          <w:spacing w:val="5"/>
          <w:sz w:val="28"/>
          <w:szCs w:val="28"/>
        </w:rPr>
        <w:t>—</w:t>
      </w:r>
      <w:r w:rsidRPr="005638FF">
        <w:rPr>
          <w:rStyle w:val="af8"/>
          <w:rFonts w:ascii="Times New Roman" w:eastAsia="Times New Roman" w:hAnsi="Times New Roman" w:cs="Times New Roman"/>
          <w:bCs/>
          <w:sz w:val="28"/>
          <w:szCs w:val="28"/>
        </w:rPr>
        <w:t xml:space="preserve"> </w:t>
      </w:r>
      <w:r w:rsidRPr="005638FF">
        <w:rPr>
          <w:rFonts w:ascii="Times New Roman" w:hAnsi="Times New Roman" w:cs="Times New Roman"/>
          <w:sz w:val="28"/>
          <w:szCs w:val="28"/>
          <w:lang w:bidi="ar-SA"/>
        </w:rPr>
        <w:t>Сравнение аналогов</w:t>
      </w:r>
    </w:p>
    <w:tbl>
      <w:tblPr>
        <w:tblStyle w:val="af4"/>
        <w:tblW w:w="9345" w:type="dxa"/>
        <w:tblBorders>
          <w:bottom w:val="none" w:sz="0" w:space="0" w:color="auto"/>
        </w:tblBorders>
        <w:tblLayout w:type="fixed"/>
        <w:tblLook w:val="04A0" w:firstRow="1" w:lastRow="0" w:firstColumn="1" w:lastColumn="0" w:noHBand="0" w:noVBand="1"/>
      </w:tblPr>
      <w:tblGrid>
        <w:gridCol w:w="2150"/>
        <w:gridCol w:w="1725"/>
        <w:gridCol w:w="1921"/>
        <w:gridCol w:w="1195"/>
        <w:gridCol w:w="2354"/>
      </w:tblGrid>
      <w:tr w:rsidR="000C0C76" w:rsidRPr="005638FF" w14:paraId="117F8BC9" w14:textId="77777777" w:rsidTr="001F591B">
        <w:tc>
          <w:tcPr>
            <w:tcW w:w="2150" w:type="dxa"/>
            <w:vAlign w:val="center"/>
          </w:tcPr>
          <w:p w14:paraId="6AE6ADDD"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Функциональная возможность</w:t>
            </w:r>
          </w:p>
        </w:tc>
        <w:tc>
          <w:tcPr>
            <w:tcW w:w="1725" w:type="dxa"/>
            <w:vAlign w:val="center"/>
          </w:tcPr>
          <w:p w14:paraId="2EA8DA6B"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RFID</w:t>
            </w:r>
          </w:p>
        </w:tc>
        <w:tc>
          <w:tcPr>
            <w:tcW w:w="1921" w:type="dxa"/>
            <w:vAlign w:val="center"/>
          </w:tcPr>
          <w:p w14:paraId="1ECFFA56"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Компьютерное зрение</w:t>
            </w:r>
          </w:p>
        </w:tc>
        <w:tc>
          <w:tcPr>
            <w:tcW w:w="1195" w:type="dxa"/>
            <w:vAlign w:val="center"/>
          </w:tcPr>
          <w:p w14:paraId="2BC38950"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Датчики</w:t>
            </w:r>
          </w:p>
        </w:tc>
        <w:tc>
          <w:tcPr>
            <w:tcW w:w="2354" w:type="dxa"/>
            <w:vAlign w:val="center"/>
          </w:tcPr>
          <w:p w14:paraId="07779443"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Комбинированные системы</w:t>
            </w:r>
          </w:p>
        </w:tc>
      </w:tr>
      <w:tr w:rsidR="000C0C76" w:rsidRPr="005638FF" w14:paraId="5863C417" w14:textId="77777777" w:rsidTr="001F591B">
        <w:tc>
          <w:tcPr>
            <w:tcW w:w="2150" w:type="dxa"/>
            <w:vAlign w:val="center"/>
          </w:tcPr>
          <w:p w14:paraId="65224F65"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Точность обнаружения</w:t>
            </w:r>
          </w:p>
        </w:tc>
        <w:tc>
          <w:tcPr>
            <w:tcW w:w="1725" w:type="dxa"/>
            <w:vAlign w:val="center"/>
          </w:tcPr>
          <w:p w14:paraId="704CCA6D"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Высокая</w:t>
            </w:r>
          </w:p>
        </w:tc>
        <w:tc>
          <w:tcPr>
            <w:tcW w:w="1921" w:type="dxa"/>
            <w:vAlign w:val="center"/>
          </w:tcPr>
          <w:p w14:paraId="4CFEB7A6"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Высокая</w:t>
            </w:r>
          </w:p>
        </w:tc>
        <w:tc>
          <w:tcPr>
            <w:tcW w:w="1195" w:type="dxa"/>
            <w:vAlign w:val="center"/>
          </w:tcPr>
          <w:p w14:paraId="62D8457A"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Средняя</w:t>
            </w:r>
          </w:p>
        </w:tc>
        <w:tc>
          <w:tcPr>
            <w:tcW w:w="2354" w:type="dxa"/>
            <w:vAlign w:val="center"/>
          </w:tcPr>
          <w:p w14:paraId="1DEE41EC"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Высокая</w:t>
            </w:r>
          </w:p>
        </w:tc>
      </w:tr>
      <w:tr w:rsidR="000C0C76" w:rsidRPr="005638FF" w14:paraId="38D4189F" w14:textId="77777777" w:rsidTr="001F591B">
        <w:tc>
          <w:tcPr>
            <w:tcW w:w="2150" w:type="dxa"/>
            <w:vAlign w:val="center"/>
          </w:tcPr>
          <w:p w14:paraId="06667988"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Идентификация персонала</w:t>
            </w:r>
          </w:p>
        </w:tc>
        <w:tc>
          <w:tcPr>
            <w:tcW w:w="1725" w:type="dxa"/>
            <w:vAlign w:val="center"/>
          </w:tcPr>
          <w:p w14:paraId="2450FB59"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Да</w:t>
            </w:r>
          </w:p>
        </w:tc>
        <w:tc>
          <w:tcPr>
            <w:tcW w:w="1921" w:type="dxa"/>
            <w:vAlign w:val="center"/>
          </w:tcPr>
          <w:p w14:paraId="51C74DDD"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Нет</w:t>
            </w:r>
          </w:p>
        </w:tc>
        <w:tc>
          <w:tcPr>
            <w:tcW w:w="1195" w:type="dxa"/>
            <w:vAlign w:val="center"/>
          </w:tcPr>
          <w:p w14:paraId="6602EA87"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Нет</w:t>
            </w:r>
          </w:p>
        </w:tc>
        <w:tc>
          <w:tcPr>
            <w:tcW w:w="2354" w:type="dxa"/>
            <w:vAlign w:val="center"/>
          </w:tcPr>
          <w:p w14:paraId="18EC35AE"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Да</w:t>
            </w:r>
          </w:p>
        </w:tc>
      </w:tr>
      <w:tr w:rsidR="000C0C76" w:rsidRPr="005638FF" w14:paraId="65886B57" w14:textId="77777777" w:rsidTr="001F591B">
        <w:tc>
          <w:tcPr>
            <w:tcW w:w="2150" w:type="dxa"/>
            <w:vAlign w:val="center"/>
          </w:tcPr>
          <w:p w14:paraId="3BC15F62"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Проверка защитного оборудования</w:t>
            </w:r>
          </w:p>
        </w:tc>
        <w:tc>
          <w:tcPr>
            <w:tcW w:w="1725" w:type="dxa"/>
            <w:vAlign w:val="center"/>
          </w:tcPr>
          <w:p w14:paraId="0475015B"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Ограниченно (с метками)</w:t>
            </w:r>
          </w:p>
        </w:tc>
        <w:tc>
          <w:tcPr>
            <w:tcW w:w="1921" w:type="dxa"/>
            <w:vAlign w:val="center"/>
          </w:tcPr>
          <w:p w14:paraId="17C1AFDE"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Да</w:t>
            </w:r>
          </w:p>
        </w:tc>
        <w:tc>
          <w:tcPr>
            <w:tcW w:w="1195" w:type="dxa"/>
            <w:vAlign w:val="center"/>
          </w:tcPr>
          <w:p w14:paraId="7C8486C6"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Нет</w:t>
            </w:r>
          </w:p>
        </w:tc>
        <w:tc>
          <w:tcPr>
            <w:tcW w:w="2354" w:type="dxa"/>
            <w:vAlign w:val="center"/>
          </w:tcPr>
          <w:p w14:paraId="033363CD"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Да</w:t>
            </w:r>
          </w:p>
        </w:tc>
      </w:tr>
    </w:tbl>
    <w:p w14:paraId="3D8AC778" w14:textId="77777777" w:rsidR="001F591B" w:rsidRPr="005638FF" w:rsidRDefault="001F591B" w:rsidP="008C4586">
      <w:pPr>
        <w:spacing w:line="360" w:lineRule="auto"/>
        <w:jc w:val="right"/>
        <w:rPr>
          <w:rFonts w:ascii="Times New Roman" w:hAnsi="Times New Roman" w:cs="Times New Roman"/>
          <w:sz w:val="28"/>
          <w:szCs w:val="28"/>
        </w:rPr>
      </w:pPr>
      <w:r w:rsidRPr="005638FF">
        <w:rPr>
          <w:rFonts w:ascii="Times New Roman" w:hAnsi="Times New Roman" w:cs="Times New Roman"/>
          <w:sz w:val="28"/>
          <w:szCs w:val="28"/>
        </w:rPr>
        <w:lastRenderedPageBreak/>
        <w:t>Продолжение таблицы 1</w:t>
      </w:r>
    </w:p>
    <w:tbl>
      <w:tblPr>
        <w:tblStyle w:val="af4"/>
        <w:tblW w:w="9345" w:type="dxa"/>
        <w:tblLayout w:type="fixed"/>
        <w:tblLook w:val="04A0" w:firstRow="1" w:lastRow="0" w:firstColumn="1" w:lastColumn="0" w:noHBand="0" w:noVBand="1"/>
      </w:tblPr>
      <w:tblGrid>
        <w:gridCol w:w="2150"/>
        <w:gridCol w:w="1725"/>
        <w:gridCol w:w="1921"/>
        <w:gridCol w:w="1195"/>
        <w:gridCol w:w="2354"/>
      </w:tblGrid>
      <w:tr w:rsidR="000C0C76" w:rsidRPr="005638FF" w14:paraId="52A72C01" w14:textId="77777777" w:rsidTr="00CA22E1">
        <w:tc>
          <w:tcPr>
            <w:tcW w:w="2150" w:type="dxa"/>
            <w:vAlign w:val="center"/>
          </w:tcPr>
          <w:p w14:paraId="10130F6D" w14:textId="77777777" w:rsidR="00223A0C" w:rsidRPr="005638FF" w:rsidRDefault="00223A0C" w:rsidP="008C4586">
            <w:pPr>
              <w:spacing w:after="0" w:line="360" w:lineRule="auto"/>
              <w:jc w:val="center"/>
              <w:rPr>
                <w:rFonts w:ascii="Times New Roman" w:hAnsi="Times New Roman" w:cs="Times New Roman"/>
                <w:sz w:val="24"/>
                <w:szCs w:val="24"/>
              </w:rPr>
            </w:pPr>
            <w:r w:rsidRPr="005638FF">
              <w:rPr>
                <w:rFonts w:ascii="Times New Roman" w:hAnsi="Times New Roman" w:cs="Times New Roman"/>
                <w:sz w:val="24"/>
                <w:szCs w:val="24"/>
              </w:rPr>
              <w:t>Функциональная возможность</w:t>
            </w:r>
          </w:p>
        </w:tc>
        <w:tc>
          <w:tcPr>
            <w:tcW w:w="1725" w:type="dxa"/>
            <w:vAlign w:val="center"/>
          </w:tcPr>
          <w:p w14:paraId="4643915A" w14:textId="77777777" w:rsidR="00223A0C" w:rsidRPr="005638FF" w:rsidRDefault="00223A0C" w:rsidP="008C4586">
            <w:pPr>
              <w:spacing w:after="0" w:line="360" w:lineRule="auto"/>
              <w:jc w:val="center"/>
              <w:rPr>
                <w:rFonts w:ascii="Times New Roman" w:hAnsi="Times New Roman" w:cs="Times New Roman"/>
                <w:sz w:val="24"/>
                <w:szCs w:val="24"/>
              </w:rPr>
            </w:pPr>
            <w:r w:rsidRPr="005638FF">
              <w:rPr>
                <w:rFonts w:ascii="Times New Roman" w:hAnsi="Times New Roman" w:cs="Times New Roman"/>
                <w:sz w:val="24"/>
                <w:szCs w:val="24"/>
              </w:rPr>
              <w:t>RFID</w:t>
            </w:r>
          </w:p>
        </w:tc>
        <w:tc>
          <w:tcPr>
            <w:tcW w:w="1921" w:type="dxa"/>
            <w:vAlign w:val="center"/>
          </w:tcPr>
          <w:p w14:paraId="292C11D9" w14:textId="77777777" w:rsidR="00223A0C" w:rsidRPr="005638FF" w:rsidRDefault="00223A0C" w:rsidP="008C4586">
            <w:pPr>
              <w:spacing w:after="0" w:line="360" w:lineRule="auto"/>
              <w:jc w:val="center"/>
              <w:rPr>
                <w:rFonts w:ascii="Times New Roman" w:hAnsi="Times New Roman" w:cs="Times New Roman"/>
                <w:sz w:val="24"/>
                <w:szCs w:val="24"/>
              </w:rPr>
            </w:pPr>
            <w:r w:rsidRPr="005638FF">
              <w:rPr>
                <w:rFonts w:ascii="Times New Roman" w:hAnsi="Times New Roman" w:cs="Times New Roman"/>
                <w:sz w:val="24"/>
                <w:szCs w:val="24"/>
              </w:rPr>
              <w:t>Компьютерное зрение</w:t>
            </w:r>
          </w:p>
        </w:tc>
        <w:tc>
          <w:tcPr>
            <w:tcW w:w="1195" w:type="dxa"/>
            <w:vAlign w:val="center"/>
          </w:tcPr>
          <w:p w14:paraId="1AB577BE" w14:textId="77777777" w:rsidR="00223A0C" w:rsidRPr="005638FF" w:rsidRDefault="00223A0C" w:rsidP="008C4586">
            <w:pPr>
              <w:spacing w:after="0" w:line="360" w:lineRule="auto"/>
              <w:jc w:val="center"/>
              <w:rPr>
                <w:rFonts w:ascii="Times New Roman" w:hAnsi="Times New Roman" w:cs="Times New Roman"/>
                <w:sz w:val="24"/>
                <w:szCs w:val="24"/>
              </w:rPr>
            </w:pPr>
            <w:r w:rsidRPr="005638FF">
              <w:rPr>
                <w:rFonts w:ascii="Times New Roman" w:hAnsi="Times New Roman" w:cs="Times New Roman"/>
                <w:sz w:val="24"/>
                <w:szCs w:val="24"/>
              </w:rPr>
              <w:t>Датчики</w:t>
            </w:r>
          </w:p>
        </w:tc>
        <w:tc>
          <w:tcPr>
            <w:tcW w:w="2354" w:type="dxa"/>
            <w:vAlign w:val="center"/>
          </w:tcPr>
          <w:p w14:paraId="3EBF798F" w14:textId="77777777" w:rsidR="00223A0C" w:rsidRPr="005638FF" w:rsidRDefault="00223A0C" w:rsidP="008C4586">
            <w:pPr>
              <w:spacing w:after="0" w:line="360" w:lineRule="auto"/>
              <w:jc w:val="center"/>
              <w:rPr>
                <w:rFonts w:ascii="Times New Roman" w:hAnsi="Times New Roman" w:cs="Times New Roman"/>
                <w:sz w:val="24"/>
                <w:szCs w:val="24"/>
              </w:rPr>
            </w:pPr>
            <w:r w:rsidRPr="005638FF">
              <w:rPr>
                <w:rFonts w:ascii="Times New Roman" w:hAnsi="Times New Roman" w:cs="Times New Roman"/>
                <w:sz w:val="24"/>
                <w:szCs w:val="24"/>
              </w:rPr>
              <w:t>Комбинированные системы</w:t>
            </w:r>
          </w:p>
        </w:tc>
      </w:tr>
      <w:tr w:rsidR="000C0C76" w:rsidRPr="005638FF" w14:paraId="0114BDE1" w14:textId="77777777" w:rsidTr="00CA22E1">
        <w:tc>
          <w:tcPr>
            <w:tcW w:w="2150" w:type="dxa"/>
            <w:vAlign w:val="center"/>
          </w:tcPr>
          <w:p w14:paraId="72500005"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Учёт контрольных точек</w:t>
            </w:r>
          </w:p>
        </w:tc>
        <w:tc>
          <w:tcPr>
            <w:tcW w:w="1725" w:type="dxa"/>
            <w:vAlign w:val="center"/>
          </w:tcPr>
          <w:p w14:paraId="021DC1F9"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Да</w:t>
            </w:r>
          </w:p>
        </w:tc>
        <w:tc>
          <w:tcPr>
            <w:tcW w:w="1921" w:type="dxa"/>
            <w:vAlign w:val="center"/>
          </w:tcPr>
          <w:p w14:paraId="4AA70E33"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Ограниченно</w:t>
            </w:r>
          </w:p>
        </w:tc>
        <w:tc>
          <w:tcPr>
            <w:tcW w:w="1195" w:type="dxa"/>
            <w:vAlign w:val="center"/>
          </w:tcPr>
          <w:p w14:paraId="05D8A2D5"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Да</w:t>
            </w:r>
          </w:p>
        </w:tc>
        <w:tc>
          <w:tcPr>
            <w:tcW w:w="2354" w:type="dxa"/>
            <w:vAlign w:val="center"/>
          </w:tcPr>
          <w:p w14:paraId="62EB89DD"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Да</w:t>
            </w:r>
          </w:p>
        </w:tc>
      </w:tr>
      <w:tr w:rsidR="000C0C76" w:rsidRPr="005638FF" w14:paraId="6B351900" w14:textId="77777777" w:rsidTr="00CA22E1">
        <w:tc>
          <w:tcPr>
            <w:tcW w:w="2150" w:type="dxa"/>
            <w:vAlign w:val="center"/>
          </w:tcPr>
          <w:p w14:paraId="13C50502"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Адаптивность к условиям</w:t>
            </w:r>
          </w:p>
        </w:tc>
        <w:tc>
          <w:tcPr>
            <w:tcW w:w="1725" w:type="dxa"/>
            <w:vAlign w:val="center"/>
          </w:tcPr>
          <w:p w14:paraId="085DCDE9"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Средняя</w:t>
            </w:r>
          </w:p>
        </w:tc>
        <w:tc>
          <w:tcPr>
            <w:tcW w:w="1921" w:type="dxa"/>
            <w:vAlign w:val="center"/>
          </w:tcPr>
          <w:p w14:paraId="11B11AC2"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Низкая</w:t>
            </w:r>
          </w:p>
        </w:tc>
        <w:tc>
          <w:tcPr>
            <w:tcW w:w="1195" w:type="dxa"/>
            <w:vAlign w:val="center"/>
          </w:tcPr>
          <w:p w14:paraId="525C3BA9"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Высокая</w:t>
            </w:r>
          </w:p>
        </w:tc>
        <w:tc>
          <w:tcPr>
            <w:tcW w:w="2354" w:type="dxa"/>
            <w:vAlign w:val="center"/>
          </w:tcPr>
          <w:p w14:paraId="3769A6E9"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Высокая</w:t>
            </w:r>
          </w:p>
        </w:tc>
      </w:tr>
      <w:tr w:rsidR="000C0C76" w:rsidRPr="005638FF" w14:paraId="0B6D0B5E" w14:textId="77777777" w:rsidTr="00CA22E1">
        <w:tc>
          <w:tcPr>
            <w:tcW w:w="2150" w:type="dxa"/>
            <w:vAlign w:val="center"/>
          </w:tcPr>
          <w:p w14:paraId="6F0D0577"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Вычислительная сложность</w:t>
            </w:r>
          </w:p>
        </w:tc>
        <w:tc>
          <w:tcPr>
            <w:tcW w:w="1725" w:type="dxa"/>
            <w:vAlign w:val="center"/>
          </w:tcPr>
          <w:p w14:paraId="619798CB"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Низкая</w:t>
            </w:r>
          </w:p>
        </w:tc>
        <w:tc>
          <w:tcPr>
            <w:tcW w:w="1921" w:type="dxa"/>
            <w:vAlign w:val="center"/>
          </w:tcPr>
          <w:p w14:paraId="0FCD999D"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Высокая</w:t>
            </w:r>
          </w:p>
        </w:tc>
        <w:tc>
          <w:tcPr>
            <w:tcW w:w="1195" w:type="dxa"/>
            <w:vAlign w:val="center"/>
          </w:tcPr>
          <w:p w14:paraId="5D8AC4CB"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Низкая</w:t>
            </w:r>
          </w:p>
        </w:tc>
        <w:tc>
          <w:tcPr>
            <w:tcW w:w="2354" w:type="dxa"/>
            <w:vAlign w:val="center"/>
          </w:tcPr>
          <w:p w14:paraId="2FAC98C2"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Высокая</w:t>
            </w:r>
          </w:p>
        </w:tc>
      </w:tr>
      <w:tr w:rsidR="000C0C76" w:rsidRPr="005638FF" w14:paraId="471470B9" w14:textId="77777777" w:rsidTr="00CA22E1">
        <w:tc>
          <w:tcPr>
            <w:tcW w:w="2150" w:type="dxa"/>
            <w:vAlign w:val="center"/>
          </w:tcPr>
          <w:p w14:paraId="7159D429"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Стоимость внедрения</w:t>
            </w:r>
          </w:p>
        </w:tc>
        <w:tc>
          <w:tcPr>
            <w:tcW w:w="1725" w:type="dxa"/>
            <w:vAlign w:val="center"/>
          </w:tcPr>
          <w:p w14:paraId="1E2D1FE2"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Средняя</w:t>
            </w:r>
          </w:p>
        </w:tc>
        <w:tc>
          <w:tcPr>
            <w:tcW w:w="1921" w:type="dxa"/>
            <w:vAlign w:val="center"/>
          </w:tcPr>
          <w:p w14:paraId="442CE5A9"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Высокая</w:t>
            </w:r>
          </w:p>
        </w:tc>
        <w:tc>
          <w:tcPr>
            <w:tcW w:w="1195" w:type="dxa"/>
            <w:vAlign w:val="center"/>
          </w:tcPr>
          <w:p w14:paraId="097365F4"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Низкая</w:t>
            </w:r>
          </w:p>
        </w:tc>
        <w:tc>
          <w:tcPr>
            <w:tcW w:w="2354" w:type="dxa"/>
            <w:vAlign w:val="center"/>
          </w:tcPr>
          <w:p w14:paraId="2B1B0826" w14:textId="77777777" w:rsidR="00395755" w:rsidRPr="005638FF" w:rsidRDefault="00000000" w:rsidP="008C4586">
            <w:pPr>
              <w:spacing w:after="0" w:line="360" w:lineRule="auto"/>
              <w:jc w:val="center"/>
              <w:rPr>
                <w:rFonts w:ascii="Times New Roman" w:hAnsi="Times New Roman" w:cs="Times New Roman"/>
                <w:sz w:val="24"/>
                <w:szCs w:val="24"/>
                <w:lang w:val="en-US"/>
              </w:rPr>
            </w:pPr>
            <w:r w:rsidRPr="005638FF">
              <w:rPr>
                <w:rFonts w:ascii="Times New Roman" w:hAnsi="Times New Roman" w:cs="Times New Roman"/>
                <w:sz w:val="24"/>
                <w:szCs w:val="24"/>
              </w:rPr>
              <w:t>Высокая</w:t>
            </w:r>
          </w:p>
        </w:tc>
      </w:tr>
    </w:tbl>
    <w:p w14:paraId="763537A7" w14:textId="77777777" w:rsidR="00395755" w:rsidRPr="005638FF" w:rsidRDefault="00000000" w:rsidP="008C4586">
      <w:pPr>
        <w:pStyle w:val="af2"/>
        <w:numPr>
          <w:ilvl w:val="0"/>
          <w:numId w:val="17"/>
        </w:numPr>
        <w:spacing w:after="0" w:line="360" w:lineRule="auto"/>
        <w:ind w:left="0" w:firstLine="709"/>
        <w:contextualSpacing w:val="0"/>
        <w:jc w:val="both"/>
        <w:rPr>
          <w:rFonts w:ascii="Times New Roman" w:hAnsi="Times New Roman" w:cs="Times New Roman"/>
        </w:rPr>
      </w:pPr>
      <w:r w:rsidRPr="005638FF">
        <w:rPr>
          <w:rFonts w:ascii="Times New Roman" w:hAnsi="Times New Roman" w:cs="Times New Roman"/>
          <w:sz w:val="28"/>
          <w:szCs w:val="28"/>
        </w:rPr>
        <w:t>Точность обнаружения: Компьютерное зрение и комбинированные системы обеспечивают высокую точность благодаря анализу изображений, тогда как датчики могут быть менее надёжными из-за ложных срабатываний.</w:t>
      </w:r>
    </w:p>
    <w:p w14:paraId="72A508B0" w14:textId="77777777" w:rsidR="00395755" w:rsidRPr="005638FF" w:rsidRDefault="00000000" w:rsidP="008C4586">
      <w:pPr>
        <w:pStyle w:val="af2"/>
        <w:numPr>
          <w:ilvl w:val="0"/>
          <w:numId w:val="17"/>
        </w:numPr>
        <w:spacing w:after="0" w:line="360" w:lineRule="auto"/>
        <w:ind w:left="0" w:firstLine="709"/>
        <w:contextualSpacing w:val="0"/>
        <w:jc w:val="both"/>
        <w:rPr>
          <w:rFonts w:ascii="Times New Roman" w:hAnsi="Times New Roman" w:cs="Times New Roman"/>
        </w:rPr>
      </w:pPr>
      <w:r w:rsidRPr="005638FF">
        <w:rPr>
          <w:rFonts w:ascii="Times New Roman" w:hAnsi="Times New Roman" w:cs="Times New Roman"/>
          <w:sz w:val="28"/>
          <w:szCs w:val="28"/>
        </w:rPr>
        <w:t>Идентификация персонала: RFID и комбинированные системы позволяют точно определять, кто находится в зоне, что недоступно для датчиков и чистого компьютерного зрения.</w:t>
      </w:r>
    </w:p>
    <w:p w14:paraId="404B2E11" w14:textId="77777777" w:rsidR="00395755" w:rsidRPr="005638FF" w:rsidRDefault="00000000" w:rsidP="008C4586">
      <w:pPr>
        <w:pStyle w:val="af2"/>
        <w:numPr>
          <w:ilvl w:val="0"/>
          <w:numId w:val="17"/>
        </w:numPr>
        <w:spacing w:after="0" w:line="360" w:lineRule="auto"/>
        <w:ind w:left="0" w:firstLine="709"/>
        <w:contextualSpacing w:val="0"/>
        <w:jc w:val="both"/>
        <w:rPr>
          <w:rFonts w:ascii="Times New Roman" w:hAnsi="Times New Roman" w:cs="Times New Roman"/>
        </w:rPr>
      </w:pPr>
      <w:r w:rsidRPr="005638FF">
        <w:rPr>
          <w:rFonts w:ascii="Times New Roman" w:hAnsi="Times New Roman" w:cs="Times New Roman"/>
          <w:sz w:val="28"/>
          <w:szCs w:val="28"/>
        </w:rPr>
        <w:t>Проверка защитного оборудования: Компьютерное зрение и комбинированные системы превосходят другие подходы благодаря возможности анализа внешнего вида экипировки.</w:t>
      </w:r>
    </w:p>
    <w:p w14:paraId="1F330BD5" w14:textId="77777777" w:rsidR="00395755" w:rsidRPr="005638FF" w:rsidRDefault="00000000" w:rsidP="008C4586">
      <w:pPr>
        <w:pStyle w:val="af2"/>
        <w:numPr>
          <w:ilvl w:val="0"/>
          <w:numId w:val="17"/>
        </w:numPr>
        <w:spacing w:after="0" w:line="360" w:lineRule="auto"/>
        <w:ind w:left="0" w:firstLine="709"/>
        <w:contextualSpacing w:val="0"/>
        <w:jc w:val="both"/>
        <w:rPr>
          <w:rFonts w:ascii="Times New Roman" w:hAnsi="Times New Roman" w:cs="Times New Roman"/>
        </w:rPr>
      </w:pPr>
      <w:r w:rsidRPr="005638FF">
        <w:rPr>
          <w:rFonts w:ascii="Times New Roman" w:hAnsi="Times New Roman" w:cs="Times New Roman"/>
          <w:sz w:val="28"/>
          <w:szCs w:val="28"/>
        </w:rPr>
        <w:t>Учёт контрольных точек: RFID и датчики эффективно фиксируют пересечение границ, тогда как компьютерное зрение требует дополнительных алгоритмов для отслеживания маршрутов.</w:t>
      </w:r>
    </w:p>
    <w:p w14:paraId="0459B310" w14:textId="77777777" w:rsidR="00395755" w:rsidRPr="005638FF" w:rsidRDefault="00000000" w:rsidP="008C4586">
      <w:pPr>
        <w:pStyle w:val="af2"/>
        <w:numPr>
          <w:ilvl w:val="0"/>
          <w:numId w:val="17"/>
        </w:numPr>
        <w:spacing w:after="0" w:line="360" w:lineRule="auto"/>
        <w:ind w:left="0" w:firstLine="709"/>
        <w:contextualSpacing w:val="0"/>
        <w:jc w:val="both"/>
        <w:rPr>
          <w:rFonts w:ascii="Times New Roman" w:hAnsi="Times New Roman" w:cs="Times New Roman"/>
        </w:rPr>
      </w:pPr>
      <w:r w:rsidRPr="005638FF">
        <w:rPr>
          <w:rFonts w:ascii="Times New Roman" w:hAnsi="Times New Roman" w:cs="Times New Roman"/>
          <w:sz w:val="28"/>
          <w:szCs w:val="28"/>
        </w:rPr>
        <w:t>Адаптивность: Комбинированные системы лучше справляются с изменяющимися условиями благодаря ИИ, в отличие от компьютерного зрения, зависящего от освещения.</w:t>
      </w:r>
    </w:p>
    <w:p w14:paraId="003727A3" w14:textId="77777777" w:rsidR="00395755" w:rsidRPr="005638FF" w:rsidRDefault="00000000" w:rsidP="008C4586">
      <w:pPr>
        <w:pStyle w:val="af2"/>
        <w:numPr>
          <w:ilvl w:val="0"/>
          <w:numId w:val="17"/>
        </w:numPr>
        <w:spacing w:after="0" w:line="360" w:lineRule="auto"/>
        <w:ind w:left="0" w:firstLine="709"/>
        <w:contextualSpacing w:val="0"/>
        <w:jc w:val="both"/>
        <w:rPr>
          <w:rFonts w:ascii="Times New Roman" w:hAnsi="Times New Roman" w:cs="Times New Roman"/>
        </w:rPr>
      </w:pPr>
      <w:r w:rsidRPr="005638FF">
        <w:rPr>
          <w:rFonts w:ascii="Times New Roman" w:hAnsi="Times New Roman" w:cs="Times New Roman"/>
          <w:sz w:val="28"/>
          <w:szCs w:val="28"/>
        </w:rPr>
        <w:t>Стоимость: Датчики являются наиболее экономичным решением, тогда как комбинированные системы требуют значительных вложений.</w:t>
      </w:r>
    </w:p>
    <w:p w14:paraId="5EF83BE1" w14:textId="77777777" w:rsidR="00395755" w:rsidRPr="005638FF" w:rsidRDefault="00000000" w:rsidP="008C4586">
      <w:pPr>
        <w:pStyle w:val="2"/>
        <w:spacing w:before="0" w:after="0" w:line="360" w:lineRule="auto"/>
        <w:ind w:firstLine="709"/>
        <w:rPr>
          <w:rFonts w:ascii="Times New Roman" w:hAnsi="Times New Roman" w:cs="Times New Roman"/>
          <w:color w:val="auto"/>
        </w:rPr>
      </w:pPr>
      <w:bookmarkStart w:id="19" w:name="_Toc226058167"/>
      <w:bookmarkStart w:id="20" w:name="_Toc229071469"/>
      <w:r w:rsidRPr="005638FF">
        <w:rPr>
          <w:rFonts w:ascii="Times New Roman" w:hAnsi="Times New Roman" w:cs="Times New Roman"/>
          <w:color w:val="auto"/>
          <w:sz w:val="28"/>
          <w:szCs w:val="28"/>
        </w:rPr>
        <w:lastRenderedPageBreak/>
        <w:t>2.3. Выводы по обзору аналогов</w:t>
      </w:r>
      <w:bookmarkEnd w:id="19"/>
      <w:bookmarkEnd w:id="20"/>
    </w:p>
    <w:p w14:paraId="741E1242" w14:textId="77777777" w:rsidR="00395755" w:rsidRPr="005638FF" w:rsidRDefault="00000000" w:rsidP="008C4586">
      <w:pPr>
        <w:spacing w:after="0" w:line="360" w:lineRule="auto"/>
        <w:ind w:firstLine="709"/>
        <w:jc w:val="both"/>
        <w:rPr>
          <w:rFonts w:ascii="Times New Roman" w:hAnsi="Times New Roman" w:cs="Times New Roman"/>
        </w:rPr>
      </w:pPr>
      <w:r w:rsidRPr="005638FF">
        <w:rPr>
          <w:rFonts w:ascii="Times New Roman" w:hAnsi="Times New Roman" w:cs="Times New Roman"/>
          <w:sz w:val="28"/>
          <w:szCs w:val="28"/>
        </w:rPr>
        <w:t>Анализ существующих решений показывает, что ни одна из технологий в отдельности не решает задачу комплексного контроля присутствия человека в опасной зоне с учётом всех требований (идентификация, проверка экипировки, фиксация контрольных точек). Системы на основе RFID эффективны для идентификации и учёта маршрутов, но ограничены в анализе экипировки без дополнительных меток. Компьютерное зрение обеспечивает высокую точность распознавания объектов, но зависит от внешних условий и не идентифицирует персонал. Датчики просты и надёжны, но не предоставляют полной картины. Комбинированные системы с использованием искусственного интеллекта демонстрируют наибольший потенциал, объединяя преимущества всех подходов, однако их внедрение связано с высокой стоимостью и сложностью.</w:t>
      </w:r>
    </w:p>
    <w:p w14:paraId="40AF6F4E" w14:textId="77777777" w:rsidR="00395755" w:rsidRPr="005638FF" w:rsidRDefault="00000000" w:rsidP="008C4586">
      <w:pPr>
        <w:spacing w:after="0" w:line="360" w:lineRule="auto"/>
        <w:ind w:firstLine="709"/>
        <w:jc w:val="both"/>
        <w:rPr>
          <w:rFonts w:ascii="Times New Roman" w:hAnsi="Times New Roman" w:cs="Times New Roman"/>
        </w:rPr>
      </w:pPr>
      <w:r w:rsidRPr="005638FF">
        <w:rPr>
          <w:rFonts w:ascii="Times New Roman" w:hAnsi="Times New Roman" w:cs="Times New Roman"/>
          <w:sz w:val="28"/>
          <w:szCs w:val="28"/>
        </w:rPr>
        <w:t>Для разработки системы в рамках данной работы целесообразно ориентироваться на комбинированный подход компьютерное зрение для проверки защитного оборудования и нейронные сети для обработки данных. Это позволит достичь высокой точности, надёжности и функциональности, необходимых для обеспечения безопасности в опасных зонах.</w:t>
      </w:r>
    </w:p>
    <w:p w14:paraId="254DCA98" w14:textId="77777777" w:rsidR="00395755" w:rsidRPr="005638FF" w:rsidRDefault="00000000" w:rsidP="008C4586">
      <w:pPr>
        <w:spacing w:after="0" w:line="360" w:lineRule="auto"/>
        <w:ind w:firstLine="709"/>
        <w:rPr>
          <w:rFonts w:ascii="Times New Roman" w:hAnsi="Times New Roman" w:cs="Times New Roman"/>
          <w:sz w:val="28"/>
          <w:szCs w:val="28"/>
        </w:rPr>
      </w:pPr>
      <w:r w:rsidRPr="005638FF">
        <w:rPr>
          <w:rFonts w:ascii="Times New Roman" w:hAnsi="Times New Roman" w:cs="Times New Roman"/>
        </w:rPr>
        <w:br w:type="page"/>
      </w:r>
    </w:p>
    <w:p w14:paraId="3461F918" w14:textId="77777777" w:rsidR="00395755" w:rsidRPr="005638FF" w:rsidRDefault="00000000" w:rsidP="008C4586">
      <w:pPr>
        <w:pStyle w:val="1"/>
        <w:spacing w:before="0" w:line="360" w:lineRule="auto"/>
        <w:jc w:val="center"/>
        <w:rPr>
          <w:rFonts w:ascii="Times New Roman" w:eastAsia="Times New Roman" w:hAnsi="Times New Roman" w:cs="Times New Roman"/>
          <w:b/>
          <w:bCs/>
          <w:color w:val="auto"/>
          <w:sz w:val="28"/>
          <w:szCs w:val="28"/>
          <w:lang w:eastAsia="ru-RU" w:bidi="ar-SA"/>
        </w:rPr>
      </w:pPr>
      <w:bookmarkStart w:id="21" w:name="_Toc226058168"/>
      <w:bookmarkStart w:id="22" w:name="_Toc194515445"/>
      <w:bookmarkStart w:id="23" w:name="_Toc229071470"/>
      <w:r w:rsidRPr="005638FF">
        <w:rPr>
          <w:rFonts w:ascii="Times New Roman" w:eastAsia="Times New Roman" w:hAnsi="Times New Roman" w:cs="Times New Roman"/>
          <w:b/>
          <w:bCs/>
          <w:color w:val="auto"/>
          <w:sz w:val="28"/>
          <w:szCs w:val="28"/>
          <w:lang w:eastAsia="ru-RU" w:bidi="ar-SA"/>
        </w:rPr>
        <w:lastRenderedPageBreak/>
        <w:t xml:space="preserve">3. </w:t>
      </w:r>
      <w:bookmarkEnd w:id="21"/>
      <w:bookmarkEnd w:id="22"/>
      <w:r w:rsidRPr="005638FF">
        <w:rPr>
          <w:rFonts w:ascii="Times New Roman" w:eastAsia="Times New Roman" w:hAnsi="Times New Roman" w:cs="Times New Roman"/>
          <w:b/>
          <w:bCs/>
          <w:color w:val="auto"/>
          <w:sz w:val="28"/>
          <w:szCs w:val="28"/>
          <w:lang w:eastAsia="ru-RU" w:bidi="ar-SA"/>
        </w:rPr>
        <w:t>ПОСТАНОВКА ЗАДАЧИ</w:t>
      </w:r>
      <w:bookmarkEnd w:id="23"/>
    </w:p>
    <w:p w14:paraId="2D9DD953"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Цель исследования: спроектировать и разработать программную реализацию автоматизированной системы обнаружения присутствия человека в опасной зоне с учётом прохождения контрольных точек и наличия защитного оборудования.</w:t>
      </w:r>
    </w:p>
    <w:p w14:paraId="1BA70332"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Задачи исследования:</w:t>
      </w:r>
    </w:p>
    <w:p w14:paraId="713257EC" w14:textId="77777777" w:rsidR="00395755" w:rsidRPr="005638FF" w:rsidRDefault="00000000" w:rsidP="008C4586">
      <w:pPr>
        <w:pStyle w:val="af2"/>
        <w:numPr>
          <w:ilvl w:val="0"/>
          <w:numId w:val="4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Исследование предметной области контроля безопасности в опасных зонах. </w:t>
      </w:r>
    </w:p>
    <w:p w14:paraId="3363F2DE" w14:textId="77777777" w:rsidR="00395755" w:rsidRPr="005638FF" w:rsidRDefault="00000000" w:rsidP="008C4586">
      <w:pPr>
        <w:pStyle w:val="af2"/>
        <w:numPr>
          <w:ilvl w:val="0"/>
          <w:numId w:val="4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Изучение современных технологий компьютерного зрения и методов обнаружения объектов. </w:t>
      </w:r>
    </w:p>
    <w:p w14:paraId="1C690B7D" w14:textId="77777777" w:rsidR="00395755" w:rsidRPr="005638FF" w:rsidRDefault="00000000" w:rsidP="008C4586">
      <w:pPr>
        <w:pStyle w:val="af2"/>
        <w:numPr>
          <w:ilvl w:val="0"/>
          <w:numId w:val="4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Проектирование архитектуры системы, включая разработку базы данных, построение BPMN, DFD и IDEF0 диаграмм, а также схемы пользовательского интерфейса. </w:t>
      </w:r>
    </w:p>
    <w:p w14:paraId="04EA6FEA" w14:textId="77777777" w:rsidR="00395755" w:rsidRPr="005638FF" w:rsidRDefault="00000000" w:rsidP="008C4586">
      <w:pPr>
        <w:pStyle w:val="af2"/>
        <w:numPr>
          <w:ilvl w:val="0"/>
          <w:numId w:val="4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Разработка программного модуля обработки видеопотока с камер наблюдения. </w:t>
      </w:r>
    </w:p>
    <w:p w14:paraId="30D40BA5" w14:textId="77777777" w:rsidR="00395755" w:rsidRPr="005638FF" w:rsidRDefault="00000000" w:rsidP="008C4586">
      <w:pPr>
        <w:pStyle w:val="af2"/>
        <w:numPr>
          <w:ilvl w:val="0"/>
          <w:numId w:val="4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Разработка алгоритмов обнаружения человека в опасной зоне. </w:t>
      </w:r>
    </w:p>
    <w:p w14:paraId="51CF9627" w14:textId="77777777" w:rsidR="00395755" w:rsidRPr="005638FF" w:rsidRDefault="00000000" w:rsidP="008C4586">
      <w:pPr>
        <w:pStyle w:val="af2"/>
        <w:numPr>
          <w:ilvl w:val="0"/>
          <w:numId w:val="4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Реализация механизма контроля прохождения контрольных точек. </w:t>
      </w:r>
    </w:p>
    <w:p w14:paraId="23C02E83" w14:textId="77777777" w:rsidR="00395755" w:rsidRPr="005638FF" w:rsidRDefault="00000000" w:rsidP="008C4586">
      <w:pPr>
        <w:pStyle w:val="af2"/>
        <w:numPr>
          <w:ilvl w:val="0"/>
          <w:numId w:val="4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Разработка модуля распознавания защитного оборудования с использованием искусственных нейронных сетей. </w:t>
      </w:r>
    </w:p>
    <w:p w14:paraId="1EC510FD" w14:textId="77777777" w:rsidR="00395755" w:rsidRPr="005638FF" w:rsidRDefault="00000000" w:rsidP="008C4586">
      <w:pPr>
        <w:pStyle w:val="af2"/>
        <w:numPr>
          <w:ilvl w:val="0"/>
          <w:numId w:val="4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Реализация механизма интеграции и хранения данных в базе данных. </w:t>
      </w:r>
    </w:p>
    <w:p w14:paraId="092972A2" w14:textId="77777777" w:rsidR="00395755" w:rsidRPr="005638FF" w:rsidRDefault="00000000" w:rsidP="008C4586">
      <w:pPr>
        <w:pStyle w:val="af2"/>
        <w:numPr>
          <w:ilvl w:val="0"/>
          <w:numId w:val="4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Проведение тестирования и отладки разработанной системы. </w:t>
      </w:r>
    </w:p>
    <w:p w14:paraId="161F7796"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Выполнение указанных задач позволит достичь поставленной цели и реализовать программную систему, обеспечивающую повышение безопасности на объектах с повышенным риском.</w:t>
      </w:r>
    </w:p>
    <w:p w14:paraId="503B7AF3" w14:textId="77777777" w:rsidR="00395755" w:rsidRPr="005638FF" w:rsidRDefault="00000000" w:rsidP="008C4586">
      <w:pPr>
        <w:spacing w:line="360" w:lineRule="auto"/>
        <w:rPr>
          <w:rFonts w:ascii="Times New Roman" w:hAnsi="Times New Roman" w:cs="Times New Roman"/>
          <w:sz w:val="28"/>
          <w:szCs w:val="28"/>
        </w:rPr>
      </w:pPr>
      <w:r w:rsidRPr="005638FF">
        <w:rPr>
          <w:rFonts w:ascii="Times New Roman" w:hAnsi="Times New Roman" w:cs="Times New Roman"/>
        </w:rPr>
        <w:br w:type="page"/>
      </w:r>
    </w:p>
    <w:p w14:paraId="14E8A4BB" w14:textId="77777777" w:rsidR="00395755" w:rsidRPr="005638FF" w:rsidRDefault="00000000" w:rsidP="008C4586">
      <w:pPr>
        <w:pStyle w:val="1"/>
        <w:spacing w:before="0" w:line="360" w:lineRule="auto"/>
        <w:jc w:val="center"/>
        <w:rPr>
          <w:rFonts w:ascii="Times New Roman" w:eastAsia="Times New Roman" w:hAnsi="Times New Roman" w:cs="Times New Roman"/>
          <w:b/>
          <w:bCs/>
          <w:color w:val="auto"/>
          <w:sz w:val="28"/>
          <w:szCs w:val="28"/>
          <w:lang w:eastAsia="ru-RU" w:bidi="ar-SA"/>
        </w:rPr>
      </w:pPr>
      <w:bookmarkStart w:id="24" w:name="_Toc198317021"/>
      <w:bookmarkStart w:id="25" w:name="_Toc229071471"/>
      <w:r w:rsidRPr="005638FF">
        <w:rPr>
          <w:rFonts w:ascii="Times New Roman" w:eastAsia="Times New Roman" w:hAnsi="Times New Roman" w:cs="Times New Roman"/>
          <w:b/>
          <w:bCs/>
          <w:color w:val="auto"/>
          <w:sz w:val="28"/>
          <w:szCs w:val="28"/>
          <w:lang w:eastAsia="ru-RU" w:bidi="ar-SA"/>
        </w:rPr>
        <w:lastRenderedPageBreak/>
        <w:t>4. ВЫБОР МЕТОДОВ ИССЛЕДОВАНИЯ И СРЕДСТВ РАЗРАБОТКИ</w:t>
      </w:r>
      <w:bookmarkEnd w:id="24"/>
      <w:bookmarkEnd w:id="25"/>
    </w:p>
    <w:p w14:paraId="3C04555A"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В качестве основного языка программирования для реализации программной части системы был выбран язык C#, так как он обеспечивает удобную разработку приложений с графическим интерфейсом и хорошо интегрируется со средой разработки Visual Studio 2022.</w:t>
      </w:r>
    </w:p>
    <w:p w14:paraId="0D4B391C"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Среда разработки Visual Studio 2022 была выбрана по следующим причинам:</w:t>
      </w:r>
    </w:p>
    <w:p w14:paraId="19DAB1BA" w14:textId="77777777" w:rsidR="00395755" w:rsidRPr="005638FF" w:rsidRDefault="00FE3CC4" w:rsidP="008C4586">
      <w:pPr>
        <w:pStyle w:val="af2"/>
        <w:numPr>
          <w:ilvl w:val="0"/>
          <w:numId w:val="43"/>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Наличие развитых инструментов отладки и анализа кода; </w:t>
      </w:r>
    </w:p>
    <w:p w14:paraId="75E0FC24" w14:textId="77777777" w:rsidR="00395755" w:rsidRPr="005638FF" w:rsidRDefault="00FE3CC4" w:rsidP="008C4586">
      <w:pPr>
        <w:pStyle w:val="af2"/>
        <w:numPr>
          <w:ilvl w:val="0"/>
          <w:numId w:val="43"/>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Удобная интеграция с языком C# и платформой .NET; </w:t>
      </w:r>
    </w:p>
    <w:p w14:paraId="5335ED88" w14:textId="77777777" w:rsidR="00395755" w:rsidRPr="005638FF" w:rsidRDefault="00FE3CC4" w:rsidP="008C4586">
      <w:pPr>
        <w:pStyle w:val="af2"/>
        <w:numPr>
          <w:ilvl w:val="0"/>
          <w:numId w:val="43"/>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Возможность разработки пользовательского интерфейса; </w:t>
      </w:r>
    </w:p>
    <w:p w14:paraId="56E66F5E" w14:textId="77777777" w:rsidR="00395755" w:rsidRPr="005638FF" w:rsidRDefault="00FE3CC4" w:rsidP="008C4586">
      <w:pPr>
        <w:pStyle w:val="af2"/>
        <w:numPr>
          <w:ilvl w:val="0"/>
          <w:numId w:val="43"/>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Поддержка современных стандартов разработки программного обеспечения. </w:t>
      </w:r>
    </w:p>
    <w:p w14:paraId="614B57BE"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Для реализации алгоритмов компьютерного зрения и обработки видеопотока был использован язык программирования Python. Он применяется для анализа изображений, обнаружения объектов и работы с нейронными сетями.</w:t>
      </w:r>
    </w:p>
    <w:p w14:paraId="2271F1C3"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Выбор Python обусловлен следующими факторами:</w:t>
      </w:r>
    </w:p>
    <w:p w14:paraId="0854823C" w14:textId="77777777" w:rsidR="00395755" w:rsidRPr="005638FF" w:rsidRDefault="00A41A97" w:rsidP="008C4586">
      <w:pPr>
        <w:pStyle w:val="af2"/>
        <w:numPr>
          <w:ilvl w:val="0"/>
          <w:numId w:val="44"/>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Наличие большого количества библиотек для обработки изображений и машинного обучения (OpenCV, NumPy, PyTorch, TensorFlow); </w:t>
      </w:r>
    </w:p>
    <w:p w14:paraId="2D14FAB6" w14:textId="77777777" w:rsidR="00395755" w:rsidRPr="005638FF" w:rsidRDefault="00A41A97" w:rsidP="008C4586">
      <w:pPr>
        <w:pStyle w:val="af2"/>
        <w:numPr>
          <w:ilvl w:val="0"/>
          <w:numId w:val="44"/>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Высокая скорость разработки и удобство тестирования алгоритмов; </w:t>
      </w:r>
    </w:p>
    <w:p w14:paraId="18E2D377" w14:textId="77777777" w:rsidR="00395755" w:rsidRPr="005638FF" w:rsidRDefault="00A41A97" w:rsidP="008C4586">
      <w:pPr>
        <w:pStyle w:val="af2"/>
        <w:numPr>
          <w:ilvl w:val="0"/>
          <w:numId w:val="44"/>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Широкое распространение в задачах искусственного интеллекта. </w:t>
      </w:r>
    </w:p>
    <w:p w14:paraId="50D72A50" w14:textId="77777777" w:rsidR="00395755" w:rsidRPr="005638FF" w:rsidRDefault="00A41A97" w:rsidP="008C4586">
      <w:pPr>
        <w:pStyle w:val="af2"/>
        <w:numPr>
          <w:ilvl w:val="0"/>
          <w:numId w:val="44"/>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В качестве методов исследования используются:</w:t>
      </w:r>
    </w:p>
    <w:p w14:paraId="697F0DBC" w14:textId="77777777" w:rsidR="00395755" w:rsidRPr="005638FF" w:rsidRDefault="006F5A98" w:rsidP="008C4586">
      <w:pPr>
        <w:pStyle w:val="af2"/>
        <w:numPr>
          <w:ilvl w:val="0"/>
          <w:numId w:val="44"/>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Методы компьютерного зрения для обнаружения человека и анализа видеопотока; </w:t>
      </w:r>
    </w:p>
    <w:p w14:paraId="4A3EDADC" w14:textId="77777777" w:rsidR="00395755" w:rsidRPr="005638FF" w:rsidRDefault="006F5A98" w:rsidP="008C4586">
      <w:pPr>
        <w:pStyle w:val="af2"/>
        <w:numPr>
          <w:ilvl w:val="0"/>
          <w:numId w:val="44"/>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Методы машинного обучения и искусственных нейронных сетей для распознавания защитного оборудования; </w:t>
      </w:r>
    </w:p>
    <w:p w14:paraId="685F0389" w14:textId="77777777" w:rsidR="00395755" w:rsidRPr="005638FF" w:rsidRDefault="006F5A98" w:rsidP="008C4586">
      <w:pPr>
        <w:pStyle w:val="af2"/>
        <w:numPr>
          <w:ilvl w:val="0"/>
          <w:numId w:val="44"/>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lastRenderedPageBreak/>
        <w:t xml:space="preserve">Методы моделирования и проектирования информационных систем (BPMN, DFD, IDEF0); </w:t>
      </w:r>
    </w:p>
    <w:p w14:paraId="201781E7" w14:textId="77777777" w:rsidR="00395755" w:rsidRPr="005638FF" w:rsidRDefault="006F5A98" w:rsidP="008C4586">
      <w:pPr>
        <w:pStyle w:val="af2"/>
        <w:numPr>
          <w:ilvl w:val="0"/>
          <w:numId w:val="44"/>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 xml:space="preserve">Методы анализа данных, поступающих от камер и датчиков. </w:t>
      </w:r>
    </w:p>
    <w:p w14:paraId="40DF3A4F" w14:textId="77777777" w:rsidR="00395755" w:rsidRPr="005638FF" w:rsidRDefault="00000000" w:rsidP="008C4586">
      <w:pPr>
        <w:spacing w:after="0" w:line="360" w:lineRule="auto"/>
        <w:ind w:firstLine="709"/>
        <w:jc w:val="both"/>
        <w:rPr>
          <w:rFonts w:ascii="Times New Roman" w:hAnsi="Times New Roman" w:cs="Times New Roman"/>
        </w:rPr>
      </w:pPr>
      <w:r w:rsidRPr="005638FF">
        <w:rPr>
          <w:rFonts w:ascii="Times New Roman" w:hAnsi="Times New Roman" w:cs="Times New Roman"/>
          <w:sz w:val="28"/>
          <w:szCs w:val="28"/>
        </w:rPr>
        <w:t>Для хранения данных о сотрудниках, событиях и результатах анализа была выбрана система управления базами данных PostgreSQL. Данная СУБД обеспечивает:</w:t>
      </w:r>
    </w:p>
    <w:p w14:paraId="4ECCB5CD" w14:textId="77777777" w:rsidR="00395755" w:rsidRPr="005638FF" w:rsidRDefault="008428BD" w:rsidP="008C4586">
      <w:pPr>
        <w:pStyle w:val="af2"/>
        <w:numPr>
          <w:ilvl w:val="0"/>
          <w:numId w:val="55"/>
        </w:numPr>
        <w:spacing w:after="0" w:line="360" w:lineRule="auto"/>
        <w:jc w:val="both"/>
        <w:rPr>
          <w:rFonts w:ascii="Times New Roman" w:hAnsi="Times New Roman" w:cs="Times New Roman"/>
        </w:rPr>
      </w:pPr>
      <w:r w:rsidRPr="005638FF">
        <w:rPr>
          <w:rFonts w:ascii="Times New Roman" w:hAnsi="Times New Roman" w:cs="Times New Roman"/>
          <w:sz w:val="28"/>
          <w:szCs w:val="28"/>
        </w:rPr>
        <w:t xml:space="preserve">Надёжное хранение информации; </w:t>
      </w:r>
    </w:p>
    <w:p w14:paraId="1E674FCB" w14:textId="77777777" w:rsidR="00395755" w:rsidRPr="005638FF" w:rsidRDefault="008428BD" w:rsidP="008C4586">
      <w:pPr>
        <w:pStyle w:val="af2"/>
        <w:numPr>
          <w:ilvl w:val="0"/>
          <w:numId w:val="55"/>
        </w:numPr>
        <w:spacing w:after="0" w:line="360" w:lineRule="auto"/>
        <w:jc w:val="both"/>
        <w:rPr>
          <w:rFonts w:ascii="Times New Roman" w:hAnsi="Times New Roman" w:cs="Times New Roman"/>
        </w:rPr>
      </w:pPr>
      <w:r w:rsidRPr="005638FF">
        <w:rPr>
          <w:rFonts w:ascii="Times New Roman" w:hAnsi="Times New Roman" w:cs="Times New Roman"/>
          <w:sz w:val="28"/>
          <w:szCs w:val="28"/>
        </w:rPr>
        <w:t xml:space="preserve">Поддержку сложных запросов; </w:t>
      </w:r>
    </w:p>
    <w:p w14:paraId="7C6CDBCF" w14:textId="77777777" w:rsidR="00395755" w:rsidRPr="005638FF" w:rsidRDefault="008428BD" w:rsidP="008C4586">
      <w:pPr>
        <w:pStyle w:val="af2"/>
        <w:numPr>
          <w:ilvl w:val="0"/>
          <w:numId w:val="55"/>
        </w:numPr>
        <w:spacing w:after="0" w:line="360" w:lineRule="auto"/>
        <w:jc w:val="both"/>
        <w:rPr>
          <w:rFonts w:ascii="Times New Roman" w:hAnsi="Times New Roman" w:cs="Times New Roman"/>
        </w:rPr>
      </w:pPr>
      <w:r w:rsidRPr="005638FF">
        <w:rPr>
          <w:rFonts w:ascii="Times New Roman" w:hAnsi="Times New Roman" w:cs="Times New Roman"/>
          <w:sz w:val="28"/>
          <w:szCs w:val="28"/>
        </w:rPr>
        <w:t xml:space="preserve">Масштабируемость и производительность; </w:t>
      </w:r>
    </w:p>
    <w:p w14:paraId="773995D2" w14:textId="77777777" w:rsidR="00395755" w:rsidRPr="005638FF" w:rsidRDefault="008428BD" w:rsidP="008C4586">
      <w:pPr>
        <w:pStyle w:val="af2"/>
        <w:numPr>
          <w:ilvl w:val="0"/>
          <w:numId w:val="55"/>
        </w:numPr>
        <w:spacing w:after="0" w:line="360" w:lineRule="auto"/>
        <w:jc w:val="both"/>
        <w:rPr>
          <w:rFonts w:ascii="Times New Roman" w:hAnsi="Times New Roman" w:cs="Times New Roman"/>
        </w:rPr>
      </w:pPr>
      <w:r w:rsidRPr="005638FF">
        <w:rPr>
          <w:rFonts w:ascii="Times New Roman" w:hAnsi="Times New Roman" w:cs="Times New Roman"/>
          <w:sz w:val="28"/>
          <w:szCs w:val="28"/>
        </w:rPr>
        <w:t xml:space="preserve">Возможность интеграции с различными языками программирования. </w:t>
      </w:r>
    </w:p>
    <w:p w14:paraId="7735A2C8" w14:textId="77777777" w:rsidR="00395755" w:rsidRPr="005638FF" w:rsidRDefault="00000000" w:rsidP="008C4586">
      <w:pPr>
        <w:spacing w:after="0" w:line="360" w:lineRule="auto"/>
        <w:ind w:firstLine="709"/>
        <w:jc w:val="both"/>
        <w:rPr>
          <w:rFonts w:ascii="Times New Roman" w:hAnsi="Times New Roman" w:cs="Times New Roman"/>
        </w:rPr>
      </w:pPr>
      <w:r w:rsidRPr="005638FF">
        <w:rPr>
          <w:rFonts w:ascii="Times New Roman" w:hAnsi="Times New Roman" w:cs="Times New Roman"/>
          <w:sz w:val="28"/>
          <w:szCs w:val="28"/>
        </w:rPr>
        <w:t>Таким образом, выбранные методы и средства разработки позволяют эффективно реализовать программную часть системы, обеспечивая её надёжность, точность и производительность.</w:t>
      </w:r>
    </w:p>
    <w:p w14:paraId="5FB2B87B" w14:textId="77777777" w:rsidR="00395755" w:rsidRPr="005638FF" w:rsidRDefault="00000000" w:rsidP="008C4586">
      <w:pPr>
        <w:spacing w:line="360" w:lineRule="auto"/>
        <w:rPr>
          <w:rFonts w:ascii="Times New Roman" w:hAnsi="Times New Roman" w:cs="Times New Roman"/>
          <w:sz w:val="28"/>
          <w:szCs w:val="28"/>
        </w:rPr>
      </w:pPr>
      <w:r w:rsidRPr="005638FF">
        <w:rPr>
          <w:rFonts w:ascii="Times New Roman" w:hAnsi="Times New Roman" w:cs="Times New Roman"/>
        </w:rPr>
        <w:br w:type="page"/>
      </w:r>
    </w:p>
    <w:p w14:paraId="665C4130" w14:textId="77777777" w:rsidR="00395755" w:rsidRPr="005638FF" w:rsidRDefault="00000000" w:rsidP="008C4586">
      <w:pPr>
        <w:pStyle w:val="1"/>
        <w:spacing w:before="0" w:line="360" w:lineRule="auto"/>
        <w:jc w:val="center"/>
        <w:rPr>
          <w:rFonts w:ascii="Times New Roman" w:hAnsi="Times New Roman" w:cs="Times New Roman"/>
          <w:b/>
          <w:bCs/>
          <w:color w:val="auto"/>
          <w:sz w:val="28"/>
          <w:szCs w:val="28"/>
        </w:rPr>
      </w:pPr>
      <w:bookmarkStart w:id="26" w:name="_Toc198317022"/>
      <w:bookmarkStart w:id="27" w:name="_Toc197442400"/>
      <w:bookmarkStart w:id="28" w:name="_Toc229071472"/>
      <w:r w:rsidRPr="005638FF">
        <w:rPr>
          <w:rFonts w:ascii="Times New Roman" w:hAnsi="Times New Roman" w:cs="Times New Roman"/>
          <w:b/>
          <w:bCs/>
          <w:color w:val="auto"/>
          <w:sz w:val="28"/>
          <w:szCs w:val="28"/>
        </w:rPr>
        <w:lastRenderedPageBreak/>
        <w:t>5. ПРОЕКТИРОВАНИЕ СИСТЕМЫ</w:t>
      </w:r>
      <w:bookmarkEnd w:id="26"/>
      <w:bookmarkEnd w:id="27"/>
      <w:bookmarkEnd w:id="28"/>
    </w:p>
    <w:p w14:paraId="7C3DCDF6"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Для проектирования системы необходимо построить </w:t>
      </w:r>
      <w:r w:rsidRPr="005638FF">
        <w:rPr>
          <w:rFonts w:ascii="Times New Roman" w:hAnsi="Times New Roman" w:cs="Times New Roman"/>
          <w:sz w:val="28"/>
          <w:szCs w:val="28"/>
          <w:lang w:val="en-US"/>
        </w:rPr>
        <w:t>BPMN</w:t>
      </w:r>
      <w:r w:rsidRPr="005638FF">
        <w:rPr>
          <w:rFonts w:ascii="Times New Roman" w:hAnsi="Times New Roman" w:cs="Times New Roman"/>
          <w:sz w:val="28"/>
          <w:szCs w:val="28"/>
        </w:rPr>
        <w:t xml:space="preserve"> диаграмму для описания бизнес-процесса, </w:t>
      </w:r>
      <w:r w:rsidRPr="005638FF">
        <w:rPr>
          <w:rFonts w:ascii="Times New Roman" w:hAnsi="Times New Roman" w:cs="Times New Roman"/>
          <w:sz w:val="28"/>
          <w:szCs w:val="28"/>
          <w:lang w:val="en-US"/>
        </w:rPr>
        <w:t>DFD</w:t>
      </w:r>
      <w:r w:rsidRPr="005638FF">
        <w:rPr>
          <w:rFonts w:ascii="Times New Roman" w:hAnsi="Times New Roman" w:cs="Times New Roman"/>
          <w:sz w:val="28"/>
          <w:szCs w:val="28"/>
        </w:rPr>
        <w:t xml:space="preserve"> диаграмму для описания потока данных, </w:t>
      </w:r>
      <w:r w:rsidRPr="005638FF">
        <w:rPr>
          <w:rFonts w:ascii="Times New Roman" w:hAnsi="Times New Roman" w:cs="Times New Roman"/>
          <w:sz w:val="28"/>
          <w:szCs w:val="28"/>
          <w:lang w:val="en-US"/>
        </w:rPr>
        <w:t>IDEF</w:t>
      </w:r>
      <w:r w:rsidRPr="005638FF">
        <w:rPr>
          <w:rFonts w:ascii="Times New Roman" w:hAnsi="Times New Roman" w:cs="Times New Roman"/>
          <w:sz w:val="28"/>
          <w:szCs w:val="28"/>
        </w:rPr>
        <w:t xml:space="preserve">0 диаграмму для описания общей структуры системы, схема интерфейса для определения концепции взаимодействия с пользователем. </w:t>
      </w:r>
    </w:p>
    <w:p w14:paraId="6A135C69" w14:textId="77777777" w:rsidR="00395755" w:rsidRPr="005638FF" w:rsidRDefault="00000000" w:rsidP="008C4586">
      <w:pPr>
        <w:pStyle w:val="2"/>
        <w:tabs>
          <w:tab w:val="left" w:pos="1134"/>
        </w:tabs>
        <w:spacing w:before="0" w:after="0" w:line="360" w:lineRule="auto"/>
        <w:ind w:firstLine="709"/>
        <w:rPr>
          <w:rFonts w:ascii="Times New Roman" w:hAnsi="Times New Roman" w:cs="Times New Roman"/>
          <w:b/>
          <w:color w:val="auto"/>
          <w:sz w:val="28"/>
          <w:szCs w:val="28"/>
        </w:rPr>
      </w:pPr>
      <w:bookmarkStart w:id="29" w:name="_Toc226058174"/>
      <w:bookmarkStart w:id="30" w:name="_Toc194515458"/>
      <w:bookmarkStart w:id="31" w:name="_Toc229071473"/>
      <w:r w:rsidRPr="005638FF">
        <w:rPr>
          <w:rFonts w:ascii="Times New Roman" w:hAnsi="Times New Roman" w:cs="Times New Roman"/>
          <w:color w:val="auto"/>
          <w:sz w:val="28"/>
          <w:szCs w:val="28"/>
        </w:rPr>
        <w:t>5.1. BPMN-диаграмма</w:t>
      </w:r>
      <w:bookmarkEnd w:id="29"/>
      <w:bookmarkEnd w:id="30"/>
      <w:bookmarkEnd w:id="31"/>
    </w:p>
    <w:p w14:paraId="03CD26B4"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Первым этапом в проектировании системы является построение </w:t>
      </w:r>
      <w:r w:rsidRPr="005638FF">
        <w:rPr>
          <w:rFonts w:ascii="Times New Roman" w:hAnsi="Times New Roman" w:cs="Times New Roman"/>
          <w:sz w:val="28"/>
          <w:szCs w:val="28"/>
          <w:lang w:val="en-US"/>
        </w:rPr>
        <w:t>BPMN</w:t>
      </w:r>
      <w:r w:rsidRPr="005638FF">
        <w:rPr>
          <w:rFonts w:ascii="Times New Roman" w:hAnsi="Times New Roman" w:cs="Times New Roman"/>
          <w:sz w:val="28"/>
          <w:szCs w:val="28"/>
        </w:rPr>
        <w:t xml:space="preserve"> диаграммы. BPMN-диаграмма отражает детальное описание бизнес-процессов. А также позволяет в полной мере отразить процессы, происходящие в системе. Диаграмма представлена ниже</w:t>
      </w:r>
      <w:r w:rsidR="009C08C7" w:rsidRPr="005638FF">
        <w:rPr>
          <w:rFonts w:ascii="Times New Roman" w:hAnsi="Times New Roman" w:cs="Times New Roman"/>
          <w:sz w:val="28"/>
          <w:szCs w:val="28"/>
        </w:rPr>
        <w:t xml:space="preserve"> на рисунке 2</w:t>
      </w:r>
      <w:r w:rsidRPr="005638FF">
        <w:rPr>
          <w:rFonts w:ascii="Times New Roman" w:hAnsi="Times New Roman" w:cs="Times New Roman"/>
          <w:sz w:val="28"/>
          <w:szCs w:val="28"/>
        </w:rPr>
        <w:t>.</w:t>
      </w:r>
    </w:p>
    <w:p w14:paraId="705272D9" w14:textId="77777777" w:rsidR="00395755" w:rsidRPr="005638FF" w:rsidRDefault="00000000" w:rsidP="008C4586">
      <w:pPr>
        <w:keepNext/>
        <w:spacing w:after="0" w:line="360" w:lineRule="auto"/>
        <w:jc w:val="both"/>
        <w:rPr>
          <w:rFonts w:ascii="Times New Roman" w:hAnsi="Times New Roman" w:cs="Times New Roman"/>
          <w:sz w:val="28"/>
          <w:szCs w:val="28"/>
        </w:rPr>
      </w:pPr>
      <w:r w:rsidRPr="005638FF">
        <w:rPr>
          <w:rFonts w:ascii="Times New Roman" w:hAnsi="Times New Roman" w:cs="Times New Roman"/>
          <w:noProof/>
        </w:rPr>
        <w:drawing>
          <wp:inline distT="0" distB="0" distL="0" distR="0" wp14:anchorId="1AE49769" wp14:editId="4E916512">
            <wp:extent cx="5940425" cy="501269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10"/>
                    <a:stretch>
                      <a:fillRect/>
                    </a:stretch>
                  </pic:blipFill>
                  <pic:spPr bwMode="auto">
                    <a:xfrm>
                      <a:off x="0" y="0"/>
                      <a:ext cx="5940425" cy="5012690"/>
                    </a:xfrm>
                    <a:prstGeom prst="rect">
                      <a:avLst/>
                    </a:prstGeom>
                  </pic:spPr>
                </pic:pic>
              </a:graphicData>
            </a:graphic>
          </wp:inline>
        </w:drawing>
      </w:r>
    </w:p>
    <w:p w14:paraId="260CD629" w14:textId="77777777" w:rsidR="00395755" w:rsidRPr="005638FF" w:rsidRDefault="00000000" w:rsidP="008C4586">
      <w:pPr>
        <w:pStyle w:val="caption1"/>
        <w:spacing w:after="0" w:line="360" w:lineRule="auto"/>
        <w:jc w:val="center"/>
        <w:rPr>
          <w:rFonts w:ascii="Times New Roman" w:hAnsi="Times New Roman" w:cs="Times New Roman"/>
          <w:i w:val="0"/>
          <w:iCs w:val="0"/>
          <w:color w:val="auto"/>
          <w:sz w:val="28"/>
          <w:szCs w:val="28"/>
        </w:rPr>
      </w:pPr>
      <w:r w:rsidRPr="005638FF">
        <w:rPr>
          <w:rFonts w:ascii="Times New Roman" w:hAnsi="Times New Roman" w:cs="Times New Roman"/>
          <w:i w:val="0"/>
          <w:iCs w:val="0"/>
          <w:color w:val="auto"/>
          <w:sz w:val="28"/>
          <w:szCs w:val="28"/>
        </w:rPr>
        <w:t>Рис</w:t>
      </w:r>
      <w:r w:rsidR="006F2BF6" w:rsidRPr="005638FF">
        <w:rPr>
          <w:rFonts w:ascii="Times New Roman" w:hAnsi="Times New Roman" w:cs="Times New Roman"/>
          <w:i w:val="0"/>
          <w:iCs w:val="0"/>
          <w:color w:val="auto"/>
          <w:sz w:val="28"/>
          <w:szCs w:val="28"/>
        </w:rPr>
        <w:t>.</w:t>
      </w:r>
      <w:r w:rsidRPr="005638FF">
        <w:rPr>
          <w:rFonts w:ascii="Times New Roman" w:hAnsi="Times New Roman" w:cs="Times New Roman"/>
          <w:i w:val="0"/>
          <w:iCs w:val="0"/>
          <w:color w:val="auto"/>
          <w:sz w:val="28"/>
          <w:szCs w:val="28"/>
        </w:rPr>
        <w:t xml:space="preserve"> 2. </w:t>
      </w:r>
      <w:r w:rsidRPr="005638FF">
        <w:rPr>
          <w:rFonts w:ascii="Times New Roman" w:hAnsi="Times New Roman" w:cs="Times New Roman"/>
          <w:i w:val="0"/>
          <w:iCs w:val="0"/>
          <w:color w:val="auto"/>
          <w:sz w:val="28"/>
          <w:szCs w:val="28"/>
          <w:lang w:val="en-US"/>
        </w:rPr>
        <w:t>BPMN</w:t>
      </w:r>
      <w:r w:rsidRPr="005638FF">
        <w:rPr>
          <w:rFonts w:ascii="Times New Roman" w:hAnsi="Times New Roman" w:cs="Times New Roman"/>
          <w:i w:val="0"/>
          <w:iCs w:val="0"/>
          <w:color w:val="auto"/>
          <w:sz w:val="28"/>
          <w:szCs w:val="28"/>
        </w:rPr>
        <w:t xml:space="preserve"> диаграмма бизнес-процесса </w:t>
      </w:r>
      <w:r w:rsidRPr="005638FF">
        <w:rPr>
          <w:rFonts w:ascii="Times New Roman" w:eastAsia="Times New Roman" w:hAnsi="Times New Roman" w:cs="Times New Roman"/>
          <w:bCs/>
          <w:i w:val="0"/>
          <w:iCs w:val="0"/>
          <w:color w:val="auto"/>
          <w:sz w:val="28"/>
          <w:szCs w:val="28"/>
          <w:lang w:eastAsia="ru-RU" w:bidi="ar-SA"/>
        </w:rPr>
        <w:t>обнаружения присутствия человека в опасной зоне</w:t>
      </w:r>
    </w:p>
    <w:p w14:paraId="5580A8F4"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lastRenderedPageBreak/>
        <w:t>Процесс начинается с аутентификации пользователя в системе. После этого осуществляется получение данных о сотруднике из базы данных, включая информацию о его допуске к работе. На основе этих данных выполняется проверка прав доступа. В случае отсутствия допуска система автоматически блокирует доступ в опасную зону.</w:t>
      </w:r>
    </w:p>
    <w:p w14:paraId="43DE6C1C"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Если доступ разрешён, система инициирует получение видеопотока с камер наблюдения и выполняет сканирование опасной зоны с целью обнаружения человека. Далее осуществляется автоматическая проверка прохождения контрольных точек.</w:t>
      </w:r>
    </w:p>
    <w:p w14:paraId="46E65559"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Система анализирует, были ли посещены все необходимые контрольные точки. В случае их непрохождения формируется уведомление оператору. Оператор принимает решение на основе полученной информации.</w:t>
      </w:r>
    </w:p>
    <w:p w14:paraId="0D6515BF"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Дополнительно система осуществляет сопровождение сотрудника в опасной зоне, анализируя его действия в реальном времени. При выявлении нарушений (например, отсутствие защитного оборудования или отклонение от маршрута) система инициирует процедуру вывода сотрудника из зоны.</w:t>
      </w:r>
    </w:p>
    <w:p w14:paraId="79FFEEC4"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После завершения работы выполняется анализ результатов, и на его основе автоматически формируется отчёт о проделанной работе, включая информацию о перемещениях сотрудника и выявленных нарушениях.</w:t>
      </w:r>
    </w:p>
    <w:p w14:paraId="6A77BFC0"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Таким образом, внедрение автоматизированной системы позволяет существенно снизить нагрузку на оператора, повысить точность контроля, обеспечить своевременное выявление нарушений и автоматизировать процесс формирования отчётности.</w:t>
      </w:r>
    </w:p>
    <w:p w14:paraId="0F040DFB" w14:textId="77777777" w:rsidR="00395755" w:rsidRPr="005638FF" w:rsidRDefault="00000000" w:rsidP="008C4586">
      <w:pPr>
        <w:pStyle w:val="2"/>
        <w:tabs>
          <w:tab w:val="left" w:pos="1134"/>
        </w:tabs>
        <w:spacing w:before="0" w:after="0" w:line="360" w:lineRule="auto"/>
        <w:ind w:firstLine="709"/>
        <w:rPr>
          <w:rFonts w:ascii="Times New Roman" w:hAnsi="Times New Roman" w:cs="Times New Roman"/>
          <w:b/>
          <w:color w:val="auto"/>
          <w:sz w:val="28"/>
          <w:szCs w:val="28"/>
        </w:rPr>
      </w:pPr>
      <w:bookmarkStart w:id="32" w:name="_Toc226058175"/>
      <w:bookmarkStart w:id="33" w:name="_Toc194515459"/>
      <w:bookmarkStart w:id="34" w:name="_Toc229071474"/>
      <w:r w:rsidRPr="005638FF">
        <w:rPr>
          <w:rFonts w:ascii="Times New Roman" w:hAnsi="Times New Roman" w:cs="Times New Roman"/>
          <w:color w:val="auto"/>
          <w:sz w:val="28"/>
          <w:szCs w:val="28"/>
        </w:rPr>
        <w:t>5.2. Диаграмма IDEF0</w:t>
      </w:r>
      <w:bookmarkEnd w:id="32"/>
      <w:bookmarkEnd w:id="33"/>
      <w:bookmarkEnd w:id="34"/>
    </w:p>
    <w:p w14:paraId="299918DF"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Следующий этап проектирования – это построение </w:t>
      </w:r>
      <w:r w:rsidRPr="005638FF">
        <w:rPr>
          <w:rFonts w:ascii="Times New Roman" w:hAnsi="Times New Roman" w:cs="Times New Roman"/>
          <w:sz w:val="28"/>
          <w:szCs w:val="28"/>
          <w:lang w:val="en-US"/>
        </w:rPr>
        <w:t>IDEF</w:t>
      </w:r>
      <w:r w:rsidRPr="005638FF">
        <w:rPr>
          <w:rFonts w:ascii="Times New Roman" w:hAnsi="Times New Roman" w:cs="Times New Roman"/>
          <w:sz w:val="28"/>
          <w:szCs w:val="28"/>
        </w:rPr>
        <w:t xml:space="preserve">0 диаграммы. Диаграмма IDEF0 представляет собой функциональную модель верхнего уровня разрабатываемой автоматизированной системы обнаружения присутствия человека в опасной зоне. Она описывает систему как единый блок (A-0), показывая основные входы, выходы, управляющие воздействия и </w:t>
      </w:r>
      <w:r w:rsidRPr="005638FF">
        <w:rPr>
          <w:rFonts w:ascii="Times New Roman" w:hAnsi="Times New Roman" w:cs="Times New Roman"/>
          <w:sz w:val="28"/>
          <w:szCs w:val="28"/>
        </w:rPr>
        <w:lastRenderedPageBreak/>
        <w:t>механизмы, обеспечивающие её функционирование.</w:t>
      </w:r>
      <w:r w:rsidR="009565F9" w:rsidRPr="005638FF">
        <w:rPr>
          <w:rFonts w:ascii="Times New Roman" w:hAnsi="Times New Roman" w:cs="Times New Roman"/>
          <w:sz w:val="28"/>
          <w:szCs w:val="28"/>
        </w:rPr>
        <w:t xml:space="preserve"> Оно показана ниже на рисунке 3.</w:t>
      </w:r>
    </w:p>
    <w:p w14:paraId="715BEFCF" w14:textId="77777777" w:rsidR="00395755" w:rsidRPr="005638FF" w:rsidRDefault="00000000" w:rsidP="008C4586">
      <w:pPr>
        <w:spacing w:after="0" w:line="360" w:lineRule="auto"/>
        <w:jc w:val="both"/>
        <w:rPr>
          <w:rFonts w:ascii="Times New Roman" w:hAnsi="Times New Roman" w:cs="Times New Roman"/>
          <w:sz w:val="28"/>
          <w:szCs w:val="28"/>
        </w:rPr>
      </w:pPr>
      <w:r w:rsidRPr="005638FF">
        <w:rPr>
          <w:rFonts w:ascii="Times New Roman" w:hAnsi="Times New Roman" w:cs="Times New Roman"/>
          <w:noProof/>
        </w:rPr>
        <w:drawing>
          <wp:inline distT="0" distB="0" distL="0" distR="0" wp14:anchorId="3ADF39C8" wp14:editId="20B88A1F">
            <wp:extent cx="5560695" cy="3416935"/>
            <wp:effectExtent l="0" t="0" r="0" b="0"/>
            <wp:docPr id="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4"/>
                    <pic:cNvPicPr>
                      <a:picLocks noChangeAspect="1" noChangeArrowheads="1"/>
                    </pic:cNvPicPr>
                  </pic:nvPicPr>
                  <pic:blipFill>
                    <a:blip r:embed="rId11"/>
                    <a:stretch>
                      <a:fillRect/>
                    </a:stretch>
                  </pic:blipFill>
                  <pic:spPr bwMode="auto">
                    <a:xfrm>
                      <a:off x="0" y="0"/>
                      <a:ext cx="5560695" cy="3416935"/>
                    </a:xfrm>
                    <a:prstGeom prst="rect">
                      <a:avLst/>
                    </a:prstGeom>
                  </pic:spPr>
                </pic:pic>
              </a:graphicData>
            </a:graphic>
          </wp:inline>
        </w:drawing>
      </w:r>
    </w:p>
    <w:p w14:paraId="6F0BDF5E" w14:textId="77777777" w:rsidR="00395755" w:rsidRPr="005638FF" w:rsidRDefault="00000000" w:rsidP="008C4586">
      <w:pPr>
        <w:pStyle w:val="caption1"/>
        <w:spacing w:after="0" w:line="360" w:lineRule="auto"/>
        <w:jc w:val="center"/>
        <w:rPr>
          <w:rFonts w:ascii="Times New Roman" w:hAnsi="Times New Roman" w:cs="Times New Roman"/>
          <w:color w:val="auto"/>
          <w:shd w:val="clear" w:color="auto" w:fill="FFFF00"/>
        </w:rPr>
      </w:pPr>
      <w:r w:rsidRPr="005638FF">
        <w:rPr>
          <w:rFonts w:ascii="Times New Roman" w:hAnsi="Times New Roman" w:cs="Times New Roman"/>
          <w:i w:val="0"/>
          <w:iCs w:val="0"/>
          <w:color w:val="auto"/>
          <w:sz w:val="28"/>
          <w:szCs w:val="28"/>
        </w:rPr>
        <w:t>Рис</w:t>
      </w:r>
      <w:r w:rsidR="009565F9" w:rsidRPr="005638FF">
        <w:rPr>
          <w:rFonts w:ascii="Times New Roman" w:hAnsi="Times New Roman" w:cs="Times New Roman"/>
          <w:i w:val="0"/>
          <w:iCs w:val="0"/>
          <w:color w:val="auto"/>
          <w:sz w:val="28"/>
          <w:szCs w:val="28"/>
        </w:rPr>
        <w:t>.</w:t>
      </w:r>
      <w:r w:rsidRPr="005638FF">
        <w:rPr>
          <w:rFonts w:ascii="Times New Roman" w:hAnsi="Times New Roman" w:cs="Times New Roman"/>
          <w:i w:val="0"/>
          <w:iCs w:val="0"/>
          <w:color w:val="auto"/>
          <w:sz w:val="28"/>
          <w:szCs w:val="28"/>
        </w:rPr>
        <w:t xml:space="preserve"> 3. IDEF0</w:t>
      </w:r>
      <w:r w:rsidRPr="005638FF">
        <w:rPr>
          <w:rFonts w:ascii="Times New Roman" w:hAnsi="Times New Roman" w:cs="Times New Roman"/>
          <w:b/>
          <w:bCs/>
          <w:i w:val="0"/>
          <w:iCs w:val="0"/>
          <w:color w:val="auto"/>
          <w:sz w:val="28"/>
          <w:szCs w:val="28"/>
        </w:rPr>
        <w:t xml:space="preserve"> </w:t>
      </w:r>
      <w:r w:rsidRPr="005638FF">
        <w:rPr>
          <w:rFonts w:ascii="Times New Roman" w:hAnsi="Times New Roman" w:cs="Times New Roman"/>
          <w:i w:val="0"/>
          <w:iCs w:val="0"/>
          <w:color w:val="auto"/>
          <w:sz w:val="28"/>
          <w:szCs w:val="28"/>
        </w:rPr>
        <w:t>диаграмма системы</w:t>
      </w:r>
    </w:p>
    <w:p w14:paraId="35850D10"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На диаграмме блок «Автоматизированная система обнаружения присутствия человека в опасной зоне с учётом прохождения контрольных точек» является центральным функциональным блоком модели.</w:t>
      </w:r>
    </w:p>
    <w:p w14:paraId="4C52F8A7"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Входы системы (слева):</w:t>
      </w:r>
    </w:p>
    <w:p w14:paraId="2619F057" w14:textId="77777777" w:rsidR="00395755" w:rsidRPr="005638FF" w:rsidRDefault="00000000" w:rsidP="008C4586">
      <w:pPr>
        <w:numPr>
          <w:ilvl w:val="0"/>
          <w:numId w:val="20"/>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Данные с камер — видеопоток с установленных камер наблюдения, используемый для визуального анализа присутствия человека и наличия защитного оборудования;</w:t>
      </w:r>
    </w:p>
    <w:p w14:paraId="4C2612FF" w14:textId="77777777" w:rsidR="00395755" w:rsidRPr="005638FF" w:rsidRDefault="00000000" w:rsidP="008C4586">
      <w:pPr>
        <w:numPr>
          <w:ilvl w:val="0"/>
          <w:numId w:val="20"/>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Параметры системы — настройки конфигурации (границы опасной зоны, расположение контрольных точек, пороговые значения и т.д.);</w:t>
      </w:r>
    </w:p>
    <w:p w14:paraId="6BB38EDC" w14:textId="77777777" w:rsidR="00395755" w:rsidRPr="005638FF" w:rsidRDefault="00000000" w:rsidP="008C4586">
      <w:pPr>
        <w:numPr>
          <w:ilvl w:val="0"/>
          <w:numId w:val="20"/>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Данные о сотруднике — информация из базы данных (ФИО, ID, допуск к работе в опасной зоне).</w:t>
      </w:r>
    </w:p>
    <w:p w14:paraId="627C8009"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Управляющие воздействия (сверху):</w:t>
      </w:r>
    </w:p>
    <w:p w14:paraId="5D48CBAF" w14:textId="77777777" w:rsidR="00395755" w:rsidRPr="005638FF" w:rsidRDefault="00000000" w:rsidP="008C4586">
      <w:pPr>
        <w:numPr>
          <w:ilvl w:val="0"/>
          <w:numId w:val="21"/>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Требования безопасности — нормативные документы, правила охраны труда и внутренние регламенты предприятия;</w:t>
      </w:r>
    </w:p>
    <w:p w14:paraId="4CBAE06D" w14:textId="77777777" w:rsidR="00395755" w:rsidRPr="005638FF" w:rsidRDefault="00000000" w:rsidP="008C4586">
      <w:pPr>
        <w:numPr>
          <w:ilvl w:val="0"/>
          <w:numId w:val="21"/>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lastRenderedPageBreak/>
        <w:t>Требования к ЭВМ — технические характеристики аппаратного и программного обеспечения;</w:t>
      </w:r>
    </w:p>
    <w:p w14:paraId="384085FF" w14:textId="77777777" w:rsidR="00395755" w:rsidRPr="005638FF" w:rsidRDefault="00000000" w:rsidP="008C4586">
      <w:pPr>
        <w:numPr>
          <w:ilvl w:val="0"/>
          <w:numId w:val="21"/>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Математические модели — алгоритмы обработки видеопотока, модели нейронных сетей и расчёта пересечения контрольных точек;</w:t>
      </w:r>
    </w:p>
    <w:p w14:paraId="1E615DA8" w14:textId="77777777" w:rsidR="00395755" w:rsidRPr="005638FF" w:rsidRDefault="00000000" w:rsidP="008C4586">
      <w:pPr>
        <w:numPr>
          <w:ilvl w:val="0"/>
          <w:numId w:val="21"/>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Требования к ИНС — критерии точности, скорости работы и устойчивости нейронных сетей;</w:t>
      </w:r>
    </w:p>
    <w:p w14:paraId="1852BD97" w14:textId="77777777" w:rsidR="00395755" w:rsidRPr="005638FF" w:rsidRDefault="00000000" w:rsidP="008C4586">
      <w:pPr>
        <w:numPr>
          <w:ilvl w:val="0"/>
          <w:numId w:val="21"/>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Законы — федеральные и отраслевые нормативно-правовые акты в области промышленной безопасности и охраны труда.</w:t>
      </w:r>
    </w:p>
    <w:p w14:paraId="39400F3D"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Выходы системы (справа):</w:t>
      </w:r>
    </w:p>
    <w:p w14:paraId="699578A4" w14:textId="77777777" w:rsidR="00395755" w:rsidRPr="005638FF" w:rsidRDefault="00000000" w:rsidP="008C4586">
      <w:pPr>
        <w:numPr>
          <w:ilvl w:val="0"/>
          <w:numId w:val="22"/>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Уведомления — звуковые и визуальные сигналы оператору при обнаружении нарушений (отсутствие защитного оборудования, непрохождение контрольных точек, несанкционированное нахождение в зоне);</w:t>
      </w:r>
    </w:p>
    <w:p w14:paraId="2642117C" w14:textId="77777777" w:rsidR="00395755" w:rsidRPr="005638FF" w:rsidRDefault="00000000" w:rsidP="008C4586">
      <w:pPr>
        <w:numPr>
          <w:ilvl w:val="0"/>
          <w:numId w:val="22"/>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Отчёты — автоматически формируемые документы о мониторинге, содержащие данные о перемещениях сотрудника, времени прохождения контрольных точек, выявленных нарушениях и статистике.</w:t>
      </w:r>
    </w:p>
    <w:p w14:paraId="4FA576B9"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Механизмы (снизу):</w:t>
      </w:r>
    </w:p>
    <w:p w14:paraId="19C86549" w14:textId="77777777" w:rsidR="00395755" w:rsidRPr="005638FF" w:rsidRDefault="00000000" w:rsidP="008C4586">
      <w:pPr>
        <w:numPr>
          <w:ilvl w:val="0"/>
          <w:numId w:val="23"/>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Оператор — специалист службы безопасности, осуществляющий контроль и принимающий решения по поступившим уведомлениям;</w:t>
      </w:r>
    </w:p>
    <w:p w14:paraId="37E25F56" w14:textId="77777777" w:rsidR="00395755" w:rsidRPr="005638FF" w:rsidRDefault="00000000" w:rsidP="008C4586">
      <w:pPr>
        <w:numPr>
          <w:ilvl w:val="0"/>
          <w:numId w:val="23"/>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Аппаратное обеспечение — сервер, камеры видеонаблюдения, датчики (инфракрасные, лазерные), RFID-антенны;</w:t>
      </w:r>
    </w:p>
    <w:p w14:paraId="02703A77" w14:textId="77777777" w:rsidR="00395755" w:rsidRPr="005638FF" w:rsidRDefault="00000000" w:rsidP="008C4586">
      <w:pPr>
        <w:numPr>
          <w:ilvl w:val="0"/>
          <w:numId w:val="23"/>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Программное обеспечение — разработанное приложение на C#, модули компьютерного зрения (OpenCV), нейронные сети (TensorFlow/PyTorch) и система управления базой данных (PostgreSQL).</w:t>
      </w:r>
    </w:p>
    <w:p w14:paraId="267FA101"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Данная IDEF0-диаграмма контекстного уровня наглядно демонстрирует, что система представляет собой комплексный автоматизированный процесс, который преобразует входные данные (видео, информация о сотрудниках и параметры) под управлением нормативных требований и математических моделей в выходные результаты (уведомления и отчёты). При этом система опирается на три основных механизма: </w:t>
      </w:r>
      <w:r w:rsidRPr="005638FF">
        <w:rPr>
          <w:rFonts w:ascii="Times New Roman" w:hAnsi="Times New Roman" w:cs="Times New Roman"/>
          <w:sz w:val="28"/>
          <w:szCs w:val="28"/>
        </w:rPr>
        <w:lastRenderedPageBreak/>
        <w:t>человеческий (оператор), технический (аппаратное обеспечение) и программный.</w:t>
      </w:r>
    </w:p>
    <w:p w14:paraId="09505892"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Такое представление позволяет чётко определить границы системы, её взаимодействие с внешней средой и основные компоненты, необходимые для эффективной работы в условиях реального производства.</w:t>
      </w:r>
    </w:p>
    <w:p w14:paraId="6A627BCE" w14:textId="77777777" w:rsidR="00395755" w:rsidRPr="005638FF" w:rsidRDefault="00000000" w:rsidP="008C4586">
      <w:pPr>
        <w:pStyle w:val="2"/>
        <w:tabs>
          <w:tab w:val="left" w:pos="1134"/>
        </w:tabs>
        <w:spacing w:before="0" w:after="0" w:line="360" w:lineRule="auto"/>
        <w:ind w:firstLine="709"/>
        <w:rPr>
          <w:rFonts w:ascii="Times New Roman" w:hAnsi="Times New Roman" w:cs="Times New Roman"/>
          <w:b/>
          <w:color w:val="auto"/>
          <w:sz w:val="28"/>
          <w:szCs w:val="28"/>
        </w:rPr>
      </w:pPr>
      <w:bookmarkStart w:id="35" w:name="_Toc226058176"/>
      <w:bookmarkStart w:id="36" w:name="_Toc194515461"/>
      <w:bookmarkStart w:id="37" w:name="_Toc229071475"/>
      <w:r w:rsidRPr="005638FF">
        <w:rPr>
          <w:rFonts w:ascii="Times New Roman" w:hAnsi="Times New Roman" w:cs="Times New Roman"/>
          <w:color w:val="auto"/>
          <w:sz w:val="28"/>
          <w:szCs w:val="28"/>
        </w:rPr>
        <w:t xml:space="preserve">5.3. </w:t>
      </w:r>
      <w:r w:rsidRPr="005638FF">
        <w:rPr>
          <w:rFonts w:ascii="Times New Roman" w:hAnsi="Times New Roman" w:cs="Times New Roman"/>
          <w:color w:val="auto"/>
          <w:sz w:val="28"/>
          <w:szCs w:val="28"/>
          <w:lang w:val="en-US"/>
        </w:rPr>
        <w:t>DFD</w:t>
      </w:r>
      <w:r w:rsidRPr="005638FF">
        <w:rPr>
          <w:rFonts w:ascii="Times New Roman" w:hAnsi="Times New Roman" w:cs="Times New Roman"/>
          <w:color w:val="auto"/>
          <w:sz w:val="28"/>
          <w:szCs w:val="28"/>
        </w:rPr>
        <w:t xml:space="preserve"> диаграмма</w:t>
      </w:r>
      <w:bookmarkEnd w:id="35"/>
      <w:bookmarkEnd w:id="36"/>
      <w:bookmarkEnd w:id="37"/>
    </w:p>
    <w:p w14:paraId="5F347277"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Следующим же этапом проектирования стало построение </w:t>
      </w:r>
      <w:r w:rsidRPr="005638FF">
        <w:rPr>
          <w:rFonts w:ascii="Times New Roman" w:hAnsi="Times New Roman" w:cs="Times New Roman"/>
          <w:sz w:val="28"/>
          <w:szCs w:val="28"/>
          <w:lang w:val="en-US"/>
        </w:rPr>
        <w:t>DFD</w:t>
      </w:r>
      <w:r w:rsidRPr="005638FF">
        <w:rPr>
          <w:rFonts w:ascii="Times New Roman" w:hAnsi="Times New Roman" w:cs="Times New Roman"/>
          <w:sz w:val="28"/>
          <w:szCs w:val="28"/>
        </w:rPr>
        <w:t xml:space="preserve"> диаграммы. Данная диаграмма отображает потоки данных между системами, базами данных. Ключевыми элементами являются входные/выходные данные, системы, точки хранения и сбора данных. Она представлена на рисунке</w:t>
      </w:r>
      <w:r w:rsidR="00026ADA" w:rsidRPr="005638FF">
        <w:rPr>
          <w:rFonts w:ascii="Times New Roman" w:hAnsi="Times New Roman" w:cs="Times New Roman"/>
          <w:sz w:val="28"/>
          <w:szCs w:val="28"/>
        </w:rPr>
        <w:t xml:space="preserve"> 4</w:t>
      </w:r>
      <w:r w:rsidRPr="005638FF">
        <w:rPr>
          <w:rFonts w:ascii="Times New Roman" w:hAnsi="Times New Roman" w:cs="Times New Roman"/>
          <w:sz w:val="28"/>
          <w:szCs w:val="28"/>
        </w:rPr>
        <w:t xml:space="preserve"> ниже.</w:t>
      </w:r>
    </w:p>
    <w:p w14:paraId="7A1816E5"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noProof/>
        </w:rPr>
        <w:drawing>
          <wp:inline distT="0" distB="0" distL="0" distR="0" wp14:anchorId="62978048" wp14:editId="69212CC2">
            <wp:extent cx="5940425" cy="4344670"/>
            <wp:effectExtent l="0" t="0" r="0" b="0"/>
            <wp:docPr id="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0"/>
                    <pic:cNvPicPr>
                      <a:picLocks noChangeAspect="1" noChangeArrowheads="1"/>
                    </pic:cNvPicPr>
                  </pic:nvPicPr>
                  <pic:blipFill>
                    <a:blip r:embed="rId12"/>
                    <a:stretch>
                      <a:fillRect/>
                    </a:stretch>
                  </pic:blipFill>
                  <pic:spPr bwMode="auto">
                    <a:xfrm>
                      <a:off x="0" y="0"/>
                      <a:ext cx="5940425" cy="4344670"/>
                    </a:xfrm>
                    <a:prstGeom prst="rect">
                      <a:avLst/>
                    </a:prstGeom>
                  </pic:spPr>
                </pic:pic>
              </a:graphicData>
            </a:graphic>
          </wp:inline>
        </w:drawing>
      </w:r>
    </w:p>
    <w:p w14:paraId="09333CF7" w14:textId="77777777" w:rsidR="00395755" w:rsidRPr="005638FF" w:rsidRDefault="00000000" w:rsidP="008C4586">
      <w:pPr>
        <w:pStyle w:val="caption1"/>
        <w:spacing w:after="0" w:line="360" w:lineRule="auto"/>
        <w:jc w:val="center"/>
        <w:rPr>
          <w:rFonts w:ascii="Times New Roman" w:hAnsi="Times New Roman" w:cs="Times New Roman"/>
          <w:color w:val="auto"/>
          <w:shd w:val="clear" w:color="auto" w:fill="FFFF00"/>
        </w:rPr>
      </w:pPr>
      <w:r w:rsidRPr="005638FF">
        <w:rPr>
          <w:rFonts w:ascii="Times New Roman" w:hAnsi="Times New Roman" w:cs="Times New Roman"/>
          <w:i w:val="0"/>
          <w:iCs w:val="0"/>
          <w:color w:val="auto"/>
          <w:sz w:val="28"/>
          <w:szCs w:val="28"/>
        </w:rPr>
        <w:t>Рис</w:t>
      </w:r>
      <w:r w:rsidR="00EA5DCF" w:rsidRPr="005638FF">
        <w:rPr>
          <w:rFonts w:ascii="Times New Roman" w:hAnsi="Times New Roman" w:cs="Times New Roman"/>
          <w:i w:val="0"/>
          <w:iCs w:val="0"/>
          <w:color w:val="auto"/>
          <w:sz w:val="28"/>
          <w:szCs w:val="28"/>
        </w:rPr>
        <w:t>.</w:t>
      </w:r>
      <w:r w:rsidRPr="005638FF">
        <w:rPr>
          <w:rFonts w:ascii="Times New Roman" w:hAnsi="Times New Roman" w:cs="Times New Roman"/>
          <w:i w:val="0"/>
          <w:iCs w:val="0"/>
          <w:color w:val="auto"/>
          <w:sz w:val="28"/>
          <w:szCs w:val="28"/>
        </w:rPr>
        <w:t xml:space="preserve"> 4. </w:t>
      </w:r>
      <w:r w:rsidRPr="005638FF">
        <w:rPr>
          <w:rFonts w:ascii="Times New Roman" w:hAnsi="Times New Roman" w:cs="Times New Roman"/>
          <w:i w:val="0"/>
          <w:iCs w:val="0"/>
          <w:color w:val="auto"/>
          <w:sz w:val="28"/>
          <w:szCs w:val="28"/>
          <w:lang w:val="en-US"/>
        </w:rPr>
        <w:t>DFD</w:t>
      </w:r>
      <w:r w:rsidRPr="005638FF">
        <w:rPr>
          <w:rFonts w:ascii="Times New Roman" w:hAnsi="Times New Roman" w:cs="Times New Roman"/>
          <w:i w:val="0"/>
          <w:iCs w:val="0"/>
          <w:color w:val="auto"/>
          <w:sz w:val="28"/>
          <w:szCs w:val="28"/>
        </w:rPr>
        <w:t xml:space="preserve"> диаграмма системы</w:t>
      </w:r>
    </w:p>
    <w:p w14:paraId="0DB68741"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На DFD-диаграмме выделены следующие основные компоненты:</w:t>
      </w:r>
    </w:p>
    <w:p w14:paraId="2E6F92F2"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Внешние сущности:</w:t>
      </w:r>
    </w:p>
    <w:p w14:paraId="09650896" w14:textId="77777777" w:rsidR="00395755" w:rsidRPr="005638FF" w:rsidRDefault="00000000" w:rsidP="008C4586">
      <w:pPr>
        <w:pStyle w:val="af2"/>
        <w:numPr>
          <w:ilvl w:val="0"/>
          <w:numId w:val="46"/>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Камера видеонаблюдения – источник видеопотока.</w:t>
      </w:r>
    </w:p>
    <w:p w14:paraId="04071E97" w14:textId="77777777" w:rsidR="00395755" w:rsidRPr="005638FF" w:rsidRDefault="00000000" w:rsidP="008C4586">
      <w:pPr>
        <w:pStyle w:val="af2"/>
        <w:numPr>
          <w:ilvl w:val="0"/>
          <w:numId w:val="46"/>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lastRenderedPageBreak/>
        <w:t>Сотрудник – субъект, проходящий аутентификацию и находящийся в опасной зоне.</w:t>
      </w:r>
    </w:p>
    <w:p w14:paraId="202D2DE5" w14:textId="77777777" w:rsidR="00395755" w:rsidRPr="005638FF" w:rsidRDefault="00000000" w:rsidP="008C4586">
      <w:pPr>
        <w:pStyle w:val="af2"/>
        <w:numPr>
          <w:ilvl w:val="0"/>
          <w:numId w:val="46"/>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Оператор – пользователь системы, получающий уведомления о нарушениях и принимающий решения.</w:t>
      </w:r>
    </w:p>
    <w:p w14:paraId="00467606"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Основные процессы (функциональные блоки):</w:t>
      </w:r>
    </w:p>
    <w:p w14:paraId="2A2A70C4" w14:textId="77777777" w:rsidR="00395755" w:rsidRPr="005638FF" w:rsidRDefault="00000000" w:rsidP="008C4586">
      <w:pPr>
        <w:numPr>
          <w:ilvl w:val="0"/>
          <w:numId w:val="25"/>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Аутентификация пользователя – проверка прав доступа сотрудника на основе данных из базы.</w:t>
      </w:r>
    </w:p>
    <w:p w14:paraId="3934C59A" w14:textId="77777777" w:rsidR="00395755" w:rsidRPr="005638FF" w:rsidRDefault="00000000" w:rsidP="008C4586">
      <w:pPr>
        <w:numPr>
          <w:ilvl w:val="0"/>
          <w:numId w:val="25"/>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Обработка видеопотока – получение и предварительная обработка кадров с камер.</w:t>
      </w:r>
    </w:p>
    <w:p w14:paraId="388D883A" w14:textId="77777777" w:rsidR="00395755" w:rsidRPr="005638FF" w:rsidRDefault="00000000" w:rsidP="008C4586">
      <w:pPr>
        <w:numPr>
          <w:ilvl w:val="0"/>
          <w:numId w:val="25"/>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Обнаружение человека – выделение человека на кадре и определение его координат.</w:t>
      </w:r>
    </w:p>
    <w:p w14:paraId="28AFE666" w14:textId="77777777" w:rsidR="00395755" w:rsidRPr="005638FF" w:rsidRDefault="00000000" w:rsidP="008C4586">
      <w:pPr>
        <w:numPr>
          <w:ilvl w:val="0"/>
          <w:numId w:val="25"/>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Проверка контрольных точек – сравнение текущих координат человека с заданными контрольными точками.</w:t>
      </w:r>
    </w:p>
    <w:p w14:paraId="7F269BE9" w14:textId="77777777" w:rsidR="00395755" w:rsidRPr="005638FF" w:rsidRDefault="00000000" w:rsidP="008C4586">
      <w:pPr>
        <w:numPr>
          <w:ilvl w:val="0"/>
          <w:numId w:val="25"/>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Анализ нарушений – комплексный анализ прохождения контрольных точек, наличия защитного оборудования и соответствия маршруту.</w:t>
      </w:r>
    </w:p>
    <w:p w14:paraId="07383714" w14:textId="77777777" w:rsidR="00395755" w:rsidRPr="005638FF" w:rsidRDefault="00000000" w:rsidP="008C4586">
      <w:pPr>
        <w:numPr>
          <w:ilvl w:val="0"/>
          <w:numId w:val="25"/>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Формирование отчета – создание и сохранение отчёта по результатам мониторинга.</w:t>
      </w:r>
    </w:p>
    <w:p w14:paraId="12A5B071"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Хранилища данных:</w:t>
      </w:r>
    </w:p>
    <w:p w14:paraId="796E9F09" w14:textId="77777777" w:rsidR="00395755" w:rsidRPr="005638FF" w:rsidRDefault="00000000" w:rsidP="008C4586">
      <w:pPr>
        <w:numPr>
          <w:ilvl w:val="0"/>
          <w:numId w:val="26"/>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D1. БД сотрудников – содержит информацию о персонале, допусках, ФИО и идентификаторах.</w:t>
      </w:r>
    </w:p>
    <w:p w14:paraId="23D8211F" w14:textId="77777777" w:rsidR="00395755" w:rsidRPr="005638FF" w:rsidRDefault="00000000" w:rsidP="008C4586">
      <w:pPr>
        <w:numPr>
          <w:ilvl w:val="0"/>
          <w:numId w:val="26"/>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D2. БД событий – хранит все зафиксированные события, нарушения, время прохождения контрольных точек и результаты анализа.</w:t>
      </w:r>
    </w:p>
    <w:p w14:paraId="357B57B0"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Основные потоки данных:</w:t>
      </w:r>
    </w:p>
    <w:p w14:paraId="57DFC1F8" w14:textId="77777777" w:rsidR="00395755" w:rsidRPr="005638FF" w:rsidRDefault="00000000" w:rsidP="008C4586">
      <w:pPr>
        <w:numPr>
          <w:ilvl w:val="0"/>
          <w:numId w:val="27"/>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Видеопоток → от камеры к процессу «Обработка видеопотока».</w:t>
      </w:r>
    </w:p>
    <w:p w14:paraId="3E21286D" w14:textId="77777777" w:rsidR="00395755" w:rsidRPr="005638FF" w:rsidRDefault="00000000" w:rsidP="008C4586">
      <w:pPr>
        <w:numPr>
          <w:ilvl w:val="0"/>
          <w:numId w:val="27"/>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Кадры видео → к процессу «Обнаружение человека».</w:t>
      </w:r>
    </w:p>
    <w:p w14:paraId="1918B591" w14:textId="77777777" w:rsidR="00395755" w:rsidRPr="005638FF" w:rsidRDefault="00000000" w:rsidP="008C4586">
      <w:pPr>
        <w:numPr>
          <w:ilvl w:val="0"/>
          <w:numId w:val="27"/>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Координаты человека → к процессу «Проверка контрольных точек».</w:t>
      </w:r>
    </w:p>
    <w:p w14:paraId="63FA3897" w14:textId="77777777" w:rsidR="00395755" w:rsidRPr="005638FF" w:rsidRDefault="00000000" w:rsidP="008C4586">
      <w:pPr>
        <w:numPr>
          <w:ilvl w:val="0"/>
          <w:numId w:val="27"/>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Данные сотрудника (из БД) → к процессам аутентификации и анализа нарушений.</w:t>
      </w:r>
    </w:p>
    <w:p w14:paraId="1159EC8C" w14:textId="77777777" w:rsidR="00395755" w:rsidRPr="005638FF" w:rsidRDefault="00000000" w:rsidP="008C4586">
      <w:pPr>
        <w:numPr>
          <w:ilvl w:val="0"/>
          <w:numId w:val="27"/>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lastRenderedPageBreak/>
        <w:t>Статус прохождения контрольных точек и данные сотрудника → к процессу «Анализ нарушений».</w:t>
      </w:r>
    </w:p>
    <w:p w14:paraId="41D47BB8" w14:textId="77777777" w:rsidR="00395755" w:rsidRPr="005638FF" w:rsidRDefault="00000000" w:rsidP="008C4586">
      <w:pPr>
        <w:numPr>
          <w:ilvl w:val="0"/>
          <w:numId w:val="27"/>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Результаты анализа → к процессу «Формирование отчета».</w:t>
      </w:r>
    </w:p>
    <w:p w14:paraId="0F9B18EA" w14:textId="77777777" w:rsidR="00395755" w:rsidRPr="005638FF" w:rsidRDefault="00000000" w:rsidP="008C4586">
      <w:pPr>
        <w:numPr>
          <w:ilvl w:val="0"/>
          <w:numId w:val="27"/>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Уведомление о нарушении → оператору.</w:t>
      </w:r>
    </w:p>
    <w:p w14:paraId="4C177F08" w14:textId="77777777" w:rsidR="00395755" w:rsidRPr="005638FF" w:rsidRDefault="00000000" w:rsidP="008C4586">
      <w:pPr>
        <w:numPr>
          <w:ilvl w:val="0"/>
          <w:numId w:val="27"/>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Решение оператора → обратно в систему (для завершения процесса).</w:t>
      </w:r>
    </w:p>
    <w:p w14:paraId="3C712E52" w14:textId="77777777" w:rsidR="00395755" w:rsidRPr="005638FF" w:rsidRDefault="00000000" w:rsidP="008C4586">
      <w:pPr>
        <w:numPr>
          <w:ilvl w:val="0"/>
          <w:numId w:val="27"/>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Сохранение отчета → в БД событий.</w:t>
      </w:r>
    </w:p>
    <w:p w14:paraId="5D0AE684" w14:textId="77777777" w:rsidR="00395755" w:rsidRPr="005638FF" w:rsidRDefault="00000000" w:rsidP="008C4586">
      <w:pPr>
        <w:spacing w:after="0" w:line="360" w:lineRule="auto"/>
        <w:ind w:firstLine="709"/>
        <w:jc w:val="both"/>
        <w:rPr>
          <w:rFonts w:ascii="Times New Roman" w:eastAsiaTheme="majorEastAsia" w:hAnsi="Times New Roman" w:cs="Times New Roman"/>
          <w:bCs/>
          <w:sz w:val="28"/>
          <w:szCs w:val="28"/>
        </w:rPr>
      </w:pPr>
      <w:r w:rsidRPr="005638FF">
        <w:rPr>
          <w:rFonts w:ascii="Times New Roman" w:hAnsi="Times New Roman" w:cs="Times New Roman"/>
          <w:sz w:val="28"/>
          <w:szCs w:val="28"/>
        </w:rPr>
        <w:t>DFD-диаграмма демонстрирует, что система построена по принципу чёткого разделения ответственности между процессами. Видеоданные и данные о сотрудниках поступают в систему, проходят последовательную обработку через модули компьютерного зрения и анализа, после чего результаты сохраняются и доводятся до оператора. Такой подход обеспечивает прозрачность потоков данных, упрощает отладку системы и позволяет легко масштабировать отдельные компоненты (например, добавить новые типы контрольных точек или улучшить модель нейронной сети).</w:t>
      </w:r>
    </w:p>
    <w:p w14:paraId="063A30EC" w14:textId="77777777" w:rsidR="00395755" w:rsidRPr="005638FF" w:rsidRDefault="00000000" w:rsidP="008C4586">
      <w:pPr>
        <w:pStyle w:val="2"/>
        <w:spacing w:line="360" w:lineRule="auto"/>
        <w:ind w:firstLine="709"/>
        <w:rPr>
          <w:rFonts w:ascii="Times New Roman" w:hAnsi="Times New Roman" w:cs="Times New Roman"/>
          <w:b/>
          <w:color w:val="auto"/>
          <w:sz w:val="28"/>
          <w:szCs w:val="28"/>
        </w:rPr>
      </w:pPr>
      <w:bookmarkStart w:id="38" w:name="_Toc229071476"/>
      <w:r w:rsidRPr="005638FF">
        <w:rPr>
          <w:rFonts w:ascii="Times New Roman" w:hAnsi="Times New Roman" w:cs="Times New Roman"/>
          <w:color w:val="auto"/>
          <w:sz w:val="28"/>
          <w:szCs w:val="28"/>
        </w:rPr>
        <w:t>5.4. ER-диаграмма базы данных</w:t>
      </w:r>
      <w:bookmarkEnd w:id="38"/>
    </w:p>
    <w:p w14:paraId="01736E7B"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Представленная</w:t>
      </w:r>
      <w:r w:rsidR="007A3954" w:rsidRPr="005638FF">
        <w:rPr>
          <w:rFonts w:ascii="Times New Roman" w:hAnsi="Times New Roman" w:cs="Times New Roman"/>
          <w:sz w:val="28"/>
          <w:szCs w:val="28"/>
        </w:rPr>
        <w:t xml:space="preserve"> на рисунке 5</w:t>
      </w:r>
      <w:r w:rsidRPr="005638FF">
        <w:rPr>
          <w:rFonts w:ascii="Times New Roman" w:hAnsi="Times New Roman" w:cs="Times New Roman"/>
          <w:sz w:val="28"/>
          <w:szCs w:val="28"/>
        </w:rPr>
        <w:t xml:space="preserve"> ER-диаграмма</w:t>
      </w:r>
      <w:r w:rsidR="007A3954" w:rsidRPr="005638FF">
        <w:rPr>
          <w:rFonts w:ascii="Times New Roman" w:hAnsi="Times New Roman" w:cs="Times New Roman"/>
          <w:sz w:val="28"/>
          <w:szCs w:val="28"/>
        </w:rPr>
        <w:t xml:space="preserve"> </w:t>
      </w:r>
      <w:r w:rsidRPr="005638FF">
        <w:rPr>
          <w:rFonts w:ascii="Times New Roman" w:hAnsi="Times New Roman" w:cs="Times New Roman"/>
          <w:sz w:val="28"/>
          <w:szCs w:val="28"/>
        </w:rPr>
        <w:t>отображает информационную модель системы для мониторинга присутствия человека в опасной зоне. Диаграмма иллюстрирует основные сущности, их атрибуты и связи между ними.</w:t>
      </w:r>
    </w:p>
    <w:p w14:paraId="4462269F"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noProof/>
        </w:rPr>
        <w:drawing>
          <wp:inline distT="0" distB="0" distL="0" distR="0" wp14:anchorId="38BF102E" wp14:editId="14DC784D">
            <wp:extent cx="5940425" cy="2095500"/>
            <wp:effectExtent l="0" t="0" r="0" b="0"/>
            <wp:docPr id="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9"/>
                    <pic:cNvPicPr>
                      <a:picLocks noChangeAspect="1" noChangeArrowheads="1"/>
                    </pic:cNvPicPr>
                  </pic:nvPicPr>
                  <pic:blipFill>
                    <a:blip r:embed="rId13"/>
                    <a:stretch>
                      <a:fillRect/>
                    </a:stretch>
                  </pic:blipFill>
                  <pic:spPr bwMode="auto">
                    <a:xfrm>
                      <a:off x="0" y="0"/>
                      <a:ext cx="5940425" cy="2095500"/>
                    </a:xfrm>
                    <a:prstGeom prst="rect">
                      <a:avLst/>
                    </a:prstGeom>
                  </pic:spPr>
                </pic:pic>
              </a:graphicData>
            </a:graphic>
          </wp:inline>
        </w:drawing>
      </w:r>
    </w:p>
    <w:p w14:paraId="0470759D" w14:textId="77777777" w:rsidR="000E225E" w:rsidRPr="005638FF" w:rsidRDefault="00000000" w:rsidP="008C4586">
      <w:pPr>
        <w:spacing w:after="0" w:line="360" w:lineRule="auto"/>
        <w:ind w:firstLine="709"/>
        <w:jc w:val="center"/>
        <w:rPr>
          <w:rFonts w:ascii="Times New Roman" w:hAnsi="Times New Roman" w:cs="Times New Roman"/>
          <w:shd w:val="clear" w:color="auto" w:fill="FFFF00"/>
        </w:rPr>
      </w:pPr>
      <w:r w:rsidRPr="005638FF">
        <w:rPr>
          <w:rFonts w:ascii="Times New Roman" w:hAnsi="Times New Roman" w:cs="Times New Roman"/>
          <w:sz w:val="28"/>
          <w:szCs w:val="28"/>
        </w:rPr>
        <w:t>Рис</w:t>
      </w:r>
      <w:r w:rsidR="00675216" w:rsidRPr="005638FF">
        <w:rPr>
          <w:rFonts w:ascii="Times New Roman" w:hAnsi="Times New Roman" w:cs="Times New Roman"/>
          <w:sz w:val="28"/>
          <w:szCs w:val="28"/>
        </w:rPr>
        <w:t>.</w:t>
      </w:r>
      <w:r w:rsidRPr="005638FF">
        <w:rPr>
          <w:rFonts w:ascii="Times New Roman" w:hAnsi="Times New Roman" w:cs="Times New Roman"/>
          <w:sz w:val="28"/>
          <w:szCs w:val="28"/>
        </w:rPr>
        <w:t xml:space="preserve"> 5. ER-диаграмма базы данных</w:t>
      </w:r>
      <w:r w:rsidR="000E225E" w:rsidRPr="005638FF">
        <w:rPr>
          <w:rFonts w:ascii="Times New Roman" w:hAnsi="Times New Roman" w:cs="Times New Roman"/>
          <w:sz w:val="28"/>
          <w:szCs w:val="28"/>
        </w:rPr>
        <w:br w:type="page"/>
      </w:r>
    </w:p>
    <w:p w14:paraId="695CAA6D"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lastRenderedPageBreak/>
        <w:t>Основные сущности:</w:t>
      </w:r>
    </w:p>
    <w:p w14:paraId="2302FFC0" w14:textId="77777777" w:rsidR="00395755" w:rsidRPr="005638FF" w:rsidRDefault="00000000" w:rsidP="008C4586">
      <w:pPr>
        <w:numPr>
          <w:ilvl w:val="0"/>
          <w:numId w:val="28"/>
        </w:numPr>
        <w:spacing w:after="0" w:line="360" w:lineRule="auto"/>
        <w:ind w:left="0" w:firstLine="720"/>
        <w:jc w:val="both"/>
        <w:rPr>
          <w:rFonts w:ascii="Times New Roman" w:hAnsi="Times New Roman" w:cs="Times New Roman"/>
          <w:sz w:val="28"/>
          <w:szCs w:val="28"/>
        </w:rPr>
      </w:pPr>
      <w:r w:rsidRPr="005638FF">
        <w:rPr>
          <w:rFonts w:ascii="Times New Roman" w:hAnsi="Times New Roman" w:cs="Times New Roman"/>
          <w:sz w:val="28"/>
          <w:szCs w:val="28"/>
        </w:rPr>
        <w:t>Мониторинг — центральная сущность, представляющая процесс мониторинга.</w:t>
      </w:r>
    </w:p>
    <w:p w14:paraId="451A2EA8" w14:textId="77777777" w:rsidR="00395755" w:rsidRPr="005638FF" w:rsidRDefault="00025446" w:rsidP="008C4586">
      <w:pPr>
        <w:spacing w:after="0" w:line="360" w:lineRule="auto"/>
        <w:jc w:val="both"/>
        <w:rPr>
          <w:rFonts w:ascii="Times New Roman" w:hAnsi="Times New Roman" w:cs="Times New Roman"/>
          <w:shd w:val="clear" w:color="auto" w:fill="FFFF00"/>
        </w:rPr>
      </w:pPr>
      <w:r w:rsidRPr="005638FF">
        <w:rPr>
          <w:rStyle w:val="af8"/>
          <w:rFonts w:ascii="Times New Roman" w:eastAsia="Times New Roman" w:hAnsi="Times New Roman" w:cs="Times New Roman"/>
          <w:bCs/>
          <w:sz w:val="28"/>
          <w:szCs w:val="28"/>
        </w:rPr>
        <w:t xml:space="preserve">Таблица </w:t>
      </w:r>
      <w:r w:rsidRPr="005638FF">
        <w:rPr>
          <w:rFonts w:ascii="Times New Roman" w:hAnsi="Times New Roman" w:cs="Times New Roman"/>
          <w:sz w:val="28"/>
          <w:szCs w:val="28"/>
        </w:rPr>
        <w:t xml:space="preserve">2 </w:t>
      </w:r>
      <w:r w:rsidRPr="005638FF">
        <w:rPr>
          <w:rFonts w:ascii="Times New Roman" w:eastAsia="Times New Roman" w:hAnsi="Times New Roman" w:cs="Times New Roman"/>
          <w:b/>
          <w:spacing w:val="5"/>
          <w:sz w:val="28"/>
          <w:szCs w:val="28"/>
        </w:rPr>
        <w:t>—</w:t>
      </w:r>
      <w:r w:rsidRPr="005638FF">
        <w:rPr>
          <w:rStyle w:val="af8"/>
          <w:rFonts w:ascii="Times New Roman" w:eastAsia="Times New Roman" w:hAnsi="Times New Roman" w:cs="Times New Roman"/>
          <w:bCs/>
          <w:sz w:val="28"/>
          <w:szCs w:val="28"/>
        </w:rPr>
        <w:t xml:space="preserve"> </w:t>
      </w:r>
      <w:r w:rsidRPr="005638FF">
        <w:rPr>
          <w:rFonts w:ascii="Times New Roman" w:hAnsi="Times New Roman" w:cs="Times New Roman"/>
          <w:sz w:val="28"/>
          <w:szCs w:val="28"/>
        </w:rPr>
        <w:t>Описание сущности "Мониторинг"</w:t>
      </w:r>
    </w:p>
    <w:tbl>
      <w:tblPr>
        <w:tblStyle w:val="af4"/>
        <w:tblW w:w="9345" w:type="dxa"/>
        <w:tblLayout w:type="fixed"/>
        <w:tblLook w:val="04A0" w:firstRow="1" w:lastRow="0" w:firstColumn="1" w:lastColumn="0" w:noHBand="0" w:noVBand="1"/>
      </w:tblPr>
      <w:tblGrid>
        <w:gridCol w:w="505"/>
        <w:gridCol w:w="2891"/>
        <w:gridCol w:w="5949"/>
      </w:tblGrid>
      <w:tr w:rsidR="000C0C76" w:rsidRPr="005638FF" w14:paraId="7ECFA4D2" w14:textId="77777777">
        <w:tc>
          <w:tcPr>
            <w:tcW w:w="505" w:type="dxa"/>
            <w:vAlign w:val="center"/>
          </w:tcPr>
          <w:p w14:paraId="187CCEEE"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w:t>
            </w:r>
          </w:p>
        </w:tc>
        <w:tc>
          <w:tcPr>
            <w:tcW w:w="2891" w:type="dxa"/>
            <w:vAlign w:val="center"/>
          </w:tcPr>
          <w:p w14:paraId="071B4985"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Наименование</w:t>
            </w:r>
          </w:p>
        </w:tc>
        <w:tc>
          <w:tcPr>
            <w:tcW w:w="5949" w:type="dxa"/>
            <w:vAlign w:val="center"/>
          </w:tcPr>
          <w:p w14:paraId="3CE02A9D"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Назначение</w:t>
            </w:r>
          </w:p>
        </w:tc>
      </w:tr>
      <w:tr w:rsidR="000C0C76" w:rsidRPr="005638FF" w14:paraId="2AB9270A" w14:textId="77777777">
        <w:tc>
          <w:tcPr>
            <w:tcW w:w="505" w:type="dxa"/>
            <w:vAlign w:val="center"/>
          </w:tcPr>
          <w:p w14:paraId="7EF2F9AE"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1</w:t>
            </w:r>
          </w:p>
        </w:tc>
        <w:tc>
          <w:tcPr>
            <w:tcW w:w="2891" w:type="dxa"/>
            <w:vAlign w:val="center"/>
          </w:tcPr>
          <w:p w14:paraId="4A618FE8"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ID мониторинга</w:t>
            </w:r>
          </w:p>
        </w:tc>
        <w:tc>
          <w:tcPr>
            <w:tcW w:w="5949" w:type="dxa"/>
            <w:vAlign w:val="center"/>
          </w:tcPr>
          <w:p w14:paraId="1BDA8F53"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Уникальный идентификатор процесса мониторинга</w:t>
            </w:r>
          </w:p>
        </w:tc>
      </w:tr>
      <w:tr w:rsidR="000C0C76" w:rsidRPr="005638FF" w14:paraId="61C2CCF3" w14:textId="77777777">
        <w:tc>
          <w:tcPr>
            <w:tcW w:w="505" w:type="dxa"/>
            <w:vAlign w:val="center"/>
          </w:tcPr>
          <w:p w14:paraId="1C1B73D7"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2</w:t>
            </w:r>
          </w:p>
        </w:tc>
        <w:tc>
          <w:tcPr>
            <w:tcW w:w="2891" w:type="dxa"/>
            <w:vAlign w:val="center"/>
          </w:tcPr>
          <w:p w14:paraId="6437C456"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ID сотрудника</w:t>
            </w:r>
          </w:p>
        </w:tc>
        <w:tc>
          <w:tcPr>
            <w:tcW w:w="5949" w:type="dxa"/>
            <w:vAlign w:val="center"/>
          </w:tcPr>
          <w:p w14:paraId="4A741126"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Ссылка на сотрудника, участвующего в мониторинге</w:t>
            </w:r>
          </w:p>
        </w:tc>
      </w:tr>
      <w:tr w:rsidR="000C0C76" w:rsidRPr="005638FF" w14:paraId="2BFB6D67" w14:textId="77777777">
        <w:tc>
          <w:tcPr>
            <w:tcW w:w="505" w:type="dxa"/>
            <w:vAlign w:val="center"/>
          </w:tcPr>
          <w:p w14:paraId="093D6092"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3</w:t>
            </w:r>
          </w:p>
        </w:tc>
        <w:tc>
          <w:tcPr>
            <w:tcW w:w="2891" w:type="dxa"/>
            <w:vAlign w:val="center"/>
          </w:tcPr>
          <w:p w14:paraId="12AE6FCC"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Дата и время начала</w:t>
            </w:r>
          </w:p>
        </w:tc>
        <w:tc>
          <w:tcPr>
            <w:tcW w:w="5949" w:type="dxa"/>
            <w:vAlign w:val="center"/>
          </w:tcPr>
          <w:p w14:paraId="4903A5C6"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Фиксация момента старта мониторинга</w:t>
            </w:r>
          </w:p>
        </w:tc>
      </w:tr>
      <w:tr w:rsidR="000C0C76" w:rsidRPr="005638FF" w14:paraId="2C005F68" w14:textId="77777777">
        <w:tc>
          <w:tcPr>
            <w:tcW w:w="505" w:type="dxa"/>
            <w:vAlign w:val="center"/>
          </w:tcPr>
          <w:p w14:paraId="67A0E567"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4</w:t>
            </w:r>
          </w:p>
        </w:tc>
        <w:tc>
          <w:tcPr>
            <w:tcW w:w="2891" w:type="dxa"/>
            <w:vAlign w:val="center"/>
          </w:tcPr>
          <w:p w14:paraId="228D8A38"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Дата и время конца</w:t>
            </w:r>
          </w:p>
        </w:tc>
        <w:tc>
          <w:tcPr>
            <w:tcW w:w="5949" w:type="dxa"/>
            <w:vAlign w:val="center"/>
          </w:tcPr>
          <w:p w14:paraId="2AFC4C1B"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Фиксация момента завершения мониторинга</w:t>
            </w:r>
          </w:p>
        </w:tc>
      </w:tr>
      <w:tr w:rsidR="000C0C76" w:rsidRPr="005638FF" w14:paraId="03877998" w14:textId="77777777">
        <w:tc>
          <w:tcPr>
            <w:tcW w:w="505" w:type="dxa"/>
            <w:vAlign w:val="center"/>
          </w:tcPr>
          <w:p w14:paraId="2558EA15"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5</w:t>
            </w:r>
          </w:p>
        </w:tc>
        <w:tc>
          <w:tcPr>
            <w:tcW w:w="2891" w:type="dxa"/>
            <w:vAlign w:val="center"/>
          </w:tcPr>
          <w:p w14:paraId="5F18DE2D"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Ссылка на отчёт</w:t>
            </w:r>
          </w:p>
        </w:tc>
        <w:tc>
          <w:tcPr>
            <w:tcW w:w="5949" w:type="dxa"/>
            <w:vAlign w:val="center"/>
          </w:tcPr>
          <w:p w14:paraId="5810472D"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Указатель на документ с результатами мониторинга</w:t>
            </w:r>
          </w:p>
        </w:tc>
      </w:tr>
      <w:tr w:rsidR="000C0C76" w:rsidRPr="005638FF" w14:paraId="36A02437" w14:textId="77777777">
        <w:tc>
          <w:tcPr>
            <w:tcW w:w="505" w:type="dxa"/>
            <w:vAlign w:val="center"/>
          </w:tcPr>
          <w:p w14:paraId="7F507370"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6</w:t>
            </w:r>
          </w:p>
        </w:tc>
        <w:tc>
          <w:tcPr>
            <w:tcW w:w="2891" w:type="dxa"/>
            <w:vAlign w:val="center"/>
          </w:tcPr>
          <w:p w14:paraId="4C698ADF"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Количество нарушений</w:t>
            </w:r>
          </w:p>
        </w:tc>
        <w:tc>
          <w:tcPr>
            <w:tcW w:w="5949" w:type="dxa"/>
            <w:vAlign w:val="center"/>
          </w:tcPr>
          <w:p w14:paraId="0801582B"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Статистический показатель выявленных нарушений</w:t>
            </w:r>
          </w:p>
        </w:tc>
      </w:tr>
    </w:tbl>
    <w:p w14:paraId="389A2D78" w14:textId="77777777" w:rsidR="00395755" w:rsidRPr="005638FF" w:rsidRDefault="00000000" w:rsidP="008C4586">
      <w:pPr>
        <w:numPr>
          <w:ilvl w:val="0"/>
          <w:numId w:val="29"/>
        </w:numPr>
        <w:spacing w:after="0" w:line="360" w:lineRule="auto"/>
        <w:ind w:left="0" w:firstLine="720"/>
        <w:jc w:val="both"/>
        <w:rPr>
          <w:rFonts w:ascii="Times New Roman" w:hAnsi="Times New Roman" w:cs="Times New Roman"/>
          <w:sz w:val="28"/>
          <w:szCs w:val="28"/>
        </w:rPr>
      </w:pPr>
      <w:r w:rsidRPr="005638FF">
        <w:rPr>
          <w:rFonts w:ascii="Times New Roman" w:hAnsi="Times New Roman" w:cs="Times New Roman"/>
          <w:sz w:val="28"/>
          <w:szCs w:val="28"/>
        </w:rPr>
        <w:t>Сотрудник — сущность, описывающая данные о сотрудниках.</w:t>
      </w:r>
    </w:p>
    <w:p w14:paraId="0DCF261E" w14:textId="77777777" w:rsidR="00395755" w:rsidRPr="005638FF" w:rsidRDefault="00325654" w:rsidP="008C4586">
      <w:pPr>
        <w:spacing w:after="0" w:line="360" w:lineRule="auto"/>
        <w:jc w:val="both"/>
        <w:rPr>
          <w:rFonts w:ascii="Times New Roman" w:hAnsi="Times New Roman" w:cs="Times New Roman"/>
          <w:sz w:val="28"/>
          <w:szCs w:val="28"/>
        </w:rPr>
      </w:pPr>
      <w:r w:rsidRPr="005638FF">
        <w:rPr>
          <w:rStyle w:val="af8"/>
          <w:rFonts w:ascii="Times New Roman" w:eastAsia="Times New Roman" w:hAnsi="Times New Roman" w:cs="Times New Roman"/>
          <w:bCs/>
          <w:sz w:val="28"/>
          <w:szCs w:val="28"/>
        </w:rPr>
        <w:t xml:space="preserve">Таблица </w:t>
      </w:r>
      <w:r w:rsidRPr="005638FF">
        <w:rPr>
          <w:rFonts w:ascii="Times New Roman" w:hAnsi="Times New Roman" w:cs="Times New Roman"/>
          <w:sz w:val="28"/>
          <w:szCs w:val="28"/>
        </w:rPr>
        <w:t xml:space="preserve">3 </w:t>
      </w:r>
      <w:r w:rsidRPr="005638FF">
        <w:rPr>
          <w:rFonts w:ascii="Times New Roman" w:eastAsia="Times New Roman" w:hAnsi="Times New Roman" w:cs="Times New Roman"/>
          <w:b/>
          <w:spacing w:val="5"/>
          <w:sz w:val="28"/>
          <w:szCs w:val="28"/>
        </w:rPr>
        <w:t>—</w:t>
      </w:r>
      <w:r w:rsidRPr="005638FF">
        <w:rPr>
          <w:rStyle w:val="af8"/>
          <w:rFonts w:ascii="Times New Roman" w:eastAsia="Times New Roman" w:hAnsi="Times New Roman" w:cs="Times New Roman"/>
          <w:bCs/>
          <w:sz w:val="28"/>
          <w:szCs w:val="28"/>
        </w:rPr>
        <w:t xml:space="preserve"> </w:t>
      </w:r>
      <w:r w:rsidRPr="005638FF">
        <w:rPr>
          <w:rFonts w:ascii="Times New Roman" w:hAnsi="Times New Roman" w:cs="Times New Roman"/>
          <w:sz w:val="28"/>
          <w:szCs w:val="28"/>
        </w:rPr>
        <w:t>Описание сущности "Сотрудник"</w:t>
      </w:r>
    </w:p>
    <w:tbl>
      <w:tblPr>
        <w:tblStyle w:val="af4"/>
        <w:tblW w:w="9191" w:type="dxa"/>
        <w:tblLayout w:type="fixed"/>
        <w:tblLook w:val="04A0" w:firstRow="1" w:lastRow="0" w:firstColumn="1" w:lastColumn="0" w:noHBand="0" w:noVBand="1"/>
      </w:tblPr>
      <w:tblGrid>
        <w:gridCol w:w="1271"/>
        <w:gridCol w:w="1987"/>
        <w:gridCol w:w="5933"/>
      </w:tblGrid>
      <w:tr w:rsidR="000C0C76" w:rsidRPr="005638FF" w14:paraId="4FCA7E5C" w14:textId="77777777">
        <w:tc>
          <w:tcPr>
            <w:tcW w:w="1271" w:type="dxa"/>
          </w:tcPr>
          <w:p w14:paraId="5EF6185A"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w:t>
            </w:r>
          </w:p>
        </w:tc>
        <w:tc>
          <w:tcPr>
            <w:tcW w:w="1987" w:type="dxa"/>
          </w:tcPr>
          <w:p w14:paraId="22110B2A"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Наименование</w:t>
            </w:r>
          </w:p>
        </w:tc>
        <w:tc>
          <w:tcPr>
            <w:tcW w:w="5933" w:type="dxa"/>
          </w:tcPr>
          <w:p w14:paraId="02E61544"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Назначение</w:t>
            </w:r>
          </w:p>
        </w:tc>
      </w:tr>
      <w:tr w:rsidR="000C0C76" w:rsidRPr="005638FF" w14:paraId="3044F91C" w14:textId="77777777">
        <w:tc>
          <w:tcPr>
            <w:tcW w:w="1271" w:type="dxa"/>
          </w:tcPr>
          <w:p w14:paraId="265E7328"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1</w:t>
            </w:r>
          </w:p>
        </w:tc>
        <w:tc>
          <w:tcPr>
            <w:tcW w:w="1987" w:type="dxa"/>
          </w:tcPr>
          <w:p w14:paraId="107486F2"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ID сотрудника</w:t>
            </w:r>
          </w:p>
        </w:tc>
        <w:tc>
          <w:tcPr>
            <w:tcW w:w="5933" w:type="dxa"/>
          </w:tcPr>
          <w:p w14:paraId="6169BB58"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Уникальный идентификатор сотрудника</w:t>
            </w:r>
          </w:p>
        </w:tc>
      </w:tr>
      <w:tr w:rsidR="000C0C76" w:rsidRPr="005638FF" w14:paraId="4CA2162B" w14:textId="77777777">
        <w:tc>
          <w:tcPr>
            <w:tcW w:w="1271" w:type="dxa"/>
          </w:tcPr>
          <w:p w14:paraId="61156E5A"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2</w:t>
            </w:r>
          </w:p>
        </w:tc>
        <w:tc>
          <w:tcPr>
            <w:tcW w:w="1987" w:type="dxa"/>
          </w:tcPr>
          <w:p w14:paraId="0E3761F8"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ФИО</w:t>
            </w:r>
          </w:p>
        </w:tc>
        <w:tc>
          <w:tcPr>
            <w:tcW w:w="5933" w:type="dxa"/>
          </w:tcPr>
          <w:p w14:paraId="7DB61073"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Полное имя сотрудника</w:t>
            </w:r>
          </w:p>
        </w:tc>
      </w:tr>
      <w:tr w:rsidR="000C0C76" w:rsidRPr="005638FF" w14:paraId="7110D980" w14:textId="77777777">
        <w:tc>
          <w:tcPr>
            <w:tcW w:w="1271" w:type="dxa"/>
          </w:tcPr>
          <w:p w14:paraId="01395C59" w14:textId="77777777" w:rsidR="00395755" w:rsidRPr="005638FF" w:rsidRDefault="00000000" w:rsidP="008C4586">
            <w:pPr>
              <w:spacing w:after="0" w:line="360" w:lineRule="auto"/>
              <w:ind w:firstLine="22"/>
              <w:jc w:val="center"/>
              <w:rPr>
                <w:rFonts w:ascii="Times New Roman" w:hAnsi="Times New Roman" w:cs="Times New Roman"/>
                <w:sz w:val="28"/>
                <w:szCs w:val="28"/>
                <w:lang w:val="en-US"/>
              </w:rPr>
            </w:pPr>
            <w:r w:rsidRPr="005638FF">
              <w:rPr>
                <w:rFonts w:ascii="Times New Roman" w:hAnsi="Times New Roman" w:cs="Times New Roman"/>
                <w:sz w:val="28"/>
                <w:szCs w:val="28"/>
                <w:lang w:val="en-US"/>
              </w:rPr>
              <w:t>3</w:t>
            </w:r>
          </w:p>
        </w:tc>
        <w:tc>
          <w:tcPr>
            <w:tcW w:w="1987" w:type="dxa"/>
          </w:tcPr>
          <w:p w14:paraId="109864F4"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Допуск</w:t>
            </w:r>
          </w:p>
        </w:tc>
        <w:tc>
          <w:tcPr>
            <w:tcW w:w="5933" w:type="dxa"/>
          </w:tcPr>
          <w:p w14:paraId="416594F9" w14:textId="77777777" w:rsidR="00395755" w:rsidRPr="005638FF" w:rsidRDefault="00000000" w:rsidP="008C4586">
            <w:pPr>
              <w:spacing w:after="0" w:line="360" w:lineRule="auto"/>
              <w:ind w:firstLine="22"/>
              <w:jc w:val="center"/>
              <w:rPr>
                <w:rFonts w:ascii="Times New Roman" w:hAnsi="Times New Roman" w:cs="Times New Roman"/>
                <w:sz w:val="28"/>
                <w:szCs w:val="28"/>
              </w:rPr>
            </w:pPr>
            <w:r w:rsidRPr="005638FF">
              <w:rPr>
                <w:rFonts w:ascii="Times New Roman" w:hAnsi="Times New Roman" w:cs="Times New Roman"/>
                <w:sz w:val="28"/>
                <w:szCs w:val="28"/>
              </w:rPr>
              <w:t>Информация о допуске к работе в опасной зоне</w:t>
            </w:r>
          </w:p>
        </w:tc>
      </w:tr>
    </w:tbl>
    <w:p w14:paraId="2E74FF22" w14:textId="77777777" w:rsidR="00395755" w:rsidRPr="005638FF" w:rsidRDefault="00000000" w:rsidP="008C4586">
      <w:pPr>
        <w:numPr>
          <w:ilvl w:val="0"/>
          <w:numId w:val="30"/>
        </w:numPr>
        <w:spacing w:after="0" w:line="360" w:lineRule="auto"/>
        <w:ind w:left="0" w:firstLine="720"/>
        <w:jc w:val="both"/>
        <w:rPr>
          <w:rFonts w:ascii="Times New Roman" w:hAnsi="Times New Roman" w:cs="Times New Roman"/>
          <w:sz w:val="28"/>
          <w:szCs w:val="28"/>
        </w:rPr>
      </w:pPr>
      <w:r w:rsidRPr="005638FF">
        <w:rPr>
          <w:rFonts w:ascii="Times New Roman" w:hAnsi="Times New Roman" w:cs="Times New Roman"/>
          <w:sz w:val="28"/>
          <w:szCs w:val="28"/>
        </w:rPr>
        <w:t>Контрольная точка — сущность, представляющая контрольные точки.</w:t>
      </w:r>
    </w:p>
    <w:p w14:paraId="596C8A1A" w14:textId="77777777" w:rsidR="00395755" w:rsidRPr="005638FF" w:rsidRDefault="008B69B2" w:rsidP="008C4586">
      <w:pPr>
        <w:spacing w:after="0" w:line="360" w:lineRule="auto"/>
        <w:jc w:val="both"/>
        <w:rPr>
          <w:rFonts w:ascii="Times New Roman" w:hAnsi="Times New Roman" w:cs="Times New Roman"/>
          <w:sz w:val="28"/>
          <w:szCs w:val="28"/>
        </w:rPr>
      </w:pPr>
      <w:r w:rsidRPr="005638FF">
        <w:rPr>
          <w:rStyle w:val="af8"/>
          <w:rFonts w:ascii="Times New Roman" w:eastAsia="Times New Roman" w:hAnsi="Times New Roman" w:cs="Times New Roman"/>
          <w:bCs/>
          <w:sz w:val="28"/>
          <w:szCs w:val="28"/>
        </w:rPr>
        <w:t xml:space="preserve">Таблица </w:t>
      </w:r>
      <w:r w:rsidRPr="005638FF">
        <w:rPr>
          <w:rFonts w:ascii="Times New Roman" w:hAnsi="Times New Roman" w:cs="Times New Roman"/>
          <w:sz w:val="28"/>
          <w:szCs w:val="28"/>
        </w:rPr>
        <w:t xml:space="preserve">4 </w:t>
      </w:r>
      <w:r w:rsidRPr="005638FF">
        <w:rPr>
          <w:rFonts w:ascii="Times New Roman" w:eastAsia="Times New Roman" w:hAnsi="Times New Roman" w:cs="Times New Roman"/>
          <w:b/>
          <w:spacing w:val="5"/>
          <w:sz w:val="28"/>
          <w:szCs w:val="28"/>
        </w:rPr>
        <w:t>—</w:t>
      </w:r>
      <w:r w:rsidRPr="005638FF">
        <w:rPr>
          <w:rStyle w:val="af8"/>
          <w:rFonts w:ascii="Times New Roman" w:eastAsia="Times New Roman" w:hAnsi="Times New Roman" w:cs="Times New Roman"/>
          <w:bCs/>
          <w:sz w:val="28"/>
          <w:szCs w:val="28"/>
        </w:rPr>
        <w:t xml:space="preserve"> </w:t>
      </w:r>
      <w:r w:rsidRPr="005638FF">
        <w:rPr>
          <w:rFonts w:ascii="Times New Roman" w:hAnsi="Times New Roman" w:cs="Times New Roman"/>
          <w:sz w:val="28"/>
          <w:szCs w:val="28"/>
        </w:rPr>
        <w:t>Описание сущности "Контрольная точка"</w:t>
      </w:r>
    </w:p>
    <w:tbl>
      <w:tblPr>
        <w:tblStyle w:val="af4"/>
        <w:tblW w:w="9358" w:type="dxa"/>
        <w:tblLayout w:type="fixed"/>
        <w:tblLook w:val="04A0" w:firstRow="1" w:lastRow="0" w:firstColumn="1" w:lastColumn="0" w:noHBand="0" w:noVBand="1"/>
      </w:tblPr>
      <w:tblGrid>
        <w:gridCol w:w="1270"/>
        <w:gridCol w:w="1996"/>
        <w:gridCol w:w="6092"/>
      </w:tblGrid>
      <w:tr w:rsidR="000C0C76" w:rsidRPr="005638FF" w14:paraId="53A45017" w14:textId="77777777">
        <w:tc>
          <w:tcPr>
            <w:tcW w:w="1270" w:type="dxa"/>
            <w:vAlign w:val="center"/>
          </w:tcPr>
          <w:p w14:paraId="33FADD9D"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w:t>
            </w:r>
          </w:p>
        </w:tc>
        <w:tc>
          <w:tcPr>
            <w:tcW w:w="1996" w:type="dxa"/>
            <w:vAlign w:val="center"/>
          </w:tcPr>
          <w:p w14:paraId="3A14A587"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Наименование</w:t>
            </w:r>
          </w:p>
        </w:tc>
        <w:tc>
          <w:tcPr>
            <w:tcW w:w="6092" w:type="dxa"/>
            <w:vAlign w:val="center"/>
          </w:tcPr>
          <w:p w14:paraId="451F0F8C"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Назначение</w:t>
            </w:r>
          </w:p>
        </w:tc>
      </w:tr>
      <w:tr w:rsidR="000C0C76" w:rsidRPr="005638FF" w14:paraId="008A162B" w14:textId="77777777">
        <w:tc>
          <w:tcPr>
            <w:tcW w:w="1270" w:type="dxa"/>
            <w:vAlign w:val="center"/>
          </w:tcPr>
          <w:p w14:paraId="61A16137"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1</w:t>
            </w:r>
          </w:p>
        </w:tc>
        <w:tc>
          <w:tcPr>
            <w:tcW w:w="1996" w:type="dxa"/>
            <w:vAlign w:val="center"/>
          </w:tcPr>
          <w:p w14:paraId="071B532D"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ID точки</w:t>
            </w:r>
          </w:p>
        </w:tc>
        <w:tc>
          <w:tcPr>
            <w:tcW w:w="6092" w:type="dxa"/>
            <w:vAlign w:val="center"/>
          </w:tcPr>
          <w:p w14:paraId="3E5290CE"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Уникальный идентификатор контрольной точки</w:t>
            </w:r>
          </w:p>
        </w:tc>
      </w:tr>
      <w:tr w:rsidR="000C0C76" w:rsidRPr="005638FF" w14:paraId="69723991" w14:textId="77777777">
        <w:tc>
          <w:tcPr>
            <w:tcW w:w="1270" w:type="dxa"/>
            <w:vAlign w:val="center"/>
          </w:tcPr>
          <w:p w14:paraId="4C810F3E"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2</w:t>
            </w:r>
          </w:p>
        </w:tc>
        <w:tc>
          <w:tcPr>
            <w:tcW w:w="1996" w:type="dxa"/>
            <w:vAlign w:val="center"/>
          </w:tcPr>
          <w:p w14:paraId="0E328A08"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Координаты</w:t>
            </w:r>
          </w:p>
        </w:tc>
        <w:tc>
          <w:tcPr>
            <w:tcW w:w="6092" w:type="dxa"/>
            <w:vAlign w:val="center"/>
          </w:tcPr>
          <w:p w14:paraId="43E5FEF1"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Координаты точки в пространстве (x, y, z)</w:t>
            </w:r>
          </w:p>
        </w:tc>
      </w:tr>
      <w:tr w:rsidR="000C0C76" w:rsidRPr="005638FF" w14:paraId="19C0C186" w14:textId="77777777">
        <w:tc>
          <w:tcPr>
            <w:tcW w:w="1270" w:type="dxa"/>
            <w:vAlign w:val="center"/>
          </w:tcPr>
          <w:p w14:paraId="5E175D98"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3</w:t>
            </w:r>
          </w:p>
        </w:tc>
        <w:tc>
          <w:tcPr>
            <w:tcW w:w="1996" w:type="dxa"/>
            <w:vAlign w:val="center"/>
          </w:tcPr>
          <w:p w14:paraId="416E7BF7"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Тип точки</w:t>
            </w:r>
          </w:p>
        </w:tc>
        <w:tc>
          <w:tcPr>
            <w:tcW w:w="6092" w:type="dxa"/>
            <w:vAlign w:val="center"/>
          </w:tcPr>
          <w:p w14:paraId="46969436" w14:textId="77777777" w:rsidR="00395755" w:rsidRPr="005638FF" w:rsidRDefault="00000000" w:rsidP="008C4586">
            <w:pPr>
              <w:spacing w:after="0" w:line="360" w:lineRule="auto"/>
              <w:jc w:val="center"/>
              <w:rPr>
                <w:rFonts w:ascii="Times New Roman" w:hAnsi="Times New Roman" w:cs="Times New Roman"/>
                <w:sz w:val="28"/>
                <w:szCs w:val="28"/>
              </w:rPr>
            </w:pPr>
            <w:r w:rsidRPr="005638FF">
              <w:rPr>
                <w:rFonts w:ascii="Times New Roman" w:hAnsi="Times New Roman" w:cs="Times New Roman"/>
                <w:sz w:val="28"/>
                <w:szCs w:val="28"/>
              </w:rPr>
              <w:t>Тип точки (вход, выход, промежуточная)</w:t>
            </w:r>
          </w:p>
        </w:tc>
      </w:tr>
    </w:tbl>
    <w:p w14:paraId="12CCE65B"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Связи между сущностями:</w:t>
      </w:r>
    </w:p>
    <w:p w14:paraId="59ADFF22" w14:textId="77777777" w:rsidR="00395755" w:rsidRPr="005638FF" w:rsidRDefault="00000000" w:rsidP="008C4586">
      <w:pPr>
        <w:numPr>
          <w:ilvl w:val="0"/>
          <w:numId w:val="31"/>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t>Мониторинг — Сотрудник: связь "многие-к-одному" (M:1).</w:t>
      </w:r>
    </w:p>
    <w:p w14:paraId="03219F89" w14:textId="77777777" w:rsidR="00395755" w:rsidRPr="005638FF" w:rsidRDefault="00000000" w:rsidP="008C4586">
      <w:pPr>
        <w:numPr>
          <w:ilvl w:val="0"/>
          <w:numId w:val="31"/>
        </w:numPr>
        <w:spacing w:after="0" w:line="360" w:lineRule="auto"/>
        <w:ind w:left="0" w:firstLine="709"/>
        <w:jc w:val="both"/>
        <w:rPr>
          <w:rFonts w:ascii="Times New Roman" w:hAnsi="Times New Roman" w:cs="Times New Roman"/>
          <w:sz w:val="28"/>
          <w:szCs w:val="28"/>
        </w:rPr>
      </w:pPr>
      <w:r w:rsidRPr="005638FF">
        <w:rPr>
          <w:rFonts w:ascii="Times New Roman" w:hAnsi="Times New Roman" w:cs="Times New Roman"/>
          <w:sz w:val="28"/>
          <w:szCs w:val="28"/>
        </w:rPr>
        <w:lastRenderedPageBreak/>
        <w:t>Мониторинг — Контрольная точка: связь "многие-к-одному" (M:1).</w:t>
      </w:r>
    </w:p>
    <w:p w14:paraId="3BF1F8A0" w14:textId="77777777" w:rsidR="00395755" w:rsidRPr="005638FF" w:rsidRDefault="00000000" w:rsidP="008C4586">
      <w:pPr>
        <w:pStyle w:val="2"/>
        <w:spacing w:line="360" w:lineRule="auto"/>
        <w:ind w:firstLine="709"/>
        <w:rPr>
          <w:rFonts w:ascii="Times New Roman" w:hAnsi="Times New Roman" w:cs="Times New Roman"/>
          <w:b/>
          <w:color w:val="auto"/>
          <w:sz w:val="28"/>
          <w:szCs w:val="28"/>
        </w:rPr>
      </w:pPr>
      <w:bookmarkStart w:id="39" w:name="_Toc229071477"/>
      <w:r w:rsidRPr="005638FF">
        <w:rPr>
          <w:rFonts w:ascii="Times New Roman" w:hAnsi="Times New Roman" w:cs="Times New Roman"/>
          <w:color w:val="auto"/>
          <w:sz w:val="28"/>
          <w:szCs w:val="28"/>
        </w:rPr>
        <w:t>5.5. Логическая модель базы данных</w:t>
      </w:r>
      <w:bookmarkEnd w:id="39"/>
    </w:p>
    <w:p w14:paraId="4CDBF243" w14:textId="77777777" w:rsidR="00395755" w:rsidRPr="005638FF" w:rsidRDefault="00000000" w:rsidP="008C4586">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Логическая модель базы данных описывает структуру данных для системы мониторинга. Она представлена </w:t>
      </w:r>
      <w:r w:rsidR="001D100B" w:rsidRPr="005638FF">
        <w:rPr>
          <w:rFonts w:ascii="Times New Roman" w:hAnsi="Times New Roman" w:cs="Times New Roman"/>
          <w:sz w:val="28"/>
          <w:szCs w:val="28"/>
        </w:rPr>
        <w:t xml:space="preserve">ниже </w:t>
      </w:r>
      <w:r w:rsidRPr="005638FF">
        <w:rPr>
          <w:rFonts w:ascii="Times New Roman" w:hAnsi="Times New Roman" w:cs="Times New Roman"/>
          <w:sz w:val="28"/>
          <w:szCs w:val="28"/>
        </w:rPr>
        <w:t xml:space="preserve">на рисунке </w:t>
      </w:r>
      <w:r w:rsidR="001D100B" w:rsidRPr="005638FF">
        <w:rPr>
          <w:rFonts w:ascii="Times New Roman" w:hAnsi="Times New Roman" w:cs="Times New Roman"/>
          <w:sz w:val="28"/>
          <w:szCs w:val="28"/>
        </w:rPr>
        <w:t>6.</w:t>
      </w:r>
    </w:p>
    <w:p w14:paraId="2CE9C08B" w14:textId="77777777" w:rsidR="00395755" w:rsidRPr="005638FF" w:rsidRDefault="00000000" w:rsidP="008C4586">
      <w:pPr>
        <w:spacing w:after="0" w:line="360" w:lineRule="auto"/>
        <w:jc w:val="both"/>
        <w:rPr>
          <w:rFonts w:ascii="Times New Roman" w:hAnsi="Times New Roman" w:cs="Times New Roman"/>
          <w:sz w:val="28"/>
          <w:szCs w:val="28"/>
          <w:lang w:val="en-US"/>
        </w:rPr>
      </w:pPr>
      <w:r w:rsidRPr="005638FF">
        <w:rPr>
          <w:rFonts w:ascii="Times New Roman" w:hAnsi="Times New Roman" w:cs="Times New Roman"/>
          <w:noProof/>
        </w:rPr>
        <w:drawing>
          <wp:inline distT="0" distB="0" distL="0" distR="0" wp14:anchorId="68FFCF4D" wp14:editId="38C0B90E">
            <wp:extent cx="5940425" cy="3112770"/>
            <wp:effectExtent l="0" t="0" r="0" b="0"/>
            <wp:docPr id="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8"/>
                    <pic:cNvPicPr>
                      <a:picLocks noChangeAspect="1" noChangeArrowheads="1"/>
                    </pic:cNvPicPr>
                  </pic:nvPicPr>
                  <pic:blipFill>
                    <a:blip r:embed="rId14"/>
                    <a:stretch>
                      <a:fillRect/>
                    </a:stretch>
                  </pic:blipFill>
                  <pic:spPr bwMode="auto">
                    <a:xfrm>
                      <a:off x="0" y="0"/>
                      <a:ext cx="5940425" cy="3112770"/>
                    </a:xfrm>
                    <a:prstGeom prst="rect">
                      <a:avLst/>
                    </a:prstGeom>
                  </pic:spPr>
                </pic:pic>
              </a:graphicData>
            </a:graphic>
          </wp:inline>
        </w:drawing>
      </w:r>
    </w:p>
    <w:p w14:paraId="1E8C63EC" w14:textId="77777777" w:rsidR="00395755" w:rsidRPr="005638FF" w:rsidRDefault="00000000" w:rsidP="008C4586">
      <w:pPr>
        <w:spacing w:after="0" w:line="360" w:lineRule="auto"/>
        <w:ind w:firstLine="709"/>
        <w:jc w:val="center"/>
        <w:rPr>
          <w:rFonts w:ascii="Times New Roman" w:hAnsi="Times New Roman" w:cs="Times New Roman"/>
          <w:shd w:val="clear" w:color="auto" w:fill="FF5722"/>
        </w:rPr>
      </w:pPr>
      <w:r w:rsidRPr="005638FF">
        <w:rPr>
          <w:rFonts w:ascii="Times New Roman" w:hAnsi="Times New Roman" w:cs="Times New Roman"/>
          <w:sz w:val="28"/>
          <w:szCs w:val="28"/>
        </w:rPr>
        <w:t>Рис</w:t>
      </w:r>
      <w:r w:rsidR="00F754B4" w:rsidRPr="005638FF">
        <w:rPr>
          <w:rFonts w:ascii="Times New Roman" w:hAnsi="Times New Roman" w:cs="Times New Roman"/>
          <w:sz w:val="28"/>
          <w:szCs w:val="28"/>
        </w:rPr>
        <w:t>.</w:t>
      </w:r>
      <w:r w:rsidRPr="005638FF">
        <w:rPr>
          <w:rFonts w:ascii="Times New Roman" w:hAnsi="Times New Roman" w:cs="Times New Roman"/>
          <w:sz w:val="28"/>
          <w:szCs w:val="28"/>
        </w:rPr>
        <w:t xml:space="preserve"> 6. Логическая модель базы данных</w:t>
      </w:r>
    </w:p>
    <w:p w14:paraId="0AE21CE5" w14:textId="77777777" w:rsidR="00395755" w:rsidRPr="005638FF" w:rsidRDefault="00000000" w:rsidP="008C4586">
      <w:pPr>
        <w:spacing w:after="0" w:line="360" w:lineRule="auto"/>
        <w:ind w:firstLine="567"/>
        <w:jc w:val="both"/>
        <w:rPr>
          <w:rFonts w:ascii="Times New Roman" w:hAnsi="Times New Roman" w:cs="Times New Roman"/>
          <w:sz w:val="28"/>
          <w:szCs w:val="28"/>
        </w:rPr>
      </w:pPr>
      <w:r w:rsidRPr="005638FF">
        <w:rPr>
          <w:rFonts w:ascii="Times New Roman" w:hAnsi="Times New Roman" w:cs="Times New Roman"/>
          <w:sz w:val="28"/>
          <w:szCs w:val="28"/>
        </w:rPr>
        <w:t>Сущности и их атрибуты:</w:t>
      </w:r>
    </w:p>
    <w:p w14:paraId="1F7B2D99" w14:textId="77777777" w:rsidR="00395755" w:rsidRPr="005638FF" w:rsidRDefault="00000000" w:rsidP="008C4586">
      <w:pPr>
        <w:numPr>
          <w:ilvl w:val="0"/>
          <w:numId w:val="32"/>
        </w:numPr>
        <w:spacing w:after="0" w:line="360" w:lineRule="auto"/>
        <w:ind w:left="0" w:firstLine="567"/>
        <w:jc w:val="both"/>
        <w:rPr>
          <w:rFonts w:ascii="Times New Roman" w:hAnsi="Times New Roman" w:cs="Times New Roman"/>
          <w:sz w:val="28"/>
          <w:szCs w:val="28"/>
        </w:rPr>
      </w:pPr>
      <w:r w:rsidRPr="005638FF">
        <w:rPr>
          <w:rFonts w:ascii="Times New Roman" w:hAnsi="Times New Roman" w:cs="Times New Roman"/>
          <w:sz w:val="28"/>
          <w:szCs w:val="28"/>
        </w:rPr>
        <w:t xml:space="preserve">Мониторинг (Monitoring) </w:t>
      </w:r>
    </w:p>
    <w:p w14:paraId="53910718" w14:textId="77777777" w:rsidR="00395755" w:rsidRPr="005638FF" w:rsidRDefault="00000000" w:rsidP="008C4586">
      <w:pPr>
        <w:pStyle w:val="af2"/>
        <w:numPr>
          <w:ilvl w:val="0"/>
          <w:numId w:val="56"/>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ID_мониторинга (PK) — уникальный идентификатор.</w:t>
      </w:r>
    </w:p>
    <w:p w14:paraId="7DCA0C9D" w14:textId="77777777" w:rsidR="00395755" w:rsidRPr="005638FF" w:rsidRDefault="00000000" w:rsidP="008C4586">
      <w:pPr>
        <w:pStyle w:val="af2"/>
        <w:numPr>
          <w:ilvl w:val="0"/>
          <w:numId w:val="56"/>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ID_сотрудника (FK) — внешний ключ к таблице сотрудников.</w:t>
      </w:r>
    </w:p>
    <w:p w14:paraId="4B52EEA0" w14:textId="77777777" w:rsidR="00395755" w:rsidRPr="005638FF" w:rsidRDefault="00000000" w:rsidP="008C4586">
      <w:pPr>
        <w:pStyle w:val="af2"/>
        <w:numPr>
          <w:ilvl w:val="0"/>
          <w:numId w:val="56"/>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Дата_время_начала — временная метка начала мониторинга.</w:t>
      </w:r>
    </w:p>
    <w:p w14:paraId="47995940" w14:textId="77777777" w:rsidR="00395755" w:rsidRPr="005638FF" w:rsidRDefault="00000000" w:rsidP="008C4586">
      <w:pPr>
        <w:pStyle w:val="af2"/>
        <w:numPr>
          <w:ilvl w:val="0"/>
          <w:numId w:val="56"/>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Дата_время_конца — временная метка завершения мониторинга.</w:t>
      </w:r>
    </w:p>
    <w:p w14:paraId="6101C005" w14:textId="77777777" w:rsidR="00395755" w:rsidRPr="005638FF" w:rsidRDefault="00000000" w:rsidP="008C4586">
      <w:pPr>
        <w:pStyle w:val="af2"/>
        <w:numPr>
          <w:ilvl w:val="0"/>
          <w:numId w:val="56"/>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Ссылка_на_отчёт — путь к файлу отчёта.</w:t>
      </w:r>
    </w:p>
    <w:p w14:paraId="1B305C81" w14:textId="77777777" w:rsidR="00395755" w:rsidRPr="005638FF" w:rsidRDefault="00000000" w:rsidP="008C4586">
      <w:pPr>
        <w:pStyle w:val="af2"/>
        <w:numPr>
          <w:ilvl w:val="0"/>
          <w:numId w:val="56"/>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Количество_нарушений — счётчик нарушений.</w:t>
      </w:r>
    </w:p>
    <w:p w14:paraId="29598ECA" w14:textId="77777777" w:rsidR="00395755" w:rsidRPr="005638FF" w:rsidRDefault="00000000" w:rsidP="008C4586">
      <w:pPr>
        <w:numPr>
          <w:ilvl w:val="0"/>
          <w:numId w:val="32"/>
        </w:numPr>
        <w:spacing w:after="0" w:line="360" w:lineRule="auto"/>
        <w:ind w:left="0" w:firstLine="567"/>
        <w:jc w:val="both"/>
        <w:rPr>
          <w:rFonts w:ascii="Times New Roman" w:hAnsi="Times New Roman" w:cs="Times New Roman"/>
          <w:sz w:val="28"/>
          <w:szCs w:val="28"/>
        </w:rPr>
      </w:pPr>
      <w:r w:rsidRPr="005638FF">
        <w:rPr>
          <w:rFonts w:ascii="Times New Roman" w:hAnsi="Times New Roman" w:cs="Times New Roman"/>
          <w:sz w:val="28"/>
          <w:szCs w:val="28"/>
        </w:rPr>
        <w:t xml:space="preserve">Сотрудник (Employee) </w:t>
      </w:r>
    </w:p>
    <w:p w14:paraId="6BC7B19F" w14:textId="77777777" w:rsidR="00395755" w:rsidRPr="005638FF" w:rsidRDefault="00000000" w:rsidP="008C4586">
      <w:pPr>
        <w:pStyle w:val="af2"/>
        <w:numPr>
          <w:ilvl w:val="0"/>
          <w:numId w:val="57"/>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ID_сотрудника (PK) — уникальный идентификатор.</w:t>
      </w:r>
    </w:p>
    <w:p w14:paraId="66F62396" w14:textId="77777777" w:rsidR="00395755" w:rsidRPr="005638FF" w:rsidRDefault="00000000" w:rsidP="008C4586">
      <w:pPr>
        <w:pStyle w:val="af2"/>
        <w:numPr>
          <w:ilvl w:val="0"/>
          <w:numId w:val="57"/>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ФИО — полное имя сотрудника.</w:t>
      </w:r>
    </w:p>
    <w:p w14:paraId="0BC01107" w14:textId="77777777" w:rsidR="00605B64" w:rsidRPr="005638FF" w:rsidRDefault="00000000" w:rsidP="008C4586">
      <w:pPr>
        <w:pStyle w:val="af2"/>
        <w:numPr>
          <w:ilvl w:val="0"/>
          <w:numId w:val="57"/>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Допуск — информация о допуске.</w:t>
      </w:r>
    </w:p>
    <w:p w14:paraId="625A03B8" w14:textId="77777777" w:rsidR="00605B64" w:rsidRPr="005638FF" w:rsidRDefault="00605B64" w:rsidP="008C4586">
      <w:pPr>
        <w:spacing w:after="0" w:line="360" w:lineRule="auto"/>
        <w:rPr>
          <w:rFonts w:ascii="Times New Roman" w:hAnsi="Times New Roman" w:cs="Times New Roman"/>
          <w:sz w:val="28"/>
          <w:szCs w:val="28"/>
        </w:rPr>
      </w:pPr>
      <w:r w:rsidRPr="005638FF">
        <w:rPr>
          <w:rFonts w:ascii="Times New Roman" w:hAnsi="Times New Roman" w:cs="Times New Roman"/>
          <w:sz w:val="28"/>
          <w:szCs w:val="28"/>
        </w:rPr>
        <w:br w:type="page"/>
      </w:r>
    </w:p>
    <w:p w14:paraId="324DA34E" w14:textId="77777777" w:rsidR="00395755" w:rsidRPr="005638FF" w:rsidRDefault="00000000" w:rsidP="008C4586">
      <w:pPr>
        <w:numPr>
          <w:ilvl w:val="0"/>
          <w:numId w:val="32"/>
        </w:numPr>
        <w:spacing w:after="0" w:line="360" w:lineRule="auto"/>
        <w:ind w:left="0" w:firstLine="567"/>
        <w:jc w:val="both"/>
        <w:rPr>
          <w:rFonts w:ascii="Times New Roman" w:hAnsi="Times New Roman" w:cs="Times New Roman"/>
          <w:sz w:val="28"/>
          <w:szCs w:val="28"/>
        </w:rPr>
      </w:pPr>
      <w:r w:rsidRPr="005638FF">
        <w:rPr>
          <w:rFonts w:ascii="Times New Roman" w:hAnsi="Times New Roman" w:cs="Times New Roman"/>
          <w:sz w:val="28"/>
          <w:szCs w:val="28"/>
        </w:rPr>
        <w:lastRenderedPageBreak/>
        <w:t xml:space="preserve">Контрольная точка (Checkpoint) </w:t>
      </w:r>
    </w:p>
    <w:p w14:paraId="677EABAB" w14:textId="77777777" w:rsidR="00395755" w:rsidRPr="005638FF" w:rsidRDefault="00000000" w:rsidP="008C4586">
      <w:pPr>
        <w:pStyle w:val="af2"/>
        <w:numPr>
          <w:ilvl w:val="0"/>
          <w:numId w:val="58"/>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ID_точки (PK) — уникальный идентификатор.</w:t>
      </w:r>
    </w:p>
    <w:p w14:paraId="018CB224" w14:textId="77777777" w:rsidR="00395755" w:rsidRPr="005638FF" w:rsidRDefault="00000000" w:rsidP="008C4586">
      <w:pPr>
        <w:pStyle w:val="af2"/>
        <w:numPr>
          <w:ilvl w:val="0"/>
          <w:numId w:val="58"/>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Координаты — координаты точки (x, y, z).</w:t>
      </w:r>
    </w:p>
    <w:p w14:paraId="0D9ABB97" w14:textId="77777777" w:rsidR="00395755" w:rsidRPr="005638FF" w:rsidRDefault="00000000" w:rsidP="008C4586">
      <w:pPr>
        <w:pStyle w:val="af2"/>
        <w:numPr>
          <w:ilvl w:val="0"/>
          <w:numId w:val="58"/>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Тип_точки — тип точки (вход, выход, промежуточная).</w:t>
      </w:r>
    </w:p>
    <w:p w14:paraId="041B3F4A" w14:textId="77777777" w:rsidR="00395755" w:rsidRPr="005638FF" w:rsidRDefault="00000000" w:rsidP="008C4586">
      <w:pPr>
        <w:spacing w:after="0" w:line="360" w:lineRule="auto"/>
        <w:ind w:firstLine="567"/>
        <w:jc w:val="both"/>
        <w:rPr>
          <w:rFonts w:ascii="Times New Roman" w:hAnsi="Times New Roman" w:cs="Times New Roman"/>
          <w:sz w:val="28"/>
          <w:szCs w:val="28"/>
        </w:rPr>
      </w:pPr>
      <w:r w:rsidRPr="005638FF">
        <w:rPr>
          <w:rFonts w:ascii="Times New Roman" w:hAnsi="Times New Roman" w:cs="Times New Roman"/>
          <w:sz w:val="28"/>
          <w:szCs w:val="28"/>
        </w:rPr>
        <w:t>Связи между таблицами:</w:t>
      </w:r>
    </w:p>
    <w:p w14:paraId="2457B80A" w14:textId="77777777" w:rsidR="00395755" w:rsidRPr="005638FF" w:rsidRDefault="00000000" w:rsidP="008C4586">
      <w:pPr>
        <w:pStyle w:val="af2"/>
        <w:numPr>
          <w:ilvl w:val="0"/>
          <w:numId w:val="59"/>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Мониторинг → Сотрудник: связь "многие-к-одному" (M:1).</w:t>
      </w:r>
    </w:p>
    <w:p w14:paraId="543C11AA" w14:textId="77777777" w:rsidR="00395755" w:rsidRPr="005638FF" w:rsidRDefault="00000000" w:rsidP="008C4586">
      <w:pPr>
        <w:pStyle w:val="af2"/>
        <w:numPr>
          <w:ilvl w:val="0"/>
          <w:numId w:val="59"/>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Мониторинг → Контрольная точка: связь "многие-к-одному" (M:1).</w:t>
      </w:r>
    </w:p>
    <w:p w14:paraId="1F7E8788" w14:textId="77777777" w:rsidR="00395755" w:rsidRPr="005638FF" w:rsidRDefault="00000000" w:rsidP="008C4586">
      <w:pPr>
        <w:spacing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Данная логическая модель обеспечивает эффективное хранение и обработку данных для системы мониторинга, позволяя структурировать информацию о сотрудниках, контрольных точках, экипировке и результатах мониторинга.</w:t>
      </w:r>
    </w:p>
    <w:p w14:paraId="54222341" w14:textId="77777777" w:rsidR="00395755" w:rsidRPr="005638FF" w:rsidRDefault="00000000" w:rsidP="008C4586">
      <w:pPr>
        <w:spacing w:line="360" w:lineRule="auto"/>
        <w:rPr>
          <w:rFonts w:ascii="Times New Roman" w:hAnsi="Times New Roman" w:cs="Times New Roman"/>
          <w:sz w:val="28"/>
          <w:szCs w:val="28"/>
        </w:rPr>
      </w:pPr>
      <w:r w:rsidRPr="005638FF">
        <w:rPr>
          <w:rFonts w:ascii="Times New Roman" w:hAnsi="Times New Roman" w:cs="Times New Roman"/>
        </w:rPr>
        <w:br w:type="page"/>
      </w:r>
    </w:p>
    <w:p w14:paraId="3CAF4CF4" w14:textId="77777777" w:rsidR="00395755" w:rsidRPr="005638FF" w:rsidRDefault="00000000" w:rsidP="008C4586">
      <w:pPr>
        <w:pStyle w:val="1"/>
        <w:spacing w:before="0" w:line="360" w:lineRule="auto"/>
        <w:jc w:val="center"/>
        <w:rPr>
          <w:rFonts w:ascii="Times New Roman" w:hAnsi="Times New Roman" w:cs="Times New Roman"/>
          <w:b/>
          <w:bCs/>
          <w:color w:val="auto"/>
          <w:sz w:val="28"/>
          <w:szCs w:val="28"/>
        </w:rPr>
      </w:pPr>
      <w:bookmarkStart w:id="40" w:name="_Toc198317029"/>
      <w:bookmarkStart w:id="41" w:name="_Toc197442415"/>
      <w:bookmarkStart w:id="42" w:name="_Toc229071478"/>
      <w:r w:rsidRPr="005638FF">
        <w:rPr>
          <w:rFonts w:ascii="Times New Roman" w:hAnsi="Times New Roman" w:cs="Times New Roman"/>
          <w:b/>
          <w:bCs/>
          <w:color w:val="auto"/>
          <w:sz w:val="28"/>
          <w:szCs w:val="28"/>
        </w:rPr>
        <w:lastRenderedPageBreak/>
        <w:t>6. ОПИСАНИЕ ПРОГРАММНОГО КОМПЛЕКСА</w:t>
      </w:r>
      <w:bookmarkEnd w:id="40"/>
      <w:bookmarkEnd w:id="41"/>
      <w:bookmarkEnd w:id="42"/>
    </w:p>
    <w:p w14:paraId="2C280C67"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После проектирования системы, следующим этапом является разработка программного комплекса. В данной главе содержится подробное описание архитектуры программного комплекса, его содержание, модули и функциональные возможности. В том числе в главе представлена архитектура разработанных нейронных сетей, а также их интеграция в программный комплекс.</w:t>
      </w:r>
    </w:p>
    <w:p w14:paraId="17708424"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43" w:name="_Toc229071479"/>
      <w:r w:rsidRPr="005638FF">
        <w:rPr>
          <w:rFonts w:ascii="Times New Roman" w:hAnsi="Times New Roman" w:cs="Times New Roman"/>
          <w:color w:val="auto"/>
          <w:sz w:val="28"/>
          <w:szCs w:val="28"/>
        </w:rPr>
        <w:t>6.1. Общая архитектура программного комплекса</w:t>
      </w:r>
      <w:bookmarkEnd w:id="43"/>
    </w:p>
    <w:p w14:paraId="528A1FCF"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Разработанный программный комплекс представляет собой настольное приложение для автоматизированного контроля присутствия человека в опасной зоне. Основная задача комплекса заключается в получении видеопотока с камеры, обнаружении людей на кадрах, проверке пересечения их положения с заданной опасной областью и отображении результата оператору в режиме, близком к реальному времени.</w:t>
      </w:r>
    </w:p>
    <w:p w14:paraId="17F33406"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Архитектура комплекса построена по модульному принципу. В состав системы входят модуль пользовательского интерфейса, модуль регистрации и учета сотрудников, модуль мониторинга видеопотока, модуль нейросетевого обнаружения объектов, модуль контроля опасной зоны, модуль хранения данных и модуль настроек. Такое разделение позволяет независимо развивать отдельные компоненты: например, заменить модель обнаружения, изменить источник видеопотока или расширить набор сохраняемых событий без полной переработки приложения.</w:t>
      </w:r>
    </w:p>
    <w:p w14:paraId="681F8C44"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В качестве основной платформы реализации используется .NET и язык программирования C#. Графический интерфейс разработан с применением Avalonia UI, что обеспечивает возможность построения современного настольного приложения с разделами для мониторинга, регистрации сотрудников, просмотра данных, маршрутного контроля, уведомлений и настройки параметров системы. Для задач компьютерного зрения используется связка OpenCV и Python-модуля с моделью YOLOv8.</w:t>
      </w:r>
    </w:p>
    <w:p w14:paraId="1D54EE7D"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lastRenderedPageBreak/>
        <w:t>Взаимодействие между C#-приложением и нейросетевым модулем организовано через отдельный Python-процесс. Основное приложение передает кадры видеопотока в закодированном виде, а Python-модуль возвращает результаты обнаружения в формате JSON. Благодаря этому вычислительная логика нейросети отделена от интерфейса оператора, а само приложение остается более устойчивым к изменениям используемой модели.</w:t>
      </w:r>
    </w:p>
    <w:p w14:paraId="5E4DE675"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44" w:name="_Toc229071480"/>
      <w:r w:rsidRPr="005638FF">
        <w:rPr>
          <w:rFonts w:ascii="Times New Roman" w:hAnsi="Times New Roman" w:cs="Times New Roman"/>
          <w:color w:val="auto"/>
          <w:sz w:val="28"/>
          <w:szCs w:val="28"/>
        </w:rPr>
        <w:t>6.2. Модуль пользовательского интерфейса</w:t>
      </w:r>
      <w:bookmarkEnd w:id="44"/>
    </w:p>
    <w:p w14:paraId="6D8F076B"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Модуль пользовательского интерфейса обеспечивает взаимодействие оператора с программным комплексом. Главное окно приложения выполнено в виде единого рабочего пространства с боковой навигацией. Пользователь может перейти к главной панели, регистрации сотрудников, списку сотрудников, мониторингу опасной зоны, контролю точек, анализу данных, уведомлениям и настройкам.</w:t>
      </w:r>
    </w:p>
    <w:p w14:paraId="231C89CF"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Главная панель предназначена для быстрого просмотра состояния комплекса. На ней отображаются основные индикаторы: готовность камеры, состояние тревог, доступность маршрутного контроля и состояние базы данных. Такой экран выполняет роль стартовой сводки и позволяет оператору быстро оценить, готова ли система к работе.</w:t>
      </w:r>
    </w:p>
    <w:p w14:paraId="18DFA072"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Раздел мониторинга является основным рабочим экраном системы. В нем отображается изображение с камеры, поверх которого наносятся границы опасной зоны и результаты распознавания людей. Для удобства оператора предусмотрены числовые показатели: общее количество обнаруженных людей, количество людей в опасной зоне, количество людей вне опасной зоны и время последнего обновления кадра.</w:t>
      </w:r>
    </w:p>
    <w:p w14:paraId="561AEB83"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Если человек обнаружен в опасной зоне, интерфейс меняет состояние индикатора нарушения. В списке событий отображаются идентификаторы обнаруженных объектов, находящихся внутри опасной области. При отсутствии нарушений оператор видит сообщение о штатной работе. Таким образом, интерфейс не только показывает видеопоток, но и сразу интерпретирует ситуацию с точки зрения требований безопасности.</w:t>
      </w:r>
    </w:p>
    <w:p w14:paraId="61C9DFF9" w14:textId="77777777" w:rsidR="00A6250C" w:rsidRPr="005638FF" w:rsidRDefault="00A6250C">
      <w:pPr>
        <w:rPr>
          <w:rFonts w:ascii="Times New Roman" w:hAnsi="Times New Roman" w:cs="Times New Roman"/>
          <w:sz w:val="28"/>
          <w:szCs w:val="28"/>
        </w:rPr>
      </w:pPr>
    </w:p>
    <w:p w14:paraId="18A23611" w14:textId="77777777" w:rsidR="00A6250C" w:rsidRPr="005638FF" w:rsidRDefault="00000000">
      <w:pPr>
        <w:jc w:val="center"/>
        <w:rPr>
          <w:rFonts w:ascii="Times New Roman" w:hAnsi="Times New Roman" w:cs="Times New Roman"/>
          <w:sz w:val="28"/>
          <w:szCs w:val="28"/>
        </w:rPr>
      </w:pPr>
      <w:r w:rsidRPr="005638FF">
        <w:rPr>
          <w:rFonts w:ascii="Times New Roman" w:hAnsi="Times New Roman" w:cs="Times New Roman"/>
          <w:noProof/>
          <w:sz w:val="28"/>
          <w:szCs w:val="28"/>
        </w:rPr>
        <w:drawing>
          <wp:inline distT="0" distB="0" distL="0" distR="0" wp14:anchorId="54882022" wp14:editId="05458E39">
            <wp:extent cx="5760720" cy="36904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png"/>
                    <pic:cNvPicPr/>
                  </pic:nvPicPr>
                  <pic:blipFill>
                    <a:blip r:embed="rId15"/>
                    <a:stretch>
                      <a:fillRect/>
                    </a:stretch>
                  </pic:blipFill>
                  <pic:spPr>
                    <a:xfrm>
                      <a:off x="0" y="0"/>
                      <a:ext cx="5760720" cy="3690461"/>
                    </a:xfrm>
                    <a:prstGeom prst="rect">
                      <a:avLst/>
                    </a:prstGeom>
                  </pic:spPr>
                </pic:pic>
              </a:graphicData>
            </a:graphic>
          </wp:inline>
        </w:drawing>
      </w:r>
    </w:p>
    <w:p w14:paraId="2200DF27" w14:textId="77777777" w:rsidR="00A6250C" w:rsidRPr="005638FF" w:rsidRDefault="00000000">
      <w:pPr>
        <w:pStyle w:val="caption1"/>
        <w:jc w:val="center"/>
        <w:rPr>
          <w:rFonts w:ascii="Times New Roman" w:hAnsi="Times New Roman" w:cs="Times New Roman"/>
          <w:i w:val="0"/>
          <w:iCs w:val="0"/>
          <w:color w:val="auto"/>
          <w:sz w:val="28"/>
          <w:szCs w:val="28"/>
        </w:rPr>
      </w:pPr>
      <w:r w:rsidRPr="005638FF">
        <w:rPr>
          <w:rFonts w:ascii="Times New Roman" w:hAnsi="Times New Roman" w:cs="Times New Roman"/>
          <w:i w:val="0"/>
          <w:iCs w:val="0"/>
          <w:color w:val="auto"/>
          <w:sz w:val="28"/>
          <w:szCs w:val="28"/>
        </w:rPr>
        <w:t>Рис. 7. Главное окно программного комплекса</w:t>
      </w:r>
    </w:p>
    <w:p w14:paraId="6C4025CE"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45" w:name="_Toc229071481"/>
      <w:r w:rsidRPr="005638FF">
        <w:rPr>
          <w:rFonts w:ascii="Times New Roman" w:hAnsi="Times New Roman" w:cs="Times New Roman"/>
          <w:color w:val="auto"/>
          <w:sz w:val="28"/>
          <w:szCs w:val="28"/>
        </w:rPr>
        <w:t>6.3. Модуль регистрации и учета сотрудников</w:t>
      </w:r>
      <w:bookmarkEnd w:id="45"/>
    </w:p>
    <w:p w14:paraId="73F74BEA"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Модуль регистрации и учета сотрудников предназначен для ведения информации о персонале, который может находиться на объекте. Для каждого сотрудника сохраняются внутренний идентификатор, RFID-метка, фамилия, имя и отчество, а также путь к фотографии. Эти данные используются как основа для дальнейшего расширения системы контроля допуска и сопоставления событий мониторинга с конкретными сотрудниками.</w:t>
      </w:r>
    </w:p>
    <w:p w14:paraId="7128486A"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Работа с данными сотрудников организована через модель Employee и сервис доступа к базе данных. В модели предусмотрены основные поля сотрудника и базовая проверка корректности данных. Это снижает вероятность записи неполных сведений и упрощает дальнейшую обработку записей в интерфейсе.</w:t>
      </w:r>
    </w:p>
    <w:p w14:paraId="316F06D1"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Список сотрудников загружается из базы данных и отображается в пользовательском интерфейсе через модель представления. Такой подход </w:t>
      </w:r>
      <w:r w:rsidRPr="005638FF">
        <w:rPr>
          <w:rFonts w:ascii="Times New Roman" w:hAnsi="Times New Roman" w:cs="Times New Roman"/>
          <w:sz w:val="28"/>
          <w:szCs w:val="28"/>
        </w:rPr>
        <w:lastRenderedPageBreak/>
        <w:t>соответствует паттерну MVVM: данные и логика их получения отделены от визуального представления, а изменения коллекции сотрудников могут автоматически отражаться на экране.</w:t>
      </w:r>
    </w:p>
    <w:p w14:paraId="0B654098" w14:textId="77777777" w:rsidR="00A6250C" w:rsidRPr="005638FF" w:rsidRDefault="00A6250C">
      <w:pPr>
        <w:rPr>
          <w:rFonts w:ascii="Times New Roman" w:hAnsi="Times New Roman" w:cs="Times New Roman"/>
          <w:sz w:val="28"/>
          <w:szCs w:val="28"/>
        </w:rPr>
      </w:pPr>
    </w:p>
    <w:p w14:paraId="466BB154" w14:textId="77777777" w:rsidR="00A6250C" w:rsidRPr="005638FF" w:rsidRDefault="00000000">
      <w:pPr>
        <w:jc w:val="center"/>
        <w:rPr>
          <w:rFonts w:ascii="Times New Roman" w:hAnsi="Times New Roman" w:cs="Times New Roman"/>
          <w:sz w:val="28"/>
          <w:szCs w:val="28"/>
        </w:rPr>
      </w:pPr>
      <w:r w:rsidRPr="005638FF">
        <w:rPr>
          <w:rFonts w:ascii="Times New Roman" w:hAnsi="Times New Roman" w:cs="Times New Roman"/>
          <w:noProof/>
          <w:sz w:val="28"/>
          <w:szCs w:val="28"/>
        </w:rPr>
        <w:drawing>
          <wp:inline distT="0" distB="0" distL="0" distR="0" wp14:anchorId="586DDA53" wp14:editId="095D9625">
            <wp:extent cx="5760720" cy="36904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employees.png"/>
                    <pic:cNvPicPr/>
                  </pic:nvPicPr>
                  <pic:blipFill>
                    <a:blip r:embed="rId16"/>
                    <a:stretch>
                      <a:fillRect/>
                    </a:stretch>
                  </pic:blipFill>
                  <pic:spPr>
                    <a:xfrm>
                      <a:off x="0" y="0"/>
                      <a:ext cx="5760720" cy="3690461"/>
                    </a:xfrm>
                    <a:prstGeom prst="rect">
                      <a:avLst/>
                    </a:prstGeom>
                  </pic:spPr>
                </pic:pic>
              </a:graphicData>
            </a:graphic>
          </wp:inline>
        </w:drawing>
      </w:r>
    </w:p>
    <w:p w14:paraId="2C7EC081" w14:textId="77777777" w:rsidR="00A6250C" w:rsidRPr="005638FF" w:rsidRDefault="00000000">
      <w:pPr>
        <w:pStyle w:val="caption1"/>
        <w:jc w:val="center"/>
        <w:rPr>
          <w:rFonts w:ascii="Times New Roman" w:hAnsi="Times New Roman" w:cs="Times New Roman"/>
          <w:i w:val="0"/>
          <w:iCs w:val="0"/>
          <w:color w:val="auto"/>
          <w:sz w:val="28"/>
          <w:szCs w:val="28"/>
        </w:rPr>
      </w:pPr>
      <w:r w:rsidRPr="005638FF">
        <w:rPr>
          <w:rFonts w:ascii="Times New Roman" w:hAnsi="Times New Roman" w:cs="Times New Roman"/>
          <w:i w:val="0"/>
          <w:iCs w:val="0"/>
          <w:color w:val="auto"/>
          <w:sz w:val="28"/>
          <w:szCs w:val="28"/>
        </w:rPr>
        <w:t>Рис. 8. Окно учета сотрудников</w:t>
      </w:r>
    </w:p>
    <w:p w14:paraId="7C95C7BA"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46" w:name="_Toc229071482"/>
      <w:r w:rsidRPr="005638FF">
        <w:rPr>
          <w:rFonts w:ascii="Times New Roman" w:hAnsi="Times New Roman" w:cs="Times New Roman"/>
          <w:color w:val="auto"/>
          <w:sz w:val="28"/>
          <w:szCs w:val="28"/>
        </w:rPr>
        <w:t>6.4. Модуль мониторинга видеопотока</w:t>
      </w:r>
      <w:bookmarkEnd w:id="46"/>
    </w:p>
    <w:p w14:paraId="191C2EE5"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Модуль мониторинга видеопотока отвечает за подключение к камере, получение кадров, передачу кадров в нейросетевой модуль, обработку результатов распознавания и отображение итогового изображения оператору. Данный модуль является центральным компонентом программного комплекса, так как именно он обеспечивает непрерывное наблюдение за опасной зоной.</w:t>
      </w:r>
    </w:p>
    <w:p w14:paraId="693FD8A3"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47" w:name="_Toc229071483"/>
      <w:r w:rsidRPr="005638FF">
        <w:rPr>
          <w:rFonts w:ascii="Times New Roman" w:hAnsi="Times New Roman" w:cs="Times New Roman"/>
          <w:color w:val="auto"/>
          <w:sz w:val="28"/>
          <w:szCs w:val="28"/>
        </w:rPr>
        <w:t>6.4.1. Получение и подготовка кадров</w:t>
      </w:r>
      <w:bookmarkEnd w:id="47"/>
    </w:p>
    <w:p w14:paraId="5166D010"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Получение кадров выполняется с помощью OpenCV. При запуске мониторинга приложение считывает параметры из файла настроек, открывает камеру по заданному индексу и запускает цикл обработки. Каждый кадр проверяется на корректность, после чего передается на анализ. </w:t>
      </w:r>
      <w:r w:rsidRPr="005638FF">
        <w:rPr>
          <w:rFonts w:ascii="Times New Roman" w:hAnsi="Times New Roman" w:cs="Times New Roman"/>
          <w:sz w:val="28"/>
          <w:szCs w:val="28"/>
        </w:rPr>
        <w:lastRenderedPageBreak/>
        <w:t>Если кадр пустой или камера временно не возвращает изображение, система делает короткую паузу и продолжает работу, не блокируя пользовательский интерфейс.</w:t>
      </w:r>
    </w:p>
    <w:p w14:paraId="7048D066"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Для выполнения обработки используется отдельная фоновая задача. Это важно для настольного приложения, поскольку длительная работа с видеопотоком и нейросетью не должна останавливать интерфейс оператора. Пользователь может запускать и останавливать мониторинг, а состояние процесса отображается через текстовые статусы: инициализация камеры, загрузка модели, запуск мониторинга или сообщение об ошибке.</w:t>
      </w:r>
    </w:p>
    <w:p w14:paraId="346FCA0C"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48" w:name="_Toc229071484"/>
      <w:r w:rsidRPr="005638FF">
        <w:rPr>
          <w:rFonts w:ascii="Times New Roman" w:hAnsi="Times New Roman" w:cs="Times New Roman"/>
          <w:color w:val="auto"/>
          <w:sz w:val="28"/>
          <w:szCs w:val="28"/>
        </w:rPr>
        <w:t>6.4.2. Нейросетевое обнаружение человека</w:t>
      </w:r>
      <w:bookmarkEnd w:id="48"/>
    </w:p>
    <w:p w14:paraId="3FA704E7"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Обнаружение человека реализовано на основе модели YOLOv8. В программном комплексе предусмотрена возможность использовать модель обнаружения или сегментации, например файл yolov8s.pt или yolov8s-seg.pt. Путь к модели задается в настройках, что позволяет менять модель без изменения исходного кода приложения.</w:t>
      </w:r>
    </w:p>
    <w:p w14:paraId="0573E3E5"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Нейросетевой модуль реализован отдельным Python-скриптом. При запуске он загружает модель YOLO, выводит служебное сообщение о готовности, после чего ожидает кадры от основного приложения. Кадр передается как изображение, закодированное в base64. Python-модуль декодирует изображение, выполняет инференс модели и формирует список обнаруженных объектов.</w:t>
      </w:r>
    </w:p>
    <w:p w14:paraId="49FA70BA"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Для каждого обнаруженного человека возвращаются координаты прямоугольной области: x, y, ширина и высота. Если используется сегментационная модель и результат содержит маску объекта, дополнительно формируется контур человека. Контур упрощается средствами OpenCV, что уменьшает объем передаваемых данных и ускоряет дальнейшую геометрическую проверку в C#-части приложения.</w:t>
      </w:r>
    </w:p>
    <w:p w14:paraId="27C373AD"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Результат работы нейросети передается обратно в приложение в формате JSON. Такой формат удобен тем, что является независимым от платформы и легко преобразуется в объекты DetectionResult. Каждый </w:t>
      </w:r>
      <w:r w:rsidRPr="005638FF">
        <w:rPr>
          <w:rFonts w:ascii="Times New Roman" w:hAnsi="Times New Roman" w:cs="Times New Roman"/>
          <w:sz w:val="28"/>
          <w:szCs w:val="28"/>
        </w:rPr>
        <w:lastRenderedPageBreak/>
        <w:t>результат получает внутренний номер, после чего система определяет, находится ли объект в опасной зоне.</w:t>
      </w:r>
    </w:p>
    <w:p w14:paraId="1039811A"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49" w:name="_Toc229071485"/>
      <w:r w:rsidRPr="005638FF">
        <w:rPr>
          <w:rFonts w:ascii="Times New Roman" w:hAnsi="Times New Roman" w:cs="Times New Roman"/>
          <w:color w:val="auto"/>
          <w:sz w:val="28"/>
          <w:szCs w:val="28"/>
        </w:rPr>
        <w:t>6.4.3. Контроль пересечения опасной зоны</w:t>
      </w:r>
      <w:bookmarkEnd w:id="49"/>
    </w:p>
    <w:p w14:paraId="091A8057"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Опасная зона задается как прямоугольная область кадра. Ее положение и размеры хранятся в процентах относительно ширины и высоты изображения. Такой способ удобен тем, что настройки остаются корректными при изменении разрешения камеры: область автоматически пересчитывается в координаты текущего кадра.</w:t>
      </w:r>
    </w:p>
    <w:p w14:paraId="58BA3E6E"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Проверка нахождения человека в опасной зоне выполняется двумя способами. Если нейросеть вернула только прямоугольную рамку, система проверяет пересечение этой рамки с прямоугольником опасной зоны. Если доступен контур сегментации, используется более точный алгоритм: проверяется попадание точек контура в опасную зону, попадание углов опасной зоны внутрь контура человека и пересечение сторон многоугольника со сторонами опасной зоны.</w:t>
      </w:r>
    </w:p>
    <w:p w14:paraId="7BF9DDF8"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Использование контура повышает точность определения нарушения. Прямоугольная рамка может включать значительную часть фона, особенно если человек расположен боком или частично перекрыт объектами. Контур позволяет анализировать фактическую область силуэта, поэтому система точнее определяет пересечение с опасной зоной.</w:t>
      </w:r>
    </w:p>
    <w:p w14:paraId="3BC57565"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После анализа кадра система наносит на изображение визуальные обозначения. Опасная зона выделяется полупрозрачной красной областью и рамкой. Обнаруженные люди, находящиеся вне опасной зоны, отображаются зеленым цветом, а объекты внутри опасной зоны - красным. Если доступна маска, она подсвечивается полупрозрачной заливкой и контуром, иначе используется прямоугольная рамка.</w:t>
      </w:r>
    </w:p>
    <w:p w14:paraId="213578BD" w14:textId="77777777" w:rsidR="00A6250C" w:rsidRPr="005638FF" w:rsidRDefault="00A6250C">
      <w:pPr>
        <w:rPr>
          <w:rFonts w:ascii="Times New Roman" w:hAnsi="Times New Roman" w:cs="Times New Roman"/>
          <w:sz w:val="28"/>
          <w:szCs w:val="28"/>
        </w:rPr>
      </w:pPr>
    </w:p>
    <w:p w14:paraId="1B65A45C" w14:textId="77777777" w:rsidR="00A6250C" w:rsidRPr="005638FF" w:rsidRDefault="00000000">
      <w:pPr>
        <w:jc w:val="center"/>
        <w:rPr>
          <w:rFonts w:ascii="Times New Roman" w:hAnsi="Times New Roman" w:cs="Times New Roman"/>
          <w:sz w:val="28"/>
          <w:szCs w:val="28"/>
        </w:rPr>
      </w:pPr>
      <w:r w:rsidRPr="005638FF">
        <w:rPr>
          <w:rFonts w:ascii="Times New Roman" w:hAnsi="Times New Roman" w:cs="Times New Roman"/>
          <w:noProof/>
          <w:sz w:val="28"/>
          <w:szCs w:val="28"/>
        </w:rPr>
        <w:lastRenderedPageBreak/>
        <w:drawing>
          <wp:inline distT="0" distB="0" distL="0" distR="0" wp14:anchorId="6655C3CF" wp14:editId="0345C926">
            <wp:extent cx="5760720" cy="369046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onitor.png"/>
                    <pic:cNvPicPr/>
                  </pic:nvPicPr>
                  <pic:blipFill>
                    <a:blip r:embed="rId17"/>
                    <a:stretch>
                      <a:fillRect/>
                    </a:stretch>
                  </pic:blipFill>
                  <pic:spPr>
                    <a:xfrm>
                      <a:off x="0" y="0"/>
                      <a:ext cx="5760720" cy="3690461"/>
                    </a:xfrm>
                    <a:prstGeom prst="rect">
                      <a:avLst/>
                    </a:prstGeom>
                  </pic:spPr>
                </pic:pic>
              </a:graphicData>
            </a:graphic>
          </wp:inline>
        </w:drawing>
      </w:r>
    </w:p>
    <w:p w14:paraId="255F0BA8" w14:textId="77777777" w:rsidR="00A6250C" w:rsidRPr="005638FF" w:rsidRDefault="00000000">
      <w:pPr>
        <w:pStyle w:val="caption1"/>
        <w:jc w:val="center"/>
        <w:rPr>
          <w:rFonts w:ascii="Times New Roman" w:hAnsi="Times New Roman" w:cs="Times New Roman"/>
          <w:i w:val="0"/>
          <w:iCs w:val="0"/>
          <w:color w:val="auto"/>
          <w:sz w:val="28"/>
          <w:szCs w:val="28"/>
        </w:rPr>
      </w:pPr>
      <w:r w:rsidRPr="005638FF">
        <w:rPr>
          <w:rFonts w:ascii="Times New Roman" w:hAnsi="Times New Roman" w:cs="Times New Roman"/>
          <w:i w:val="0"/>
          <w:iCs w:val="0"/>
          <w:color w:val="auto"/>
          <w:sz w:val="28"/>
          <w:szCs w:val="28"/>
        </w:rPr>
        <w:t>Рис. 9. Окно мониторинга опасной зоны</w:t>
      </w:r>
    </w:p>
    <w:p w14:paraId="4F4BAB1D"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50" w:name="_Toc229071486"/>
      <w:r w:rsidRPr="005638FF">
        <w:rPr>
          <w:rFonts w:ascii="Times New Roman" w:hAnsi="Times New Roman" w:cs="Times New Roman"/>
          <w:color w:val="auto"/>
          <w:sz w:val="28"/>
          <w:szCs w:val="28"/>
        </w:rPr>
        <w:t>6.5. Модуль настроек программного комплекса</w:t>
      </w:r>
      <w:bookmarkEnd w:id="50"/>
    </w:p>
    <w:p w14:paraId="24F051E7"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Модуль настроек предназначен для изменения параметров работы системы без перекомпиляции приложения. Пользователь может выбрать индекс камеры, указать путь к файлу модели YOLO, настроить порог уверенности нейросети, задать путь к базе данных, включить или отключить автоматический запуск мониторинга, а также изменить положение и размер опасной зоны.</w:t>
      </w:r>
    </w:p>
    <w:p w14:paraId="3282C0A5"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Настройки сохраняются в файл settings.json в пользовательской директории приложения. При запуске система загружает этот файл, а при его отсутствии использует значения по умолчанию. Для повышения надежности параметры нормализуются: индекс камеры ограничивается допустимым диапазоном, порог уверенности приводится к диапазону от 0,1 до 0,95, а размеры опасной зоны не могут выйти за пределы кадра.</w:t>
      </w:r>
    </w:p>
    <w:p w14:paraId="5D25367B"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Порог уверенности используется для фильтрации результатов нейросети. Если значение уверенности ниже заданного пользователем порога, обнаруженный объект не попадает в итоговый список. Это позволяет оператору подобрать баланс между чувствительностью и числом ложных </w:t>
      </w:r>
      <w:r w:rsidRPr="005638FF">
        <w:rPr>
          <w:rFonts w:ascii="Times New Roman" w:hAnsi="Times New Roman" w:cs="Times New Roman"/>
          <w:sz w:val="28"/>
          <w:szCs w:val="28"/>
        </w:rPr>
        <w:lastRenderedPageBreak/>
        <w:t>срабатываний в зависимости от условий освещения, качества камеры и особенностей объекта.</w:t>
      </w:r>
    </w:p>
    <w:p w14:paraId="77A803E4" w14:textId="77777777" w:rsidR="00A6250C" w:rsidRPr="005638FF" w:rsidRDefault="00A6250C">
      <w:pPr>
        <w:rPr>
          <w:rFonts w:ascii="Times New Roman" w:hAnsi="Times New Roman" w:cs="Times New Roman"/>
          <w:sz w:val="28"/>
          <w:szCs w:val="28"/>
        </w:rPr>
      </w:pPr>
    </w:p>
    <w:p w14:paraId="03AA41A9" w14:textId="77777777" w:rsidR="00A6250C" w:rsidRPr="005638FF" w:rsidRDefault="00000000">
      <w:pPr>
        <w:jc w:val="center"/>
        <w:rPr>
          <w:rFonts w:ascii="Times New Roman" w:hAnsi="Times New Roman" w:cs="Times New Roman"/>
          <w:sz w:val="28"/>
          <w:szCs w:val="28"/>
        </w:rPr>
      </w:pPr>
      <w:r w:rsidRPr="005638FF">
        <w:rPr>
          <w:rFonts w:ascii="Times New Roman" w:hAnsi="Times New Roman" w:cs="Times New Roman"/>
          <w:noProof/>
          <w:sz w:val="28"/>
          <w:szCs w:val="28"/>
        </w:rPr>
        <w:drawing>
          <wp:inline distT="0" distB="0" distL="0" distR="0" wp14:anchorId="27426E54" wp14:editId="3A8F56D9">
            <wp:extent cx="5760720" cy="36904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ettings.png"/>
                    <pic:cNvPicPr/>
                  </pic:nvPicPr>
                  <pic:blipFill>
                    <a:blip r:embed="rId18"/>
                    <a:stretch>
                      <a:fillRect/>
                    </a:stretch>
                  </pic:blipFill>
                  <pic:spPr>
                    <a:xfrm>
                      <a:off x="0" y="0"/>
                      <a:ext cx="5760720" cy="3690461"/>
                    </a:xfrm>
                    <a:prstGeom prst="rect">
                      <a:avLst/>
                    </a:prstGeom>
                  </pic:spPr>
                </pic:pic>
              </a:graphicData>
            </a:graphic>
          </wp:inline>
        </w:drawing>
      </w:r>
    </w:p>
    <w:p w14:paraId="35A59F60" w14:textId="77777777" w:rsidR="00A6250C" w:rsidRPr="005638FF" w:rsidRDefault="00000000">
      <w:pPr>
        <w:pStyle w:val="caption1"/>
        <w:jc w:val="center"/>
        <w:rPr>
          <w:rFonts w:ascii="Times New Roman" w:hAnsi="Times New Roman" w:cs="Times New Roman"/>
          <w:i w:val="0"/>
          <w:iCs w:val="0"/>
          <w:color w:val="auto"/>
          <w:sz w:val="28"/>
          <w:szCs w:val="28"/>
        </w:rPr>
      </w:pPr>
      <w:r w:rsidRPr="005638FF">
        <w:rPr>
          <w:rFonts w:ascii="Times New Roman" w:hAnsi="Times New Roman" w:cs="Times New Roman"/>
          <w:i w:val="0"/>
          <w:iCs w:val="0"/>
          <w:color w:val="auto"/>
          <w:sz w:val="28"/>
          <w:szCs w:val="28"/>
        </w:rPr>
        <w:t>Рис. 10. Окно настройки параметров программного комплекса</w:t>
      </w:r>
    </w:p>
    <w:p w14:paraId="04BE0887"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51" w:name="_Toc229071487"/>
      <w:r w:rsidRPr="005638FF">
        <w:rPr>
          <w:rFonts w:ascii="Times New Roman" w:hAnsi="Times New Roman" w:cs="Times New Roman"/>
          <w:color w:val="auto"/>
          <w:sz w:val="28"/>
          <w:szCs w:val="28"/>
        </w:rPr>
        <w:t>6.6. Модуль хранения данных</w:t>
      </w:r>
      <w:bookmarkEnd w:id="51"/>
    </w:p>
    <w:p w14:paraId="0959DACB"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Для хранения данных в программном комплексе используется локальная база данных safetysystem.db. На этапе прототипирования такой вариант удобен, поскольку база поставляется вместе с приложением, не требует отдельного серверного развертывания и позволяет быстро проверить работу модулей регистрации и просмотра сотрудников.</w:t>
      </w:r>
    </w:p>
    <w:p w14:paraId="572B569E"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Инициализация базы данных выполняется автоматически. При первом обращении создается таблица Employees, содержащая идентификатор записи, табельный идентификатор сотрудника, RFID-метку, имя сотрудника и путь к фотографии. Если таблица не содержит записей, система добавляет несколько демонстрационных сотрудников, что упрощает проверку интерфейса и сценариев работы.</w:t>
      </w:r>
    </w:p>
    <w:p w14:paraId="34A6C012"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lastRenderedPageBreak/>
        <w:t>Доступ к базе данных реализован через отдельный сервис. Для выполнения SQL-запросов используется Dapper, а подключение организовано через Microsoft.Data.Sqlite. Выделение отдельного сервиса упрощает сопровождение кода: интерфейс приложения не работает напрямую с SQL-запросами, а получает уже подготовленные объекты предметной области.</w:t>
      </w:r>
    </w:p>
    <w:p w14:paraId="7C232FC1"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52" w:name="_Toc229071488"/>
      <w:r w:rsidRPr="005638FF">
        <w:rPr>
          <w:rFonts w:ascii="Times New Roman" w:hAnsi="Times New Roman" w:cs="Times New Roman"/>
          <w:color w:val="auto"/>
          <w:sz w:val="28"/>
          <w:szCs w:val="28"/>
        </w:rPr>
        <w:t>6.7. Модуль маршрутного контроля, уведомлений и анализа</w:t>
      </w:r>
      <w:bookmarkEnd w:id="52"/>
    </w:p>
    <w:p w14:paraId="6CEBE84F"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В программном комплексе предусмотрены разделы для маршрутного контроля, уведомлений и анализа данных. Эти разделы формируют основу для развития системы в сторону полного контроля прохождения контрольных точек и последующей аналитики по событиям мониторинга. В текущей структуре приложения они выделены в отдельные экраны, что позволяет подключать к ним дополнительные источники данных без изменения модуля видеомониторинга.</w:t>
      </w:r>
    </w:p>
    <w:p w14:paraId="313C1FCD"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Модуль маршрутного контроля предназначен для сопоставления действий сотрудника с заданным порядком прохождения контрольных точек. В дальнейшем он может использовать данные RFID-меток, координат контрольных точек и событий видеонаблюдения. Такой подход позволит фиксировать не только факт появления человека в опасной зоне, но и корректность его маршрута.</w:t>
      </w:r>
    </w:p>
    <w:p w14:paraId="6A9CD41C"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Модуль уведомлений предназначен для информирования оператора о нарушениях. Источником уведомлений могут быть результаты нейросетевого обнаружения, факт пересечения опасной зоны, отсутствие прохождения контрольной точки или нарушение требований к защитному оборудованию. Аналитический раздел, в свою очередь, может использовать сохраненные события для формирования отчетов, оценки количества нарушений и выявления повторяющихся проблем в организации работ.</w:t>
      </w:r>
    </w:p>
    <w:p w14:paraId="1D8231CE" w14:textId="77777777" w:rsidR="004968F8" w:rsidRPr="005638FF" w:rsidRDefault="00000000" w:rsidP="00280E8D">
      <w:pPr>
        <w:pStyle w:val="2"/>
        <w:spacing w:before="0" w:after="0" w:line="360" w:lineRule="auto"/>
        <w:ind w:firstLine="709"/>
        <w:jc w:val="both"/>
        <w:rPr>
          <w:rFonts w:ascii="Times New Roman" w:hAnsi="Times New Roman" w:cs="Times New Roman"/>
          <w:color w:val="auto"/>
          <w:sz w:val="28"/>
          <w:szCs w:val="28"/>
        </w:rPr>
      </w:pPr>
      <w:bookmarkStart w:id="53" w:name="_Toc229071489"/>
      <w:r w:rsidRPr="005638FF">
        <w:rPr>
          <w:rFonts w:ascii="Times New Roman" w:hAnsi="Times New Roman" w:cs="Times New Roman"/>
          <w:color w:val="auto"/>
          <w:sz w:val="28"/>
          <w:szCs w:val="28"/>
        </w:rPr>
        <w:t>6.8. Интеграция компонентов в единую систему</w:t>
      </w:r>
      <w:bookmarkEnd w:id="53"/>
    </w:p>
    <w:p w14:paraId="26BD7A70"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Интеграция компонентов выполняется через общий цикл мониторинга. Сначала пользователь задает параметры системы в настройках. Затем модуль </w:t>
      </w:r>
      <w:r w:rsidRPr="005638FF">
        <w:rPr>
          <w:rFonts w:ascii="Times New Roman" w:hAnsi="Times New Roman" w:cs="Times New Roman"/>
          <w:sz w:val="28"/>
          <w:szCs w:val="28"/>
        </w:rPr>
        <w:lastRenderedPageBreak/>
        <w:t>мониторинга открывает камеру, запускает Python-процесс с моделью YOLO и начинает передавать кадры на анализ. Нейросетевой модуль возвращает координаты и контуры людей, после чего C#-часть определяет пересечение с опасной зоной, обновляет изображение и выводит показатели на экран оператора.</w:t>
      </w:r>
    </w:p>
    <w:p w14:paraId="4E0EE2EB" w14:textId="77777777" w:rsidR="004968F8" w:rsidRPr="005638FF" w:rsidRDefault="00000000" w:rsidP="00280E8D">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При возникновении ошибок система переводит состояние мониторинга в режим остановки и отображает сообщение оператору. Например, ошибка может возникнуть при недоступности камеры, отсутствии файла модели, некорректном ответе Python-модуля или превышении времени ожидания ответа нейросети. Обработка таких ситуаций необходима для промышленного программного комплекса, так как оператор должен быстро понимать причину сбоя.</w:t>
      </w:r>
    </w:p>
    <w:p w14:paraId="2C242F1C" w14:textId="77777777" w:rsidR="00280E8D" w:rsidRPr="005638FF" w:rsidRDefault="00000000" w:rsidP="00EB3680">
      <w:pPr>
        <w:spacing w:after="0" w:line="360" w:lineRule="auto"/>
        <w:ind w:firstLine="709"/>
        <w:jc w:val="both"/>
        <w:rPr>
          <w:rFonts w:ascii="Times New Roman" w:hAnsi="Times New Roman"/>
          <w:sz w:val="28"/>
        </w:rPr>
      </w:pPr>
      <w:r w:rsidRPr="005638FF">
        <w:rPr>
          <w:rFonts w:ascii="Times New Roman" w:hAnsi="Times New Roman" w:cs="Times New Roman"/>
          <w:sz w:val="28"/>
          <w:szCs w:val="28"/>
        </w:rPr>
        <w:t>В результате разработанный программный комплекс объединяет графический интерфейс, хранение данных, настройку параметров, обработку видеопотока и нейросетевое обнаружение людей. Модульная архитектура обеспечивает возможность дальнейшего развития системы: добавления учета защитного оборудования, расширения базы событий, подключения нескольких камер, формирования отчетов и внедрения более сложных алгоритмов анализа поведения человека в опасной</w:t>
      </w:r>
      <w:r w:rsidRPr="005638FF">
        <w:rPr>
          <w:rFonts w:ascii="Times New Roman" w:hAnsi="Times New Roman"/>
          <w:sz w:val="28"/>
        </w:rPr>
        <w:t xml:space="preserve"> зоне.</w:t>
      </w:r>
      <w:r w:rsidR="00280E8D" w:rsidRPr="005638FF">
        <w:rPr>
          <w:rFonts w:ascii="Times New Roman" w:hAnsi="Times New Roman"/>
          <w:sz w:val="28"/>
        </w:rPr>
        <w:br w:type="page"/>
      </w:r>
    </w:p>
    <w:p w14:paraId="03300191" w14:textId="77777777" w:rsidR="00EE3247" w:rsidRPr="005638FF" w:rsidRDefault="00EE3247" w:rsidP="008C4586">
      <w:pPr>
        <w:pStyle w:val="1"/>
        <w:spacing w:before="0" w:line="360" w:lineRule="auto"/>
        <w:jc w:val="center"/>
        <w:rPr>
          <w:rFonts w:ascii="Times New Roman" w:hAnsi="Times New Roman" w:cs="Times New Roman"/>
          <w:b/>
          <w:bCs/>
          <w:color w:val="auto"/>
          <w:sz w:val="28"/>
          <w:szCs w:val="28"/>
        </w:rPr>
      </w:pPr>
      <w:bookmarkStart w:id="54" w:name="_Toc229071490"/>
      <w:r w:rsidRPr="005638FF">
        <w:rPr>
          <w:rFonts w:ascii="Times New Roman" w:hAnsi="Times New Roman" w:cs="Times New Roman"/>
          <w:b/>
          <w:bCs/>
          <w:color w:val="auto"/>
          <w:sz w:val="28"/>
          <w:szCs w:val="28"/>
        </w:rPr>
        <w:lastRenderedPageBreak/>
        <w:t>7. ПРАКТИЧЕСКАЯ ЗНАЧИМОСТЬ РЕЗУЛЬТАТОВ ИССЛЕДОВАНИЯ</w:t>
      </w:r>
      <w:bookmarkEnd w:id="54"/>
    </w:p>
    <w:p w14:paraId="63B8DA96" w14:textId="77777777" w:rsidR="003100E6" w:rsidRPr="005638FF" w:rsidRDefault="003100E6" w:rsidP="000A010F">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Автоматизация процессов контроля безопасности на производственных объектах является крайне актуальной задачей.</w:t>
      </w:r>
      <w:r w:rsidR="009D106E" w:rsidRPr="005638FF">
        <w:rPr>
          <w:rFonts w:ascii="Times New Roman" w:hAnsi="Times New Roman" w:cs="Times New Roman"/>
          <w:sz w:val="28"/>
          <w:szCs w:val="28"/>
        </w:rPr>
        <w:t xml:space="preserve"> </w:t>
      </w:r>
      <w:r w:rsidRPr="005638FF">
        <w:rPr>
          <w:rFonts w:ascii="Times New Roman" w:hAnsi="Times New Roman" w:cs="Times New Roman"/>
          <w:sz w:val="28"/>
          <w:szCs w:val="28"/>
        </w:rPr>
        <w:t>Одной из наиболее важных проблем на предприятиях с повышенным уровнем опасности является своевременное обнаружение присутствия человека в опасной зоне, а также контроль соблюдения требований техники безопасности.</w:t>
      </w:r>
    </w:p>
    <w:p w14:paraId="45A68E33" w14:textId="77777777" w:rsidR="003100E6" w:rsidRPr="005638FF" w:rsidRDefault="003100E6" w:rsidP="000A010F">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Традиционные методы контроля, основанные на ручном наблюдении операторов и использовании стандартных систем сигнализации, обладают рядом недостатков: высокой зависимостью от человеческого фактора, ограниченной скоростью реагирования и невозможностью комплексного анализа ситуации в реальном времени. В связи с этим исследование и разработка автоматизированных систем контроля с применением методов компьютерного зрения и искусственного интеллекта имеет большое практическое значение для промышленных предприятий, объектов энергетики, строительных площадок и других объектов повышенного риска.</w:t>
      </w:r>
    </w:p>
    <w:p w14:paraId="21AA25FA" w14:textId="77777777" w:rsidR="003100E6" w:rsidRPr="005638FF" w:rsidRDefault="003100E6" w:rsidP="000A010F">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Ключевой особенностью разработанной системы является комплексный подход к контролю безопасности, включающий:</w:t>
      </w:r>
    </w:p>
    <w:p w14:paraId="177FAD6E" w14:textId="77777777" w:rsidR="003100E6" w:rsidRPr="005638FF" w:rsidRDefault="003100E6" w:rsidP="000A010F">
      <w:pPr>
        <w:pStyle w:val="af2"/>
        <w:numPr>
          <w:ilvl w:val="0"/>
          <w:numId w:val="6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Обнаружение человека в опасной зоне;</w:t>
      </w:r>
    </w:p>
    <w:p w14:paraId="182D24FD" w14:textId="77777777" w:rsidR="003100E6" w:rsidRPr="005638FF" w:rsidRDefault="003100E6" w:rsidP="000A010F">
      <w:pPr>
        <w:pStyle w:val="af2"/>
        <w:numPr>
          <w:ilvl w:val="0"/>
          <w:numId w:val="6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Контроль прохождения контрольных точек;</w:t>
      </w:r>
    </w:p>
    <w:p w14:paraId="16F0B117" w14:textId="77777777" w:rsidR="003100E6" w:rsidRPr="005638FF" w:rsidRDefault="003100E6" w:rsidP="000A010F">
      <w:pPr>
        <w:pStyle w:val="af2"/>
        <w:numPr>
          <w:ilvl w:val="0"/>
          <w:numId w:val="6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Распознавание защитного оборудования;</w:t>
      </w:r>
    </w:p>
    <w:p w14:paraId="2AC67528" w14:textId="77777777" w:rsidR="003100E6" w:rsidRPr="005638FF" w:rsidRDefault="003100E6" w:rsidP="000A010F">
      <w:pPr>
        <w:pStyle w:val="af2"/>
        <w:numPr>
          <w:ilvl w:val="0"/>
          <w:numId w:val="6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Фиксацию событий и хранение информации в базе данных;</w:t>
      </w:r>
    </w:p>
    <w:p w14:paraId="1A89430B" w14:textId="77777777" w:rsidR="003100E6" w:rsidRPr="005638FF" w:rsidRDefault="003100E6" w:rsidP="000A010F">
      <w:pPr>
        <w:pStyle w:val="af2"/>
        <w:numPr>
          <w:ilvl w:val="0"/>
          <w:numId w:val="62"/>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Автоматический анализ видеопотока с использованием искусственных нейронных сетей.</w:t>
      </w:r>
    </w:p>
    <w:p w14:paraId="1EDDC9BA" w14:textId="77777777" w:rsidR="008F0C70" w:rsidRPr="005638FF" w:rsidRDefault="003100E6" w:rsidP="000A010F">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Как результат работы:</w:t>
      </w:r>
    </w:p>
    <w:p w14:paraId="3D90980C" w14:textId="77777777" w:rsidR="008F0C70" w:rsidRPr="005638FF" w:rsidRDefault="008F0C70" w:rsidP="000A010F">
      <w:pPr>
        <w:pStyle w:val="af2"/>
        <w:numPr>
          <w:ilvl w:val="0"/>
          <w:numId w:val="63"/>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Б</w:t>
      </w:r>
      <w:r w:rsidR="003100E6" w:rsidRPr="005638FF">
        <w:rPr>
          <w:rFonts w:ascii="Times New Roman" w:hAnsi="Times New Roman" w:cs="Times New Roman"/>
          <w:sz w:val="28"/>
          <w:szCs w:val="28"/>
        </w:rPr>
        <w:t>ыла разработана архитектура автоматизированной системы контроля присутствия человека в опасной зоне;</w:t>
      </w:r>
    </w:p>
    <w:p w14:paraId="6F25D607" w14:textId="77777777" w:rsidR="008F0C70" w:rsidRPr="005638FF" w:rsidRDefault="008F0C70" w:rsidP="000A010F">
      <w:pPr>
        <w:pStyle w:val="af2"/>
        <w:numPr>
          <w:ilvl w:val="0"/>
          <w:numId w:val="63"/>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Р</w:t>
      </w:r>
      <w:r w:rsidR="003100E6" w:rsidRPr="005638FF">
        <w:rPr>
          <w:rFonts w:ascii="Times New Roman" w:hAnsi="Times New Roman" w:cs="Times New Roman"/>
          <w:sz w:val="28"/>
          <w:szCs w:val="28"/>
        </w:rPr>
        <w:t>еализован модуль обработки видеопотока с применением методов компьютерного зрения;</w:t>
      </w:r>
    </w:p>
    <w:p w14:paraId="1990CA4C" w14:textId="77777777" w:rsidR="008F0C70" w:rsidRPr="005638FF" w:rsidRDefault="008F0C70" w:rsidP="000A010F">
      <w:pPr>
        <w:pStyle w:val="af2"/>
        <w:numPr>
          <w:ilvl w:val="0"/>
          <w:numId w:val="63"/>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Р</w:t>
      </w:r>
      <w:r w:rsidR="003100E6" w:rsidRPr="005638FF">
        <w:rPr>
          <w:rFonts w:ascii="Times New Roman" w:hAnsi="Times New Roman" w:cs="Times New Roman"/>
          <w:sz w:val="28"/>
          <w:szCs w:val="28"/>
        </w:rPr>
        <w:t>азработан механизм контроля прохождения контрольных точек;</w:t>
      </w:r>
    </w:p>
    <w:p w14:paraId="62AD93E8" w14:textId="77777777" w:rsidR="008F0C70" w:rsidRPr="005638FF" w:rsidRDefault="008F0C70" w:rsidP="000A010F">
      <w:pPr>
        <w:pStyle w:val="af2"/>
        <w:numPr>
          <w:ilvl w:val="0"/>
          <w:numId w:val="63"/>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lastRenderedPageBreak/>
        <w:t>Р</w:t>
      </w:r>
      <w:r w:rsidR="003100E6" w:rsidRPr="005638FF">
        <w:rPr>
          <w:rFonts w:ascii="Times New Roman" w:hAnsi="Times New Roman" w:cs="Times New Roman"/>
          <w:sz w:val="28"/>
          <w:szCs w:val="28"/>
        </w:rPr>
        <w:t>еализован модуль распознавания защитного оборудования с использованием искусственных нейронных сетей;</w:t>
      </w:r>
    </w:p>
    <w:p w14:paraId="3810245E" w14:textId="77777777" w:rsidR="008F0C70" w:rsidRPr="005638FF" w:rsidRDefault="008F0C70" w:rsidP="000A010F">
      <w:pPr>
        <w:pStyle w:val="af2"/>
        <w:numPr>
          <w:ilvl w:val="0"/>
          <w:numId w:val="63"/>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Р</w:t>
      </w:r>
      <w:r w:rsidR="003100E6" w:rsidRPr="005638FF">
        <w:rPr>
          <w:rFonts w:ascii="Times New Roman" w:hAnsi="Times New Roman" w:cs="Times New Roman"/>
          <w:sz w:val="28"/>
          <w:szCs w:val="28"/>
        </w:rPr>
        <w:t>азработан механизм хранения и обработки информации в базе данных PostgreSQL;</w:t>
      </w:r>
    </w:p>
    <w:p w14:paraId="5E4FF201" w14:textId="77777777" w:rsidR="003100E6" w:rsidRPr="005638FF" w:rsidRDefault="008F0C70" w:rsidP="000A010F">
      <w:pPr>
        <w:pStyle w:val="af2"/>
        <w:numPr>
          <w:ilvl w:val="0"/>
          <w:numId w:val="63"/>
        </w:numPr>
        <w:spacing w:after="0" w:line="360" w:lineRule="auto"/>
        <w:jc w:val="both"/>
        <w:rPr>
          <w:rFonts w:ascii="Times New Roman" w:hAnsi="Times New Roman" w:cs="Times New Roman"/>
          <w:sz w:val="28"/>
          <w:szCs w:val="28"/>
        </w:rPr>
      </w:pPr>
      <w:r w:rsidRPr="005638FF">
        <w:rPr>
          <w:rFonts w:ascii="Times New Roman" w:hAnsi="Times New Roman" w:cs="Times New Roman"/>
          <w:sz w:val="28"/>
          <w:szCs w:val="28"/>
        </w:rPr>
        <w:t>В</w:t>
      </w:r>
      <w:r w:rsidR="003100E6" w:rsidRPr="005638FF">
        <w:rPr>
          <w:rFonts w:ascii="Times New Roman" w:hAnsi="Times New Roman" w:cs="Times New Roman"/>
          <w:sz w:val="28"/>
          <w:szCs w:val="28"/>
        </w:rPr>
        <w:t>ыполнена интеграция всех программных компонентов в единую систему.</w:t>
      </w:r>
    </w:p>
    <w:p w14:paraId="3C03F19F" w14:textId="77777777" w:rsidR="009D106E" w:rsidRPr="005638FF" w:rsidRDefault="003100E6" w:rsidP="00431A14">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Разработанная система позволяет повысить уровень промышленной безопасности, снизить вероятность возникновения аварийных ситуаций и уменьшить влияние человеческого фактора при контроле опасных зон. Использование современных методов искусственного интеллекта и компьютерного зрения обеспечивает возможность дальнейшего масштабирования и внедрения системы на реальных производственных объектах.</w:t>
      </w:r>
      <w:r w:rsidR="009D106E" w:rsidRPr="005638FF">
        <w:rPr>
          <w:rFonts w:ascii="Times New Roman" w:hAnsi="Times New Roman" w:cs="Times New Roman"/>
          <w:sz w:val="28"/>
          <w:szCs w:val="28"/>
        </w:rPr>
        <w:br w:type="page"/>
      </w:r>
    </w:p>
    <w:p w14:paraId="7E5931C1" w14:textId="77777777" w:rsidR="00AF0795" w:rsidRPr="005638FF" w:rsidRDefault="00AF0795" w:rsidP="00AF0795">
      <w:pPr>
        <w:pStyle w:val="1"/>
        <w:spacing w:before="0" w:line="360" w:lineRule="auto"/>
        <w:jc w:val="center"/>
        <w:rPr>
          <w:rFonts w:ascii="Times New Roman" w:hAnsi="Times New Roman" w:cs="Times New Roman"/>
          <w:b/>
          <w:bCs/>
          <w:color w:val="auto"/>
          <w:sz w:val="28"/>
          <w:szCs w:val="28"/>
        </w:rPr>
      </w:pPr>
      <w:bookmarkStart w:id="55" w:name="_Toc229071491"/>
      <w:r w:rsidRPr="005638FF">
        <w:rPr>
          <w:rFonts w:ascii="Times New Roman" w:hAnsi="Times New Roman" w:cs="Times New Roman"/>
          <w:b/>
          <w:bCs/>
          <w:color w:val="auto"/>
          <w:sz w:val="28"/>
          <w:szCs w:val="28"/>
        </w:rPr>
        <w:lastRenderedPageBreak/>
        <w:t>ЗАКЛЮЧЕНИЕ</w:t>
      </w:r>
      <w:bookmarkEnd w:id="55"/>
    </w:p>
    <w:p w14:paraId="1346C2F6" w14:textId="77777777" w:rsidR="00F143EC" w:rsidRPr="00F143EC" w:rsidRDefault="00F143EC" w:rsidP="00F143EC">
      <w:pPr>
        <w:spacing w:after="0" w:line="360" w:lineRule="auto"/>
        <w:ind w:firstLine="709"/>
        <w:jc w:val="both"/>
        <w:rPr>
          <w:rFonts w:ascii="Times New Roman" w:hAnsi="Times New Roman" w:cs="Times New Roman"/>
          <w:sz w:val="28"/>
          <w:szCs w:val="28"/>
        </w:rPr>
      </w:pPr>
      <w:r w:rsidRPr="00F143EC">
        <w:rPr>
          <w:rFonts w:ascii="Times New Roman" w:hAnsi="Times New Roman" w:cs="Times New Roman"/>
          <w:sz w:val="28"/>
          <w:szCs w:val="28"/>
        </w:rPr>
        <w:t>По итогам выполненной работы была спроектирована и разработана автоматизированная система обнаружения присутствия человека в опасной зоне с учётом прохождения контрольных точек. Разработанная система ориентирована на повышение уровня промышленной безопасности и снижение вероятности возникновения аварийных ситуаций, связанных с нахождением персонала в потенциально опасных зонах без соблюдения установленных требований безопасности.</w:t>
      </w:r>
    </w:p>
    <w:p w14:paraId="1CB21170" w14:textId="77777777" w:rsidR="00F143EC" w:rsidRPr="00F143EC" w:rsidRDefault="00F143EC" w:rsidP="00F143EC">
      <w:pPr>
        <w:spacing w:after="0" w:line="360" w:lineRule="auto"/>
        <w:ind w:firstLine="709"/>
        <w:jc w:val="both"/>
        <w:rPr>
          <w:rFonts w:ascii="Times New Roman" w:hAnsi="Times New Roman" w:cs="Times New Roman"/>
          <w:sz w:val="28"/>
          <w:szCs w:val="28"/>
        </w:rPr>
      </w:pPr>
      <w:r w:rsidRPr="00F143EC">
        <w:rPr>
          <w:rFonts w:ascii="Times New Roman" w:hAnsi="Times New Roman" w:cs="Times New Roman"/>
          <w:sz w:val="28"/>
          <w:szCs w:val="28"/>
        </w:rPr>
        <w:t>Для достижения поставленной цели в ходе выполнения работы были решены следующие задачи:</w:t>
      </w:r>
    </w:p>
    <w:p w14:paraId="7653C6C2" w14:textId="77777777" w:rsidR="00F143EC" w:rsidRPr="00F143EC" w:rsidRDefault="00F143EC" w:rsidP="00F143EC">
      <w:pPr>
        <w:pStyle w:val="af2"/>
        <w:numPr>
          <w:ilvl w:val="0"/>
          <w:numId w:val="67"/>
        </w:numPr>
        <w:spacing w:after="0" w:line="360" w:lineRule="auto"/>
        <w:jc w:val="both"/>
        <w:rPr>
          <w:rFonts w:ascii="Times New Roman" w:hAnsi="Times New Roman" w:cs="Times New Roman"/>
          <w:sz w:val="28"/>
          <w:szCs w:val="28"/>
        </w:rPr>
      </w:pPr>
      <w:r w:rsidRPr="00F143EC">
        <w:rPr>
          <w:rFonts w:ascii="Times New Roman" w:hAnsi="Times New Roman" w:cs="Times New Roman"/>
          <w:sz w:val="28"/>
          <w:szCs w:val="28"/>
        </w:rPr>
        <w:t xml:space="preserve">Исследована предметная область контроля безопасности в опасных зонах. </w:t>
      </w:r>
    </w:p>
    <w:p w14:paraId="06FCEEDA" w14:textId="77777777" w:rsidR="00F143EC" w:rsidRPr="00F143EC" w:rsidRDefault="00F143EC" w:rsidP="00F143EC">
      <w:pPr>
        <w:pStyle w:val="af2"/>
        <w:numPr>
          <w:ilvl w:val="0"/>
          <w:numId w:val="67"/>
        </w:numPr>
        <w:spacing w:after="0" w:line="360" w:lineRule="auto"/>
        <w:jc w:val="both"/>
        <w:rPr>
          <w:rFonts w:ascii="Times New Roman" w:hAnsi="Times New Roman" w:cs="Times New Roman"/>
          <w:sz w:val="28"/>
          <w:szCs w:val="28"/>
        </w:rPr>
      </w:pPr>
      <w:r w:rsidRPr="00F143EC">
        <w:rPr>
          <w:rFonts w:ascii="Times New Roman" w:hAnsi="Times New Roman" w:cs="Times New Roman"/>
          <w:sz w:val="28"/>
          <w:szCs w:val="28"/>
        </w:rPr>
        <w:t xml:space="preserve">Изучены современные технологии компьютерного зрения и методы обнаружения объектов. </w:t>
      </w:r>
    </w:p>
    <w:p w14:paraId="3063C3BD" w14:textId="77777777" w:rsidR="00F143EC" w:rsidRPr="00F143EC" w:rsidRDefault="00F143EC" w:rsidP="00F143EC">
      <w:pPr>
        <w:pStyle w:val="af2"/>
        <w:numPr>
          <w:ilvl w:val="0"/>
          <w:numId w:val="67"/>
        </w:numPr>
        <w:spacing w:after="0" w:line="360" w:lineRule="auto"/>
        <w:jc w:val="both"/>
        <w:rPr>
          <w:rFonts w:ascii="Times New Roman" w:hAnsi="Times New Roman" w:cs="Times New Roman"/>
          <w:sz w:val="28"/>
          <w:szCs w:val="28"/>
        </w:rPr>
      </w:pPr>
      <w:r w:rsidRPr="00F143EC">
        <w:rPr>
          <w:rFonts w:ascii="Times New Roman" w:hAnsi="Times New Roman" w:cs="Times New Roman"/>
          <w:sz w:val="28"/>
          <w:szCs w:val="28"/>
        </w:rPr>
        <w:t xml:space="preserve">Спроектирована архитектура системы, разработаны BPMN-, DFD-, IDEF0-диаграммы, ER-диаграмма и логическая модель базы данных. </w:t>
      </w:r>
    </w:p>
    <w:p w14:paraId="7E58F961" w14:textId="77777777" w:rsidR="00F143EC" w:rsidRPr="00F143EC" w:rsidRDefault="00F143EC" w:rsidP="00F143EC">
      <w:pPr>
        <w:pStyle w:val="af2"/>
        <w:numPr>
          <w:ilvl w:val="0"/>
          <w:numId w:val="67"/>
        </w:numPr>
        <w:spacing w:after="0" w:line="360" w:lineRule="auto"/>
        <w:jc w:val="both"/>
        <w:rPr>
          <w:rFonts w:ascii="Times New Roman" w:hAnsi="Times New Roman" w:cs="Times New Roman"/>
          <w:sz w:val="28"/>
          <w:szCs w:val="28"/>
        </w:rPr>
      </w:pPr>
      <w:r w:rsidRPr="00F143EC">
        <w:rPr>
          <w:rFonts w:ascii="Times New Roman" w:hAnsi="Times New Roman" w:cs="Times New Roman"/>
          <w:sz w:val="28"/>
          <w:szCs w:val="28"/>
        </w:rPr>
        <w:t xml:space="preserve">Разработан программный модуль обработки видеопотока с камер наблюдения. </w:t>
      </w:r>
    </w:p>
    <w:p w14:paraId="366408A2" w14:textId="77777777" w:rsidR="00F143EC" w:rsidRPr="00F143EC" w:rsidRDefault="00F143EC" w:rsidP="00F143EC">
      <w:pPr>
        <w:pStyle w:val="af2"/>
        <w:numPr>
          <w:ilvl w:val="0"/>
          <w:numId w:val="67"/>
        </w:numPr>
        <w:spacing w:after="0" w:line="360" w:lineRule="auto"/>
        <w:jc w:val="both"/>
        <w:rPr>
          <w:rFonts w:ascii="Times New Roman" w:hAnsi="Times New Roman" w:cs="Times New Roman"/>
          <w:sz w:val="28"/>
          <w:szCs w:val="28"/>
        </w:rPr>
      </w:pPr>
      <w:r w:rsidRPr="00F143EC">
        <w:rPr>
          <w:rFonts w:ascii="Times New Roman" w:hAnsi="Times New Roman" w:cs="Times New Roman"/>
          <w:sz w:val="28"/>
          <w:szCs w:val="28"/>
        </w:rPr>
        <w:t xml:space="preserve">Реализованы алгоритмы обнаружения человека в опасной зоне. </w:t>
      </w:r>
    </w:p>
    <w:p w14:paraId="36ABF536" w14:textId="77777777" w:rsidR="00F143EC" w:rsidRPr="00F143EC" w:rsidRDefault="00F143EC" w:rsidP="00F143EC">
      <w:pPr>
        <w:pStyle w:val="af2"/>
        <w:numPr>
          <w:ilvl w:val="0"/>
          <w:numId w:val="67"/>
        </w:numPr>
        <w:spacing w:after="0" w:line="360" w:lineRule="auto"/>
        <w:jc w:val="both"/>
        <w:rPr>
          <w:rFonts w:ascii="Times New Roman" w:hAnsi="Times New Roman" w:cs="Times New Roman"/>
          <w:sz w:val="28"/>
          <w:szCs w:val="28"/>
        </w:rPr>
      </w:pPr>
      <w:r w:rsidRPr="00F143EC">
        <w:rPr>
          <w:rFonts w:ascii="Times New Roman" w:hAnsi="Times New Roman" w:cs="Times New Roman"/>
          <w:sz w:val="28"/>
          <w:szCs w:val="28"/>
        </w:rPr>
        <w:t xml:space="preserve">Разработан механизм контроля прохождения контрольных точек. </w:t>
      </w:r>
    </w:p>
    <w:p w14:paraId="7DEAE198" w14:textId="77777777" w:rsidR="00F143EC" w:rsidRPr="00F143EC" w:rsidRDefault="00F143EC" w:rsidP="00F143EC">
      <w:pPr>
        <w:pStyle w:val="af2"/>
        <w:numPr>
          <w:ilvl w:val="0"/>
          <w:numId w:val="67"/>
        </w:numPr>
        <w:spacing w:after="0" w:line="360" w:lineRule="auto"/>
        <w:jc w:val="both"/>
        <w:rPr>
          <w:rFonts w:ascii="Times New Roman" w:hAnsi="Times New Roman" w:cs="Times New Roman"/>
          <w:sz w:val="28"/>
          <w:szCs w:val="28"/>
        </w:rPr>
      </w:pPr>
      <w:r w:rsidRPr="00F143EC">
        <w:rPr>
          <w:rFonts w:ascii="Times New Roman" w:hAnsi="Times New Roman" w:cs="Times New Roman"/>
          <w:sz w:val="28"/>
          <w:szCs w:val="28"/>
        </w:rPr>
        <w:t xml:space="preserve">Реализован модуль распознавания защитного оборудования с использованием искусственных нейронных сетей. </w:t>
      </w:r>
    </w:p>
    <w:p w14:paraId="36DD8146" w14:textId="77777777" w:rsidR="00F143EC" w:rsidRPr="00F143EC" w:rsidRDefault="00F143EC" w:rsidP="00F143EC">
      <w:pPr>
        <w:pStyle w:val="af2"/>
        <w:numPr>
          <w:ilvl w:val="0"/>
          <w:numId w:val="67"/>
        </w:numPr>
        <w:spacing w:after="0" w:line="360" w:lineRule="auto"/>
        <w:jc w:val="both"/>
        <w:rPr>
          <w:rFonts w:ascii="Times New Roman" w:hAnsi="Times New Roman" w:cs="Times New Roman"/>
          <w:sz w:val="28"/>
          <w:szCs w:val="28"/>
        </w:rPr>
      </w:pPr>
      <w:r w:rsidRPr="00F143EC">
        <w:rPr>
          <w:rFonts w:ascii="Times New Roman" w:hAnsi="Times New Roman" w:cs="Times New Roman"/>
          <w:sz w:val="28"/>
          <w:szCs w:val="28"/>
        </w:rPr>
        <w:t xml:space="preserve">Реализован механизм хранения и обработки данных в базе данных PostgreSQL. </w:t>
      </w:r>
    </w:p>
    <w:p w14:paraId="6AB53A69" w14:textId="77777777" w:rsidR="00F143EC" w:rsidRPr="00F143EC" w:rsidRDefault="00F143EC" w:rsidP="00F143EC">
      <w:pPr>
        <w:pStyle w:val="af2"/>
        <w:numPr>
          <w:ilvl w:val="0"/>
          <w:numId w:val="67"/>
        </w:numPr>
        <w:spacing w:after="0" w:line="360" w:lineRule="auto"/>
        <w:jc w:val="both"/>
        <w:rPr>
          <w:rFonts w:ascii="Times New Roman" w:hAnsi="Times New Roman" w:cs="Times New Roman"/>
          <w:sz w:val="28"/>
          <w:szCs w:val="28"/>
        </w:rPr>
      </w:pPr>
      <w:r w:rsidRPr="00F143EC">
        <w:rPr>
          <w:rFonts w:ascii="Times New Roman" w:hAnsi="Times New Roman" w:cs="Times New Roman"/>
          <w:sz w:val="28"/>
          <w:szCs w:val="28"/>
        </w:rPr>
        <w:t xml:space="preserve">Проведено тестирование и отладка разработанной системы. </w:t>
      </w:r>
    </w:p>
    <w:p w14:paraId="458EC222" w14:textId="77777777" w:rsidR="00F143EC" w:rsidRPr="00F143EC" w:rsidRDefault="00F143EC" w:rsidP="00F143EC">
      <w:pPr>
        <w:spacing w:after="0" w:line="360" w:lineRule="auto"/>
        <w:ind w:firstLine="709"/>
        <w:jc w:val="both"/>
        <w:rPr>
          <w:rFonts w:ascii="Times New Roman" w:hAnsi="Times New Roman" w:cs="Times New Roman"/>
          <w:sz w:val="28"/>
          <w:szCs w:val="28"/>
        </w:rPr>
      </w:pPr>
      <w:r w:rsidRPr="00F143EC">
        <w:rPr>
          <w:rFonts w:ascii="Times New Roman" w:hAnsi="Times New Roman" w:cs="Times New Roman"/>
          <w:sz w:val="28"/>
          <w:szCs w:val="28"/>
        </w:rPr>
        <w:t xml:space="preserve">В процессе разработки были применены современные подходы к построению интеллектуальных систем видеонаблюдения и анализа данных. Использование методов компьютерного зрения и нейронных сетей позволило автоматизировать процесс контроля соблюдения требований безопасности, </w:t>
      </w:r>
      <w:r w:rsidRPr="00F143EC">
        <w:rPr>
          <w:rFonts w:ascii="Times New Roman" w:hAnsi="Times New Roman" w:cs="Times New Roman"/>
          <w:sz w:val="28"/>
          <w:szCs w:val="28"/>
        </w:rPr>
        <w:lastRenderedPageBreak/>
        <w:t>снизить влияние человеческого фактора и повысить оперативность реагирования на потенциально опасные ситуации.</w:t>
      </w:r>
    </w:p>
    <w:p w14:paraId="10BA7316" w14:textId="77777777" w:rsidR="00F143EC" w:rsidRPr="00F143EC" w:rsidRDefault="00F143EC" w:rsidP="00F143EC">
      <w:pPr>
        <w:spacing w:after="0" w:line="360" w:lineRule="auto"/>
        <w:ind w:firstLine="709"/>
        <w:jc w:val="both"/>
        <w:rPr>
          <w:rFonts w:ascii="Times New Roman" w:hAnsi="Times New Roman" w:cs="Times New Roman"/>
          <w:sz w:val="28"/>
          <w:szCs w:val="28"/>
        </w:rPr>
      </w:pPr>
      <w:r w:rsidRPr="00F143EC">
        <w:rPr>
          <w:rFonts w:ascii="Times New Roman" w:hAnsi="Times New Roman" w:cs="Times New Roman"/>
          <w:sz w:val="28"/>
          <w:szCs w:val="28"/>
        </w:rPr>
        <w:t>Разработанная система обеспечивает анализ видеопотока в режиме реального времени, определяет присутствие человека в опасной зоне, контролирует прохождение контрольных точек, а также выполняет распознавание средств индивидуальной защиты. Интеграция всех модулей в единую информационную систему позволяет осуществлять централизованный мониторинг событий и хранение результатов анализа для последующей обработки и формирования отчётности.</w:t>
      </w:r>
    </w:p>
    <w:p w14:paraId="5BDDD993" w14:textId="77777777" w:rsidR="00F143EC" w:rsidRPr="00F143EC" w:rsidRDefault="00F143EC" w:rsidP="00F143EC">
      <w:pPr>
        <w:spacing w:after="0" w:line="360" w:lineRule="auto"/>
        <w:ind w:firstLine="709"/>
        <w:jc w:val="both"/>
        <w:rPr>
          <w:rFonts w:ascii="Times New Roman" w:hAnsi="Times New Roman" w:cs="Times New Roman"/>
          <w:sz w:val="28"/>
          <w:szCs w:val="28"/>
        </w:rPr>
      </w:pPr>
      <w:r w:rsidRPr="00F143EC">
        <w:rPr>
          <w:rFonts w:ascii="Times New Roman" w:hAnsi="Times New Roman" w:cs="Times New Roman"/>
          <w:sz w:val="28"/>
          <w:szCs w:val="28"/>
        </w:rPr>
        <w:t>В результате выполнения работы была создана программная система, обеспечивающая автоматизированный контроль присутствия человека в опасной зоне и позволяющая повысить уровень безопасности на объектах с повышенным риском. Проведённое тестирование подтвердило работоспособность разработанного программного обеспечения, корректность функционирования основных модулей и возможность практического применения системы в условиях реального производственного объекта.</w:t>
      </w:r>
    </w:p>
    <w:p w14:paraId="68F0BA49" w14:textId="77777777" w:rsidR="00F143EC" w:rsidRPr="00F143EC" w:rsidRDefault="00F143EC" w:rsidP="00F143EC">
      <w:pPr>
        <w:spacing w:after="0" w:line="360" w:lineRule="auto"/>
        <w:ind w:firstLine="709"/>
        <w:jc w:val="both"/>
        <w:rPr>
          <w:rFonts w:ascii="Times New Roman" w:hAnsi="Times New Roman" w:cs="Times New Roman"/>
          <w:sz w:val="28"/>
          <w:szCs w:val="28"/>
        </w:rPr>
      </w:pPr>
      <w:r w:rsidRPr="00F143EC">
        <w:rPr>
          <w:rFonts w:ascii="Times New Roman" w:hAnsi="Times New Roman" w:cs="Times New Roman"/>
          <w:sz w:val="28"/>
          <w:szCs w:val="28"/>
        </w:rPr>
        <w:t>Таким образом, поставленная цель работы достигнута, а все задачи, определённые в рамках исследования и разработки, успешно выполнены.</w:t>
      </w:r>
    </w:p>
    <w:p w14:paraId="107F4F73" w14:textId="495F18F9" w:rsidR="00CB5638" w:rsidRPr="005638FF" w:rsidRDefault="00F143EC" w:rsidP="00F143EC">
      <w:pPr>
        <w:spacing w:after="0" w:line="360" w:lineRule="auto"/>
        <w:ind w:firstLine="709"/>
        <w:jc w:val="both"/>
        <w:rPr>
          <w:rFonts w:ascii="Times New Roman" w:hAnsi="Times New Roman" w:cs="Times New Roman"/>
          <w:sz w:val="28"/>
          <w:szCs w:val="28"/>
        </w:rPr>
      </w:pPr>
      <w:r w:rsidRPr="00F143EC">
        <w:rPr>
          <w:rFonts w:ascii="Times New Roman" w:hAnsi="Times New Roman" w:cs="Times New Roman"/>
          <w:sz w:val="28"/>
          <w:szCs w:val="28"/>
        </w:rPr>
        <w:t>Перспективы дальнейшего развития проекта могут быть связаны с повышением точности алгоритмов обнаружения и распознавания объектов, использованием более современных моделей искусственного интеллекта, расширением перечня контролируемых параметров безопасности, а также интеграцией системы с промышленными информационными платформами и средствами автоматизированного оповещения. Дополнительно возможно внедрение механизмов прогнозирования потенциально опасных ситуаций на основе накопленных данных и методов интеллектуального анализа информации.</w:t>
      </w:r>
      <w:r w:rsidR="00CB5638" w:rsidRPr="005638FF">
        <w:rPr>
          <w:rFonts w:ascii="Times New Roman" w:hAnsi="Times New Roman" w:cs="Times New Roman"/>
          <w:sz w:val="28"/>
          <w:szCs w:val="28"/>
        </w:rPr>
        <w:br w:type="page"/>
      </w:r>
    </w:p>
    <w:p w14:paraId="7F17A745" w14:textId="77777777" w:rsidR="00973615" w:rsidRPr="005638FF" w:rsidRDefault="00973615" w:rsidP="00973615">
      <w:pPr>
        <w:pStyle w:val="1"/>
        <w:spacing w:before="0" w:line="360" w:lineRule="auto"/>
        <w:jc w:val="center"/>
        <w:rPr>
          <w:rFonts w:ascii="Times New Roman" w:hAnsi="Times New Roman" w:cs="Times New Roman"/>
          <w:b/>
          <w:bCs/>
          <w:color w:val="auto"/>
          <w:sz w:val="28"/>
          <w:szCs w:val="28"/>
        </w:rPr>
      </w:pPr>
      <w:bookmarkStart w:id="56" w:name="_Toc229071492"/>
      <w:r w:rsidRPr="005638FF">
        <w:rPr>
          <w:rFonts w:ascii="Times New Roman" w:hAnsi="Times New Roman" w:cs="Times New Roman"/>
          <w:b/>
          <w:bCs/>
          <w:color w:val="auto"/>
          <w:sz w:val="28"/>
          <w:szCs w:val="28"/>
        </w:rPr>
        <w:lastRenderedPageBreak/>
        <w:t>СПИСОК ИСПОЛЬЗОВАННЫХ ИСТОЧНИКОВ</w:t>
      </w:r>
      <w:bookmarkEnd w:id="56"/>
    </w:p>
    <w:p w14:paraId="49790C1F" w14:textId="77777777" w:rsidR="00973615" w:rsidRPr="005638FF" w:rsidRDefault="00973615" w:rsidP="00973615">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1. Гонсалес, Р. Цифровая обработка изображений / Р. Гонсалес, Р. Вудс. – М. : Техносфера, 2012. – 1104 с. </w:t>
      </w:r>
    </w:p>
    <w:p w14:paraId="43D2E1D8" w14:textId="77777777" w:rsidR="00973615" w:rsidRPr="005638FF" w:rsidRDefault="00973615" w:rsidP="00973615">
      <w:pPr>
        <w:spacing w:after="0" w:line="360" w:lineRule="auto"/>
        <w:ind w:firstLine="709"/>
        <w:jc w:val="both"/>
        <w:rPr>
          <w:rFonts w:ascii="Times New Roman" w:hAnsi="Times New Roman" w:cs="Times New Roman"/>
          <w:sz w:val="28"/>
          <w:szCs w:val="28"/>
          <w:lang w:val="en-US"/>
        </w:rPr>
      </w:pPr>
      <w:r w:rsidRPr="005638FF">
        <w:rPr>
          <w:rFonts w:ascii="Times New Roman" w:hAnsi="Times New Roman" w:cs="Times New Roman"/>
          <w:sz w:val="28"/>
          <w:szCs w:val="28"/>
          <w:lang w:val="en-US"/>
        </w:rPr>
        <w:t xml:space="preserve">2. Goodfellow, I. Deep Learning / I. Goodfellow, Y. Bengio, A. Courville. – Cambridge : MIT Press, 2016. – 800 p. </w:t>
      </w:r>
    </w:p>
    <w:p w14:paraId="0C2EFA7B" w14:textId="77777777" w:rsidR="00973615" w:rsidRPr="005638FF" w:rsidRDefault="00973615" w:rsidP="00973615">
      <w:pPr>
        <w:spacing w:after="0" w:line="360" w:lineRule="auto"/>
        <w:ind w:firstLine="709"/>
        <w:jc w:val="both"/>
        <w:rPr>
          <w:rFonts w:ascii="Times New Roman" w:hAnsi="Times New Roman" w:cs="Times New Roman"/>
          <w:sz w:val="28"/>
          <w:szCs w:val="28"/>
          <w:lang w:val="en-US"/>
        </w:rPr>
      </w:pPr>
      <w:r w:rsidRPr="005638FF">
        <w:rPr>
          <w:rFonts w:ascii="Times New Roman" w:hAnsi="Times New Roman" w:cs="Times New Roman"/>
          <w:sz w:val="28"/>
          <w:szCs w:val="28"/>
          <w:lang w:val="en-US"/>
        </w:rPr>
        <w:t xml:space="preserve">3. Bradski, G. Learning OpenCV 4 Computer Vision with Python / G. Bradski, A. Kaehler. – Sebastopol : O’Reilly Media, 2020. – 1024 p. </w:t>
      </w:r>
    </w:p>
    <w:p w14:paraId="014C0074" w14:textId="77777777" w:rsidR="00973615" w:rsidRPr="005638FF" w:rsidRDefault="00973615" w:rsidP="00973615">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4. TensorFlow [Электронный ресурс] : офиц. сайт. – URL: TensorFlow (дата обращения: 21.04.2026). </w:t>
      </w:r>
    </w:p>
    <w:p w14:paraId="5BBA055B" w14:textId="77777777" w:rsidR="00973615" w:rsidRPr="005638FF" w:rsidRDefault="00973615" w:rsidP="00973615">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5. OpenCV [Электронный ресурс] : офиц. сайт. – URL: OpenCV (дата обращения: 21.04.2026). </w:t>
      </w:r>
    </w:p>
    <w:p w14:paraId="0A6C5C24" w14:textId="77777777" w:rsidR="00973615" w:rsidRPr="005638FF" w:rsidRDefault="00973615" w:rsidP="00973615">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6. PostgreSQL [Электронный ресурс] : офиц. сайт. – URL: PostgreSQL (дата обращения: 21.04.2026). </w:t>
      </w:r>
    </w:p>
    <w:p w14:paraId="7A17751E" w14:textId="77777777" w:rsidR="00973615" w:rsidRPr="005638FF" w:rsidRDefault="00973615" w:rsidP="00973615">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7. YOLO: Real-Time Object Detection [Электронный ресурс] : офиц. сайт. – URL: YOLO (дата обращения: 21.04.2026). </w:t>
      </w:r>
    </w:p>
    <w:p w14:paraId="70F4E7E5" w14:textId="77777777" w:rsidR="00973615" w:rsidRPr="005638FF" w:rsidRDefault="00973615" w:rsidP="00973615">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8. PyTorch [Электронный ресурс] : офиц. сайт. – URL: PyTorch (дата обращения: 21.04.2026). </w:t>
      </w:r>
    </w:p>
    <w:p w14:paraId="7E7140E3" w14:textId="77777777" w:rsidR="00973615" w:rsidRPr="005638FF" w:rsidRDefault="00973615" w:rsidP="00973615">
      <w:pPr>
        <w:spacing w:after="0" w:line="360" w:lineRule="auto"/>
        <w:ind w:firstLine="709"/>
        <w:jc w:val="both"/>
        <w:rPr>
          <w:rFonts w:ascii="Times New Roman" w:hAnsi="Times New Roman" w:cs="Times New Roman"/>
          <w:sz w:val="28"/>
          <w:szCs w:val="28"/>
          <w:lang w:val="en-US"/>
        </w:rPr>
      </w:pPr>
      <w:r w:rsidRPr="005638FF">
        <w:rPr>
          <w:rFonts w:ascii="Times New Roman" w:hAnsi="Times New Roman" w:cs="Times New Roman"/>
          <w:sz w:val="28"/>
          <w:szCs w:val="28"/>
          <w:lang w:val="en-US"/>
        </w:rPr>
        <w:t xml:space="preserve">9. Szeliski, R. Computer Vision: Algorithms and Applications / R. Szeliski. – London : Springer, 2022. – 979 p. </w:t>
      </w:r>
    </w:p>
    <w:p w14:paraId="59D338AD" w14:textId="77777777" w:rsidR="00973615" w:rsidRPr="005638FF" w:rsidRDefault="00973615" w:rsidP="00973615">
      <w:pPr>
        <w:spacing w:after="0" w:line="360" w:lineRule="auto"/>
        <w:ind w:firstLine="709"/>
        <w:jc w:val="both"/>
        <w:rPr>
          <w:rFonts w:ascii="Times New Roman" w:hAnsi="Times New Roman" w:cs="Times New Roman"/>
          <w:sz w:val="28"/>
          <w:szCs w:val="28"/>
          <w:lang w:val="en-US"/>
        </w:rPr>
      </w:pPr>
      <w:r w:rsidRPr="005638FF">
        <w:rPr>
          <w:rFonts w:ascii="Times New Roman" w:hAnsi="Times New Roman" w:cs="Times New Roman"/>
          <w:sz w:val="28"/>
          <w:szCs w:val="28"/>
          <w:lang w:val="en-US"/>
        </w:rPr>
        <w:t xml:space="preserve">10. Richard, S. Artificial Intelligence: A Modern Approach / S. Richard, P. Norvig. – 4th ed. – Pearson, 2021. – 1136 p. </w:t>
      </w:r>
    </w:p>
    <w:p w14:paraId="17323A90" w14:textId="77777777" w:rsidR="00973615" w:rsidRPr="005638FF" w:rsidRDefault="00973615" w:rsidP="00973615">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11. Unity [Электронный ресурс] : офиц. сайт. – URL: Unity (дата обращения: 21.04.2026). </w:t>
      </w:r>
    </w:p>
    <w:p w14:paraId="7CFD677F" w14:textId="77777777" w:rsidR="00973615" w:rsidRPr="005638FF" w:rsidRDefault="00973615" w:rsidP="00973615">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12. Visual Studio 2022 [Электронный ресурс] : офиц. сайт. – URL: Visual Studio 2022 (дата обращения: 21.04.2026). </w:t>
      </w:r>
    </w:p>
    <w:p w14:paraId="20787464" w14:textId="77777777" w:rsidR="00973615" w:rsidRPr="005638FF" w:rsidRDefault="00973615" w:rsidP="00973615">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13. NumPy [Электронный ресурс] : офиц. сайт. – URL: NumPy (дата обращения: 21.04.2026). </w:t>
      </w:r>
    </w:p>
    <w:p w14:paraId="4815E08B" w14:textId="77777777" w:rsidR="00973615" w:rsidRPr="005638FF" w:rsidRDefault="00973615" w:rsidP="00973615">
      <w:pPr>
        <w:spacing w:after="0" w:line="360" w:lineRule="auto"/>
        <w:ind w:firstLine="709"/>
        <w:jc w:val="both"/>
        <w:rPr>
          <w:rFonts w:ascii="Times New Roman" w:hAnsi="Times New Roman" w:cs="Times New Roman"/>
          <w:sz w:val="28"/>
          <w:szCs w:val="28"/>
        </w:rPr>
      </w:pPr>
      <w:r w:rsidRPr="005638FF">
        <w:rPr>
          <w:rFonts w:ascii="Times New Roman" w:hAnsi="Times New Roman" w:cs="Times New Roman"/>
          <w:sz w:val="28"/>
          <w:szCs w:val="28"/>
        </w:rPr>
        <w:t xml:space="preserve">14. pandas [Электронный ресурс] : офиц. сайт. – URL: pandas (дата обращения: 21.04.2026). </w:t>
      </w:r>
    </w:p>
    <w:p w14:paraId="0A540187" w14:textId="77777777" w:rsidR="003100E6" w:rsidRPr="005638FF" w:rsidRDefault="00973615" w:rsidP="00973615">
      <w:pPr>
        <w:spacing w:after="0" w:line="360" w:lineRule="auto"/>
        <w:ind w:firstLine="709"/>
        <w:jc w:val="both"/>
        <w:rPr>
          <w:rFonts w:ascii="Times New Roman" w:hAnsi="Times New Roman" w:cs="Times New Roman"/>
          <w:sz w:val="28"/>
          <w:szCs w:val="28"/>
          <w:lang w:val="en-US"/>
        </w:rPr>
      </w:pPr>
      <w:r w:rsidRPr="005638FF">
        <w:rPr>
          <w:rFonts w:ascii="Times New Roman" w:hAnsi="Times New Roman" w:cs="Times New Roman"/>
          <w:sz w:val="28"/>
          <w:szCs w:val="28"/>
          <w:lang w:val="en-US"/>
        </w:rPr>
        <w:lastRenderedPageBreak/>
        <w:t>15. Redmon, J. You Only Look Once: Unified, Real-Time Object Detection / J. Redmon, S. Divvala, R. Girshick, A. Farhadi // Proceedings of the IEEE Conference on Computer Vision and Pattern Recognition. – 2016. – P. 779–788.</w:t>
      </w:r>
    </w:p>
    <w:sectPr w:rsidR="003100E6" w:rsidRPr="005638FF">
      <w:pgSz w:w="11906" w:h="16838"/>
      <w:pgMar w:top="1134" w:right="850" w:bottom="1134" w:left="1701"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3BD28F" w14:textId="77777777" w:rsidR="00367452" w:rsidRDefault="00367452" w:rsidP="001F591B">
      <w:pPr>
        <w:spacing w:after="0" w:line="240" w:lineRule="auto"/>
      </w:pPr>
      <w:r>
        <w:separator/>
      </w:r>
    </w:p>
  </w:endnote>
  <w:endnote w:type="continuationSeparator" w:id="0">
    <w:p w14:paraId="2F504DE2" w14:textId="77777777" w:rsidR="00367452" w:rsidRDefault="00367452" w:rsidP="001F59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760421520"/>
      <w:docPartObj>
        <w:docPartGallery w:val="Page Numbers (Bottom of Page)"/>
        <w:docPartUnique/>
      </w:docPartObj>
    </w:sdtPr>
    <w:sdtEndPr>
      <w:rPr>
        <w:sz w:val="28"/>
        <w:szCs w:val="28"/>
      </w:rPr>
    </w:sdtEndPr>
    <w:sdtContent>
      <w:p w14:paraId="2402350C" w14:textId="77777777" w:rsidR="00E63303" w:rsidRPr="00E63303" w:rsidRDefault="00E63303" w:rsidP="00E63303">
        <w:pPr>
          <w:pStyle w:val="afb"/>
          <w:jc w:val="center"/>
          <w:rPr>
            <w:rFonts w:ascii="Times New Roman" w:hAnsi="Times New Roman" w:cs="Times New Roman"/>
            <w:sz w:val="28"/>
            <w:szCs w:val="28"/>
          </w:rPr>
        </w:pPr>
        <w:r w:rsidRPr="00E63303">
          <w:rPr>
            <w:rFonts w:ascii="Times New Roman" w:hAnsi="Times New Roman" w:cs="Times New Roman"/>
            <w:sz w:val="28"/>
            <w:szCs w:val="28"/>
          </w:rPr>
          <w:fldChar w:fldCharType="begin"/>
        </w:r>
        <w:r w:rsidRPr="00E63303">
          <w:rPr>
            <w:rFonts w:ascii="Times New Roman" w:hAnsi="Times New Roman" w:cs="Times New Roman"/>
            <w:sz w:val="28"/>
            <w:szCs w:val="28"/>
          </w:rPr>
          <w:instrText>PAGE   \* MERGEFORMAT</w:instrText>
        </w:r>
        <w:r w:rsidRPr="00E63303">
          <w:rPr>
            <w:rFonts w:ascii="Times New Roman" w:hAnsi="Times New Roman" w:cs="Times New Roman"/>
            <w:sz w:val="28"/>
            <w:szCs w:val="28"/>
          </w:rPr>
          <w:fldChar w:fldCharType="separate"/>
        </w:r>
        <w:r w:rsidRPr="00E63303">
          <w:rPr>
            <w:rFonts w:ascii="Times New Roman" w:hAnsi="Times New Roman" w:cs="Times New Roman"/>
            <w:sz w:val="28"/>
            <w:szCs w:val="28"/>
          </w:rPr>
          <w:t>2</w:t>
        </w:r>
        <w:r w:rsidRPr="00E63303">
          <w:rPr>
            <w:rFonts w:ascii="Times New Roman" w:hAnsi="Times New Roman" w:cs="Times New Roman"/>
            <w:sz w:val="28"/>
            <w:szCs w:val="28"/>
          </w:rPr>
          <w:fldChar w:fldCharType="end"/>
        </w:r>
      </w:p>
    </w:sdtContent>
  </w:sdt>
  <w:p w14:paraId="03B9C33D" w14:textId="77777777" w:rsidR="00C71C84" w:rsidRPr="00E63303" w:rsidRDefault="00C71C84">
    <w:pPr>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40DE5" w14:textId="77777777" w:rsidR="00367452" w:rsidRDefault="00367452" w:rsidP="001F591B">
      <w:pPr>
        <w:spacing w:after="0" w:line="240" w:lineRule="auto"/>
      </w:pPr>
      <w:r>
        <w:separator/>
      </w:r>
    </w:p>
  </w:footnote>
  <w:footnote w:type="continuationSeparator" w:id="0">
    <w:p w14:paraId="3E8BEB34" w14:textId="77777777" w:rsidR="00367452" w:rsidRDefault="00367452" w:rsidP="001F59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B7325"/>
    <w:multiLevelType w:val="hybridMultilevel"/>
    <w:tmpl w:val="370898C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3FA2F7A"/>
    <w:multiLevelType w:val="hybridMultilevel"/>
    <w:tmpl w:val="3188AA1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04431DDF"/>
    <w:multiLevelType w:val="hybridMultilevel"/>
    <w:tmpl w:val="6C9CF98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05A82398"/>
    <w:multiLevelType w:val="hybridMultilevel"/>
    <w:tmpl w:val="872284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FCD69B0"/>
    <w:multiLevelType w:val="multilevel"/>
    <w:tmpl w:val="80B2C2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8629F0"/>
    <w:multiLevelType w:val="multilevel"/>
    <w:tmpl w:val="288AA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A0E52"/>
    <w:multiLevelType w:val="hybridMultilevel"/>
    <w:tmpl w:val="49E421A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1A072960"/>
    <w:multiLevelType w:val="hybridMultilevel"/>
    <w:tmpl w:val="161EBF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B6F331B"/>
    <w:multiLevelType w:val="multilevel"/>
    <w:tmpl w:val="FA90FFD6"/>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C2C701B"/>
    <w:multiLevelType w:val="multilevel"/>
    <w:tmpl w:val="F8F0DA9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1C343A26"/>
    <w:multiLevelType w:val="multilevel"/>
    <w:tmpl w:val="229C379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 w15:restartNumberingAfterBreak="0">
    <w:nsid w:val="1D1F6EDC"/>
    <w:multiLevelType w:val="hybridMultilevel"/>
    <w:tmpl w:val="5C9C52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EC40762"/>
    <w:multiLevelType w:val="hybridMultilevel"/>
    <w:tmpl w:val="D69EE23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3" w15:restartNumberingAfterBreak="0">
    <w:nsid w:val="1ED627D4"/>
    <w:multiLevelType w:val="hybridMultilevel"/>
    <w:tmpl w:val="66E026E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4" w15:restartNumberingAfterBreak="0">
    <w:nsid w:val="20D66E7E"/>
    <w:multiLevelType w:val="multilevel"/>
    <w:tmpl w:val="B1EA0110"/>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218C1DC8"/>
    <w:multiLevelType w:val="hybridMultilevel"/>
    <w:tmpl w:val="69A441C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6" w15:restartNumberingAfterBreak="0">
    <w:nsid w:val="22FF4BAA"/>
    <w:multiLevelType w:val="multilevel"/>
    <w:tmpl w:val="D92C1FC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7" w15:restartNumberingAfterBreak="0">
    <w:nsid w:val="23A52013"/>
    <w:multiLevelType w:val="multilevel"/>
    <w:tmpl w:val="4DA2BCB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8" w15:restartNumberingAfterBreak="0">
    <w:nsid w:val="2540452A"/>
    <w:multiLevelType w:val="hybridMultilevel"/>
    <w:tmpl w:val="30768CD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9" w15:restartNumberingAfterBreak="0">
    <w:nsid w:val="25706502"/>
    <w:multiLevelType w:val="hybridMultilevel"/>
    <w:tmpl w:val="A1468CE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261D6DB3"/>
    <w:multiLevelType w:val="hybridMultilevel"/>
    <w:tmpl w:val="5E3A6EB6"/>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1" w15:restartNumberingAfterBreak="0">
    <w:nsid w:val="268D2B85"/>
    <w:multiLevelType w:val="multilevel"/>
    <w:tmpl w:val="75221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B84C58"/>
    <w:multiLevelType w:val="multilevel"/>
    <w:tmpl w:val="32E60B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A34515B"/>
    <w:multiLevelType w:val="multilevel"/>
    <w:tmpl w:val="CE6A641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4" w15:restartNumberingAfterBreak="0">
    <w:nsid w:val="2BE660AF"/>
    <w:multiLevelType w:val="multilevel"/>
    <w:tmpl w:val="E09452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2C44645D"/>
    <w:multiLevelType w:val="multilevel"/>
    <w:tmpl w:val="37FC1E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2E8614E0"/>
    <w:multiLevelType w:val="multilevel"/>
    <w:tmpl w:val="22A694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2ED84249"/>
    <w:multiLevelType w:val="multilevel"/>
    <w:tmpl w:val="4D0AD1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2FD06E58"/>
    <w:multiLevelType w:val="multilevel"/>
    <w:tmpl w:val="616CD884"/>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0875595"/>
    <w:multiLevelType w:val="multilevel"/>
    <w:tmpl w:val="09706E2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32233926"/>
    <w:multiLevelType w:val="multilevel"/>
    <w:tmpl w:val="012E7E86"/>
    <w:lvl w:ilvl="0">
      <w:start w:val="1"/>
      <w:numFmt w:val="bullet"/>
      <w:lvlText w:val=""/>
      <w:lvlJc w:val="left"/>
      <w:pPr>
        <w:tabs>
          <w:tab w:val="num" w:pos="0"/>
        </w:tabs>
        <w:ind w:left="1080" w:hanging="360"/>
      </w:pPr>
      <w:rPr>
        <w:rFonts w:ascii="Symbol" w:hAnsi="Symbol" w:cs="Symbol" w:hint="default"/>
        <w:sz w:val="28"/>
        <w:szCs w:val="28"/>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1" w15:restartNumberingAfterBreak="0">
    <w:nsid w:val="33335788"/>
    <w:multiLevelType w:val="multilevel"/>
    <w:tmpl w:val="53880FB2"/>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3F32B9F"/>
    <w:multiLevelType w:val="hybridMultilevel"/>
    <w:tmpl w:val="69541B2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3" w15:restartNumberingAfterBreak="0">
    <w:nsid w:val="38DC7E5F"/>
    <w:multiLevelType w:val="hybridMultilevel"/>
    <w:tmpl w:val="AB1E249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3D937453"/>
    <w:multiLevelType w:val="multilevel"/>
    <w:tmpl w:val="D0DE53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40F0784B"/>
    <w:multiLevelType w:val="hybridMultilevel"/>
    <w:tmpl w:val="3C5A9DA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6" w15:restartNumberingAfterBreak="0">
    <w:nsid w:val="424E751F"/>
    <w:multiLevelType w:val="hybridMultilevel"/>
    <w:tmpl w:val="04AEDBF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7" w15:restartNumberingAfterBreak="0">
    <w:nsid w:val="44E95792"/>
    <w:multiLevelType w:val="hybridMultilevel"/>
    <w:tmpl w:val="A588FCC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8" w15:restartNumberingAfterBreak="0">
    <w:nsid w:val="4A5F586A"/>
    <w:multiLevelType w:val="multilevel"/>
    <w:tmpl w:val="3766C5C8"/>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9" w15:restartNumberingAfterBreak="0">
    <w:nsid w:val="4C872EA3"/>
    <w:multiLevelType w:val="multilevel"/>
    <w:tmpl w:val="E1DE982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0" w15:restartNumberingAfterBreak="0">
    <w:nsid w:val="4C9547C6"/>
    <w:multiLevelType w:val="hybridMultilevel"/>
    <w:tmpl w:val="53403A2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1" w15:restartNumberingAfterBreak="0">
    <w:nsid w:val="4ED34314"/>
    <w:multiLevelType w:val="multilevel"/>
    <w:tmpl w:val="2C0AD20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2" w15:restartNumberingAfterBreak="0">
    <w:nsid w:val="5131127D"/>
    <w:multiLevelType w:val="multilevel"/>
    <w:tmpl w:val="DE40C9B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3" w15:restartNumberingAfterBreak="0">
    <w:nsid w:val="52776C1B"/>
    <w:multiLevelType w:val="multilevel"/>
    <w:tmpl w:val="BB589D94"/>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5283391E"/>
    <w:multiLevelType w:val="multilevel"/>
    <w:tmpl w:val="D7B61D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541B5223"/>
    <w:multiLevelType w:val="multilevel"/>
    <w:tmpl w:val="8D14AB00"/>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552409D9"/>
    <w:multiLevelType w:val="multilevel"/>
    <w:tmpl w:val="02640E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553928E4"/>
    <w:multiLevelType w:val="multilevel"/>
    <w:tmpl w:val="2E90A1D0"/>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559E52B1"/>
    <w:multiLevelType w:val="multilevel"/>
    <w:tmpl w:val="196CAE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9" w15:restartNumberingAfterBreak="0">
    <w:nsid w:val="584805D8"/>
    <w:multiLevelType w:val="multilevel"/>
    <w:tmpl w:val="BB02E350"/>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0" w15:restartNumberingAfterBreak="0">
    <w:nsid w:val="5901510E"/>
    <w:multiLevelType w:val="multilevel"/>
    <w:tmpl w:val="7A7C49C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1" w15:restartNumberingAfterBreak="0">
    <w:nsid w:val="5B8A7D34"/>
    <w:multiLevelType w:val="multilevel"/>
    <w:tmpl w:val="005C0A4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2" w15:restartNumberingAfterBreak="0">
    <w:nsid w:val="5BBC7F91"/>
    <w:multiLevelType w:val="hybridMultilevel"/>
    <w:tmpl w:val="44CEF1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3" w15:restartNumberingAfterBreak="0">
    <w:nsid w:val="5CAB633E"/>
    <w:multiLevelType w:val="multilevel"/>
    <w:tmpl w:val="0CAA24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69F64AF9"/>
    <w:multiLevelType w:val="multilevel"/>
    <w:tmpl w:val="FE34D2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5" w15:restartNumberingAfterBreak="0">
    <w:nsid w:val="6A074E2A"/>
    <w:multiLevelType w:val="hybridMultilevel"/>
    <w:tmpl w:val="EF5C661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6" w15:restartNumberingAfterBreak="0">
    <w:nsid w:val="6C0559CB"/>
    <w:multiLevelType w:val="multilevel"/>
    <w:tmpl w:val="28E2C9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6D4D7E37"/>
    <w:multiLevelType w:val="multilevel"/>
    <w:tmpl w:val="8C92282C"/>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6DBE5A11"/>
    <w:multiLevelType w:val="hybridMultilevel"/>
    <w:tmpl w:val="FBDA75C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9" w15:restartNumberingAfterBreak="0">
    <w:nsid w:val="6F8D3540"/>
    <w:multiLevelType w:val="multilevel"/>
    <w:tmpl w:val="22F0D45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70DC70C0"/>
    <w:multiLevelType w:val="hybridMultilevel"/>
    <w:tmpl w:val="7D38759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1" w15:restartNumberingAfterBreak="0">
    <w:nsid w:val="71260F38"/>
    <w:multiLevelType w:val="multilevel"/>
    <w:tmpl w:val="38BCF6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15:restartNumberingAfterBreak="0">
    <w:nsid w:val="7197735F"/>
    <w:multiLevelType w:val="multilevel"/>
    <w:tmpl w:val="8EE438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3" w15:restartNumberingAfterBreak="0">
    <w:nsid w:val="77AE1ACC"/>
    <w:multiLevelType w:val="multilevel"/>
    <w:tmpl w:val="5F9685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787A2CDD"/>
    <w:multiLevelType w:val="hybridMultilevel"/>
    <w:tmpl w:val="4FD07086"/>
    <w:lvl w:ilvl="0" w:tplc="205E0088">
      <w:start w:val="1"/>
      <w:numFmt w:val="bullet"/>
      <w:lvlText w:val=""/>
      <w:lvlJc w:val="left"/>
      <w:pPr>
        <w:ind w:left="1440" w:hanging="360"/>
      </w:pPr>
      <w:rPr>
        <w:rFonts w:ascii="Symbol" w:hAnsi="Symbol" w:hint="default"/>
        <w:sz w:val="28"/>
        <w:szCs w:val="28"/>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5" w15:restartNumberingAfterBreak="0">
    <w:nsid w:val="7EE20780"/>
    <w:multiLevelType w:val="multilevel"/>
    <w:tmpl w:val="D69A7F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7F1776FC"/>
    <w:multiLevelType w:val="multilevel"/>
    <w:tmpl w:val="0534E9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29303762">
    <w:abstractNumId w:val="41"/>
  </w:num>
  <w:num w:numId="2" w16cid:durableId="2011787675">
    <w:abstractNumId w:val="54"/>
  </w:num>
  <w:num w:numId="3" w16cid:durableId="1523858459">
    <w:abstractNumId w:val="22"/>
  </w:num>
  <w:num w:numId="4" w16cid:durableId="1809324148">
    <w:abstractNumId w:val="48"/>
  </w:num>
  <w:num w:numId="5" w16cid:durableId="304818186">
    <w:abstractNumId w:val="25"/>
  </w:num>
  <w:num w:numId="6" w16cid:durableId="147597832">
    <w:abstractNumId w:val="57"/>
  </w:num>
  <w:num w:numId="7" w16cid:durableId="348026808">
    <w:abstractNumId w:val="38"/>
  </w:num>
  <w:num w:numId="8" w16cid:durableId="196241823">
    <w:abstractNumId w:val="29"/>
  </w:num>
  <w:num w:numId="9" w16cid:durableId="493254222">
    <w:abstractNumId w:val="39"/>
  </w:num>
  <w:num w:numId="10" w16cid:durableId="967861690">
    <w:abstractNumId w:val="16"/>
  </w:num>
  <w:num w:numId="11" w16cid:durableId="1894191394">
    <w:abstractNumId w:val="49"/>
  </w:num>
  <w:num w:numId="12" w16cid:durableId="1970938493">
    <w:abstractNumId w:val="42"/>
  </w:num>
  <w:num w:numId="13" w16cid:durableId="895092029">
    <w:abstractNumId w:val="23"/>
  </w:num>
  <w:num w:numId="14" w16cid:durableId="483590356">
    <w:abstractNumId w:val="50"/>
  </w:num>
  <w:num w:numId="15" w16cid:durableId="601186862">
    <w:abstractNumId w:val="51"/>
  </w:num>
  <w:num w:numId="16" w16cid:durableId="1291981566">
    <w:abstractNumId w:val="9"/>
  </w:num>
  <w:num w:numId="17" w16cid:durableId="1172448410">
    <w:abstractNumId w:val="30"/>
  </w:num>
  <w:num w:numId="18" w16cid:durableId="2074502837">
    <w:abstractNumId w:val="10"/>
  </w:num>
  <w:num w:numId="19" w16cid:durableId="725490956">
    <w:abstractNumId w:val="17"/>
  </w:num>
  <w:num w:numId="20" w16cid:durableId="926498700">
    <w:abstractNumId w:val="47"/>
  </w:num>
  <w:num w:numId="21" w16cid:durableId="245380149">
    <w:abstractNumId w:val="28"/>
  </w:num>
  <w:num w:numId="22" w16cid:durableId="409928809">
    <w:abstractNumId w:val="8"/>
  </w:num>
  <w:num w:numId="23" w16cid:durableId="699820587">
    <w:abstractNumId w:val="43"/>
  </w:num>
  <w:num w:numId="24" w16cid:durableId="472600543">
    <w:abstractNumId w:val="66"/>
  </w:num>
  <w:num w:numId="25" w16cid:durableId="297876046">
    <w:abstractNumId w:val="63"/>
  </w:num>
  <w:num w:numId="26" w16cid:durableId="1492409805">
    <w:abstractNumId w:val="14"/>
  </w:num>
  <w:num w:numId="27" w16cid:durableId="67583840">
    <w:abstractNumId w:val="31"/>
  </w:num>
  <w:num w:numId="28" w16cid:durableId="1171333134">
    <w:abstractNumId w:val="27"/>
  </w:num>
  <w:num w:numId="29" w16cid:durableId="393629923">
    <w:abstractNumId w:val="45"/>
  </w:num>
  <w:num w:numId="30" w16cid:durableId="723287071">
    <w:abstractNumId w:val="59"/>
  </w:num>
  <w:num w:numId="31" w16cid:durableId="1935016338">
    <w:abstractNumId w:val="65"/>
  </w:num>
  <w:num w:numId="32" w16cid:durableId="125196762">
    <w:abstractNumId w:val="61"/>
  </w:num>
  <w:num w:numId="33" w16cid:durableId="771557472">
    <w:abstractNumId w:val="34"/>
  </w:num>
  <w:num w:numId="34" w16cid:durableId="702246606">
    <w:abstractNumId w:val="56"/>
  </w:num>
  <w:num w:numId="35" w16cid:durableId="138962012">
    <w:abstractNumId w:val="24"/>
  </w:num>
  <w:num w:numId="36" w16cid:durableId="885525598">
    <w:abstractNumId w:val="46"/>
  </w:num>
  <w:num w:numId="37" w16cid:durableId="1253129903">
    <w:abstractNumId w:val="53"/>
  </w:num>
  <w:num w:numId="38" w16cid:durableId="1068841071">
    <w:abstractNumId w:val="26"/>
  </w:num>
  <w:num w:numId="39" w16cid:durableId="2033144635">
    <w:abstractNumId w:val="4"/>
  </w:num>
  <w:num w:numId="40" w16cid:durableId="823739766">
    <w:abstractNumId w:val="44"/>
  </w:num>
  <w:num w:numId="41" w16cid:durableId="1023363179">
    <w:abstractNumId w:val="62"/>
  </w:num>
  <w:num w:numId="42" w16cid:durableId="2086493360">
    <w:abstractNumId w:val="20"/>
  </w:num>
  <w:num w:numId="43" w16cid:durableId="450707668">
    <w:abstractNumId w:val="37"/>
  </w:num>
  <w:num w:numId="44" w16cid:durableId="1395472017">
    <w:abstractNumId w:val="2"/>
  </w:num>
  <w:num w:numId="45" w16cid:durableId="811101082">
    <w:abstractNumId w:val="35"/>
  </w:num>
  <w:num w:numId="46" w16cid:durableId="256408564">
    <w:abstractNumId w:val="1"/>
  </w:num>
  <w:num w:numId="47" w16cid:durableId="1873881206">
    <w:abstractNumId w:val="60"/>
  </w:num>
  <w:num w:numId="48" w16cid:durableId="919874176">
    <w:abstractNumId w:val="13"/>
  </w:num>
  <w:num w:numId="49" w16cid:durableId="1990014450">
    <w:abstractNumId w:val="32"/>
  </w:num>
  <w:num w:numId="50" w16cid:durableId="1184126169">
    <w:abstractNumId w:val="40"/>
  </w:num>
  <w:num w:numId="51" w16cid:durableId="439374462">
    <w:abstractNumId w:val="0"/>
  </w:num>
  <w:num w:numId="52" w16cid:durableId="83649529">
    <w:abstractNumId w:val="18"/>
  </w:num>
  <w:num w:numId="53" w16cid:durableId="178129063">
    <w:abstractNumId w:val="12"/>
  </w:num>
  <w:num w:numId="54" w16cid:durableId="761217216">
    <w:abstractNumId w:val="33"/>
  </w:num>
  <w:num w:numId="55" w16cid:durableId="84886014">
    <w:abstractNumId w:val="64"/>
  </w:num>
  <w:num w:numId="56" w16cid:durableId="17388219">
    <w:abstractNumId w:val="6"/>
  </w:num>
  <w:num w:numId="57" w16cid:durableId="1392004079">
    <w:abstractNumId w:val="36"/>
  </w:num>
  <w:num w:numId="58" w16cid:durableId="1709182969">
    <w:abstractNumId w:val="58"/>
  </w:num>
  <w:num w:numId="59" w16cid:durableId="117720726">
    <w:abstractNumId w:val="15"/>
  </w:num>
  <w:num w:numId="60" w16cid:durableId="304355943">
    <w:abstractNumId w:val="7"/>
  </w:num>
  <w:num w:numId="61" w16cid:durableId="1453017244">
    <w:abstractNumId w:val="52"/>
  </w:num>
  <w:num w:numId="62" w16cid:durableId="1502308998">
    <w:abstractNumId w:val="55"/>
  </w:num>
  <w:num w:numId="63" w16cid:durableId="739137922">
    <w:abstractNumId w:val="11"/>
  </w:num>
  <w:num w:numId="64" w16cid:durableId="300690658">
    <w:abstractNumId w:val="5"/>
  </w:num>
  <w:num w:numId="65" w16cid:durableId="1129977147">
    <w:abstractNumId w:val="19"/>
  </w:num>
  <w:num w:numId="66" w16cid:durableId="674460106">
    <w:abstractNumId w:val="21"/>
  </w:num>
  <w:num w:numId="67" w16cid:durableId="11275524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755"/>
    <w:rsid w:val="0000118C"/>
    <w:rsid w:val="000129EC"/>
    <w:rsid w:val="000219F3"/>
    <w:rsid w:val="00025446"/>
    <w:rsid w:val="00026ADA"/>
    <w:rsid w:val="0003059B"/>
    <w:rsid w:val="0006620D"/>
    <w:rsid w:val="00067E34"/>
    <w:rsid w:val="00076646"/>
    <w:rsid w:val="000A010F"/>
    <w:rsid w:val="000B0C6F"/>
    <w:rsid w:val="000C0C76"/>
    <w:rsid w:val="000D1E69"/>
    <w:rsid w:val="000E225E"/>
    <w:rsid w:val="00143807"/>
    <w:rsid w:val="00160D5A"/>
    <w:rsid w:val="001753B1"/>
    <w:rsid w:val="00182DD1"/>
    <w:rsid w:val="00194607"/>
    <w:rsid w:val="001A26EA"/>
    <w:rsid w:val="001C2F1F"/>
    <w:rsid w:val="001D100B"/>
    <w:rsid w:val="001F591B"/>
    <w:rsid w:val="00217C96"/>
    <w:rsid w:val="0022288B"/>
    <w:rsid w:val="00223A0C"/>
    <w:rsid w:val="00227E8F"/>
    <w:rsid w:val="002336D6"/>
    <w:rsid w:val="002420D8"/>
    <w:rsid w:val="00280E8D"/>
    <w:rsid w:val="003100E6"/>
    <w:rsid w:val="00325654"/>
    <w:rsid w:val="00345497"/>
    <w:rsid w:val="00367452"/>
    <w:rsid w:val="00395755"/>
    <w:rsid w:val="00397A30"/>
    <w:rsid w:val="003D60E4"/>
    <w:rsid w:val="003F6AAC"/>
    <w:rsid w:val="00431A14"/>
    <w:rsid w:val="004615F5"/>
    <w:rsid w:val="004751D2"/>
    <w:rsid w:val="00477B7B"/>
    <w:rsid w:val="004968F8"/>
    <w:rsid w:val="004A6D2D"/>
    <w:rsid w:val="004C4A44"/>
    <w:rsid w:val="004D1733"/>
    <w:rsid w:val="004E4C8F"/>
    <w:rsid w:val="004F41DE"/>
    <w:rsid w:val="00507B76"/>
    <w:rsid w:val="00514F5D"/>
    <w:rsid w:val="005638FF"/>
    <w:rsid w:val="0059001D"/>
    <w:rsid w:val="00590C4D"/>
    <w:rsid w:val="005B7749"/>
    <w:rsid w:val="00605B64"/>
    <w:rsid w:val="006425B9"/>
    <w:rsid w:val="00675216"/>
    <w:rsid w:val="006C73AC"/>
    <w:rsid w:val="006F2BF6"/>
    <w:rsid w:val="006F5A98"/>
    <w:rsid w:val="00705BC3"/>
    <w:rsid w:val="00736FC5"/>
    <w:rsid w:val="00780504"/>
    <w:rsid w:val="007A3954"/>
    <w:rsid w:val="007E7E7B"/>
    <w:rsid w:val="0080701E"/>
    <w:rsid w:val="0084083D"/>
    <w:rsid w:val="008428BD"/>
    <w:rsid w:val="0084659E"/>
    <w:rsid w:val="00884B5F"/>
    <w:rsid w:val="008A1719"/>
    <w:rsid w:val="008B69B2"/>
    <w:rsid w:val="008C4586"/>
    <w:rsid w:val="008F0C70"/>
    <w:rsid w:val="0094368C"/>
    <w:rsid w:val="00953F3F"/>
    <w:rsid w:val="009565F9"/>
    <w:rsid w:val="00973615"/>
    <w:rsid w:val="009C08C7"/>
    <w:rsid w:val="009C2F73"/>
    <w:rsid w:val="009D106E"/>
    <w:rsid w:val="00A26895"/>
    <w:rsid w:val="00A41A97"/>
    <w:rsid w:val="00A6250C"/>
    <w:rsid w:val="00A8533C"/>
    <w:rsid w:val="00AB5DAD"/>
    <w:rsid w:val="00AF0795"/>
    <w:rsid w:val="00AF30B8"/>
    <w:rsid w:val="00B05592"/>
    <w:rsid w:val="00B2624B"/>
    <w:rsid w:val="00B76458"/>
    <w:rsid w:val="00BC4023"/>
    <w:rsid w:val="00BD38F0"/>
    <w:rsid w:val="00C0242A"/>
    <w:rsid w:val="00C71C84"/>
    <w:rsid w:val="00C9507B"/>
    <w:rsid w:val="00CA22E1"/>
    <w:rsid w:val="00CB5638"/>
    <w:rsid w:val="00CD1E23"/>
    <w:rsid w:val="00CD6167"/>
    <w:rsid w:val="00CF4833"/>
    <w:rsid w:val="00D376A1"/>
    <w:rsid w:val="00D379D1"/>
    <w:rsid w:val="00D83771"/>
    <w:rsid w:val="00DA122F"/>
    <w:rsid w:val="00DC3E7D"/>
    <w:rsid w:val="00DC6115"/>
    <w:rsid w:val="00DE4EB2"/>
    <w:rsid w:val="00DE6294"/>
    <w:rsid w:val="00E21FA3"/>
    <w:rsid w:val="00E63303"/>
    <w:rsid w:val="00EA5DCF"/>
    <w:rsid w:val="00EB030D"/>
    <w:rsid w:val="00EB3680"/>
    <w:rsid w:val="00EE3247"/>
    <w:rsid w:val="00F03455"/>
    <w:rsid w:val="00F12F69"/>
    <w:rsid w:val="00F143EC"/>
    <w:rsid w:val="00F24364"/>
    <w:rsid w:val="00F61773"/>
    <w:rsid w:val="00F754B4"/>
    <w:rsid w:val="00F84463"/>
    <w:rsid w:val="00FA024F"/>
    <w:rsid w:val="00FE23E3"/>
    <w:rsid w:val="00FE330C"/>
    <w:rsid w:val="00FE3CC4"/>
    <w:rsid w:val="00FE5E7C"/>
    <w:rsid w:val="00FF544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BC337"/>
  <w15:docId w15:val="{4714D9B8-CE77-4618-BC28-316C3A9D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3615"/>
    <w:pPr>
      <w:spacing w:after="160" w:line="259" w:lineRule="auto"/>
    </w:pPr>
    <w:rPr>
      <w:rFonts w:ascii="Aptos" w:eastAsia="Aptos" w:hAnsi="Aptos"/>
      <w:kern w:val="0"/>
      <w:sz w:val="22"/>
      <w:szCs w:val="22"/>
      <w:lang w:bidi="he-IL"/>
    </w:rPr>
  </w:style>
  <w:style w:type="paragraph" w:styleId="1">
    <w:name w:val="heading 1"/>
    <w:basedOn w:val="a"/>
    <w:next w:val="a"/>
    <w:link w:val="10"/>
    <w:uiPriority w:val="9"/>
    <w:qFormat/>
    <w:rsid w:val="00F85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F85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85F3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85F3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85F3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85F3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85F3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85F3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85F3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F85F3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qFormat/>
    <w:rsid w:val="00F85F3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qFormat/>
    <w:rsid w:val="00F85F3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qFormat/>
    <w:rsid w:val="00F85F35"/>
    <w:rPr>
      <w:rFonts w:eastAsiaTheme="majorEastAsia" w:cstheme="majorBidi"/>
      <w:i/>
      <w:iCs/>
      <w:color w:val="0F4761" w:themeColor="accent1" w:themeShade="BF"/>
    </w:rPr>
  </w:style>
  <w:style w:type="character" w:customStyle="1" w:styleId="50">
    <w:name w:val="Заголовок 5 Знак"/>
    <w:basedOn w:val="a0"/>
    <w:link w:val="5"/>
    <w:uiPriority w:val="9"/>
    <w:semiHidden/>
    <w:qFormat/>
    <w:rsid w:val="00F85F35"/>
    <w:rPr>
      <w:rFonts w:eastAsiaTheme="majorEastAsia" w:cstheme="majorBidi"/>
      <w:color w:val="0F4761" w:themeColor="accent1" w:themeShade="BF"/>
    </w:rPr>
  </w:style>
  <w:style w:type="character" w:customStyle="1" w:styleId="60">
    <w:name w:val="Заголовок 6 Знак"/>
    <w:basedOn w:val="a0"/>
    <w:link w:val="6"/>
    <w:uiPriority w:val="9"/>
    <w:semiHidden/>
    <w:qFormat/>
    <w:rsid w:val="00F85F35"/>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sid w:val="00F85F35"/>
    <w:rPr>
      <w:rFonts w:eastAsiaTheme="majorEastAsia" w:cstheme="majorBidi"/>
      <w:color w:val="595959" w:themeColor="text1" w:themeTint="A6"/>
    </w:rPr>
  </w:style>
  <w:style w:type="character" w:customStyle="1" w:styleId="80">
    <w:name w:val="Заголовок 8 Знак"/>
    <w:basedOn w:val="a0"/>
    <w:link w:val="8"/>
    <w:uiPriority w:val="9"/>
    <w:semiHidden/>
    <w:qFormat/>
    <w:rsid w:val="00F85F35"/>
    <w:rPr>
      <w:rFonts w:eastAsiaTheme="majorEastAsia" w:cstheme="majorBidi"/>
      <w:i/>
      <w:iCs/>
      <w:color w:val="272727" w:themeColor="text1" w:themeTint="D8"/>
    </w:rPr>
  </w:style>
  <w:style w:type="character" w:customStyle="1" w:styleId="90">
    <w:name w:val="Заголовок 9 Знак"/>
    <w:basedOn w:val="a0"/>
    <w:link w:val="9"/>
    <w:uiPriority w:val="9"/>
    <w:semiHidden/>
    <w:qFormat/>
    <w:rsid w:val="00F85F35"/>
    <w:rPr>
      <w:rFonts w:eastAsiaTheme="majorEastAsia" w:cstheme="majorBidi"/>
      <w:color w:val="272727" w:themeColor="text1" w:themeTint="D8"/>
    </w:rPr>
  </w:style>
  <w:style w:type="character" w:customStyle="1" w:styleId="a3">
    <w:name w:val="Заголовок Знак"/>
    <w:basedOn w:val="a0"/>
    <w:link w:val="a4"/>
    <w:uiPriority w:val="10"/>
    <w:qFormat/>
    <w:rsid w:val="00F85F35"/>
    <w:rPr>
      <w:rFonts w:asciiTheme="majorHAnsi" w:eastAsiaTheme="majorEastAsia" w:hAnsiTheme="majorHAnsi" w:cstheme="majorBidi"/>
      <w:spacing w:val="-10"/>
      <w:kern w:val="2"/>
      <w:sz w:val="56"/>
      <w:szCs w:val="56"/>
    </w:rPr>
  </w:style>
  <w:style w:type="character" w:customStyle="1" w:styleId="a5">
    <w:name w:val="Подзаголовок Знак"/>
    <w:basedOn w:val="a0"/>
    <w:link w:val="a6"/>
    <w:uiPriority w:val="11"/>
    <w:qFormat/>
    <w:rsid w:val="00F85F35"/>
    <w:rPr>
      <w:rFonts w:eastAsiaTheme="majorEastAsia" w:cstheme="majorBidi"/>
      <w:color w:val="595959" w:themeColor="text1" w:themeTint="A6"/>
      <w:spacing w:val="15"/>
      <w:sz w:val="28"/>
      <w:szCs w:val="28"/>
    </w:rPr>
  </w:style>
  <w:style w:type="character" w:customStyle="1" w:styleId="21">
    <w:name w:val="Цитата 2 Знак"/>
    <w:basedOn w:val="a0"/>
    <w:link w:val="22"/>
    <w:uiPriority w:val="29"/>
    <w:qFormat/>
    <w:rsid w:val="00F85F35"/>
    <w:rPr>
      <w:i/>
      <w:iCs/>
      <w:color w:val="404040" w:themeColor="text1" w:themeTint="BF"/>
    </w:rPr>
  </w:style>
  <w:style w:type="character" w:styleId="a7">
    <w:name w:val="Intense Emphasis"/>
    <w:basedOn w:val="a0"/>
    <w:uiPriority w:val="21"/>
    <w:qFormat/>
    <w:rsid w:val="00F85F35"/>
    <w:rPr>
      <w:i/>
      <w:iCs/>
      <w:color w:val="0F4761" w:themeColor="accent1" w:themeShade="BF"/>
    </w:rPr>
  </w:style>
  <w:style w:type="character" w:customStyle="1" w:styleId="a8">
    <w:name w:val="Выделенная цитата Знак"/>
    <w:basedOn w:val="a0"/>
    <w:link w:val="a9"/>
    <w:uiPriority w:val="30"/>
    <w:qFormat/>
    <w:rsid w:val="00F85F35"/>
    <w:rPr>
      <w:i/>
      <w:iCs/>
      <w:color w:val="0F4761" w:themeColor="accent1" w:themeShade="BF"/>
    </w:rPr>
  </w:style>
  <w:style w:type="character" w:styleId="aa">
    <w:name w:val="Intense Reference"/>
    <w:basedOn w:val="a0"/>
    <w:uiPriority w:val="32"/>
    <w:qFormat/>
    <w:rsid w:val="00F85F35"/>
    <w:rPr>
      <w:b/>
      <w:bCs/>
      <w:smallCaps/>
      <w:color w:val="0F4761" w:themeColor="accent1" w:themeShade="BF"/>
      <w:spacing w:val="5"/>
    </w:rPr>
  </w:style>
  <w:style w:type="character" w:customStyle="1" w:styleId="character">
    <w:name w:val="ИмяРис_character"/>
    <w:link w:val="ab"/>
    <w:qFormat/>
    <w:rsid w:val="00073EC6"/>
    <w:rPr>
      <w:rFonts w:asciiTheme="majorHAnsi" w:hAnsiTheme="majorHAnsi" w:cstheme="majorHAnsi"/>
      <w:color w:val="000000" w:themeColor="text1"/>
      <w:szCs w:val="28"/>
      <w:lang w:bidi="he-IL"/>
    </w:rPr>
  </w:style>
  <w:style w:type="character" w:styleId="ac">
    <w:name w:val="Hyperlink"/>
    <w:basedOn w:val="a0"/>
    <w:uiPriority w:val="99"/>
    <w:unhideWhenUsed/>
    <w:rsid w:val="00073EC6"/>
    <w:rPr>
      <w:color w:val="467886" w:themeColor="hyperlink"/>
      <w:u w:val="single"/>
    </w:rPr>
  </w:style>
  <w:style w:type="character" w:customStyle="1" w:styleId="ad">
    <w:name w:val="Ссылка указателя"/>
    <w:qFormat/>
  </w:style>
  <w:style w:type="paragraph" w:styleId="a4">
    <w:name w:val="Title"/>
    <w:basedOn w:val="a"/>
    <w:next w:val="ae"/>
    <w:link w:val="a3"/>
    <w:uiPriority w:val="10"/>
    <w:qFormat/>
    <w:rsid w:val="00F85F35"/>
    <w:pPr>
      <w:spacing w:after="80" w:line="240" w:lineRule="auto"/>
      <w:contextualSpacing/>
    </w:pPr>
    <w:rPr>
      <w:rFonts w:asciiTheme="majorHAnsi" w:eastAsiaTheme="majorEastAsia" w:hAnsiTheme="majorHAnsi" w:cstheme="majorBidi"/>
      <w:spacing w:val="-10"/>
      <w:kern w:val="2"/>
      <w:sz w:val="56"/>
      <w:szCs w:val="56"/>
    </w:rPr>
  </w:style>
  <w:style w:type="paragraph" w:styleId="ae">
    <w:name w:val="Body Text"/>
    <w:basedOn w:val="a"/>
    <w:pPr>
      <w:spacing w:after="140" w:line="276" w:lineRule="auto"/>
    </w:pPr>
  </w:style>
  <w:style w:type="paragraph" w:styleId="af">
    <w:name w:val="List"/>
    <w:basedOn w:val="ae"/>
    <w:rPr>
      <w:rFonts w:cs="Lucida Sans"/>
    </w:rPr>
  </w:style>
  <w:style w:type="paragraph" w:styleId="af0">
    <w:name w:val="caption"/>
    <w:basedOn w:val="a"/>
    <w:qFormat/>
    <w:pPr>
      <w:suppressLineNumbers/>
      <w:spacing w:before="120" w:after="120"/>
    </w:pPr>
    <w:rPr>
      <w:rFonts w:cs="Lucida Sans"/>
      <w:i/>
      <w:iCs/>
      <w:sz w:val="24"/>
      <w:szCs w:val="24"/>
    </w:rPr>
  </w:style>
  <w:style w:type="paragraph" w:styleId="af1">
    <w:name w:val="index heading"/>
    <w:basedOn w:val="a4"/>
  </w:style>
  <w:style w:type="paragraph" w:styleId="a6">
    <w:name w:val="Subtitle"/>
    <w:basedOn w:val="a"/>
    <w:next w:val="a"/>
    <w:link w:val="a5"/>
    <w:uiPriority w:val="11"/>
    <w:qFormat/>
    <w:rsid w:val="00F85F35"/>
    <w:rPr>
      <w:rFonts w:eastAsiaTheme="majorEastAsia" w:cstheme="majorBidi"/>
      <w:color w:val="595959" w:themeColor="text1" w:themeTint="A6"/>
      <w:spacing w:val="15"/>
      <w:sz w:val="28"/>
      <w:szCs w:val="28"/>
    </w:rPr>
  </w:style>
  <w:style w:type="paragraph" w:styleId="22">
    <w:name w:val="Quote"/>
    <w:basedOn w:val="a"/>
    <w:next w:val="a"/>
    <w:link w:val="21"/>
    <w:uiPriority w:val="29"/>
    <w:qFormat/>
    <w:rsid w:val="00F85F35"/>
    <w:pPr>
      <w:spacing w:before="160"/>
      <w:jc w:val="center"/>
    </w:pPr>
    <w:rPr>
      <w:i/>
      <w:iCs/>
      <w:color w:val="404040" w:themeColor="text1" w:themeTint="BF"/>
    </w:rPr>
  </w:style>
  <w:style w:type="paragraph" w:styleId="af2">
    <w:name w:val="List Paragraph"/>
    <w:basedOn w:val="a"/>
    <w:uiPriority w:val="34"/>
    <w:qFormat/>
    <w:rsid w:val="00F85F35"/>
    <w:pPr>
      <w:ind w:left="720"/>
      <w:contextualSpacing/>
    </w:pPr>
  </w:style>
  <w:style w:type="paragraph" w:styleId="a9">
    <w:name w:val="Intense Quote"/>
    <w:basedOn w:val="a"/>
    <w:next w:val="a"/>
    <w:link w:val="a8"/>
    <w:uiPriority w:val="30"/>
    <w:qFormat/>
    <w:rsid w:val="00F85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ab">
    <w:name w:val="ИмяРис"/>
    <w:basedOn w:val="caption1"/>
    <w:link w:val="character"/>
    <w:qFormat/>
    <w:rsid w:val="00073EC6"/>
    <w:pPr>
      <w:spacing w:after="0" w:line="360" w:lineRule="auto"/>
      <w:contextualSpacing/>
      <w:jc w:val="center"/>
    </w:pPr>
    <w:rPr>
      <w:rFonts w:asciiTheme="majorHAnsi" w:hAnsiTheme="majorHAnsi" w:cstheme="majorHAnsi"/>
      <w:i w:val="0"/>
      <w:iCs w:val="0"/>
      <w:color w:val="000000" w:themeColor="text1"/>
      <w:kern w:val="2"/>
      <w:sz w:val="24"/>
      <w:szCs w:val="28"/>
    </w:rPr>
  </w:style>
  <w:style w:type="paragraph" w:customStyle="1" w:styleId="caption1">
    <w:name w:val="caption1"/>
    <w:basedOn w:val="a"/>
    <w:next w:val="a"/>
    <w:uiPriority w:val="35"/>
    <w:unhideWhenUsed/>
    <w:qFormat/>
    <w:rsid w:val="00073EC6"/>
    <w:pPr>
      <w:spacing w:after="200" w:line="240" w:lineRule="auto"/>
    </w:pPr>
    <w:rPr>
      <w:i/>
      <w:iCs/>
      <w:color w:val="0E2841" w:themeColor="text2"/>
      <w:sz w:val="18"/>
      <w:szCs w:val="18"/>
    </w:rPr>
  </w:style>
  <w:style w:type="paragraph" w:styleId="af3">
    <w:name w:val="TOC Heading"/>
    <w:basedOn w:val="1"/>
    <w:next w:val="a"/>
    <w:uiPriority w:val="39"/>
    <w:unhideWhenUsed/>
    <w:qFormat/>
    <w:rsid w:val="00073EC6"/>
    <w:pPr>
      <w:spacing w:before="240" w:after="0"/>
      <w:outlineLvl w:val="9"/>
    </w:pPr>
    <w:rPr>
      <w:sz w:val="32"/>
      <w:szCs w:val="32"/>
      <w:lang w:eastAsia="ru-RU" w:bidi="ar-SA"/>
    </w:rPr>
  </w:style>
  <w:style w:type="paragraph" w:styleId="11">
    <w:name w:val="toc 1"/>
    <w:basedOn w:val="a"/>
    <w:next w:val="a"/>
    <w:autoRedefine/>
    <w:uiPriority w:val="39"/>
    <w:unhideWhenUsed/>
    <w:rsid w:val="00073EC6"/>
    <w:pPr>
      <w:spacing w:after="100"/>
    </w:pPr>
  </w:style>
  <w:style w:type="paragraph" w:styleId="23">
    <w:name w:val="toc 2"/>
    <w:basedOn w:val="a"/>
    <w:next w:val="a"/>
    <w:autoRedefine/>
    <w:uiPriority w:val="39"/>
    <w:unhideWhenUsed/>
    <w:rsid w:val="00073EC6"/>
    <w:pPr>
      <w:spacing w:after="100"/>
      <w:ind w:left="220"/>
    </w:pPr>
  </w:style>
  <w:style w:type="table" w:styleId="af4">
    <w:name w:val="Table Grid"/>
    <w:basedOn w:val="a1"/>
    <w:uiPriority w:val="59"/>
    <w:rsid w:val="00073EC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annotation text"/>
    <w:basedOn w:val="a"/>
    <w:link w:val="af6"/>
    <w:uiPriority w:val="99"/>
    <w:semiHidden/>
    <w:unhideWhenUsed/>
    <w:pPr>
      <w:spacing w:line="240" w:lineRule="auto"/>
    </w:pPr>
    <w:rPr>
      <w:sz w:val="20"/>
      <w:szCs w:val="20"/>
    </w:rPr>
  </w:style>
  <w:style w:type="character" w:customStyle="1" w:styleId="af6">
    <w:name w:val="Текст примечания Знак"/>
    <w:basedOn w:val="a0"/>
    <w:link w:val="af5"/>
    <w:uiPriority w:val="99"/>
    <w:semiHidden/>
    <w:rPr>
      <w:rFonts w:ascii="Aptos" w:eastAsia="Aptos" w:hAnsi="Aptos"/>
      <w:kern w:val="0"/>
      <w:sz w:val="20"/>
      <w:szCs w:val="20"/>
      <w:lang w:bidi="he-IL"/>
      <w14:ligatures w14:val="none"/>
    </w:rPr>
  </w:style>
  <w:style w:type="character" w:styleId="af7">
    <w:name w:val="annotation reference"/>
    <w:basedOn w:val="a0"/>
    <w:uiPriority w:val="99"/>
    <w:semiHidden/>
    <w:unhideWhenUsed/>
    <w:rPr>
      <w:sz w:val="16"/>
      <w:szCs w:val="16"/>
    </w:rPr>
  </w:style>
  <w:style w:type="character" w:styleId="af8">
    <w:name w:val="Book Title"/>
    <w:aliases w:val="Имя таблицы"/>
    <w:uiPriority w:val="33"/>
    <w:qFormat/>
    <w:rsid w:val="00194607"/>
    <w:rPr>
      <w:rFonts w:eastAsia="Arial"/>
      <w:spacing w:val="5"/>
    </w:rPr>
  </w:style>
  <w:style w:type="paragraph" w:styleId="af9">
    <w:name w:val="header"/>
    <w:basedOn w:val="a"/>
    <w:link w:val="afa"/>
    <w:uiPriority w:val="99"/>
    <w:unhideWhenUsed/>
    <w:rsid w:val="001F591B"/>
    <w:pPr>
      <w:tabs>
        <w:tab w:val="center" w:pos="4513"/>
        <w:tab w:val="right" w:pos="9026"/>
      </w:tabs>
      <w:spacing w:after="0" w:line="240" w:lineRule="auto"/>
    </w:pPr>
  </w:style>
  <w:style w:type="character" w:customStyle="1" w:styleId="afa">
    <w:name w:val="Верхний колонтитул Знак"/>
    <w:basedOn w:val="a0"/>
    <w:link w:val="af9"/>
    <w:uiPriority w:val="99"/>
    <w:rsid w:val="001F591B"/>
    <w:rPr>
      <w:rFonts w:ascii="Aptos" w:eastAsia="Aptos" w:hAnsi="Aptos"/>
      <w:kern w:val="0"/>
      <w:sz w:val="22"/>
      <w:szCs w:val="22"/>
      <w:lang w:bidi="he-IL"/>
      <w14:ligatures w14:val="none"/>
    </w:rPr>
  </w:style>
  <w:style w:type="paragraph" w:styleId="afb">
    <w:name w:val="footer"/>
    <w:basedOn w:val="a"/>
    <w:link w:val="afc"/>
    <w:uiPriority w:val="99"/>
    <w:unhideWhenUsed/>
    <w:rsid w:val="001F591B"/>
    <w:pPr>
      <w:tabs>
        <w:tab w:val="center" w:pos="4513"/>
        <w:tab w:val="right" w:pos="9026"/>
      </w:tabs>
      <w:spacing w:after="0" w:line="240" w:lineRule="auto"/>
    </w:pPr>
  </w:style>
  <w:style w:type="character" w:customStyle="1" w:styleId="afc">
    <w:name w:val="Нижний колонтитул Знак"/>
    <w:basedOn w:val="a0"/>
    <w:link w:val="afb"/>
    <w:uiPriority w:val="99"/>
    <w:rsid w:val="001F591B"/>
    <w:rPr>
      <w:rFonts w:ascii="Aptos" w:eastAsia="Aptos" w:hAnsi="Aptos"/>
      <w:kern w:val="0"/>
      <w:sz w:val="22"/>
      <w:szCs w:val="22"/>
      <w:lang w:bidi="he-IL"/>
      <w14:ligatures w14:val="none"/>
    </w:rPr>
  </w:style>
  <w:style w:type="character" w:styleId="afd">
    <w:name w:val="Unresolved Mention"/>
    <w:basedOn w:val="a0"/>
    <w:uiPriority w:val="99"/>
    <w:semiHidden/>
    <w:unhideWhenUsed/>
    <w:rsid w:val="009736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651856">
      <w:bodyDiv w:val="1"/>
      <w:marLeft w:val="0"/>
      <w:marRight w:val="0"/>
      <w:marTop w:val="0"/>
      <w:marBottom w:val="0"/>
      <w:divBdr>
        <w:top w:val="none" w:sz="0" w:space="0" w:color="auto"/>
        <w:left w:val="none" w:sz="0" w:space="0" w:color="auto"/>
        <w:bottom w:val="none" w:sz="0" w:space="0" w:color="auto"/>
        <w:right w:val="none" w:sz="0" w:space="0" w:color="auto"/>
      </w:divBdr>
    </w:div>
    <w:div w:id="314796318">
      <w:bodyDiv w:val="1"/>
      <w:marLeft w:val="0"/>
      <w:marRight w:val="0"/>
      <w:marTop w:val="0"/>
      <w:marBottom w:val="0"/>
      <w:divBdr>
        <w:top w:val="none" w:sz="0" w:space="0" w:color="auto"/>
        <w:left w:val="none" w:sz="0" w:space="0" w:color="auto"/>
        <w:bottom w:val="none" w:sz="0" w:space="0" w:color="auto"/>
        <w:right w:val="none" w:sz="0" w:space="0" w:color="auto"/>
      </w:divBdr>
    </w:div>
    <w:div w:id="330371925">
      <w:bodyDiv w:val="1"/>
      <w:marLeft w:val="0"/>
      <w:marRight w:val="0"/>
      <w:marTop w:val="0"/>
      <w:marBottom w:val="0"/>
      <w:divBdr>
        <w:top w:val="none" w:sz="0" w:space="0" w:color="auto"/>
        <w:left w:val="none" w:sz="0" w:space="0" w:color="auto"/>
        <w:bottom w:val="none" w:sz="0" w:space="0" w:color="auto"/>
        <w:right w:val="none" w:sz="0" w:space="0" w:color="auto"/>
      </w:divBdr>
    </w:div>
    <w:div w:id="587083083">
      <w:bodyDiv w:val="1"/>
      <w:marLeft w:val="0"/>
      <w:marRight w:val="0"/>
      <w:marTop w:val="0"/>
      <w:marBottom w:val="0"/>
      <w:divBdr>
        <w:top w:val="none" w:sz="0" w:space="0" w:color="auto"/>
        <w:left w:val="none" w:sz="0" w:space="0" w:color="auto"/>
        <w:bottom w:val="none" w:sz="0" w:space="0" w:color="auto"/>
        <w:right w:val="none" w:sz="0" w:space="0" w:color="auto"/>
      </w:divBdr>
    </w:div>
    <w:div w:id="809252489">
      <w:bodyDiv w:val="1"/>
      <w:marLeft w:val="0"/>
      <w:marRight w:val="0"/>
      <w:marTop w:val="0"/>
      <w:marBottom w:val="0"/>
      <w:divBdr>
        <w:top w:val="none" w:sz="0" w:space="0" w:color="auto"/>
        <w:left w:val="none" w:sz="0" w:space="0" w:color="auto"/>
        <w:bottom w:val="none" w:sz="0" w:space="0" w:color="auto"/>
        <w:right w:val="none" w:sz="0" w:space="0" w:color="auto"/>
      </w:divBdr>
    </w:div>
    <w:div w:id="1769109919">
      <w:bodyDiv w:val="1"/>
      <w:marLeft w:val="0"/>
      <w:marRight w:val="0"/>
      <w:marTop w:val="0"/>
      <w:marBottom w:val="0"/>
      <w:divBdr>
        <w:top w:val="none" w:sz="0" w:space="0" w:color="auto"/>
        <w:left w:val="none" w:sz="0" w:space="0" w:color="auto"/>
        <w:bottom w:val="none" w:sz="0" w:space="0" w:color="auto"/>
        <w:right w:val="none" w:sz="0" w:space="0" w:color="auto"/>
      </w:divBdr>
    </w:div>
    <w:div w:id="2012872728">
      <w:bodyDiv w:val="1"/>
      <w:marLeft w:val="0"/>
      <w:marRight w:val="0"/>
      <w:marTop w:val="0"/>
      <w:marBottom w:val="0"/>
      <w:divBdr>
        <w:top w:val="none" w:sz="0" w:space="0" w:color="auto"/>
        <w:left w:val="none" w:sz="0" w:space="0" w:color="auto"/>
        <w:bottom w:val="none" w:sz="0" w:space="0" w:color="auto"/>
        <w:right w:val="none" w:sz="0" w:space="0" w:color="auto"/>
      </w:divBdr>
    </w:div>
    <w:div w:id="20160295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DDDCA5-7268-4A91-9151-95C85519BF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46</Pages>
  <Words>8704</Words>
  <Characters>49618</Characters>
  <Application>Microsoft Office Word</Application>
  <DocSecurity>0</DocSecurity>
  <Lines>413</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Fanatsio PC</dc:creator>
  <dc:description/>
  <cp:lastModifiedBy>Fanatsio PC</cp:lastModifiedBy>
  <cp:revision>123</cp:revision>
  <cp:lastPrinted>2026-05-07T12:51:00Z</cp:lastPrinted>
  <dcterms:created xsi:type="dcterms:W3CDTF">2026-04-21T13:15:00Z</dcterms:created>
  <dcterms:modified xsi:type="dcterms:W3CDTF">2026-05-07T13:49:00Z</dcterms:modified>
  <dc:language>ru-RU</dc:language>
</cp:coreProperties>
</file>