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37BB85FB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0F33E824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3612B00D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5FBB7338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021E327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6032E18F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8D18C30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BFA6716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35216A7A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0EAA93A1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314365E2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255F846E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505DCBBD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6E1512A6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6DBA290A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D32B99F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22F6C112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4608686C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19D82CA8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5E9C032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107979E0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B31F202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557AA185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64DF6139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198DDA75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3BC07E1A" w:rsidR="00B41CC6" w:rsidRPr="00B41CC6" w:rsidRDefault="00B41CC6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6ECC2BEE" w:rsidR="00B41CC6" w:rsidRPr="00B41CC6" w:rsidRDefault="00B41CC6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31D97AD6" w:rsidR="00B41CC6" w:rsidRPr="00B41CC6" w:rsidRDefault="00B41CC6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3B89D61C" w:rsidR="00B41CC6" w:rsidRPr="00B41CC6" w:rsidRDefault="00B41CC6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6C5582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Рост сложности производственных процессов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6C5582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Ограниченность традиционных методов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6C5582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Развитие технологий автоматизации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6C5582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Потребность в комплексном подходе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6C5582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Снижение рисков и затрат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Цель исследования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Задачи исследования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5A1B98B5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 RFID, компьютерного зрения и датчиков.</w:t>
      </w:r>
    </w:p>
    <w:p w14:paraId="4038F989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камер, RFID-меток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RFID-антенн,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35E7026C" w14:textId="7777777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RFID-оборудование: Антенны с радиусом действия 5–10 м, метки (активные/пассивные).</w:t>
      </w:r>
    </w:p>
    <w:p w14:paraId="1D6E2860" w14:textId="7777777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 (Intel i5 или выше),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lastRenderedPageBreak/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66B9EABD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5B2F4964" w14:textId="77777777" w:rsidR="00236844" w:rsidRPr="006C5582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Далее представлена таблица обозначений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01F6116" w14:textId="03872ED5" w:rsidR="00236844" w:rsidRPr="006C5582" w:rsidRDefault="00236844" w:rsidP="00033B7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sz w:val="28"/>
          <w:szCs w:val="28"/>
        </w:rPr>
        <w:t>2</w:t>
      </w:r>
      <w:r w:rsidRPr="006C5582">
        <w:rPr>
          <w:rFonts w:ascii="Times New Roman" w:hAnsi="Times New Roman" w:cs="Times New Roman"/>
          <w:sz w:val="28"/>
          <w:szCs w:val="28"/>
        </w:rPr>
        <w:t xml:space="preserve">. Обозначения в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6844" w:rsidRPr="006C5582" w14:paraId="43015B75" w14:textId="77777777" w:rsidTr="00C54A70">
        <w:trPr>
          <w:tblHeader/>
        </w:trPr>
        <w:tc>
          <w:tcPr>
            <w:tcW w:w="4672" w:type="dxa"/>
            <w:vAlign w:val="center"/>
          </w:tcPr>
          <w:p w14:paraId="0EDC681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3" w:type="dxa"/>
            <w:vAlign w:val="center"/>
          </w:tcPr>
          <w:p w14:paraId="38918E00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36844" w:rsidRPr="006C5582" w14:paraId="05B42BA7" w14:textId="77777777" w:rsidTr="00C54A70">
        <w:tc>
          <w:tcPr>
            <w:tcW w:w="4672" w:type="dxa"/>
            <w:vAlign w:val="center"/>
          </w:tcPr>
          <w:p w14:paraId="261E7FF5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9AC742D" wp14:editId="07F1AEDA">
                  <wp:extent cx="373380" cy="328317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703" cy="33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B1F956B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Начало работы системы</w:t>
            </w:r>
          </w:p>
        </w:tc>
      </w:tr>
      <w:tr w:rsidR="00236844" w:rsidRPr="006C5582" w14:paraId="0A7C7A62" w14:textId="77777777" w:rsidTr="00C54A70">
        <w:tc>
          <w:tcPr>
            <w:tcW w:w="4672" w:type="dxa"/>
            <w:vAlign w:val="center"/>
          </w:tcPr>
          <w:p w14:paraId="6BFB49DB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CDA621" wp14:editId="356B1E06">
                  <wp:extent cx="403860" cy="382971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35" cy="393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24D4C7F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Конец работы системы</w:t>
            </w:r>
          </w:p>
        </w:tc>
      </w:tr>
      <w:tr w:rsidR="00236844" w:rsidRPr="006C5582" w14:paraId="3BC5F7C0" w14:textId="77777777" w:rsidTr="00C54A70">
        <w:tc>
          <w:tcPr>
            <w:tcW w:w="4672" w:type="dxa"/>
            <w:vAlign w:val="center"/>
          </w:tcPr>
          <w:p w14:paraId="646FB7B3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6BA471" wp14:editId="61908234">
                  <wp:extent cx="525780" cy="396186"/>
                  <wp:effectExtent l="0" t="0" r="7620" b="444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10" cy="420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CE72D6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</w:tr>
      <w:tr w:rsidR="00236844" w:rsidRPr="006C5582" w14:paraId="6F546E3E" w14:textId="77777777" w:rsidTr="00C54A70">
        <w:tc>
          <w:tcPr>
            <w:tcW w:w="4672" w:type="dxa"/>
            <w:vAlign w:val="center"/>
          </w:tcPr>
          <w:p w14:paraId="34BE5C17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FDFE818" wp14:editId="4BD7CD70">
                  <wp:extent cx="495300" cy="474945"/>
                  <wp:effectExtent l="0" t="0" r="0" b="190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49" cy="48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05DFA1F2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Хранилище данных</w:t>
            </w:r>
          </w:p>
        </w:tc>
      </w:tr>
      <w:tr w:rsidR="00236844" w:rsidRPr="006C5582" w14:paraId="0DBBF0EE" w14:textId="77777777" w:rsidTr="00C54A70">
        <w:tc>
          <w:tcPr>
            <w:tcW w:w="4672" w:type="dxa"/>
            <w:vAlign w:val="center"/>
          </w:tcPr>
          <w:p w14:paraId="15163C9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0F1311B" wp14:editId="2FF5B678">
                  <wp:extent cx="861060" cy="525037"/>
                  <wp:effectExtent l="0" t="0" r="0" b="889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71" cy="5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11FD85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Комментарий к процессу</w:t>
            </w:r>
          </w:p>
        </w:tc>
      </w:tr>
      <w:tr w:rsidR="00236844" w:rsidRPr="006C5582" w14:paraId="64F21958" w14:textId="77777777" w:rsidTr="00C54A70">
        <w:tc>
          <w:tcPr>
            <w:tcW w:w="4672" w:type="dxa"/>
            <w:vAlign w:val="center"/>
          </w:tcPr>
          <w:p w14:paraId="7E169414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65F563" wp14:editId="628377A2">
                  <wp:extent cx="1089660" cy="46067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52787" cy="48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433BB741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  <w:r w:rsidRPr="006C5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глобального процесса</w:t>
            </w:r>
          </w:p>
        </w:tc>
      </w:tr>
      <w:tr w:rsidR="00236844" w:rsidRPr="006C5582" w14:paraId="425B0A85" w14:textId="77777777" w:rsidTr="00C54A70">
        <w:tc>
          <w:tcPr>
            <w:tcW w:w="4672" w:type="dxa"/>
            <w:vAlign w:val="center"/>
          </w:tcPr>
          <w:p w14:paraId="36C331EA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91632F" wp14:editId="2C96E86E">
                  <wp:extent cx="373380" cy="463506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0" cy="471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95EBBE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Документ/отчет</w:t>
            </w:r>
          </w:p>
        </w:tc>
      </w:tr>
      <w:tr w:rsidR="00236844" w:rsidRPr="006C5582" w14:paraId="782E23C8" w14:textId="77777777" w:rsidTr="00C54A70">
        <w:tc>
          <w:tcPr>
            <w:tcW w:w="4672" w:type="dxa"/>
            <w:vAlign w:val="center"/>
          </w:tcPr>
          <w:p w14:paraId="39AF7159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45F7C15" wp14:editId="4E280D57">
                  <wp:extent cx="601980" cy="49819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55" cy="50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A9C45C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Условное разветвление бизнес-процесса</w:t>
            </w:r>
          </w:p>
        </w:tc>
      </w:tr>
    </w:tbl>
    <w:p w14:paraId="1D1FA1D9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6C37B6FC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F2A9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61A63DF5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732A" w14:textId="3D5031FB" w:rsidR="0019145B" w:rsidRPr="00876741" w:rsidRDefault="00B332ED" w:rsidP="00876741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12D39D71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RFID-метка: Устройство, используемое для радиочастотной идентификации, которое позволяет идентифицировать сотрудника и фиксировать его перемещения.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06239703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3232D93D" w14:textId="77777777" w:rsidR="00A71F86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данных с RFID</w:t>
      </w:r>
    </w:p>
    <w:p w14:paraId="054DD45F" w14:textId="1D0DB704" w:rsidR="00F90D5E" w:rsidRPr="000439D8" w:rsidRDefault="001D1718" w:rsidP="00A71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18255719" w:rsidR="00F90D5E" w:rsidRPr="000439D8" w:rsidRDefault="000439D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F8C611E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lastRenderedPageBreak/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B4226BD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RFID-оборудование: Антенны с радиусом действия 5–10 м, активные и пассивные метки.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463B165E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Считывание данных с RFID-метки.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6FA7489F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lastRenderedPageBreak/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lastRenderedPageBreak/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4308" w:rsidRPr="00281DC0">
        <w:rPr>
          <w:rFonts w:ascii="Times New Roman" w:hAnsi="Times New Roman" w:cs="Times New Roman"/>
          <w:sz w:val="28"/>
          <w:szCs w:val="28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lastRenderedPageBreak/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радиочастотная идентификация (RFID),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CA42C" w14:textId="77777777" w:rsidR="006B7BE1" w:rsidRDefault="006B7BE1" w:rsidP="004B792E">
      <w:pPr>
        <w:spacing w:after="0" w:line="240" w:lineRule="auto"/>
      </w:pPr>
      <w:r>
        <w:separator/>
      </w:r>
    </w:p>
  </w:endnote>
  <w:endnote w:type="continuationSeparator" w:id="0">
    <w:p w14:paraId="775ABCAA" w14:textId="77777777" w:rsidR="006B7BE1" w:rsidRDefault="006B7BE1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1E93B5" w14:textId="77777777" w:rsidR="006B7BE1" w:rsidRDefault="006B7BE1" w:rsidP="004B792E">
      <w:pPr>
        <w:spacing w:after="0" w:line="240" w:lineRule="auto"/>
      </w:pPr>
      <w:r>
        <w:separator/>
      </w:r>
    </w:p>
  </w:footnote>
  <w:footnote w:type="continuationSeparator" w:id="0">
    <w:p w14:paraId="22EB9E23" w14:textId="77777777" w:rsidR="006B7BE1" w:rsidRDefault="006B7BE1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F6153"/>
    <w:rsid w:val="00101553"/>
    <w:rsid w:val="00101D2D"/>
    <w:rsid w:val="00137F81"/>
    <w:rsid w:val="001405A8"/>
    <w:rsid w:val="00182F38"/>
    <w:rsid w:val="00187387"/>
    <w:rsid w:val="0019145B"/>
    <w:rsid w:val="001A3216"/>
    <w:rsid w:val="001D1718"/>
    <w:rsid w:val="001E22F1"/>
    <w:rsid w:val="001F08DF"/>
    <w:rsid w:val="00236844"/>
    <w:rsid w:val="002374C0"/>
    <w:rsid w:val="00276E5F"/>
    <w:rsid w:val="00281DC0"/>
    <w:rsid w:val="002A5762"/>
    <w:rsid w:val="002D4934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7426E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6312"/>
    <w:rsid w:val="00544308"/>
    <w:rsid w:val="00562E17"/>
    <w:rsid w:val="00574391"/>
    <w:rsid w:val="005D3483"/>
    <w:rsid w:val="005D6211"/>
    <w:rsid w:val="00634B50"/>
    <w:rsid w:val="006766CF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217F5"/>
    <w:rsid w:val="0086792C"/>
    <w:rsid w:val="00873699"/>
    <w:rsid w:val="00876741"/>
    <w:rsid w:val="00885D21"/>
    <w:rsid w:val="008B4B4F"/>
    <w:rsid w:val="008E6B95"/>
    <w:rsid w:val="008F02D8"/>
    <w:rsid w:val="009055E5"/>
    <w:rsid w:val="00922F95"/>
    <w:rsid w:val="009670C9"/>
    <w:rsid w:val="00982CBB"/>
    <w:rsid w:val="00996E77"/>
    <w:rsid w:val="009A4085"/>
    <w:rsid w:val="009C35D4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B6C79"/>
    <w:rsid w:val="00BC40AB"/>
    <w:rsid w:val="00BC45D2"/>
    <w:rsid w:val="00BD6250"/>
    <w:rsid w:val="00C1016F"/>
    <w:rsid w:val="00C126AC"/>
    <w:rsid w:val="00C228C7"/>
    <w:rsid w:val="00C24F5A"/>
    <w:rsid w:val="00C46EAA"/>
    <w:rsid w:val="00C54A70"/>
    <w:rsid w:val="00C969A1"/>
    <w:rsid w:val="00CA4B26"/>
    <w:rsid w:val="00CE264E"/>
    <w:rsid w:val="00DB765E"/>
    <w:rsid w:val="00E458BB"/>
    <w:rsid w:val="00E50D07"/>
    <w:rsid w:val="00E57DE4"/>
    <w:rsid w:val="00E750D1"/>
    <w:rsid w:val="00E91BB0"/>
    <w:rsid w:val="00EA63D9"/>
    <w:rsid w:val="00F21E89"/>
    <w:rsid w:val="00F31A60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33</Pages>
  <Words>5747</Words>
  <Characters>32760</Characters>
  <Application>Microsoft Office Word</Application>
  <DocSecurity>0</DocSecurity>
  <Lines>273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100</cp:revision>
  <dcterms:created xsi:type="dcterms:W3CDTF">2025-04-02T15:20:00Z</dcterms:created>
  <dcterms:modified xsi:type="dcterms:W3CDTF">2026-03-10T16:11:00Z</dcterms:modified>
</cp:coreProperties>
</file>