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37A5F0" w14:textId="77777777" w:rsidR="00073EC6" w:rsidRPr="00E37BFE" w:rsidRDefault="00073EC6" w:rsidP="00073EC6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БЮДЖЕТНОЕ УЧРЕЖДЕНИЕ ВЫСШЕГО ОБРАЗОВАНИЯ</w:t>
      </w:r>
    </w:p>
    <w:p w14:paraId="7AE5AB05" w14:textId="77777777" w:rsidR="00073EC6" w:rsidRPr="00E37BFE" w:rsidRDefault="00073EC6" w:rsidP="00073EC6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Ханты-Мансийского автономного округа – Югры</w:t>
      </w:r>
    </w:p>
    <w:p w14:paraId="57DEDFEB" w14:textId="77777777" w:rsidR="00073EC6" w:rsidRPr="00E37BFE" w:rsidRDefault="00073EC6" w:rsidP="00073EC6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«Сургутский государственный университет»</w:t>
      </w:r>
    </w:p>
    <w:p w14:paraId="1C411304" w14:textId="77777777" w:rsidR="00073EC6" w:rsidRPr="00E37BFE" w:rsidRDefault="00073EC6" w:rsidP="00073EC6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_____________________________________________________________</w:t>
      </w:r>
    </w:p>
    <w:p w14:paraId="07832F5D" w14:textId="77777777" w:rsidR="00073EC6" w:rsidRPr="00E37BFE" w:rsidRDefault="00073EC6" w:rsidP="00073EC6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Политехнический институт</w:t>
      </w:r>
    </w:p>
    <w:p w14:paraId="4EBCAB05" w14:textId="77777777" w:rsidR="00073EC6" w:rsidRPr="00E37BFE" w:rsidRDefault="00073EC6" w:rsidP="00073EC6">
      <w:pPr>
        <w:widowControl w:val="0"/>
        <w:tabs>
          <w:tab w:val="left" w:pos="0"/>
          <w:tab w:val="left" w:leader="underscore" w:pos="9072"/>
        </w:tabs>
        <w:autoSpaceDE w:val="0"/>
        <w:autoSpaceDN w:val="0"/>
        <w:adjustRightInd w:val="0"/>
        <w:spacing w:before="120" w:after="0" w:line="220" w:lineRule="exact"/>
        <w:ind w:right="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Кафедра автоматизированных систем обработки информации и управления </w:t>
      </w:r>
    </w:p>
    <w:p w14:paraId="36F9CD69" w14:textId="77777777" w:rsidR="00073EC6" w:rsidRPr="00E37BFE" w:rsidRDefault="00073EC6" w:rsidP="00073EC6">
      <w:pPr>
        <w:shd w:val="clear" w:color="auto" w:fill="FFFFFF"/>
        <w:spacing w:after="0" w:line="509" w:lineRule="exact"/>
        <w:ind w:firstLine="3715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84A12E2" w14:textId="77777777" w:rsidR="00073EC6" w:rsidRPr="00E37BFE" w:rsidRDefault="00073EC6" w:rsidP="00073EC6">
      <w:pPr>
        <w:shd w:val="clear" w:color="auto" w:fill="FFFFFF"/>
        <w:spacing w:after="0" w:line="509" w:lineRule="exact"/>
        <w:ind w:firstLine="3715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Принят комиссией кафедры</w:t>
      </w:r>
    </w:p>
    <w:p w14:paraId="3CC3247F" w14:textId="77777777" w:rsidR="00073EC6" w:rsidRPr="00E37BFE" w:rsidRDefault="00073EC6" w:rsidP="00073EC6">
      <w:pPr>
        <w:shd w:val="clear" w:color="auto" w:fill="FFFFFF"/>
        <w:spacing w:after="0" w:line="509" w:lineRule="exact"/>
        <w:ind w:firstLine="3715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«___» «__________» 20___г.</w:t>
      </w:r>
    </w:p>
    <w:p w14:paraId="255BDF0D" w14:textId="77777777" w:rsidR="00073EC6" w:rsidRPr="00E37BFE" w:rsidRDefault="00073EC6" w:rsidP="00073EC6">
      <w:pPr>
        <w:shd w:val="clear" w:color="auto" w:fill="FFFFFF"/>
        <w:spacing w:after="0" w:line="509" w:lineRule="exact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Зав. кафедрой АСОИУ</w:t>
      </w:r>
    </w:p>
    <w:p w14:paraId="5088B111" w14:textId="2C4C3D05" w:rsidR="00073EC6" w:rsidRPr="00E37BFE" w:rsidRDefault="00BF1431" w:rsidP="00073EC6">
      <w:pPr>
        <w:shd w:val="clear" w:color="auto" w:fill="FFFFFF"/>
        <w:spacing w:after="0" w:line="509" w:lineRule="exact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         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Гавриленко Т. В.</w:t>
      </w:r>
    </w:p>
    <w:p w14:paraId="26FDAD9F" w14:textId="77777777" w:rsidR="00073EC6" w:rsidRPr="00E37BFE" w:rsidRDefault="00073EC6" w:rsidP="00073EC6">
      <w:pPr>
        <w:shd w:val="clear" w:color="auto" w:fill="FFFFFF"/>
        <w:spacing w:after="0" w:line="240" w:lineRule="auto"/>
        <w:ind w:left="1416" w:firstLine="708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(подпись) (инициалы и фамилия)</w:t>
      </w:r>
    </w:p>
    <w:p w14:paraId="6CFA7B6F" w14:textId="77777777" w:rsidR="00073EC6" w:rsidRPr="00E37BFE" w:rsidRDefault="00073EC6" w:rsidP="00073EC6">
      <w:pPr>
        <w:shd w:val="clear" w:color="auto" w:fill="FFFFFF"/>
        <w:spacing w:after="0" w:line="240" w:lineRule="auto"/>
        <w:ind w:left="5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05E46E3" w14:textId="77777777" w:rsidR="00073EC6" w:rsidRPr="00E37BFE" w:rsidRDefault="00073EC6" w:rsidP="00073EC6">
      <w:pPr>
        <w:shd w:val="clear" w:color="auto" w:fill="FFFFFF"/>
        <w:spacing w:after="0" w:line="240" w:lineRule="auto"/>
        <w:ind w:left="5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BD24C28" w14:textId="77777777" w:rsidR="00073EC6" w:rsidRPr="00E37BFE" w:rsidRDefault="00073EC6" w:rsidP="00073EC6">
      <w:pPr>
        <w:shd w:val="clear" w:color="auto" w:fill="FFFFFF"/>
        <w:spacing w:after="0" w:line="240" w:lineRule="auto"/>
        <w:ind w:left="5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ОТЧЁТ</w:t>
      </w:r>
    </w:p>
    <w:p w14:paraId="6DC05E44" w14:textId="77777777" w:rsidR="00073EC6" w:rsidRPr="00E37BFE" w:rsidRDefault="00073EC6" w:rsidP="003072B4">
      <w:pPr>
        <w:spacing w:after="0" w:line="240" w:lineRule="auto"/>
        <w:ind w:left="644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по производственной практике, преддипломной практике</w:t>
      </w:r>
    </w:p>
    <w:p w14:paraId="07ED3857" w14:textId="77777777" w:rsidR="00073EC6" w:rsidRPr="00E37BFE" w:rsidRDefault="00073EC6" w:rsidP="00073EC6">
      <w:pPr>
        <w:spacing w:after="0" w:line="240" w:lineRule="auto"/>
        <w:ind w:left="644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329708CB" w14:textId="77777777" w:rsidR="00073EC6" w:rsidRPr="00E37BFE" w:rsidRDefault="00073EC6" w:rsidP="00073EC6">
      <w:pPr>
        <w:spacing w:after="0" w:line="240" w:lineRule="auto"/>
        <w:ind w:left="644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67392D82" w14:textId="77777777" w:rsidR="00073EC6" w:rsidRPr="00E37BFE" w:rsidRDefault="00073EC6" w:rsidP="00073EC6">
      <w:pPr>
        <w:spacing w:after="0" w:line="240" w:lineRule="auto"/>
        <w:ind w:left="644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1793C54C" w14:textId="77777777" w:rsidR="00073EC6" w:rsidRPr="00E37BFE" w:rsidRDefault="00073EC6" w:rsidP="00073EC6">
      <w:pPr>
        <w:shd w:val="clear" w:color="auto" w:fill="FFFFFF"/>
        <w:spacing w:before="5"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1B04ABC2" w14:textId="77777777" w:rsidR="00073EC6" w:rsidRPr="00E37BFE" w:rsidRDefault="00073EC6" w:rsidP="00073EC6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</w:t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Сургутский государственный университет</w:t>
      </w:r>
    </w:p>
    <w:p w14:paraId="1D3DFF54" w14:textId="42ABC2A6" w:rsidR="00073EC6" w:rsidRPr="00E37BFE" w:rsidRDefault="00073EC6" w:rsidP="00073EC6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обучающегося 4 курса </w:t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606-</w:t>
      </w:r>
      <w:r w:rsidR="00BF1431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2</w:t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2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группы </w:t>
      </w:r>
    </w:p>
    <w:p w14:paraId="6E7908CA" w14:textId="4B93A5CE" w:rsidR="00073EC6" w:rsidRPr="00E37BFE" w:rsidRDefault="00BF1431" w:rsidP="00073EC6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Речук Дмитрий Максимович</w:t>
      </w:r>
    </w:p>
    <w:p w14:paraId="34530DF7" w14:textId="77777777" w:rsidR="00073EC6" w:rsidRPr="00E37BFE" w:rsidRDefault="00073EC6" w:rsidP="00073EC6">
      <w:pPr>
        <w:shd w:val="clear" w:color="auto" w:fill="FFFFFF"/>
        <w:tabs>
          <w:tab w:val="left" w:leader="underscore" w:pos="1512"/>
          <w:tab w:val="left" w:leader="underscore" w:pos="5275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По теме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 xml:space="preserve"> </w:t>
      </w:r>
    </w:p>
    <w:p w14:paraId="714B9BD0" w14:textId="270A51E2" w:rsidR="00073EC6" w:rsidRPr="00E37BFE" w:rsidRDefault="00E24284" w:rsidP="00073EC6">
      <w:pPr>
        <w:shd w:val="clear" w:color="auto" w:fill="FFFFFF"/>
        <w:tabs>
          <w:tab w:val="left" w:leader="underscore" w:pos="1512"/>
          <w:tab w:val="left" w:leader="underscore" w:pos="5275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eastAsia="ru-RU" w:bidi="ar-SA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 w:bidi="ar-SA"/>
        </w:rPr>
        <w:t>Автоматизированная система обнаружения присутствия человека в опасной зоне с учетом прохождения контрольных точек</w:t>
      </w:r>
    </w:p>
    <w:p w14:paraId="7CA567A8" w14:textId="77777777" w:rsidR="00073EC6" w:rsidRPr="00E37BFE" w:rsidRDefault="00073EC6" w:rsidP="00073EC6">
      <w:pPr>
        <w:shd w:val="clear" w:color="auto" w:fill="FFFFFF"/>
        <w:tabs>
          <w:tab w:val="left" w:leader="underscore" w:pos="1512"/>
          <w:tab w:val="left" w:leader="underscore" w:pos="5275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708683DA" w14:textId="77777777" w:rsidR="00073EC6" w:rsidRPr="00E37BFE" w:rsidRDefault="00073EC6" w:rsidP="00073EC6">
      <w:pPr>
        <w:shd w:val="clear" w:color="auto" w:fill="FFFFFF"/>
        <w:tabs>
          <w:tab w:val="left" w:leader="underscore" w:pos="1512"/>
          <w:tab w:val="left" w:leader="underscore" w:pos="5275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737D2AB8" w14:textId="77777777" w:rsidR="00073EC6" w:rsidRPr="00E37BFE" w:rsidRDefault="00073EC6" w:rsidP="00073EC6">
      <w:pPr>
        <w:shd w:val="clear" w:color="auto" w:fill="FFFFFF"/>
        <w:tabs>
          <w:tab w:val="left" w:leader="underscore" w:pos="1512"/>
          <w:tab w:val="left" w:leader="underscore" w:pos="5275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3DCBDAC" w14:textId="77777777" w:rsidR="00073EC6" w:rsidRPr="00E37BFE" w:rsidRDefault="00073EC6" w:rsidP="00073EC6">
      <w:pPr>
        <w:shd w:val="clear" w:color="auto" w:fill="FFFFFF"/>
        <w:tabs>
          <w:tab w:val="left" w:leader="underscore" w:pos="5635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073EC6" w:rsidRPr="00E37BFE" w14:paraId="31E608A2" w14:textId="77777777" w:rsidTr="00281119">
        <w:tc>
          <w:tcPr>
            <w:tcW w:w="5069" w:type="dxa"/>
            <w:shd w:val="clear" w:color="auto" w:fill="auto"/>
          </w:tcPr>
          <w:p w14:paraId="66652774" w14:textId="77777777" w:rsidR="00073EC6" w:rsidRPr="00E37BFE" w:rsidRDefault="00073EC6" w:rsidP="00281119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1A78147" w14:textId="77777777" w:rsidR="00073EC6" w:rsidRPr="00E37BFE" w:rsidRDefault="00073EC6" w:rsidP="00281119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Руководитель практики от </w:t>
            </w:r>
          </w:p>
          <w:p w14:paraId="22176F77" w14:textId="77777777" w:rsidR="00073EC6" w:rsidRPr="00E37BFE" w:rsidRDefault="00073EC6" w:rsidP="00281119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предприятия</w:t>
            </w:r>
          </w:p>
          <w:p w14:paraId="781BE691" w14:textId="77777777" w:rsidR="00073EC6" w:rsidRPr="00E37BFE" w:rsidRDefault="00073EC6" w:rsidP="00281119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старший преподаватель</w:t>
            </w:r>
          </w:p>
          <w:p w14:paraId="61694DAC" w14:textId="77777777" w:rsidR="00073EC6" w:rsidRPr="00E37BFE" w:rsidRDefault="00073EC6" w:rsidP="00281119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(должность)</w:t>
            </w:r>
          </w:p>
          <w:p w14:paraId="1FD5A936" w14:textId="77777777" w:rsidR="00073EC6" w:rsidRPr="00E37BFE" w:rsidRDefault="00073EC6" w:rsidP="00281119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</w:t>
            </w: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Бурдыко Т.Г.</w:t>
            </w:r>
          </w:p>
          <w:p w14:paraId="62C93B68" w14:textId="77777777" w:rsidR="00073EC6" w:rsidRPr="00E37BFE" w:rsidRDefault="00073EC6" w:rsidP="00281119">
            <w:pPr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М.П. (подпись) (инициалы и фамилия)</w:t>
            </w:r>
          </w:p>
          <w:p w14:paraId="5CF8E6DC" w14:textId="77777777" w:rsidR="00073EC6" w:rsidRPr="00E37BFE" w:rsidRDefault="00073EC6" w:rsidP="00281119">
            <w:pPr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5070" w:type="dxa"/>
            <w:shd w:val="clear" w:color="auto" w:fill="auto"/>
          </w:tcPr>
          <w:p w14:paraId="53BD7D35" w14:textId="77777777" w:rsidR="00073EC6" w:rsidRPr="00E37BFE" w:rsidRDefault="00073EC6" w:rsidP="00281119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27793AB0" w14:textId="77777777" w:rsidR="00073EC6" w:rsidRPr="00E37BFE" w:rsidRDefault="00073EC6" w:rsidP="00281119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Руководитель практики от </w:t>
            </w:r>
          </w:p>
          <w:p w14:paraId="70CD4302" w14:textId="77777777" w:rsidR="00073EC6" w:rsidRPr="00E37BFE" w:rsidRDefault="00073EC6" w:rsidP="00281119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университета</w:t>
            </w:r>
          </w:p>
          <w:p w14:paraId="0D909219" w14:textId="77777777" w:rsidR="00073EC6" w:rsidRPr="00E37BFE" w:rsidRDefault="00073EC6" w:rsidP="00281119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старший преподаватель</w:t>
            </w:r>
          </w:p>
          <w:p w14:paraId="7E4191FC" w14:textId="77777777" w:rsidR="00073EC6" w:rsidRPr="00E37BFE" w:rsidRDefault="00073EC6" w:rsidP="00281119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(должность)</w:t>
            </w:r>
          </w:p>
          <w:p w14:paraId="348A66A3" w14:textId="77777777" w:rsidR="00073EC6" w:rsidRPr="00E37BFE" w:rsidRDefault="00073EC6" w:rsidP="00281119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</w:t>
            </w: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Бурдыко Т.Г.</w:t>
            </w:r>
          </w:p>
          <w:p w14:paraId="3C9038E2" w14:textId="77777777" w:rsidR="00073EC6" w:rsidRPr="00E37BFE" w:rsidRDefault="00073EC6" w:rsidP="00281119">
            <w:pPr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(подпись) (инициалы и фамилия)</w:t>
            </w:r>
          </w:p>
          <w:p w14:paraId="03E2FC63" w14:textId="77777777" w:rsidR="00073EC6" w:rsidRPr="00E37BFE" w:rsidRDefault="00073EC6" w:rsidP="00281119">
            <w:pPr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35F923FA" w14:textId="77777777" w:rsidR="00073EC6" w:rsidRPr="00E37BFE" w:rsidRDefault="00073EC6" w:rsidP="00281119">
            <w:pPr>
              <w:ind w:firstLine="708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</w:tbl>
    <w:p w14:paraId="60E60E62" w14:textId="048C9CEB" w:rsidR="00073EC6" w:rsidRPr="00E37BFE" w:rsidRDefault="00073EC6" w:rsidP="00073EC6">
      <w:pPr>
        <w:shd w:val="clear" w:color="auto" w:fill="FFFFFF"/>
        <w:spacing w:before="264" w:after="0" w:line="254" w:lineRule="exact"/>
        <w:ind w:left="2501" w:right="250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Сургут, 202</w:t>
      </w:r>
      <w:r w:rsidR="00BF1431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</w:p>
    <w:p w14:paraId="2D0837D3" w14:textId="77777777" w:rsidR="00073EC6" w:rsidRPr="00E37BFE" w:rsidRDefault="00073EC6" w:rsidP="00073EC6">
      <w:pPr>
        <w:spacing w:after="0" w:line="240" w:lineRule="auto"/>
        <w:ind w:left="255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Индивидуальное задание на производственную практику, преддипломную практику</w:t>
      </w:r>
    </w:p>
    <w:p w14:paraId="2F5273DE" w14:textId="77777777" w:rsidR="00073EC6" w:rsidRPr="00E37BFE" w:rsidRDefault="00073EC6" w:rsidP="00073EC6">
      <w:pPr>
        <w:spacing w:after="0" w:line="240" w:lineRule="auto"/>
        <w:ind w:left="255" w:firstLine="46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Обучающемуся (йся) направления </w:t>
      </w: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09.03.01 Информатика и вычислительная техника, профиль 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«Искусственный интеллект и экспертные системы», 4 курса, гр.</w:t>
      </w:r>
      <w:r w:rsidRPr="00E37BFE">
        <w:rPr>
          <w:rFonts w:ascii="Times New Roman" w:hAnsi="Times New Roman" w:cs="Times New Roman"/>
          <w:sz w:val="28"/>
          <w:szCs w:val="28"/>
        </w:rPr>
        <w:t xml:space="preserve"> </w:t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606-22        </w:t>
      </w:r>
    </w:p>
    <w:p w14:paraId="0933D9CD" w14:textId="77777777" w:rsidR="00073EC6" w:rsidRPr="00E37BFE" w:rsidRDefault="00073EC6" w:rsidP="00073EC6">
      <w:pPr>
        <w:spacing w:after="0" w:line="240" w:lineRule="auto"/>
        <w:ind w:left="255" w:firstLine="465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             Речуку Дмитрию Максимовичу                                      </w:t>
      </w:r>
    </w:p>
    <w:p w14:paraId="25375242" w14:textId="77777777" w:rsidR="00073EC6" w:rsidRPr="00E37BFE" w:rsidRDefault="00073EC6" w:rsidP="00073EC6">
      <w:pPr>
        <w:spacing w:after="0" w:line="240" w:lineRule="auto"/>
        <w:ind w:left="255" w:firstLine="465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(фамилия, имя, отчество обучающегося)</w:t>
      </w:r>
    </w:p>
    <w:p w14:paraId="565B7E13" w14:textId="77777777" w:rsidR="00073EC6" w:rsidRPr="00E37BFE" w:rsidRDefault="00073EC6" w:rsidP="00073EC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</w:t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        Сургутский государственный университет                             </w:t>
      </w:r>
    </w:p>
    <w:p w14:paraId="0F007F6A" w14:textId="77777777" w:rsidR="00073EC6" w:rsidRPr="00E37BFE" w:rsidRDefault="00073EC6" w:rsidP="00073EC6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(указывается наименование предприятия, место практики)</w:t>
      </w:r>
    </w:p>
    <w:p w14:paraId="2124B730" w14:textId="77777777" w:rsidR="00073EC6" w:rsidRPr="00E37BFE" w:rsidRDefault="00073EC6" w:rsidP="00073EC6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Тема:</w:t>
      </w: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ab/>
        <w:t>разработка автоматизированной системы обнаружения присутствия человека в опасной зоне с учётом прохождения контрольных точек.</w:t>
      </w:r>
    </w:p>
    <w:p w14:paraId="18947053" w14:textId="77777777" w:rsidR="00073EC6" w:rsidRPr="00E37BFE" w:rsidRDefault="00073EC6" w:rsidP="00073EC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Целевая установка:</w:t>
      </w: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разработать программную часть автоматизированной системы контроля присутствия человека в опасной зоне с использованием методов компьютерного зрения и искусственного интеллекта, включая обработку видеопотока, анализ данных и интеграцию с базой данных.</w:t>
      </w:r>
    </w:p>
    <w:p w14:paraId="11A5E95C" w14:textId="77777777" w:rsidR="00073EC6" w:rsidRPr="00E37BFE" w:rsidRDefault="00073EC6" w:rsidP="00073EC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Исходные данные: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нормативные документы, тематическая литература, интернет.</w:t>
      </w:r>
    </w:p>
    <w:p w14:paraId="24F633A8" w14:textId="77777777" w:rsidR="00073EC6" w:rsidRPr="00E37BFE" w:rsidRDefault="00073EC6" w:rsidP="00073EC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ru-RU"/>
        </w:rPr>
      </w:pPr>
      <w:r w:rsidRPr="00E37BF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Начало практики 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(день, мес. год):21 апреля 2026 года.</w:t>
      </w:r>
    </w:p>
    <w:p w14:paraId="14288794" w14:textId="77777777" w:rsidR="00073EC6" w:rsidRPr="00E37BFE" w:rsidRDefault="00073EC6" w:rsidP="00073EC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E37BF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Конец практики 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(день, мес. год):20 мая 2026 года.</w:t>
      </w:r>
    </w:p>
    <w:p w14:paraId="71E6008B" w14:textId="77777777" w:rsidR="00073EC6" w:rsidRPr="00E37BFE" w:rsidRDefault="00073EC6" w:rsidP="00073E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Содержание работы</w:t>
      </w:r>
    </w:p>
    <w:p w14:paraId="1FAFD526" w14:textId="77777777" w:rsidR="00073EC6" w:rsidRPr="00E37BFE" w:rsidRDefault="00073EC6" w:rsidP="00073EC6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Изучить программные средства и технологии, используемые для реализации системы (Python, C#, OpenCV, TensorFlow/PyTorch).</w:t>
      </w:r>
    </w:p>
    <w:p w14:paraId="3790E800" w14:textId="77777777" w:rsidR="00073EC6" w:rsidRPr="00E37BFE" w:rsidRDefault="00073EC6" w:rsidP="00073EC6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Разработать архитектуру программной системы и структуру взаимодействия модулей.</w:t>
      </w:r>
    </w:p>
    <w:p w14:paraId="4D210FA2" w14:textId="77777777" w:rsidR="00073EC6" w:rsidRPr="00E37BFE" w:rsidRDefault="00073EC6" w:rsidP="00073EC6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Реализовать модуль обработки видеопотока с камер наблюдения.</w:t>
      </w:r>
    </w:p>
    <w:p w14:paraId="08618635" w14:textId="77777777" w:rsidR="00073EC6" w:rsidRPr="00E37BFE" w:rsidRDefault="00073EC6" w:rsidP="00073EC6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Разработать алгоритмы обнаружения человека с использованием нейронных сетей.</w:t>
      </w:r>
    </w:p>
    <w:p w14:paraId="20665641" w14:textId="77777777" w:rsidR="00073EC6" w:rsidRPr="00E37BFE" w:rsidRDefault="00073EC6" w:rsidP="00073EC6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Разработать модуль контроля прохождения контрольных точек.</w:t>
      </w:r>
    </w:p>
    <w:p w14:paraId="1107BB88" w14:textId="77777777" w:rsidR="00073EC6" w:rsidRPr="00E37BFE" w:rsidRDefault="00073EC6" w:rsidP="00073EC6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Реализовать взаимодействие с базой данных (PostgreSQL) для хранения информации о сотрудниках и событиях.</w:t>
      </w:r>
    </w:p>
    <w:p w14:paraId="70B2018E" w14:textId="77777777" w:rsidR="00073EC6" w:rsidRPr="00E37BFE" w:rsidRDefault="00073EC6" w:rsidP="00073EC6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Разработать пользовательский интерфейс системы.</w:t>
      </w:r>
    </w:p>
    <w:p w14:paraId="77F2AAC8" w14:textId="77777777" w:rsidR="00073EC6" w:rsidRPr="00E37BFE" w:rsidRDefault="00073EC6" w:rsidP="00073EC6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Провести тестирование, отладку и оценку работоспособности программной системы.</w:t>
      </w:r>
    </w:p>
    <w:p w14:paraId="338EA0C9" w14:textId="77777777" w:rsidR="00073EC6" w:rsidRPr="00E37BFE" w:rsidRDefault="00073EC6" w:rsidP="00073EC6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Подготовить пояснительную записку по результатам разработки программной части ВКР.</w:t>
      </w:r>
    </w:p>
    <w:p w14:paraId="01BB08AE" w14:textId="77777777" w:rsidR="00073EC6" w:rsidRPr="00E37BFE" w:rsidRDefault="00073EC6" w:rsidP="00073E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Отчетный материал</w:t>
      </w:r>
    </w:p>
    <w:p w14:paraId="7F489D86" w14:textId="77777777" w:rsidR="00073EC6" w:rsidRPr="00E37BFE" w:rsidRDefault="00073EC6" w:rsidP="00073EC6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ab/>
        <w:t xml:space="preserve">Письменный отчет в формате </w:t>
      </w:r>
      <w:r w:rsidRPr="00E37BFE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WinWord</w:t>
      </w: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в соответствии с методическими указаниями по оформлению отчетов. Объем - от 20 страниц.</w:t>
      </w:r>
    </w:p>
    <w:p w14:paraId="1FD0253B" w14:textId="77777777" w:rsidR="00073EC6" w:rsidRPr="00E37BFE" w:rsidRDefault="00073EC6" w:rsidP="00073EC6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Литература, используемая на практике</w:t>
      </w:r>
    </w:p>
    <w:p w14:paraId="0F31031B" w14:textId="77777777" w:rsidR="00073EC6" w:rsidRPr="00E37BFE" w:rsidRDefault="00073EC6" w:rsidP="00073EC6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Сайфутдинов А. В. Сверточные нейронные сети для решения задач компьютерного зрения // Universum: технические науки. - 2023.</w:t>
      </w:r>
    </w:p>
    <w:p w14:paraId="6650DEE6" w14:textId="77777777" w:rsidR="00073EC6" w:rsidRPr="00E37BFE" w:rsidRDefault="00073EC6" w:rsidP="00073EC6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Goodfellow I., Bengio Y., Courville A. Deep Learning. - MIT Press, 2016.</w:t>
      </w:r>
    </w:p>
    <w:p w14:paraId="47841152" w14:textId="77777777" w:rsidR="00073EC6" w:rsidRPr="00E37BFE" w:rsidRDefault="00073EC6" w:rsidP="00073EC6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Bradski G., Kaehler A. Learning OpenCV. - O'Reilly Media.</w:t>
      </w:r>
    </w:p>
    <w:p w14:paraId="3099429E" w14:textId="77777777" w:rsidR="00073EC6" w:rsidRPr="00E37BFE" w:rsidRDefault="00073EC6" w:rsidP="00073EC6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TensorFlow / [Электронный ресурс]: https://www.tensorflow.org</w:t>
      </w:r>
    </w:p>
    <w:p w14:paraId="029D7A59" w14:textId="77777777" w:rsidR="00073EC6" w:rsidRPr="00E37BFE" w:rsidRDefault="00073EC6" w:rsidP="00073EC6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OpenCV / [Электронный ресурс]: https://opencv.orga</w:t>
      </w:r>
    </w:p>
    <w:p w14:paraId="6E6B5EBA" w14:textId="77777777" w:rsidR="00073EC6" w:rsidRPr="00E37BFE" w:rsidRDefault="00073EC6" w:rsidP="00073EC6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PostgreSQL / [Электронный ресурс]: https://www.postgresql.org</w:t>
      </w:r>
    </w:p>
    <w:p w14:paraId="281E00D5" w14:textId="77777777" w:rsidR="00073EC6" w:rsidRPr="00E37BFE" w:rsidRDefault="00073EC6" w:rsidP="00073EC6">
      <w:pPr>
        <w:spacing w:after="0" w:line="240" w:lineRule="auto"/>
        <w:ind w:left="720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21.04.2026</w:t>
      </w:r>
    </w:p>
    <w:p w14:paraId="2212AE24" w14:textId="77777777" w:rsidR="00073EC6" w:rsidRPr="00E37BFE" w:rsidRDefault="00073EC6" w:rsidP="00073EC6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1AF6ED9" w14:textId="77777777" w:rsidR="00073EC6" w:rsidRPr="00E37BFE" w:rsidRDefault="00073EC6" w:rsidP="00073EC6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Подписи:</w:t>
      </w:r>
    </w:p>
    <w:p w14:paraId="023C5786" w14:textId="77777777" w:rsidR="00073EC6" w:rsidRPr="00E37BFE" w:rsidRDefault="00073EC6" w:rsidP="00073EC6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Задание получил обучающийся 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 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Речук Д. М    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</w:p>
    <w:p w14:paraId="5FF6573D" w14:textId="77777777" w:rsidR="00073EC6" w:rsidRPr="00E37BFE" w:rsidRDefault="00073EC6" w:rsidP="00073EC6">
      <w:pPr>
        <w:spacing w:after="0" w:line="240" w:lineRule="auto"/>
        <w:ind w:left="720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(подпись) (инициалы и фамилия) </w:t>
      </w:r>
    </w:p>
    <w:p w14:paraId="087DBBC6" w14:textId="77777777" w:rsidR="00073EC6" w:rsidRPr="00E37BFE" w:rsidRDefault="00073EC6" w:rsidP="00073EC6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практики от предприятия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Бурдыко Т. Г  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</w:t>
      </w:r>
    </w:p>
    <w:p w14:paraId="5A9941AB" w14:textId="77777777" w:rsidR="00073EC6" w:rsidRPr="00E37BFE" w:rsidRDefault="00073EC6" w:rsidP="00073EC6">
      <w:pPr>
        <w:spacing w:after="0" w:line="240" w:lineRule="auto"/>
        <w:ind w:left="720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М.П. (подпись) (инициалы и фамилия) </w:t>
      </w:r>
    </w:p>
    <w:p w14:paraId="44791370" w14:textId="77777777" w:rsidR="00073EC6" w:rsidRPr="00E37BFE" w:rsidRDefault="00073EC6" w:rsidP="00073EC6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Руководитель практики от университета 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Бурдыко Т. Г  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</w:t>
      </w:r>
    </w:p>
    <w:p w14:paraId="73EB931D" w14:textId="77777777" w:rsidR="00073EC6" w:rsidRPr="00E37BFE" w:rsidRDefault="00073EC6" w:rsidP="00073EC6">
      <w:pPr>
        <w:spacing w:after="0" w:line="240" w:lineRule="auto"/>
        <w:ind w:left="720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(подпись) (инициалы и фамилия) </w:t>
      </w:r>
    </w:p>
    <w:p w14:paraId="2F77C12A" w14:textId="77777777" w:rsidR="00073EC6" w:rsidRPr="00E37BFE" w:rsidRDefault="00073EC6" w:rsidP="00073EC6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Заведующий кафедрой АСОИУ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Гавриленко Т. В  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</w:t>
      </w:r>
    </w:p>
    <w:p w14:paraId="2B660C77" w14:textId="54277754" w:rsidR="00073EC6" w:rsidRPr="00E37BFE" w:rsidRDefault="00073EC6" w:rsidP="00073EC6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(подпись) (инициалы и фамилия)</w:t>
      </w:r>
    </w:p>
    <w:p w14:paraId="0919B2B4" w14:textId="77777777" w:rsidR="00073EC6" w:rsidRPr="00E37BFE" w:rsidRDefault="00073EC6">
      <w:pPr>
        <w:spacing w:line="278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sdt>
      <w:sdtPr>
        <w:rPr>
          <w:rFonts w:ascii="Times New Roman" w:hAnsi="Times New Roman" w:cs="Times New Roman"/>
          <w:sz w:val="28"/>
          <w:szCs w:val="28"/>
        </w:rPr>
        <w:id w:val="1591198331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color w:val="auto"/>
          <w:lang w:eastAsia="en-US" w:bidi="he-IL"/>
        </w:rPr>
      </w:sdtEndPr>
      <w:sdtContent>
        <w:p w14:paraId="1E155B19" w14:textId="0632C297" w:rsidR="00073EC6" w:rsidRPr="00BF1431" w:rsidRDefault="00BF1431" w:rsidP="00BF1431">
          <w:pPr>
            <w:pStyle w:val="af"/>
            <w:spacing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BF1431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7F34919C" w14:textId="0DF83AEA" w:rsidR="00BF1431" w:rsidRPr="00BF1431" w:rsidRDefault="00073EC6" w:rsidP="00BF1431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r w:rsidRPr="00BF143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BF1431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BF143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7689303" w:history="1">
            <w:r w:rsidR="00BF1431" w:rsidRPr="00BF1431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_Toc227689303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C2FC1E" w14:textId="1229B1A8" w:rsidR="00BF1431" w:rsidRPr="00BF1431" w:rsidRDefault="00BF1431" w:rsidP="00BF1431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04" w:history="1">
            <w:r w:rsidRPr="00BF1431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 ОПИСАНИЕ ПРЕДМЕТНОЙ ОБЛАСТИ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_Toc227689304 \h </w:instrTex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4EDAD9" w14:textId="2EFEF7BF" w:rsidR="00BF1431" w:rsidRPr="00BF1431" w:rsidRDefault="00BF1431" w:rsidP="00BF1431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05" w:history="1">
            <w:r w:rsidRPr="00BF1431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1.1. Опасные зоны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_Toc227689305 \h </w:instrTex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2E8968" w14:textId="0B937329" w:rsidR="00BF1431" w:rsidRPr="00BF1431" w:rsidRDefault="00BF1431" w:rsidP="00BF1431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06" w:history="1">
            <w:r w:rsidRPr="00BF1431">
              <w:rPr>
                <w:rStyle w:val="af0"/>
                <w:rFonts w:ascii="Times New Roman" w:hAnsi="Times New Roman" w:cs="Times New Roman"/>
                <w:bCs/>
                <w:noProof/>
                <w:sz w:val="28"/>
                <w:szCs w:val="28"/>
              </w:rPr>
              <w:t>1.2. Технологии обнаружения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_Toc227689306 \h </w:instrTex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5A14B4" w14:textId="7E6A7D44" w:rsidR="00BF1431" w:rsidRPr="00BF1431" w:rsidRDefault="00BF1431" w:rsidP="00BF1431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07" w:history="1">
            <w:r w:rsidRPr="00BF1431">
              <w:rPr>
                <w:rStyle w:val="af0"/>
                <w:rFonts w:ascii="Times New Roman" w:hAnsi="Times New Roman" w:cs="Times New Roman"/>
                <w:bCs/>
                <w:noProof/>
                <w:sz w:val="28"/>
                <w:szCs w:val="28"/>
              </w:rPr>
              <w:t>1.3. Искусственные нейронные сети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_Toc227689307 \h </w:instrTex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D90087" w14:textId="0370CFC3" w:rsidR="00BF1431" w:rsidRPr="00BF1431" w:rsidRDefault="00BF1431" w:rsidP="00BF1431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08" w:history="1">
            <w:r w:rsidRPr="00BF1431">
              <w:rPr>
                <w:rStyle w:val="af0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2. ОБЗОР АНАЛОГОВ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_Toc227689308 \h </w:instrTex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F60B4A" w14:textId="1DE6ED70" w:rsidR="00BF1431" w:rsidRPr="00BF1431" w:rsidRDefault="00BF1431" w:rsidP="00BF1431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09" w:history="1">
            <w:r w:rsidRPr="00BF1431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2.1. Существующие решения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_Toc227689309 \h </w:instrTex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1C0453" w14:textId="23936EBA" w:rsidR="00BF1431" w:rsidRPr="00BF1431" w:rsidRDefault="00BF1431" w:rsidP="00BF1431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10" w:history="1">
            <w:r w:rsidRPr="00BF1431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2.2. Сравнительный анализ аналогов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_Toc227689310 \h </w:instrTex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DEDA76" w14:textId="5C104F6E" w:rsidR="00BF1431" w:rsidRPr="00BF1431" w:rsidRDefault="00BF1431" w:rsidP="00BF1431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11" w:history="1">
            <w:r w:rsidRPr="00BF1431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2.3. Выводы по обзору аналогов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_Toc227689311 \h </w:instrTex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6FD9E0" w14:textId="144D49BE" w:rsidR="00BF1431" w:rsidRPr="00BF1431" w:rsidRDefault="00BF1431" w:rsidP="00BF1431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12" w:history="1">
            <w:r w:rsidRPr="00BF1431">
              <w:rPr>
                <w:rStyle w:val="af0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3. ПОСТАН</w:t>
            </w:r>
            <w:r w:rsidRPr="00BF1431">
              <w:rPr>
                <w:rStyle w:val="af0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О</w:t>
            </w:r>
            <w:r w:rsidRPr="00BF1431">
              <w:rPr>
                <w:rStyle w:val="af0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ВКА ЗАДАЧИ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_Toc227689312 \h </w:instrTex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064DA0" w14:textId="0C3BCCA8" w:rsidR="00BF1431" w:rsidRPr="00BF1431" w:rsidRDefault="00BF1431" w:rsidP="00BF1431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13" w:history="1">
            <w:r w:rsidRPr="00BF1431">
              <w:rPr>
                <w:rStyle w:val="af0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4. ВЫБОР МЕТОДОВ ИССЛЕДОВАНИЯ И СРЕДСТВ РАЗРАБОТКИ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_Toc227689313 \h </w:instrTex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DCD880" w14:textId="0EEDB3A8" w:rsidR="00BF1431" w:rsidRPr="00BF1431" w:rsidRDefault="00BF1431" w:rsidP="00BF1431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14" w:history="1">
            <w:r w:rsidRPr="00BF1431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5. ПРОЕКТИРОВАНИЕ СИСТЕМЫ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_Toc227689314 \h </w:instrTex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6A9D7D" w14:textId="5A3BB447" w:rsidR="00BF1431" w:rsidRPr="00BF1431" w:rsidRDefault="00BF1431" w:rsidP="00BF1431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15" w:history="1">
            <w:r w:rsidRPr="00BF1431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5.1. BPMN-диаграмма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_Toc227689315 \h </w:instrTex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2888F8" w14:textId="27E316D2" w:rsidR="00BF1431" w:rsidRPr="00BF1431" w:rsidRDefault="00BF1431" w:rsidP="00BF1431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16" w:history="1">
            <w:r w:rsidRPr="00BF1431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5.2. Диаграмма IDEF0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_Toc227689316 \h </w:instrTex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1B73A8" w14:textId="6B7E11BC" w:rsidR="00BF1431" w:rsidRPr="00BF1431" w:rsidRDefault="00BF1431" w:rsidP="00BF1431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17" w:history="1">
            <w:r w:rsidRPr="00BF1431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5.3. </w:t>
            </w:r>
            <w:r w:rsidRPr="00BF1431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DFD</w:t>
            </w:r>
            <w:r w:rsidRPr="00BF1431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диаграмма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_Toc227689317 \h </w:instrTex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30942E" w14:textId="3A9032FE" w:rsidR="00BF1431" w:rsidRPr="00BF1431" w:rsidRDefault="00BF1431" w:rsidP="00BF1431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18" w:history="1">
            <w:r w:rsidRPr="00BF1431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5.4. ER-диаграмма базы данных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_Toc227689318 \h </w:instrTex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B15944" w14:textId="48B8565B" w:rsidR="00BF1431" w:rsidRPr="00BF1431" w:rsidRDefault="00BF1431" w:rsidP="00BF1431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19" w:history="1">
            <w:r w:rsidRPr="00BF1431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5.5. Логическая модель базы данных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_Toc227689319 \h </w:instrTex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BA5427" w14:textId="3B088B65" w:rsidR="00BF1431" w:rsidRPr="00BF1431" w:rsidRDefault="00BF1431" w:rsidP="00BF1431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20" w:history="1">
            <w:r w:rsidRPr="00BF1431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 ОПИСАНИЕ ПРОГРАММНОГО КОМПЛЕКСА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_Toc227689320 \h </w:instrTex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549796" w14:textId="5C3B3CD3" w:rsidR="00073EC6" w:rsidRPr="00BF1431" w:rsidRDefault="00073EC6" w:rsidP="00BF1431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BF143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13472DF" w14:textId="6865D52A" w:rsidR="00073EC6" w:rsidRPr="00BF1431" w:rsidRDefault="00073EC6" w:rsidP="00BF143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br w:type="page"/>
      </w:r>
    </w:p>
    <w:p w14:paraId="54AD9E36" w14:textId="77777777" w:rsidR="00073EC6" w:rsidRPr="00BF1431" w:rsidRDefault="00073EC6" w:rsidP="00BF1431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194515439"/>
      <w:bookmarkStart w:id="1" w:name="_Toc226058159"/>
      <w:bookmarkStart w:id="2" w:name="_Toc227689303"/>
      <w:r w:rsidRPr="00BF1431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  <w:bookmarkEnd w:id="1"/>
      <w:bookmarkEnd w:id="2"/>
    </w:p>
    <w:p w14:paraId="239B5237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В современном мире обеспечение безопасности на производственных и инфраструктурных объектах приобретает всё большую значимость. Опасные зоны, характеризующиеся наличием сложного оборудования, высоких температур, химических веществ или радиации, представляют серьёзную угрозу для здоровья и жизни персонала. Традиционные методы контроля присутствия человека в таких зонах, основанные на визуальном наблюдении или использовании простых сигнальных систем, часто оказываются недостаточно эффективными из-за человеческого фактора, ограниченности оперативности реагирования и невозможности точного учёта всех аспектов безопасности. Это стимулирует разработку автоматизированных систем, способных повысить надёжность мониторинга и минимизировать риски несчастных случаев.</w:t>
      </w:r>
    </w:p>
    <w:p w14:paraId="18ADBE3B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Современные технологии, такие как компьютерное зрение и искусственные нейронные сети (ИНС), открывают новые возможности для создания систем, которые не только фиксируют присутствие человека в опасной зоне, но и учитывают прохождение контрольных точек и наличие защитного оборудования. Такие системы имеют потенциал снизить вероятность ошибок, связанных с невнимательностью или усталостью персонала, а также обеспечить оперативное реагирование на нарушения правил безопасности. Особое внимание уделяется применению методов искусственного интеллекта, которые позволяют анализировать сложные данные с камер и датчиков, обеспечивая высокую точность обнаружения и классификации объектов.</w:t>
      </w:r>
    </w:p>
    <w:p w14:paraId="5C67A464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 xml:space="preserve">Данная работа посвящена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оборудования. Система направлена на повышение безопасности сотрудников путём интеграции современных технологий мониторинга и анализа данных. Особое внимание уделяется учёту таких факторов, как идентификация персонала, контроль маршрутов </w:t>
      </w:r>
      <w:r w:rsidRPr="00BF1431">
        <w:rPr>
          <w:rFonts w:ascii="Times New Roman" w:eastAsiaTheme="majorEastAsia" w:hAnsi="Times New Roman" w:cs="Times New Roman"/>
          <w:sz w:val="28"/>
          <w:szCs w:val="28"/>
        </w:rPr>
        <w:lastRenderedPageBreak/>
        <w:t>перемещения и проверка средств индивидуальной защиты, что делает задачу комплексной и многогранной.</w:t>
      </w:r>
    </w:p>
    <w:p w14:paraId="0F1A6AB2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Актуальность темы обусловлена следующими факторами:</w:t>
      </w:r>
    </w:p>
    <w:p w14:paraId="037BE464" w14:textId="77777777" w:rsidR="00073EC6" w:rsidRPr="00BF1431" w:rsidRDefault="00073EC6" w:rsidP="00BF143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Рост сложности производственных процессов: Современные предприятия используют всё более сложное оборудование и технологии, что повышает риски для персонала и требует точного контроля опасных зон.</w:t>
      </w:r>
    </w:p>
    <w:p w14:paraId="42F58CDF" w14:textId="77777777" w:rsidR="00073EC6" w:rsidRPr="00BF1431" w:rsidRDefault="00073EC6" w:rsidP="00BF143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Ограниченность традиционных методов: Ручной контроль и базовые системы сигнализации не способны обеспечить высокий уровень точности и оперативности в условиях динамичной среды.</w:t>
      </w:r>
    </w:p>
    <w:p w14:paraId="612A17DC" w14:textId="77777777" w:rsidR="00073EC6" w:rsidRPr="00BF1431" w:rsidRDefault="00073EC6" w:rsidP="00BF143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Развитие технологий автоматизации: Прогресс в области компьютерного зрения и искусственного интеллекта создаёт основу для разработки эффективных систем безопасности.</w:t>
      </w:r>
    </w:p>
    <w:p w14:paraId="26E22C63" w14:textId="77777777" w:rsidR="00073EC6" w:rsidRPr="00BF1431" w:rsidRDefault="00073EC6" w:rsidP="00BF143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Потребность в комплексном подходе: Необходимость учёта не только присутствия человека, но и его маршрута и защитной экипировки требует интеграции различных технологий.</w:t>
      </w:r>
    </w:p>
    <w:p w14:paraId="4DCDA728" w14:textId="77777777" w:rsidR="00073EC6" w:rsidRPr="00BF1431" w:rsidRDefault="00073EC6" w:rsidP="00BF143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Снижение рисков и затрат: Автоматизация контроля позволяет уменьшить количество инцидентов и связанные с ними экономические потери, повышая общую эффективность управления безопасностью.</w:t>
      </w:r>
    </w:p>
    <w:p w14:paraId="65929786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Цель исследования: разработка и исследование автоматизированной системы обнаружения присутствия человека в опасной зоне, обеспечивающей надёжный контроль прохождения контрольных точек и наличия защитного оборудования с использованием современных технологий.</w:t>
      </w:r>
    </w:p>
    <w:p w14:paraId="43CBE265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Задачи исследования:</w:t>
      </w:r>
    </w:p>
    <w:p w14:paraId="7FB91A0C" w14:textId="77777777" w:rsidR="00073EC6" w:rsidRPr="00BF1431" w:rsidRDefault="00073EC6" w:rsidP="00BF143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Исследование предметной области, включая анализ существующих технологий и методов обнаружения.</w:t>
      </w:r>
    </w:p>
    <w:p w14:paraId="7B294AFF" w14:textId="77777777" w:rsidR="00073EC6" w:rsidRPr="00BF1431" w:rsidRDefault="00073EC6" w:rsidP="00BF143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Изучение инструментов и подходов к проектированию автоматизированных систем мониторинга.</w:t>
      </w:r>
    </w:p>
    <w:p w14:paraId="7A2F1697" w14:textId="77777777" w:rsidR="00073EC6" w:rsidRPr="00BF1431" w:rsidRDefault="00073EC6" w:rsidP="00BF143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Проектирование системы: разработка архитектуры, алгоритмов и интерфейса взаимодействия.</w:t>
      </w:r>
    </w:p>
    <w:p w14:paraId="7B8285BB" w14:textId="77777777" w:rsidR="00073EC6" w:rsidRPr="00BF1431" w:rsidRDefault="00073EC6" w:rsidP="00BF143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lastRenderedPageBreak/>
        <w:t>Анализ эффективности применения компьютерного зрения для фиксации присутствия человека и проверки защитного оборудования.</w:t>
      </w:r>
    </w:p>
    <w:p w14:paraId="59513FE8" w14:textId="77777777" w:rsidR="00073EC6" w:rsidRPr="00BF1431" w:rsidRDefault="00073EC6" w:rsidP="00BF143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Разработка программного обеспечения для интеграции данных с датчиков и камер.</w:t>
      </w:r>
    </w:p>
    <w:p w14:paraId="1D0D938E" w14:textId="77777777" w:rsidR="00073EC6" w:rsidRPr="00BF1431" w:rsidRDefault="00073EC6" w:rsidP="00BF143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Оценка надёжности системы в условиях реальных или смоделированных сценариев.</w:t>
      </w:r>
    </w:p>
    <w:p w14:paraId="2CE2741F" w14:textId="77777777" w:rsidR="00073EC6" w:rsidRPr="00BF1431" w:rsidRDefault="00073EC6" w:rsidP="00BF143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Формирование рекомендаций по внедрению системы на предприятиях.</w:t>
      </w:r>
    </w:p>
    <w:p w14:paraId="068D9252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Выполнение указанных задач позволит достичь поставленной цели и создать систему, способную повысить уровень безопасности на объектах с повышенным риском.</w:t>
      </w:r>
    </w:p>
    <w:p w14:paraId="00330B17" w14:textId="77777777" w:rsidR="00073EC6" w:rsidRPr="00BF1431" w:rsidRDefault="00073EC6" w:rsidP="00BF1431">
      <w:pPr>
        <w:spacing w:after="0" w:line="360" w:lineRule="auto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br w:type="page"/>
      </w:r>
    </w:p>
    <w:p w14:paraId="413D26C8" w14:textId="77777777" w:rsidR="00073EC6" w:rsidRPr="00BF1431" w:rsidRDefault="00073EC6" w:rsidP="00BF1431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194515440"/>
      <w:bookmarkStart w:id="4" w:name="_Toc226058160"/>
      <w:bookmarkStart w:id="5" w:name="_Toc227689304"/>
      <w:r w:rsidRPr="00BF1431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 ОПИСАНИЕ ПРЕДМЕТНОЙ ОБЛАСТИ</w:t>
      </w:r>
      <w:bookmarkEnd w:id="3"/>
      <w:bookmarkEnd w:id="4"/>
      <w:bookmarkEnd w:id="5"/>
    </w:p>
    <w:p w14:paraId="62058DB0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При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 крайне важно тщательно исследовать предметную область. Это позволяет определить ключевые аспекты, необходимые для проектирования эффективного решения. В первую очередь необходимо рассмотреть следующие элементы: опасные зоны, технологии обнаружения и искусственные нейронные сети как инструмент анализа данных.</w:t>
      </w:r>
    </w:p>
    <w:p w14:paraId="0A1988A9" w14:textId="77777777" w:rsidR="00073EC6" w:rsidRPr="00BF1431" w:rsidRDefault="00073EC6" w:rsidP="00BF1431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" w:name="_Toc226058161"/>
      <w:bookmarkStart w:id="7" w:name="_Toc227689305"/>
      <w:r w:rsidRPr="00BF1431">
        <w:rPr>
          <w:rFonts w:ascii="Times New Roman" w:hAnsi="Times New Roman" w:cs="Times New Roman"/>
          <w:color w:val="auto"/>
          <w:sz w:val="28"/>
          <w:szCs w:val="28"/>
        </w:rPr>
        <w:t>1.1. Опасные зоны</w:t>
      </w:r>
      <w:bookmarkEnd w:id="6"/>
      <w:bookmarkEnd w:id="7"/>
    </w:p>
    <w:p w14:paraId="109C6834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Опасные зоны представляют собой участки производственных или инфраструктурных объектов, где существуют факторы риска для здоровья и жизни человека. К таким факторам относятся работа тяжёлого оборудования (например, станков, кранов), воздействие высоких температур, радиации, токсичных веществ или электричества. Опасные зоны могут быть как статическими (например, фиксированные участки цеха), так и динамическими (временные зоны, возникающие при проведении ремонтных работ). Основной задачей в контексте таких зон является контроль присутствия человека, поскольку его нахождение в них без соблюдения правил безопасности может привести к травмам или авариям.</w:t>
      </w:r>
    </w:p>
    <w:p w14:paraId="5B565E31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Контрольные точки в опасных зонах — это заранее определённые места, такие как входы, выходы или промежуточные участки маршрута, прохождение которых фиксируется системой. Это позволяет отслеживать перемещения персонала и выявлять нарушения, например, несанкционированное проникновение в зону без прохождения обязательных этапов. Наличие защитного оборудования (шлемов, жилетов, перчаток и т.д.) является ещё одним критическим аспектом, так как оно снижает риск травматизма и является обязательным требованием на большинстве предприятий.</w:t>
      </w:r>
    </w:p>
    <w:p w14:paraId="1B686CB2" w14:textId="77777777" w:rsidR="00073EC6" w:rsidRPr="00BF1431" w:rsidRDefault="00073EC6" w:rsidP="00BF1431">
      <w:pPr>
        <w:pStyle w:val="2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26058162"/>
      <w:bookmarkStart w:id="9" w:name="_Toc227689306"/>
      <w:r w:rsidRPr="00BF1431">
        <w:rPr>
          <w:rFonts w:ascii="Times New Roman" w:hAnsi="Times New Roman" w:cs="Times New Roman"/>
          <w:bCs/>
          <w:color w:val="auto"/>
          <w:sz w:val="28"/>
          <w:szCs w:val="28"/>
        </w:rPr>
        <w:lastRenderedPageBreak/>
        <w:t>1.2. Технологии обнаружения</w:t>
      </w:r>
      <w:bookmarkEnd w:id="8"/>
      <w:bookmarkEnd w:id="9"/>
    </w:p>
    <w:p w14:paraId="101EBBEA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Для фиксации присутствия человека и контроля соблюдения требований безопасности используются различные технологии. Рассмотрим основные из них:</w:t>
      </w:r>
    </w:p>
    <w:p w14:paraId="061BABEB" w14:textId="77777777" w:rsidR="00073EC6" w:rsidRPr="00BF1431" w:rsidRDefault="00073EC6" w:rsidP="00BF1431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Радиочастотная идентификация (RFID): Персонал оснащается RFID-метками, которые считываются антеннами, установленными в контрольных точках или по периметру зоны. Это позволяет идентифицировать сотрудника и фиксировать его перемещения. Метки могут быть интегрированы в защитное оборудование, что даёт возможность проверять его наличие.</w:t>
      </w:r>
    </w:p>
    <w:p w14:paraId="6E9F1AC7" w14:textId="77777777" w:rsidR="00073EC6" w:rsidRPr="00BF1431" w:rsidRDefault="00073EC6" w:rsidP="00BF1431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Компьютерное зрение: Камеры, установленные в опасных зонах, анализируют видеопоток в реальном времени. С помощью алгоритмов обработки изображений система определяет присутствие человека, его маршрут и наличие защитной экипировки (например, распознавание шлема по форме и цвету).</w:t>
      </w:r>
    </w:p>
    <w:p w14:paraId="68D33E46" w14:textId="77777777" w:rsidR="00073EC6" w:rsidRPr="00BF1431" w:rsidRDefault="00073EC6" w:rsidP="00BF1431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Датчики: Инфракрасные, ультразвуковые или лазерные датчики фиксируют пересечение границ зоны или прохождение контрольных точек. Они могут дополнять другие технологии, повышая точность системы.</w:t>
      </w:r>
    </w:p>
    <w:p w14:paraId="0B08F88C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Каждая из технологий имеет свои особенности. Например, RFID обеспечивает точную идентификацию, но требует наличия меток у каждого сотрудника. Компьютерное зрение позволяет анализировать сложные сцены, но зависит от условий освещения. Датчики просты в установке, но не всегда могут идентифицировать конкретного человека. В рамках данной работы предполагается комбинированный подход для достижения максимальной надёжности.</w:t>
      </w:r>
    </w:p>
    <w:p w14:paraId="7233C2A9" w14:textId="77777777" w:rsidR="00073EC6" w:rsidRPr="00BF1431" w:rsidRDefault="00073EC6" w:rsidP="00BF1431">
      <w:pPr>
        <w:pStyle w:val="2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26058163"/>
      <w:bookmarkStart w:id="11" w:name="_Toc227689307"/>
      <w:r w:rsidRPr="00BF1431">
        <w:rPr>
          <w:rFonts w:ascii="Times New Roman" w:hAnsi="Times New Roman" w:cs="Times New Roman"/>
          <w:bCs/>
          <w:color w:val="auto"/>
          <w:sz w:val="28"/>
          <w:szCs w:val="28"/>
        </w:rPr>
        <w:t>1.3. Искусственные нейронные сети</w:t>
      </w:r>
      <w:bookmarkEnd w:id="10"/>
      <w:bookmarkEnd w:id="11"/>
    </w:p>
    <w:p w14:paraId="46BFC940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Искусственные нейронные сети (ИНС) являются ключевым инструментом для обработки данных, поступающих от камер и датчиков. Они широко применяются в задачах обнаружения объектов, классификации и анализа изображений. В контексте данной работы ИНС используются для:</w:t>
      </w:r>
    </w:p>
    <w:p w14:paraId="46987FD4" w14:textId="77777777" w:rsidR="00073EC6" w:rsidRPr="00BF1431" w:rsidRDefault="00073EC6" w:rsidP="00BF1431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lastRenderedPageBreak/>
        <w:t>Определения присутствия человека в зоне на основе видеоданных.</w:t>
      </w:r>
    </w:p>
    <w:p w14:paraId="636CD137" w14:textId="77777777" w:rsidR="00073EC6" w:rsidRPr="00BF1431" w:rsidRDefault="00073EC6" w:rsidP="00BF1431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Распознавания защитного оборудования (например, шлемов, жилетов) по изображениям.</w:t>
      </w:r>
    </w:p>
    <w:p w14:paraId="60A305B8" w14:textId="77777777" w:rsidR="00073EC6" w:rsidRPr="00BF1431" w:rsidRDefault="00073EC6" w:rsidP="00BF1431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Анализа маршрутов перемещения и фиксации прохождения контрольных точек.</w:t>
      </w:r>
    </w:p>
    <w:p w14:paraId="691F3C68" w14:textId="77777777" w:rsidR="00073EC6" w:rsidRPr="00BF1431" w:rsidRDefault="00073EC6" w:rsidP="00BF1431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Наиболее перспективными архитектурами ИНС являются:</w:t>
      </w:r>
    </w:p>
    <w:p w14:paraId="6E5D5671" w14:textId="77777777" w:rsidR="00073EC6" w:rsidRPr="00BF1431" w:rsidRDefault="00073EC6" w:rsidP="00BF1431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Сверточные нейронные сети (CNN): применяются для анализа изображений с камер, выявляя признаки объектов (например, контуры шлема или силуэт человека).</w:t>
      </w:r>
    </w:p>
    <w:p w14:paraId="0DCA2623" w14:textId="77777777" w:rsidR="00073EC6" w:rsidRPr="00BF1431" w:rsidRDefault="00073EC6" w:rsidP="00BF1431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Архитектуры для детектирования объектов (YOLO, SSD): позволяют не только классифицировать объекты, но и определять их координаты в пространстве, что полезно для отслеживания перемещений.</w:t>
      </w:r>
    </w:p>
    <w:p w14:paraId="1F25D493" w14:textId="77777777" w:rsidR="00073EC6" w:rsidRPr="00BF1431" w:rsidRDefault="00073EC6" w:rsidP="00BF143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Анализ существующего бизнес-процесса оценки персонала</w:t>
      </w:r>
    </w:p>
    <w:p w14:paraId="0958C64D" w14:textId="77777777" w:rsidR="00073EC6" w:rsidRPr="00BF1431" w:rsidRDefault="00073EC6" w:rsidP="00BF143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3DD7C5" wp14:editId="6C8B9261">
            <wp:extent cx="5940425" cy="207962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C229C" w14:textId="77777777" w:rsidR="00073EC6" w:rsidRPr="00BF1431" w:rsidRDefault="00073EC6" w:rsidP="00BF1431">
      <w:pPr>
        <w:pStyle w:val="ad"/>
        <w:rPr>
          <w:rFonts w:ascii="Times New Roman" w:hAnsi="Times New Roman" w:cs="Times New Roman"/>
          <w:color w:val="auto"/>
          <w:sz w:val="28"/>
        </w:rPr>
      </w:pPr>
      <w:r w:rsidRPr="00BF1431">
        <w:rPr>
          <w:rFonts w:ascii="Times New Roman" w:hAnsi="Times New Roman" w:cs="Times New Roman"/>
          <w:color w:val="auto"/>
          <w:sz w:val="28"/>
        </w:rPr>
        <w:t xml:space="preserve">Рисунок </w:t>
      </w:r>
      <w:r w:rsidRPr="00BF1431">
        <w:rPr>
          <w:rFonts w:ascii="Times New Roman" w:hAnsi="Times New Roman" w:cs="Times New Roman"/>
          <w:color w:val="auto"/>
          <w:sz w:val="28"/>
        </w:rPr>
        <w:fldChar w:fldCharType="begin"/>
      </w:r>
      <w:r w:rsidRPr="00BF1431">
        <w:rPr>
          <w:rFonts w:ascii="Times New Roman" w:hAnsi="Times New Roman" w:cs="Times New Roman"/>
          <w:color w:val="auto"/>
          <w:sz w:val="28"/>
        </w:rPr>
        <w:instrText xml:space="preserve"> SEQ Рисунок \* ARABIC </w:instrText>
      </w:r>
      <w:r w:rsidRPr="00BF1431">
        <w:rPr>
          <w:rFonts w:ascii="Times New Roman" w:hAnsi="Times New Roman" w:cs="Times New Roman"/>
          <w:color w:val="auto"/>
          <w:sz w:val="28"/>
        </w:rPr>
        <w:fldChar w:fldCharType="separate"/>
      </w:r>
      <w:r w:rsidRPr="00BF1431">
        <w:rPr>
          <w:rFonts w:ascii="Times New Roman" w:hAnsi="Times New Roman" w:cs="Times New Roman"/>
          <w:noProof/>
          <w:color w:val="auto"/>
          <w:sz w:val="28"/>
        </w:rPr>
        <w:t>1</w:t>
      </w:r>
      <w:r w:rsidRPr="00BF1431">
        <w:rPr>
          <w:rFonts w:ascii="Times New Roman" w:hAnsi="Times New Roman" w:cs="Times New Roman"/>
          <w:color w:val="auto"/>
          <w:sz w:val="28"/>
        </w:rPr>
        <w:fldChar w:fldCharType="end"/>
      </w:r>
      <w:r w:rsidRPr="00BF1431">
        <w:rPr>
          <w:rFonts w:ascii="Times New Roman" w:hAnsi="Times New Roman" w:cs="Times New Roman"/>
          <w:color w:val="auto"/>
          <w:sz w:val="28"/>
        </w:rPr>
        <w:t>. BPMN-диаграмма существующего бизнес-процесса</w:t>
      </w:r>
    </w:p>
    <w:p w14:paraId="25887BB6" w14:textId="77777777" w:rsidR="00073EC6" w:rsidRPr="00BF1431" w:rsidRDefault="00073EC6" w:rsidP="00BF1431">
      <w:pPr>
        <w:pStyle w:val="ad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 w:rsidRPr="00BF1431">
        <w:rPr>
          <w:rFonts w:ascii="Times New Roman" w:hAnsi="Times New Roman" w:cs="Times New Roman"/>
          <w:color w:val="auto"/>
          <w:sz w:val="28"/>
        </w:rPr>
        <w:t>Процесс начинается с прибытия сотрудника на рабочее место. Далее выполняется проверка допуска к работе в опасной зоне. Если у сотрудника отсутствует необходимый допуск, ему отказывается в доступе, и процесс завершается.</w:t>
      </w:r>
    </w:p>
    <w:p w14:paraId="7FFEC211" w14:textId="77777777" w:rsidR="00073EC6" w:rsidRPr="00BF1431" w:rsidRDefault="00073EC6" w:rsidP="00BF1431">
      <w:pPr>
        <w:pStyle w:val="ad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 w:rsidRPr="00BF1431">
        <w:rPr>
          <w:rFonts w:ascii="Times New Roman" w:hAnsi="Times New Roman" w:cs="Times New Roman"/>
          <w:color w:val="auto"/>
          <w:sz w:val="28"/>
        </w:rPr>
        <w:t>В случае наличия допуска сотрудник регистрируется в журнале и получает разрешение на вход в опасную зону. После этого он входит в зону выполнения работ и проходит контрольные точки, фиксируя своё перемещение.</w:t>
      </w:r>
    </w:p>
    <w:p w14:paraId="6B67F4EB" w14:textId="77777777" w:rsidR="00073EC6" w:rsidRPr="00BF1431" w:rsidRDefault="00073EC6" w:rsidP="00BF1431">
      <w:pPr>
        <w:pStyle w:val="ad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 w:rsidRPr="00BF1431">
        <w:rPr>
          <w:rFonts w:ascii="Times New Roman" w:hAnsi="Times New Roman" w:cs="Times New Roman"/>
          <w:color w:val="auto"/>
          <w:sz w:val="28"/>
        </w:rPr>
        <w:lastRenderedPageBreak/>
        <w:t>Во время нахождения сотрудника в опасной зоне оператор осуществляет наблюдение за видеопотоком с камер. При этом контроль осуществляется вручную, что увеличивает вероятность ошибок, связанных с человеческим фактором.</w:t>
      </w:r>
    </w:p>
    <w:p w14:paraId="0E2BC732" w14:textId="77777777" w:rsidR="00073EC6" w:rsidRPr="00BF1431" w:rsidRDefault="00073EC6" w:rsidP="00BF1431">
      <w:pPr>
        <w:pStyle w:val="ad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 w:rsidRPr="00BF1431">
        <w:rPr>
          <w:rFonts w:ascii="Times New Roman" w:hAnsi="Times New Roman" w:cs="Times New Roman"/>
          <w:color w:val="auto"/>
          <w:sz w:val="28"/>
        </w:rPr>
        <w:t>Если в процессе наблюдения обнаруживается нарушение (например, отсутствие защитного оборудования или нарушение маршрута), оператор инициирует соответствующие действия. В частности, формируется сообщение охране, после чего осуществляется вывод сотрудника из опасной зоны.</w:t>
      </w:r>
    </w:p>
    <w:p w14:paraId="40858B53" w14:textId="77777777" w:rsidR="00073EC6" w:rsidRPr="00BF1431" w:rsidRDefault="00073EC6" w:rsidP="00BF1431">
      <w:pPr>
        <w:pStyle w:val="ad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 w:rsidRPr="00BF1431">
        <w:rPr>
          <w:rFonts w:ascii="Times New Roman" w:hAnsi="Times New Roman" w:cs="Times New Roman"/>
          <w:color w:val="auto"/>
          <w:sz w:val="28"/>
        </w:rPr>
        <w:t>По завершении работ сотрудник покидает опасную зону, а оператор формирует отчёт о проделанной работе и зафиксированных инцидентах.</w:t>
      </w:r>
    </w:p>
    <w:p w14:paraId="5E3ED7E7" w14:textId="77777777" w:rsidR="00073EC6" w:rsidRPr="00BF1431" w:rsidRDefault="00073EC6" w:rsidP="00BF1431">
      <w:pPr>
        <w:pStyle w:val="ad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 w:rsidRPr="00BF1431">
        <w:rPr>
          <w:rFonts w:ascii="Times New Roman" w:hAnsi="Times New Roman" w:cs="Times New Roman"/>
          <w:color w:val="auto"/>
          <w:sz w:val="28"/>
        </w:rPr>
        <w:t>Таким образом, данный процесс характеризуется высокой зависимостью от действий оператора, отсутствием автоматического анализа данных и повышенным риском пропуска нарушений.</w:t>
      </w:r>
    </w:p>
    <w:p w14:paraId="2BED9036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Проведённый анализ предметной области показывает, что комбинирование технологий обнаружения с применением ИНС позволяет создать систему, способную эффективно решать задачу контроля безопасности в опасных зонах. Это обеспечивает основу для дальнейшего проектирования и разработки.</w:t>
      </w:r>
    </w:p>
    <w:p w14:paraId="53C2328B" w14:textId="77777777" w:rsidR="00073EC6" w:rsidRPr="00BF1431" w:rsidRDefault="00073EC6" w:rsidP="00BF143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br w:type="page"/>
      </w:r>
    </w:p>
    <w:p w14:paraId="5C19F0E9" w14:textId="77777777" w:rsidR="00073EC6" w:rsidRPr="00BF1431" w:rsidRDefault="00073EC6" w:rsidP="00BF1431">
      <w:pPr>
        <w:pStyle w:val="1"/>
        <w:spacing w:before="0"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 w:bidi="ar-SA"/>
        </w:rPr>
      </w:pPr>
      <w:bookmarkStart w:id="12" w:name="_Toc194515444"/>
      <w:bookmarkStart w:id="13" w:name="_Toc226058164"/>
      <w:bookmarkStart w:id="14" w:name="_Toc227689308"/>
      <w:r w:rsidRPr="00BF1431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 w:bidi="ar-SA"/>
        </w:rPr>
        <w:lastRenderedPageBreak/>
        <w:t>2. ОБЗОР АНАЛОГОВ</w:t>
      </w:r>
      <w:bookmarkEnd w:id="12"/>
      <w:bookmarkEnd w:id="13"/>
      <w:bookmarkEnd w:id="14"/>
    </w:p>
    <w:p w14:paraId="6A3C027E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В области автоматизированного контроля присутствия человека в опасных зонах существует ряд решений, использующих различные технологии, такие как радиочастотная идентификация (RFID), компьютерное зрение, датчики и искусственный интеллект. Эти системы применяются для повышения безопасности на производственных объектах, в строительстве, энергетике и других отраслях с повышенным риском.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1B38928A" w14:textId="77777777" w:rsidR="00073EC6" w:rsidRPr="00BF1431" w:rsidRDefault="00073EC6" w:rsidP="00BF1431">
      <w:pPr>
        <w:pStyle w:val="2"/>
        <w:spacing w:before="0" w:after="0"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  <w:lang w:bidi="ar-SA"/>
        </w:rPr>
      </w:pPr>
      <w:bookmarkStart w:id="15" w:name="_Toc226058165"/>
      <w:bookmarkStart w:id="16" w:name="_Toc227689309"/>
      <w:r w:rsidRPr="00BF1431">
        <w:rPr>
          <w:rFonts w:ascii="Times New Roman" w:hAnsi="Times New Roman" w:cs="Times New Roman"/>
          <w:color w:val="auto"/>
          <w:sz w:val="28"/>
          <w:szCs w:val="28"/>
          <w:lang w:bidi="ar-SA"/>
        </w:rPr>
        <w:t>2.1. Существующие решения</w:t>
      </w:r>
      <w:bookmarkEnd w:id="15"/>
      <w:bookmarkEnd w:id="16"/>
    </w:p>
    <w:p w14:paraId="645A67C9" w14:textId="77777777" w:rsidR="00073EC6" w:rsidRPr="00BF1431" w:rsidRDefault="00073EC6" w:rsidP="00BF143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Системы на основе RFID</w:t>
      </w:r>
      <w:r w:rsidRPr="00BF1431">
        <w:rPr>
          <w:rFonts w:ascii="Times New Roman" w:hAnsi="Times New Roman" w:cs="Times New Roman"/>
          <w:sz w:val="28"/>
          <w:szCs w:val="28"/>
          <w:lang w:bidi="ar-SA"/>
        </w:rPr>
        <w:br/>
        <w:t>Технология радиочастотной идентификации активно используется для отслеживания перемещений сотрудников в опасных зонах. Примером может служить система контроля доступа, применяемая на промышленных предприятиях. Сотрудники оснащаются RFID-метками, которые считываются антеннами, установленными в контрольных точках (например, на входах и выходах). Такие системы способны фиксировать присутствие человека и проверять наличие защитного оборудования, если оно также оснащено метками.</w:t>
      </w:r>
    </w:p>
    <w:p w14:paraId="7B4C77F0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Преимущества:</w:t>
      </w:r>
    </w:p>
    <w:p w14:paraId="3FA21DEF" w14:textId="77777777" w:rsidR="00073EC6" w:rsidRPr="00BF1431" w:rsidRDefault="00073EC6" w:rsidP="00BF1431">
      <w:pPr>
        <w:pStyle w:val="a7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Высокая точность идентификации персонала.</w:t>
      </w:r>
    </w:p>
    <w:p w14:paraId="49633B75" w14:textId="77777777" w:rsidR="00073EC6" w:rsidRPr="00BF1431" w:rsidRDefault="00073EC6" w:rsidP="00BF1431">
      <w:pPr>
        <w:pStyle w:val="a7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Простота интеграции в существующие системы безопасности.</w:t>
      </w:r>
    </w:p>
    <w:p w14:paraId="7EECC4FA" w14:textId="77777777" w:rsidR="00073EC6" w:rsidRPr="00BF1431" w:rsidRDefault="00073EC6" w:rsidP="00BF1431">
      <w:pPr>
        <w:pStyle w:val="a7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Возможность работы без прямой видимости.</w:t>
      </w:r>
    </w:p>
    <w:p w14:paraId="5C4DA3FA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Недостатки:</w:t>
      </w:r>
    </w:p>
    <w:p w14:paraId="2998A316" w14:textId="77777777" w:rsidR="00073EC6" w:rsidRPr="00BF1431" w:rsidRDefault="00073EC6" w:rsidP="00BF1431">
      <w:pPr>
        <w:pStyle w:val="a7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Ограниченная дальность действия пассивных меток (до 10 м).</w:t>
      </w:r>
    </w:p>
    <w:p w14:paraId="5FB540BB" w14:textId="77777777" w:rsidR="00073EC6" w:rsidRPr="00BF1431" w:rsidRDefault="00073EC6" w:rsidP="00BF1431">
      <w:pPr>
        <w:pStyle w:val="a7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Высокая стоимость активных меток и считывающих устройств.</w:t>
      </w:r>
    </w:p>
    <w:p w14:paraId="4781398C" w14:textId="77777777" w:rsidR="00073EC6" w:rsidRPr="00BF1431" w:rsidRDefault="00073EC6" w:rsidP="00BF1431">
      <w:pPr>
        <w:pStyle w:val="a7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Отсутствие возможности анализа сложных сценариев (например, распознавания экипировки без меток).</w:t>
      </w:r>
    </w:p>
    <w:p w14:paraId="4389941D" w14:textId="77777777" w:rsidR="00073EC6" w:rsidRPr="00BF1431" w:rsidRDefault="00073EC6" w:rsidP="00BF143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lastRenderedPageBreak/>
        <w:t>Системы компьютерного зрения</w:t>
      </w:r>
      <w:r w:rsidRPr="00BF1431">
        <w:rPr>
          <w:rFonts w:ascii="Times New Roman" w:hAnsi="Times New Roman" w:cs="Times New Roman"/>
          <w:sz w:val="28"/>
          <w:szCs w:val="28"/>
          <w:lang w:bidi="ar-SA"/>
        </w:rPr>
        <w:br/>
        <w:t>Примером является система видеоаналитики, используемая на заводах для мониторинга безопасности. Камеры фиксируют видеопоток, а алгоритмы компьютерного зрения, такие как YOLO или SSD, анализируют изображения для обнаружения людей и проверки наличия защитного оборудования (например, шлемов или жилетов). Такие решения часто применяются в реальном времени и интегрируются с системами оповещения.</w:t>
      </w:r>
    </w:p>
    <w:p w14:paraId="1003F7BA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Преимущества:</w:t>
      </w:r>
    </w:p>
    <w:p w14:paraId="03435039" w14:textId="77777777" w:rsidR="00073EC6" w:rsidRPr="00BF1431" w:rsidRDefault="00073EC6" w:rsidP="00BF1431">
      <w:pPr>
        <w:pStyle w:val="a7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Высокая точность обнаружения объектов в зоне видимости.</w:t>
      </w:r>
    </w:p>
    <w:p w14:paraId="48695048" w14:textId="77777777" w:rsidR="00073EC6" w:rsidRPr="00BF1431" w:rsidRDefault="00073EC6" w:rsidP="00BF1431">
      <w:pPr>
        <w:pStyle w:val="a7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Возможность анализа сложных сцен и распознавания защитной экипировки.</w:t>
      </w:r>
    </w:p>
    <w:p w14:paraId="0B39AF21" w14:textId="77777777" w:rsidR="00073EC6" w:rsidRPr="00BF1431" w:rsidRDefault="00073EC6" w:rsidP="00BF1431">
      <w:pPr>
        <w:pStyle w:val="a7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Гибкость в настройке под конкретные задачи.</w:t>
      </w:r>
    </w:p>
    <w:p w14:paraId="3F004EB8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Недостатки:</w:t>
      </w:r>
    </w:p>
    <w:p w14:paraId="09D8B87F" w14:textId="77777777" w:rsidR="00073EC6" w:rsidRPr="00BF1431" w:rsidRDefault="00073EC6" w:rsidP="00BF1431">
      <w:pPr>
        <w:pStyle w:val="a7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Зависимость от условий освещения и угла обзора камер.</w:t>
      </w:r>
    </w:p>
    <w:p w14:paraId="5A2A96D5" w14:textId="77777777" w:rsidR="00073EC6" w:rsidRPr="00BF1431" w:rsidRDefault="00073EC6" w:rsidP="00BF1431">
      <w:pPr>
        <w:pStyle w:val="a7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Высокие вычислительные требования для обработки видео.</w:t>
      </w:r>
    </w:p>
    <w:p w14:paraId="2EE95A26" w14:textId="77777777" w:rsidR="00073EC6" w:rsidRPr="00BF1431" w:rsidRDefault="00073EC6" w:rsidP="00BF1431">
      <w:pPr>
        <w:pStyle w:val="a7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Необходимость установки множества камер для полного покрытия зоны.</w:t>
      </w:r>
    </w:p>
    <w:p w14:paraId="49342571" w14:textId="77777777" w:rsidR="00073EC6" w:rsidRPr="00BF1431" w:rsidRDefault="00073EC6" w:rsidP="00BF1431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Системы на основе датчиков</w:t>
      </w:r>
      <w:r w:rsidRPr="00BF1431">
        <w:rPr>
          <w:rFonts w:ascii="Times New Roman" w:hAnsi="Times New Roman" w:cs="Times New Roman"/>
          <w:sz w:val="28"/>
          <w:szCs w:val="28"/>
          <w:lang w:bidi="ar-SA"/>
        </w:rPr>
        <w:br/>
        <w:t>Примером служат решения с использованием инфракрасных или лазерных датчиков, которые фиксируют пересечение границ опасных зон. Такие системы часто применяются в автоматизированных складах или на строительных площадках для контроля доступа в зоны риска.</w:t>
      </w:r>
    </w:p>
    <w:p w14:paraId="708D3E62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Преимущества:</w:t>
      </w:r>
    </w:p>
    <w:p w14:paraId="759F29BD" w14:textId="77777777" w:rsidR="00073EC6" w:rsidRPr="00BF1431" w:rsidRDefault="00073EC6" w:rsidP="00BF1431">
      <w:pPr>
        <w:pStyle w:val="a7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Низкая стоимость и простота установки.</w:t>
      </w:r>
    </w:p>
    <w:p w14:paraId="7611267A" w14:textId="77777777" w:rsidR="00073EC6" w:rsidRPr="00BF1431" w:rsidRDefault="00073EC6" w:rsidP="00BF1431">
      <w:pPr>
        <w:pStyle w:val="a7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Высокая надёжность в условиях плохой видимости.</w:t>
      </w:r>
    </w:p>
    <w:p w14:paraId="0AFE090A" w14:textId="77777777" w:rsidR="00073EC6" w:rsidRPr="00BF1431" w:rsidRDefault="00073EC6" w:rsidP="00BF1431">
      <w:pPr>
        <w:pStyle w:val="a7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Быстрая реакция на пересечение границ.</w:t>
      </w:r>
    </w:p>
    <w:p w14:paraId="4EAD7BB4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Недостатки:</w:t>
      </w:r>
    </w:p>
    <w:p w14:paraId="706F95A2" w14:textId="77777777" w:rsidR="00073EC6" w:rsidRPr="00BF1431" w:rsidRDefault="00073EC6" w:rsidP="00BF1431">
      <w:pPr>
        <w:pStyle w:val="a7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Ограниченная функциональность (невозможно идентифицировать человека или проверить экипировку).</w:t>
      </w:r>
    </w:p>
    <w:p w14:paraId="03CC619D" w14:textId="77777777" w:rsidR="00073EC6" w:rsidRPr="00BF1431" w:rsidRDefault="00073EC6" w:rsidP="00BF1431">
      <w:pPr>
        <w:pStyle w:val="a7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lastRenderedPageBreak/>
        <w:t>Возможность ложных срабатываний из-за внешних факторов (например, животных или объектов).</w:t>
      </w:r>
    </w:p>
    <w:p w14:paraId="52C97DF4" w14:textId="77777777" w:rsidR="00073EC6" w:rsidRPr="00BF1431" w:rsidRDefault="00073EC6" w:rsidP="00BF1431">
      <w:pPr>
        <w:pStyle w:val="a7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Отсутствие данных о маршрутах перемещения.</w:t>
      </w:r>
    </w:p>
    <w:p w14:paraId="16F1E324" w14:textId="77777777" w:rsidR="00073EC6" w:rsidRPr="00BF1431" w:rsidRDefault="00073EC6" w:rsidP="00BF143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Комбинированные системы с искусственным интеллектом</w:t>
      </w:r>
      <w:r w:rsidRPr="00BF1431">
        <w:rPr>
          <w:rFonts w:ascii="Times New Roman" w:hAnsi="Times New Roman" w:cs="Times New Roman"/>
          <w:sz w:val="28"/>
          <w:szCs w:val="28"/>
          <w:lang w:bidi="ar-SA"/>
        </w:rPr>
        <w:br/>
        <w:t>Примером является система видеоаналитики NtechLab, используемая в городской среде для контроля доступа и распознавания лиц. Аналогичные решения адаптируются для промышленности, комбинируя RFID для идентификации, камеры для анализа экипировки и нейронные сети для обработки данных. Такие системы способны не только фиксировать присутствие, но и анализировать соблюдение правил безопасности.</w:t>
      </w:r>
    </w:p>
    <w:p w14:paraId="58A3AC53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Преимущества:</w:t>
      </w:r>
    </w:p>
    <w:p w14:paraId="1A16DA99" w14:textId="77777777" w:rsidR="00073EC6" w:rsidRPr="00BF1431" w:rsidRDefault="00073EC6" w:rsidP="00BF1431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Комплексный подход к мониторингу (идентификация, контроль экипировки, отслеживание маршрутов).</w:t>
      </w:r>
    </w:p>
    <w:p w14:paraId="79CCEF61" w14:textId="77777777" w:rsidR="00073EC6" w:rsidRPr="00BF1431" w:rsidRDefault="00073EC6" w:rsidP="00BF1431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Высокая адаптивность к изменяющимся условиям.</w:t>
      </w:r>
    </w:p>
    <w:p w14:paraId="4608473C" w14:textId="77777777" w:rsidR="00073EC6" w:rsidRPr="00BF1431" w:rsidRDefault="00073EC6" w:rsidP="00BF1431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Возможность интеграции с другими системами управления.</w:t>
      </w:r>
    </w:p>
    <w:p w14:paraId="46A1B152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Недостатки:</w:t>
      </w:r>
    </w:p>
    <w:p w14:paraId="441C7F8A" w14:textId="77777777" w:rsidR="00073EC6" w:rsidRPr="00BF1431" w:rsidRDefault="00073EC6" w:rsidP="00BF1431">
      <w:pPr>
        <w:pStyle w:val="a7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Высокая стоимость разработки и внедрения.</w:t>
      </w:r>
    </w:p>
    <w:p w14:paraId="1455A86D" w14:textId="77777777" w:rsidR="00073EC6" w:rsidRPr="00BF1431" w:rsidRDefault="00073EC6" w:rsidP="00BF1431">
      <w:pPr>
        <w:pStyle w:val="a7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Сложность настройки и обучения нейронных сетей.</w:t>
      </w:r>
    </w:p>
    <w:p w14:paraId="352B2887" w14:textId="77777777" w:rsidR="00073EC6" w:rsidRPr="00BF1431" w:rsidRDefault="00073EC6" w:rsidP="00BF1431">
      <w:pPr>
        <w:pStyle w:val="a7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Зависимость от качества входных данных (видео, сигналов RFID).</w:t>
      </w:r>
    </w:p>
    <w:p w14:paraId="53BE8F18" w14:textId="77777777" w:rsidR="00073EC6" w:rsidRPr="00BF1431" w:rsidRDefault="00073EC6" w:rsidP="00BF1431">
      <w:pPr>
        <w:pStyle w:val="2"/>
        <w:spacing w:before="0" w:after="0"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  <w:lang w:bidi="ar-SA"/>
        </w:rPr>
      </w:pPr>
      <w:bookmarkStart w:id="17" w:name="_Toc226058166"/>
      <w:bookmarkStart w:id="18" w:name="_Toc227689310"/>
      <w:r w:rsidRPr="00BF1431">
        <w:rPr>
          <w:rFonts w:ascii="Times New Roman" w:hAnsi="Times New Roman" w:cs="Times New Roman"/>
          <w:color w:val="auto"/>
          <w:sz w:val="28"/>
          <w:szCs w:val="28"/>
          <w:lang w:bidi="ar-SA"/>
        </w:rPr>
        <w:t>2.2. Сравнительный анализ аналогов</w:t>
      </w:r>
      <w:bookmarkEnd w:id="17"/>
      <w:bookmarkEnd w:id="18"/>
    </w:p>
    <w:p w14:paraId="50847392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Для оценки существующих решений ниже приведена таблица, в которой сравниваются ключевые характеристики систем по основным критериям.</w:t>
      </w:r>
    </w:p>
    <w:p w14:paraId="04527871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Таблица 1. Сравнение аналогов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50"/>
        <w:gridCol w:w="1725"/>
        <w:gridCol w:w="1922"/>
        <w:gridCol w:w="1195"/>
        <w:gridCol w:w="2353"/>
      </w:tblGrid>
      <w:tr w:rsidR="00073EC6" w:rsidRPr="00BF1431" w14:paraId="566343F5" w14:textId="77777777" w:rsidTr="00281119">
        <w:tc>
          <w:tcPr>
            <w:tcW w:w="2125" w:type="dxa"/>
            <w:vAlign w:val="center"/>
          </w:tcPr>
          <w:p w14:paraId="6AE336B4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Функциональная возможность</w:t>
            </w:r>
          </w:p>
        </w:tc>
        <w:tc>
          <w:tcPr>
            <w:tcW w:w="1676" w:type="dxa"/>
            <w:vAlign w:val="center"/>
          </w:tcPr>
          <w:p w14:paraId="29B68550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RFID</w:t>
            </w:r>
          </w:p>
        </w:tc>
        <w:tc>
          <w:tcPr>
            <w:tcW w:w="1853" w:type="dxa"/>
            <w:vAlign w:val="center"/>
          </w:tcPr>
          <w:p w14:paraId="5A251385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Компьютерное зрение</w:t>
            </w:r>
          </w:p>
        </w:tc>
        <w:tc>
          <w:tcPr>
            <w:tcW w:w="1409" w:type="dxa"/>
            <w:vAlign w:val="center"/>
          </w:tcPr>
          <w:p w14:paraId="5B6ABDC4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Датчики</w:t>
            </w:r>
          </w:p>
        </w:tc>
        <w:tc>
          <w:tcPr>
            <w:tcW w:w="2282" w:type="dxa"/>
            <w:vAlign w:val="center"/>
          </w:tcPr>
          <w:p w14:paraId="28FEE9FC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Комбинированные системы</w:t>
            </w:r>
          </w:p>
        </w:tc>
      </w:tr>
      <w:tr w:rsidR="00073EC6" w:rsidRPr="00BF1431" w14:paraId="29DE210D" w14:textId="77777777" w:rsidTr="00281119">
        <w:tc>
          <w:tcPr>
            <w:tcW w:w="2125" w:type="dxa"/>
            <w:vAlign w:val="center"/>
          </w:tcPr>
          <w:p w14:paraId="3932FEEC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Точность обнаружения</w:t>
            </w:r>
          </w:p>
        </w:tc>
        <w:tc>
          <w:tcPr>
            <w:tcW w:w="1676" w:type="dxa"/>
            <w:vAlign w:val="center"/>
          </w:tcPr>
          <w:p w14:paraId="746A734E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853" w:type="dxa"/>
            <w:vAlign w:val="center"/>
          </w:tcPr>
          <w:p w14:paraId="32D673CB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09" w:type="dxa"/>
            <w:vAlign w:val="center"/>
          </w:tcPr>
          <w:p w14:paraId="68250158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282" w:type="dxa"/>
            <w:vAlign w:val="center"/>
          </w:tcPr>
          <w:p w14:paraId="6EB17B8F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073EC6" w:rsidRPr="00BF1431" w14:paraId="3C13DBFE" w14:textId="77777777" w:rsidTr="00281119">
        <w:tc>
          <w:tcPr>
            <w:tcW w:w="2125" w:type="dxa"/>
            <w:vAlign w:val="center"/>
          </w:tcPr>
          <w:p w14:paraId="49A6AC31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Идентификация персонала</w:t>
            </w:r>
          </w:p>
        </w:tc>
        <w:tc>
          <w:tcPr>
            <w:tcW w:w="1676" w:type="dxa"/>
            <w:vAlign w:val="center"/>
          </w:tcPr>
          <w:p w14:paraId="1A289DAF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53" w:type="dxa"/>
            <w:vAlign w:val="center"/>
          </w:tcPr>
          <w:p w14:paraId="2335F9CC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409" w:type="dxa"/>
            <w:vAlign w:val="center"/>
          </w:tcPr>
          <w:p w14:paraId="68BCDBED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282" w:type="dxa"/>
            <w:vAlign w:val="center"/>
          </w:tcPr>
          <w:p w14:paraId="304E049E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073EC6" w:rsidRPr="00BF1431" w14:paraId="6BCC20CB" w14:textId="77777777" w:rsidTr="00281119">
        <w:tc>
          <w:tcPr>
            <w:tcW w:w="2125" w:type="dxa"/>
            <w:vAlign w:val="center"/>
          </w:tcPr>
          <w:p w14:paraId="60EB7AC2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Проверка защитного оборудования</w:t>
            </w:r>
          </w:p>
        </w:tc>
        <w:tc>
          <w:tcPr>
            <w:tcW w:w="1676" w:type="dxa"/>
            <w:vAlign w:val="center"/>
          </w:tcPr>
          <w:p w14:paraId="44D15C5D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Ограниченно (с метками)</w:t>
            </w:r>
          </w:p>
        </w:tc>
        <w:tc>
          <w:tcPr>
            <w:tcW w:w="1853" w:type="dxa"/>
            <w:vAlign w:val="center"/>
          </w:tcPr>
          <w:p w14:paraId="2ED1273D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09" w:type="dxa"/>
            <w:vAlign w:val="center"/>
          </w:tcPr>
          <w:p w14:paraId="28DB25A1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282" w:type="dxa"/>
            <w:vAlign w:val="center"/>
          </w:tcPr>
          <w:p w14:paraId="7A3F5C7D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073EC6" w:rsidRPr="00BF1431" w14:paraId="09C3FFE5" w14:textId="77777777" w:rsidTr="00281119">
        <w:tc>
          <w:tcPr>
            <w:tcW w:w="2125" w:type="dxa"/>
            <w:vAlign w:val="center"/>
          </w:tcPr>
          <w:p w14:paraId="1112EF7B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Учёт контрольных точек</w:t>
            </w:r>
          </w:p>
        </w:tc>
        <w:tc>
          <w:tcPr>
            <w:tcW w:w="1676" w:type="dxa"/>
            <w:vAlign w:val="center"/>
          </w:tcPr>
          <w:p w14:paraId="1E79EC2C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53" w:type="dxa"/>
            <w:vAlign w:val="center"/>
          </w:tcPr>
          <w:p w14:paraId="46660716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Ограниченно</w:t>
            </w:r>
          </w:p>
        </w:tc>
        <w:tc>
          <w:tcPr>
            <w:tcW w:w="1409" w:type="dxa"/>
            <w:vAlign w:val="center"/>
          </w:tcPr>
          <w:p w14:paraId="532AAC2F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282" w:type="dxa"/>
            <w:vAlign w:val="center"/>
          </w:tcPr>
          <w:p w14:paraId="271C7512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073EC6" w:rsidRPr="00BF1431" w14:paraId="1FA7EACA" w14:textId="77777777" w:rsidTr="00281119">
        <w:tc>
          <w:tcPr>
            <w:tcW w:w="2125" w:type="dxa"/>
            <w:vAlign w:val="center"/>
          </w:tcPr>
          <w:p w14:paraId="3F3CAB30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Адаптивность к условиям</w:t>
            </w:r>
          </w:p>
        </w:tc>
        <w:tc>
          <w:tcPr>
            <w:tcW w:w="1676" w:type="dxa"/>
            <w:vAlign w:val="center"/>
          </w:tcPr>
          <w:p w14:paraId="158036B8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853" w:type="dxa"/>
            <w:vAlign w:val="center"/>
          </w:tcPr>
          <w:p w14:paraId="72BFE1FE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1409" w:type="dxa"/>
            <w:vAlign w:val="center"/>
          </w:tcPr>
          <w:p w14:paraId="464DD378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282" w:type="dxa"/>
            <w:vAlign w:val="center"/>
          </w:tcPr>
          <w:p w14:paraId="32B688B9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073EC6" w:rsidRPr="00BF1431" w14:paraId="67D96AF9" w14:textId="77777777" w:rsidTr="00281119">
        <w:tc>
          <w:tcPr>
            <w:tcW w:w="2125" w:type="dxa"/>
            <w:vAlign w:val="center"/>
          </w:tcPr>
          <w:p w14:paraId="07E70919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Вычислительная сложность</w:t>
            </w:r>
          </w:p>
        </w:tc>
        <w:tc>
          <w:tcPr>
            <w:tcW w:w="1676" w:type="dxa"/>
            <w:vAlign w:val="center"/>
          </w:tcPr>
          <w:p w14:paraId="4554C306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1853" w:type="dxa"/>
            <w:vAlign w:val="center"/>
          </w:tcPr>
          <w:p w14:paraId="5FCA86D5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09" w:type="dxa"/>
            <w:vAlign w:val="center"/>
          </w:tcPr>
          <w:p w14:paraId="77A3886B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282" w:type="dxa"/>
            <w:vAlign w:val="center"/>
          </w:tcPr>
          <w:p w14:paraId="57B5786A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073EC6" w:rsidRPr="00BF1431" w14:paraId="554C4395" w14:textId="77777777" w:rsidTr="00281119">
        <w:tc>
          <w:tcPr>
            <w:tcW w:w="2125" w:type="dxa"/>
            <w:vAlign w:val="center"/>
          </w:tcPr>
          <w:p w14:paraId="1AE9C4F3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Стоимость внедрения</w:t>
            </w:r>
          </w:p>
        </w:tc>
        <w:tc>
          <w:tcPr>
            <w:tcW w:w="1676" w:type="dxa"/>
            <w:vAlign w:val="center"/>
          </w:tcPr>
          <w:p w14:paraId="153566BC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853" w:type="dxa"/>
            <w:vAlign w:val="center"/>
          </w:tcPr>
          <w:p w14:paraId="3CB30693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09" w:type="dxa"/>
            <w:vAlign w:val="center"/>
          </w:tcPr>
          <w:p w14:paraId="3B100BCC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282" w:type="dxa"/>
            <w:vAlign w:val="center"/>
          </w:tcPr>
          <w:p w14:paraId="71A15524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</w:tbl>
    <w:p w14:paraId="69C98E8E" w14:textId="77777777" w:rsidR="00073EC6" w:rsidRPr="00BF1431" w:rsidRDefault="00073EC6" w:rsidP="00BF1431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Точность обнаружения: Компьютерное зрение и комбинированные системы обеспечивают высокую точность благодаря анализу изображений, тогда как датчики могут быть менее надёжными из-за ложных срабатываний.</w:t>
      </w:r>
    </w:p>
    <w:p w14:paraId="746EDF36" w14:textId="77777777" w:rsidR="00073EC6" w:rsidRPr="00BF1431" w:rsidRDefault="00073EC6" w:rsidP="00BF1431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Идентификация персонала: RFID и комбинированные системы позволяют точно определять, кто находится в зоне, что недоступно для датчиков и чистого компьютерного зрения.</w:t>
      </w:r>
    </w:p>
    <w:p w14:paraId="5C75FD99" w14:textId="77777777" w:rsidR="00073EC6" w:rsidRPr="00BF1431" w:rsidRDefault="00073EC6" w:rsidP="00BF1431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Проверка защитного оборудования: Компьютерное зрение и комбинированные системы превосходят другие подходы благодаря возможности анализа внешнего вида экипировки.</w:t>
      </w:r>
    </w:p>
    <w:p w14:paraId="358EAE79" w14:textId="77777777" w:rsidR="00073EC6" w:rsidRPr="00BF1431" w:rsidRDefault="00073EC6" w:rsidP="00BF1431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Учёт контрольных точек: RFID и датчики эффективно фиксируют пересечение границ, тогда как компьютерное зрение требует дополнительных алгоритмов для отслеживания маршрутов.</w:t>
      </w:r>
    </w:p>
    <w:p w14:paraId="3DC83445" w14:textId="77777777" w:rsidR="00073EC6" w:rsidRPr="00BF1431" w:rsidRDefault="00073EC6" w:rsidP="00BF1431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Адаптивность: Комбинированные системы лучше справляются с изменяющимися условиями благодаря ИИ, в отличие от компьютерного зрения, зависящего от освещения.</w:t>
      </w:r>
    </w:p>
    <w:p w14:paraId="448A0C83" w14:textId="77777777" w:rsidR="00073EC6" w:rsidRPr="00BF1431" w:rsidRDefault="00073EC6" w:rsidP="00BF1431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Стоимость: Датчики являются наиболее экономичным решением, тогда как комбинированные системы требуют значительных вложений.</w:t>
      </w:r>
    </w:p>
    <w:p w14:paraId="7F0EE86F" w14:textId="77777777" w:rsidR="00073EC6" w:rsidRPr="00BF1431" w:rsidRDefault="00073EC6" w:rsidP="00BF1431">
      <w:pPr>
        <w:pStyle w:val="2"/>
        <w:spacing w:before="0" w:after="0"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9" w:name="_Toc226058167"/>
      <w:bookmarkStart w:id="20" w:name="_Toc227689311"/>
      <w:r w:rsidRPr="00BF1431">
        <w:rPr>
          <w:rFonts w:ascii="Times New Roman" w:hAnsi="Times New Roman" w:cs="Times New Roman"/>
          <w:color w:val="auto"/>
          <w:sz w:val="28"/>
          <w:szCs w:val="28"/>
        </w:rPr>
        <w:lastRenderedPageBreak/>
        <w:t>2.3. Выводы по обзору аналогов</w:t>
      </w:r>
      <w:bookmarkEnd w:id="19"/>
      <w:bookmarkEnd w:id="20"/>
    </w:p>
    <w:p w14:paraId="79F7EB46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Анализ существующих решений показывает, что ни одна из технологий в отдельности не решает задачу комплексного контроля присутствия человека в опасной зоне с учётом всех требований (идентификация, проверка экипировки, фиксация контрольных точек). Системы на основе RFID эффективны для идентификации и учёта маршрутов, но ограничены в анализе экипировки без дополнительных меток. Компьютерное зрение обеспечивает высокую точность распознавания объектов, но зависит от внешних условий и не идентифицирует персонал. Датчики просты и надёжны, но не предоставляют полной картины. Комбинированные системы с использованием искусственного интеллекта демонстрируют наибольший потенциал, объединяя преимущества всех подходов, однако их внедрение связано с высокой стоимостью и сложностью.</w:t>
      </w:r>
    </w:p>
    <w:p w14:paraId="3709CD7F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Для разработки системы в рамках данной работы целесообразно ориентироваться на комбинированный подход компьютерное зрение для проверки защитного оборудования и нейронные сети для обработки данных. Это позволит достичь высокой точности, надёжности и функциональности, необходимых для обеспечения безопасности в опасных зонах.</w:t>
      </w:r>
    </w:p>
    <w:p w14:paraId="0E1D5EBA" w14:textId="77777777" w:rsidR="00073EC6" w:rsidRPr="00BF1431" w:rsidRDefault="00073EC6" w:rsidP="00BF143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br w:type="page"/>
      </w:r>
    </w:p>
    <w:p w14:paraId="2FE30957" w14:textId="77777777" w:rsidR="00073EC6" w:rsidRPr="00BF1431" w:rsidRDefault="00073EC6" w:rsidP="00BF1431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</w:pPr>
      <w:bookmarkStart w:id="21" w:name="_Toc194515445"/>
      <w:bookmarkStart w:id="22" w:name="_Toc226058168"/>
      <w:bookmarkStart w:id="23" w:name="_Toc227689312"/>
      <w:r w:rsidRPr="00BF1431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 w:bidi="ar-SA"/>
        </w:rPr>
        <w:lastRenderedPageBreak/>
        <w:t xml:space="preserve">3. </w:t>
      </w:r>
      <w:bookmarkEnd w:id="21"/>
      <w:bookmarkEnd w:id="22"/>
      <w:r w:rsidRPr="00BF1431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  <w:t>ПОСТАНОВКА ЗАДАЧИ</w:t>
      </w:r>
      <w:bookmarkEnd w:id="23"/>
    </w:p>
    <w:p w14:paraId="0D184EB1" w14:textId="77777777" w:rsidR="003072B4" w:rsidRPr="003072B4" w:rsidRDefault="003072B4" w:rsidP="003072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>Цель исследования: спроектировать и разработать программную реализацию автоматизированной системы обнаружения присутствия человека в опасной зоне с учётом прохождения контрольных точек и наличия защитного оборудования.</w:t>
      </w:r>
    </w:p>
    <w:p w14:paraId="788F8642" w14:textId="77777777" w:rsidR="003072B4" w:rsidRPr="003072B4" w:rsidRDefault="003072B4" w:rsidP="003072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>Задачи исследования:</w:t>
      </w:r>
    </w:p>
    <w:p w14:paraId="351E8764" w14:textId="77777777" w:rsidR="003072B4" w:rsidRPr="003072B4" w:rsidRDefault="003072B4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 xml:space="preserve">Исследование предметной области контроля безопасности в опасных зонах. </w:t>
      </w:r>
    </w:p>
    <w:p w14:paraId="6F3CD314" w14:textId="77777777" w:rsidR="003072B4" w:rsidRPr="003072B4" w:rsidRDefault="003072B4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 xml:space="preserve">Изучение современных технологий компьютерного зрения и методов обнаружения объектов. </w:t>
      </w:r>
    </w:p>
    <w:p w14:paraId="0B7A989C" w14:textId="77777777" w:rsidR="003072B4" w:rsidRPr="003072B4" w:rsidRDefault="003072B4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 xml:space="preserve">Проектирование архитектуры системы, включая разработку базы данных, построение BPMN, DFD и IDEF0 диаграмм, а также схемы пользовательского интерфейса. </w:t>
      </w:r>
    </w:p>
    <w:p w14:paraId="793D5356" w14:textId="77777777" w:rsidR="003072B4" w:rsidRPr="003072B4" w:rsidRDefault="003072B4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 xml:space="preserve">Разработка программного модуля обработки видеопотока с камер наблюдения. </w:t>
      </w:r>
    </w:p>
    <w:p w14:paraId="40B31310" w14:textId="77777777" w:rsidR="003072B4" w:rsidRPr="003072B4" w:rsidRDefault="003072B4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 xml:space="preserve">Разработка алгоритмов обнаружения человека в опасной зоне. </w:t>
      </w:r>
    </w:p>
    <w:p w14:paraId="30EF1A5D" w14:textId="77777777" w:rsidR="003072B4" w:rsidRPr="003072B4" w:rsidRDefault="003072B4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 xml:space="preserve">Реализация механизма контроля прохождения контрольных точек. </w:t>
      </w:r>
    </w:p>
    <w:p w14:paraId="5FD33B8C" w14:textId="77777777" w:rsidR="003072B4" w:rsidRPr="003072B4" w:rsidRDefault="003072B4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 xml:space="preserve">Разработка модуля распознавания защитного оборудования с использованием искусственных нейронных сетей. </w:t>
      </w:r>
    </w:p>
    <w:p w14:paraId="45A05AED" w14:textId="77777777" w:rsidR="003072B4" w:rsidRPr="003072B4" w:rsidRDefault="003072B4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 xml:space="preserve">Реализация механизма интеграции и хранения данных в базе данных. </w:t>
      </w:r>
    </w:p>
    <w:p w14:paraId="33CD139C" w14:textId="77777777" w:rsidR="003072B4" w:rsidRPr="003072B4" w:rsidRDefault="003072B4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 xml:space="preserve">Проведение тестирования и отладки разработанной системы. </w:t>
      </w:r>
    </w:p>
    <w:p w14:paraId="1E318B75" w14:textId="06EA8EF8" w:rsidR="00073EC6" w:rsidRPr="00BF1431" w:rsidRDefault="003072B4" w:rsidP="003072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>Выполнение указанных задач позволит достичь поставленной цели и реализовать программную систему, обеспечивающую повышение безопасности на объектах с повышенным риском.</w:t>
      </w:r>
    </w:p>
    <w:p w14:paraId="6DBFC1CC" w14:textId="77777777" w:rsidR="00073EC6" w:rsidRPr="00BF1431" w:rsidRDefault="00073EC6" w:rsidP="00BF143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br w:type="page"/>
      </w:r>
    </w:p>
    <w:p w14:paraId="707A9516" w14:textId="77777777" w:rsidR="00073EC6" w:rsidRPr="00BF1431" w:rsidRDefault="00073EC6" w:rsidP="00BF1431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</w:pPr>
      <w:bookmarkStart w:id="24" w:name="_Toc198317021"/>
      <w:bookmarkStart w:id="25" w:name="_Toc227689313"/>
      <w:r w:rsidRPr="00BF1431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  <w:lastRenderedPageBreak/>
        <w:t>4. ВЫБОР МЕТОДОВ ИССЛЕДОВАНИЯ И СРЕДСТВ РАЗРАБОТКИ</w:t>
      </w:r>
      <w:bookmarkEnd w:id="24"/>
      <w:bookmarkEnd w:id="25"/>
    </w:p>
    <w:p w14:paraId="35D35C27" w14:textId="77777777" w:rsidR="00AB366A" w:rsidRPr="00AB366A" w:rsidRDefault="00AB366A" w:rsidP="00AB36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366A">
        <w:rPr>
          <w:rFonts w:ascii="Times New Roman" w:hAnsi="Times New Roman" w:cs="Times New Roman"/>
          <w:sz w:val="28"/>
          <w:szCs w:val="28"/>
        </w:rPr>
        <w:t>В качестве основного языка программирования для реализации программной части системы был выбран язык C#, так как он обеспечивает удобную разработку приложений с графическим интерфейсом и хорошо интегрируется со средой разработки Visual Studio 2022.</w:t>
      </w:r>
    </w:p>
    <w:p w14:paraId="088326A1" w14:textId="77777777" w:rsidR="00AB366A" w:rsidRPr="00AB366A" w:rsidRDefault="00AB366A" w:rsidP="00AB36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366A">
        <w:rPr>
          <w:rFonts w:ascii="Times New Roman" w:hAnsi="Times New Roman" w:cs="Times New Roman"/>
          <w:sz w:val="28"/>
          <w:szCs w:val="28"/>
        </w:rPr>
        <w:t>Среда разработки Visual Studio 2022 была выбрана по следующим причинам:</w:t>
      </w:r>
    </w:p>
    <w:p w14:paraId="2A6D9587" w14:textId="77777777" w:rsidR="00AB366A" w:rsidRPr="00214F4A" w:rsidRDefault="00AB366A">
      <w:pPr>
        <w:pStyle w:val="a7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наличие развитых инструментов отладки и анализа кода; </w:t>
      </w:r>
    </w:p>
    <w:p w14:paraId="490E27DF" w14:textId="77777777" w:rsidR="00AB366A" w:rsidRPr="00214F4A" w:rsidRDefault="00AB366A">
      <w:pPr>
        <w:pStyle w:val="a7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удобная интеграция с языком C# и платформой .NET; </w:t>
      </w:r>
    </w:p>
    <w:p w14:paraId="3F1C68F5" w14:textId="77777777" w:rsidR="00AB366A" w:rsidRPr="00214F4A" w:rsidRDefault="00AB366A">
      <w:pPr>
        <w:pStyle w:val="a7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возможность разработки пользовательского интерфейса; </w:t>
      </w:r>
    </w:p>
    <w:p w14:paraId="3FF35BC4" w14:textId="77777777" w:rsidR="00AB366A" w:rsidRPr="00214F4A" w:rsidRDefault="00AB366A">
      <w:pPr>
        <w:pStyle w:val="a7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поддержка современных стандартов разработки программного обеспечения. </w:t>
      </w:r>
    </w:p>
    <w:p w14:paraId="76144318" w14:textId="77777777" w:rsidR="00AB366A" w:rsidRPr="00AB366A" w:rsidRDefault="00AB366A" w:rsidP="00AB36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366A">
        <w:rPr>
          <w:rFonts w:ascii="Times New Roman" w:hAnsi="Times New Roman" w:cs="Times New Roman"/>
          <w:sz w:val="28"/>
          <w:szCs w:val="28"/>
        </w:rPr>
        <w:t>Для реализации алгоритмов компьютерного зрения и обработки видеопотока был использован язык программирования Python. Он применяется для анализа изображений, обнаружения объектов и работы с нейронными сетями.</w:t>
      </w:r>
    </w:p>
    <w:p w14:paraId="025EE835" w14:textId="77777777" w:rsidR="00AB366A" w:rsidRPr="00AB366A" w:rsidRDefault="00AB366A" w:rsidP="00AB36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366A">
        <w:rPr>
          <w:rFonts w:ascii="Times New Roman" w:hAnsi="Times New Roman" w:cs="Times New Roman"/>
          <w:sz w:val="28"/>
          <w:szCs w:val="28"/>
        </w:rPr>
        <w:t>Выбор Python обусловлен следующими факторами:</w:t>
      </w:r>
    </w:p>
    <w:p w14:paraId="0DFEEFBB" w14:textId="77777777" w:rsidR="00AB366A" w:rsidRPr="00214F4A" w:rsidRDefault="00AB366A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наличие большого количества библиотек для обработки изображений и машинного обучения (OpenCV, </w:t>
      </w:r>
      <w:proofErr w:type="spellStart"/>
      <w:r w:rsidRPr="00214F4A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214F4A">
        <w:rPr>
          <w:rFonts w:ascii="Times New Roman" w:hAnsi="Times New Roman" w:cs="Times New Roman"/>
          <w:sz w:val="28"/>
          <w:szCs w:val="28"/>
        </w:rPr>
        <w:t xml:space="preserve">, PyTorch, TensorFlow); </w:t>
      </w:r>
    </w:p>
    <w:p w14:paraId="083F8E70" w14:textId="77777777" w:rsidR="00AB366A" w:rsidRPr="00214F4A" w:rsidRDefault="00AB366A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высокая скорость разработки и удобство тестирования алгоритмов; </w:t>
      </w:r>
    </w:p>
    <w:p w14:paraId="09481D55" w14:textId="77777777" w:rsidR="00AB366A" w:rsidRPr="00214F4A" w:rsidRDefault="00AB366A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широкое распространение в задачах искусственного интеллекта. </w:t>
      </w:r>
    </w:p>
    <w:p w14:paraId="2E99F3A9" w14:textId="77777777" w:rsidR="00AB366A" w:rsidRPr="00214F4A" w:rsidRDefault="00AB366A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>В качестве методов исследования используются:</w:t>
      </w:r>
    </w:p>
    <w:p w14:paraId="6325738F" w14:textId="77777777" w:rsidR="00AB366A" w:rsidRPr="00214F4A" w:rsidRDefault="00AB366A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методы компьютерного зрения для обнаружения человека и анализа видеопотока; </w:t>
      </w:r>
    </w:p>
    <w:p w14:paraId="2ECF14A2" w14:textId="77777777" w:rsidR="00AB366A" w:rsidRPr="00214F4A" w:rsidRDefault="00AB366A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методы машинного обучения и искусственных нейронных сетей для распознавания защитного оборудования; </w:t>
      </w:r>
    </w:p>
    <w:p w14:paraId="595762F7" w14:textId="77777777" w:rsidR="00AB366A" w:rsidRPr="00214F4A" w:rsidRDefault="00AB366A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методы моделирования и проектирования информационных систем (BPMN, DFD, IDEF0); </w:t>
      </w:r>
    </w:p>
    <w:p w14:paraId="087C8EF3" w14:textId="77777777" w:rsidR="00AB366A" w:rsidRPr="00214F4A" w:rsidRDefault="00AB366A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методы анализа данных, поступающих от камер и датчиков. </w:t>
      </w:r>
    </w:p>
    <w:p w14:paraId="2D84C55D" w14:textId="77777777" w:rsidR="00AB366A" w:rsidRPr="00AB366A" w:rsidRDefault="00AB366A" w:rsidP="00AB36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366A">
        <w:rPr>
          <w:rFonts w:ascii="Times New Roman" w:hAnsi="Times New Roman" w:cs="Times New Roman"/>
          <w:sz w:val="28"/>
          <w:szCs w:val="28"/>
        </w:rPr>
        <w:lastRenderedPageBreak/>
        <w:t>Для хранения данных о сотрудниках, событиях и результатах анализа была выбрана система управления базами данных PostgreSQL. Данная СУБД обеспечивает:</w:t>
      </w:r>
    </w:p>
    <w:p w14:paraId="59944664" w14:textId="77777777" w:rsidR="00AB366A" w:rsidRPr="00214F4A" w:rsidRDefault="00AB366A">
      <w:pPr>
        <w:pStyle w:val="a7"/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надёжное хранение информации; </w:t>
      </w:r>
    </w:p>
    <w:p w14:paraId="285D60B7" w14:textId="77777777" w:rsidR="00AB366A" w:rsidRPr="00214F4A" w:rsidRDefault="00AB366A">
      <w:pPr>
        <w:pStyle w:val="a7"/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поддержку сложных запросов; </w:t>
      </w:r>
    </w:p>
    <w:p w14:paraId="21542606" w14:textId="77777777" w:rsidR="00AB366A" w:rsidRPr="00214F4A" w:rsidRDefault="00AB366A">
      <w:pPr>
        <w:pStyle w:val="a7"/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масштабируемость и производительность; </w:t>
      </w:r>
    </w:p>
    <w:p w14:paraId="344369FB" w14:textId="77777777" w:rsidR="00AB366A" w:rsidRPr="00214F4A" w:rsidRDefault="00AB366A">
      <w:pPr>
        <w:pStyle w:val="a7"/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возможность интеграции с различными языками программирования. </w:t>
      </w:r>
    </w:p>
    <w:p w14:paraId="194585B2" w14:textId="77777777" w:rsidR="00AB366A" w:rsidRPr="00AB366A" w:rsidRDefault="00AB366A" w:rsidP="00AB36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366A">
        <w:rPr>
          <w:rFonts w:ascii="Times New Roman" w:hAnsi="Times New Roman" w:cs="Times New Roman"/>
          <w:sz w:val="28"/>
          <w:szCs w:val="28"/>
        </w:rPr>
        <w:t>Таким образом, выбранные методы и средства разработки позволяют эффективно реализовать программную часть системы, обеспечивая её надёжность, точность и производительность.</w:t>
      </w:r>
    </w:p>
    <w:p w14:paraId="5629590A" w14:textId="77777777" w:rsidR="00073EC6" w:rsidRPr="00BF1431" w:rsidRDefault="00073EC6" w:rsidP="00BF143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br w:type="page"/>
      </w:r>
    </w:p>
    <w:p w14:paraId="0B49C661" w14:textId="77777777" w:rsidR="00073EC6" w:rsidRPr="00BF1431" w:rsidRDefault="00073EC6" w:rsidP="00BF1431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6" w:name="_Toc197442400"/>
      <w:bookmarkStart w:id="27" w:name="_Toc198317022"/>
      <w:bookmarkStart w:id="28" w:name="_Toc227689314"/>
      <w:r w:rsidRPr="00BF143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5. ПРОЕКТИРОВАНИЕ СИСТЕМЫ</w:t>
      </w:r>
      <w:bookmarkEnd w:id="26"/>
      <w:bookmarkEnd w:id="27"/>
      <w:bookmarkEnd w:id="28"/>
    </w:p>
    <w:p w14:paraId="0F444C87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 xml:space="preserve">Для проектирования системы необходимо построить </w:t>
      </w:r>
      <w:r w:rsidRPr="00BF1431">
        <w:rPr>
          <w:rFonts w:ascii="Times New Roman" w:hAnsi="Times New Roman" w:cs="Times New Roman"/>
          <w:sz w:val="28"/>
          <w:szCs w:val="28"/>
          <w:lang w:val="en-US"/>
        </w:rPr>
        <w:t>BPMN</w:t>
      </w:r>
      <w:r w:rsidRPr="00BF1431">
        <w:rPr>
          <w:rFonts w:ascii="Times New Roman" w:hAnsi="Times New Roman" w:cs="Times New Roman"/>
          <w:sz w:val="28"/>
          <w:szCs w:val="28"/>
        </w:rPr>
        <w:t xml:space="preserve"> диаграмму для описания бизнес-процесса, </w:t>
      </w:r>
      <w:r w:rsidRPr="00BF1431"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BF1431">
        <w:rPr>
          <w:rFonts w:ascii="Times New Roman" w:hAnsi="Times New Roman" w:cs="Times New Roman"/>
          <w:sz w:val="28"/>
          <w:szCs w:val="28"/>
        </w:rPr>
        <w:t xml:space="preserve"> диаграмму для описания потока данных, </w:t>
      </w:r>
      <w:r w:rsidRPr="00BF1431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BF1431">
        <w:rPr>
          <w:rFonts w:ascii="Times New Roman" w:hAnsi="Times New Roman" w:cs="Times New Roman"/>
          <w:sz w:val="28"/>
          <w:szCs w:val="28"/>
        </w:rPr>
        <w:t xml:space="preserve">0 диаграмму для описания общей структуры системы, схема интерфейса для определения концепции взаимодействия с пользователем. </w:t>
      </w:r>
    </w:p>
    <w:p w14:paraId="4A3892C3" w14:textId="7EE6DCAD" w:rsidR="00073EC6" w:rsidRPr="00BF1431" w:rsidRDefault="00F5256C" w:rsidP="00BF1431">
      <w:pPr>
        <w:pStyle w:val="2"/>
        <w:tabs>
          <w:tab w:val="left" w:pos="1134"/>
        </w:tabs>
        <w:spacing w:before="0" w:after="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9" w:name="_Toc194515458"/>
      <w:bookmarkStart w:id="30" w:name="_Toc226058174"/>
      <w:bookmarkStart w:id="31" w:name="_Toc227689315"/>
      <w:r w:rsidRPr="00BF1431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073EC6" w:rsidRPr="00BF1431">
        <w:rPr>
          <w:rFonts w:ascii="Times New Roman" w:hAnsi="Times New Roman" w:cs="Times New Roman"/>
          <w:color w:val="000000" w:themeColor="text1"/>
          <w:sz w:val="28"/>
          <w:szCs w:val="28"/>
        </w:rPr>
        <w:t>.1. BPMN-диаграмма</w:t>
      </w:r>
      <w:bookmarkEnd w:id="29"/>
      <w:bookmarkEnd w:id="30"/>
      <w:bookmarkEnd w:id="31"/>
    </w:p>
    <w:p w14:paraId="776313C2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 xml:space="preserve">Первым этапом в проектировании системы является построение </w:t>
      </w:r>
      <w:r w:rsidRPr="00BF1431">
        <w:rPr>
          <w:rFonts w:ascii="Times New Roman" w:hAnsi="Times New Roman" w:cs="Times New Roman"/>
          <w:sz w:val="28"/>
          <w:szCs w:val="28"/>
          <w:lang w:val="en-US"/>
        </w:rPr>
        <w:t>BPMN</w:t>
      </w:r>
      <w:r w:rsidRPr="00BF1431">
        <w:rPr>
          <w:rFonts w:ascii="Times New Roman" w:hAnsi="Times New Roman" w:cs="Times New Roman"/>
          <w:sz w:val="28"/>
          <w:szCs w:val="28"/>
        </w:rPr>
        <w:t xml:space="preserve"> диаграммы. BPMN-диаграмма отражает детальное описание бизнес-процессов. А также позволяет в полной мере отразить процессы, происходящие в системе. Диаграмма представлена ниже.</w:t>
      </w:r>
    </w:p>
    <w:p w14:paraId="2EFA0046" w14:textId="77777777" w:rsidR="00073EC6" w:rsidRPr="00BF1431" w:rsidRDefault="00073EC6" w:rsidP="00BF1431">
      <w:pPr>
        <w:keepNext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959133" wp14:editId="5FF020A6">
            <wp:extent cx="5940425" cy="50126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1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94E94" w14:textId="77777777" w:rsidR="00073EC6" w:rsidRPr="00BF1431" w:rsidRDefault="00073EC6" w:rsidP="00BF1431">
      <w:pPr>
        <w:pStyle w:val="ae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BF143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2. </w:t>
      </w:r>
      <w:r w:rsidRPr="00BF1431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BPMN</w:t>
      </w:r>
      <w:r w:rsidRPr="00BF143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диаграмма бизнес-процесса </w:t>
      </w:r>
      <w:r w:rsidRPr="00BF1431">
        <w:rPr>
          <w:rFonts w:ascii="Times New Roman" w:eastAsia="Times New Roman" w:hAnsi="Times New Roman" w:cs="Times New Roman"/>
          <w:bCs/>
          <w:i w:val="0"/>
          <w:iCs w:val="0"/>
          <w:color w:val="auto"/>
          <w:sz w:val="28"/>
          <w:szCs w:val="28"/>
          <w:lang w:eastAsia="ru-RU" w:bidi="ar-SA"/>
        </w:rPr>
        <w:t>обнаружения присутствия человека в опасной зоне</w:t>
      </w:r>
    </w:p>
    <w:p w14:paraId="5C7852BD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lastRenderedPageBreak/>
        <w:t>Процесс начинается с аутентификации пользователя в системе. После этого осуществляется получение данных о сотруднике из базы данных, включая информацию о его допуске к работе. На основе этих данных выполняется проверка прав доступа. В случае отсутствия допуска система автоматически блокирует доступ в опасную зону.</w:t>
      </w:r>
    </w:p>
    <w:p w14:paraId="0F0B07BC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Если доступ разрешён, система инициирует получение видеопотока с камер наблюдения и выполняет сканирование опасной зоны с целью обнаружения человека. Далее осуществляется автоматическая проверка прохождения контрольных точек.</w:t>
      </w:r>
    </w:p>
    <w:p w14:paraId="3534806E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Система анализирует, были ли посещены все необходимые контрольные точки. В случае их непрохождения формируется уведомление оператору. Оператор принимает решение на основе полученной информации.</w:t>
      </w:r>
    </w:p>
    <w:p w14:paraId="3A2FBA3A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Дополнительно система осуществляет сопровождение сотрудника в опасной зоне, анализируя его действия в реальном времени. При выявлении нарушений (например, отсутствие защитного оборудования или отклонение от маршрута) система инициирует процедуру вывода сотрудника из зоны.</w:t>
      </w:r>
    </w:p>
    <w:p w14:paraId="54081ABC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После завершения работы выполняется анализ результатов, и на его основе автоматически формируется отчёт о проделанной работе, включая информацию о перемещениях сотрудника и выявленных нарушениях.</w:t>
      </w:r>
    </w:p>
    <w:p w14:paraId="55F68C11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Таким образом, внедрение автоматизированной системы позволяет существенно снизить нагрузку на оператора, повысить точность контроля, обеспечить своевременное выявление нарушений и автоматизировать процесс формирования отчётности.</w:t>
      </w:r>
    </w:p>
    <w:p w14:paraId="6E6845FC" w14:textId="73A0010A" w:rsidR="00073EC6" w:rsidRPr="00BF1431" w:rsidRDefault="00F5256C" w:rsidP="00BF1431">
      <w:pPr>
        <w:pStyle w:val="2"/>
        <w:tabs>
          <w:tab w:val="left" w:pos="1134"/>
        </w:tabs>
        <w:spacing w:before="0" w:after="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32" w:name="_Toc194515459"/>
      <w:bookmarkStart w:id="33" w:name="_Toc226058175"/>
      <w:bookmarkStart w:id="34" w:name="_Toc227689316"/>
      <w:r w:rsidRPr="00BF1431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073EC6" w:rsidRPr="00BF1431">
        <w:rPr>
          <w:rFonts w:ascii="Times New Roman" w:hAnsi="Times New Roman" w:cs="Times New Roman"/>
          <w:color w:val="000000" w:themeColor="text1"/>
          <w:sz w:val="28"/>
          <w:szCs w:val="28"/>
        </w:rPr>
        <w:t>.2. Диаграмма IDEF0</w:t>
      </w:r>
      <w:bookmarkEnd w:id="32"/>
      <w:bookmarkEnd w:id="33"/>
      <w:bookmarkEnd w:id="34"/>
    </w:p>
    <w:p w14:paraId="3151BE46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 xml:space="preserve">Следующий этап проектирования – это построение </w:t>
      </w:r>
      <w:r w:rsidRPr="00BF1431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BF1431">
        <w:rPr>
          <w:rFonts w:ascii="Times New Roman" w:hAnsi="Times New Roman" w:cs="Times New Roman"/>
          <w:sz w:val="28"/>
          <w:szCs w:val="28"/>
        </w:rPr>
        <w:t>0 диаграммы. Диаграмма IDEF0 представляет собой функциональную модель верхнего уровня разрабатываемой автоматизированной системы обнаружения присутствия человека в опасной зоне. Она описывает систему как единый блок (A-0), показывая основные входы, выходы, управляющие воздействия и механизмы, обеспечивающие её функционирование.</w:t>
      </w:r>
    </w:p>
    <w:p w14:paraId="27FD424C" w14:textId="77777777" w:rsidR="00073EC6" w:rsidRPr="00BF1431" w:rsidRDefault="00073EC6" w:rsidP="00BF143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A217951" wp14:editId="1137D951">
            <wp:extent cx="5560828" cy="3416744"/>
            <wp:effectExtent l="0" t="0" r="190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5635" cy="3425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5204C" w14:textId="77777777" w:rsidR="00073EC6" w:rsidRPr="00BF1431" w:rsidRDefault="00073EC6" w:rsidP="00BF1431">
      <w:pPr>
        <w:pStyle w:val="ae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BF143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3. IDEF0</w:t>
      </w:r>
      <w:r w:rsidRPr="00BF1431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  <w:t xml:space="preserve"> </w:t>
      </w:r>
      <w:r w:rsidRPr="00BF143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диаграмма системы</w:t>
      </w:r>
    </w:p>
    <w:p w14:paraId="2614D06A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На диаграмме блок «Автоматизированная система обнаружения присутствия человека в опасной зоне с учётом прохождения контрольных точек» является центральным функциональным блоком модели.</w:t>
      </w:r>
    </w:p>
    <w:p w14:paraId="078C2CF5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Входы системы (слева):</w:t>
      </w:r>
    </w:p>
    <w:p w14:paraId="27A55A31" w14:textId="77777777" w:rsidR="00073EC6" w:rsidRPr="00BF1431" w:rsidRDefault="00073EC6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Данные с камер — видеопоток с установленных камер наблюдения, используемый для визуального анализа присутствия человека и наличия защитного оборудования;</w:t>
      </w:r>
    </w:p>
    <w:p w14:paraId="0D81E391" w14:textId="77777777" w:rsidR="00073EC6" w:rsidRPr="00BF1431" w:rsidRDefault="00073EC6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Параметры системы — настройки конфигурации (границы опасной зоны, расположение контрольных точек, пороговые значения и т.д.);</w:t>
      </w:r>
    </w:p>
    <w:p w14:paraId="4B03FC61" w14:textId="77777777" w:rsidR="00073EC6" w:rsidRPr="00BF1431" w:rsidRDefault="00073EC6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Данные о сотруднике — информация из базы данных (ФИО, ID, допуск к работе в опасной зоне).</w:t>
      </w:r>
    </w:p>
    <w:p w14:paraId="72F5F2BF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Управляющие воздействия (сверху):</w:t>
      </w:r>
    </w:p>
    <w:p w14:paraId="606E7D99" w14:textId="77777777" w:rsidR="00073EC6" w:rsidRPr="00BF1431" w:rsidRDefault="00073EC6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Требования безопасности — нормативные документы, правила охраны труда и внутренние регламенты предприятия;</w:t>
      </w:r>
    </w:p>
    <w:p w14:paraId="09D54C4C" w14:textId="77777777" w:rsidR="00073EC6" w:rsidRPr="00BF1431" w:rsidRDefault="00073EC6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Требования к ЭВМ — технические характеристики аппаратного и программного обеспечения;</w:t>
      </w:r>
    </w:p>
    <w:p w14:paraId="56DCC0CC" w14:textId="77777777" w:rsidR="00073EC6" w:rsidRPr="00BF1431" w:rsidRDefault="00073EC6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Математические модели — алгоритмы обработки видеопотока, модели нейронных сетей и расчёта пересечения контрольных точек;</w:t>
      </w:r>
    </w:p>
    <w:p w14:paraId="6DDD2CFF" w14:textId="77777777" w:rsidR="00073EC6" w:rsidRPr="00BF1431" w:rsidRDefault="00073EC6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lastRenderedPageBreak/>
        <w:t>Требования к ИНС — критерии точности, скорости работы и устойчивости нейронных сетей;</w:t>
      </w:r>
    </w:p>
    <w:p w14:paraId="59141923" w14:textId="77777777" w:rsidR="00073EC6" w:rsidRPr="00BF1431" w:rsidRDefault="00073EC6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Законы — федеральные и отраслевые нормативно-правовые акты в области промышленной безопасности и охраны труда.</w:t>
      </w:r>
    </w:p>
    <w:p w14:paraId="73154022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Выходы системы (справа):</w:t>
      </w:r>
    </w:p>
    <w:p w14:paraId="114A5230" w14:textId="77777777" w:rsidR="00073EC6" w:rsidRPr="00BF1431" w:rsidRDefault="00073EC6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Уведомления — звуковые и визуальные сигналы оператору при обнаружении нарушений (отсутствие защитного оборудования, непрохождение контрольных точек, несанкционированное нахождение в зоне);</w:t>
      </w:r>
    </w:p>
    <w:p w14:paraId="6B3FBC66" w14:textId="77777777" w:rsidR="00073EC6" w:rsidRPr="00BF1431" w:rsidRDefault="00073EC6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Отчёты — автоматически формируемые документы о мониторинге, содержащие данные о перемещениях сотрудника, времени прохождения контрольных точек, выявленных нарушениях и статистике.</w:t>
      </w:r>
    </w:p>
    <w:p w14:paraId="072B8168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Механизмы (снизу):</w:t>
      </w:r>
    </w:p>
    <w:p w14:paraId="2B101912" w14:textId="77777777" w:rsidR="00073EC6" w:rsidRPr="00BF1431" w:rsidRDefault="00073EC6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Оператор — специалист службы безопасности, осуществляющий контроль и принимающий решения по поступившим уведомлениям;</w:t>
      </w:r>
    </w:p>
    <w:p w14:paraId="239E9A69" w14:textId="77777777" w:rsidR="00073EC6" w:rsidRPr="00BF1431" w:rsidRDefault="00073EC6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Аппаратное обеспечение — сервер, камеры видеонаблюдения, датчики (инфракрасные, лазерные), RFID-антенны;</w:t>
      </w:r>
    </w:p>
    <w:p w14:paraId="169683F1" w14:textId="77777777" w:rsidR="00073EC6" w:rsidRPr="00BF1431" w:rsidRDefault="00073EC6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Программное обеспечение — разработанное приложение на C#, модули компьютерного зрения (OpenCV), нейронные сети (TensorFlow/PyTorch) и система управления базой данных (PostgreSQL).</w:t>
      </w:r>
    </w:p>
    <w:p w14:paraId="27506734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Данная IDEF0-диаграмма контекстного уровня наглядно демонстрирует, что система представляет собой комплексный автоматизированный процесс, который преобразует входные данные (видео, информация о сотрудниках и параметры) под управлением нормативных требований и математических моделей в выходные результаты (уведомления и отчёты). При этом система опирается на три основных механизма: человеческий (оператор), технический (аппаратное обеспечение) и программный.</w:t>
      </w:r>
    </w:p>
    <w:p w14:paraId="529407A3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lastRenderedPageBreak/>
        <w:t>Такое представление позволяет чётко определить границы системы, её взаимодействие с внешней средой и основные компоненты, необходимые для эффективной работы в условиях реального производства.</w:t>
      </w:r>
    </w:p>
    <w:p w14:paraId="13F5D893" w14:textId="3EE80CA5" w:rsidR="00073EC6" w:rsidRPr="00BF1431" w:rsidRDefault="00F5256C" w:rsidP="00BF1431">
      <w:pPr>
        <w:pStyle w:val="2"/>
        <w:tabs>
          <w:tab w:val="left" w:pos="1134"/>
        </w:tabs>
        <w:spacing w:before="0" w:after="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35" w:name="_Toc194515461"/>
      <w:bookmarkStart w:id="36" w:name="_Toc226058176"/>
      <w:bookmarkStart w:id="37" w:name="_Toc227689317"/>
      <w:r w:rsidRPr="00BF1431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073EC6" w:rsidRPr="00BF143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.3. </w:t>
      </w:r>
      <w:r w:rsidR="00073EC6" w:rsidRPr="00BF143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DFD</w:t>
      </w:r>
      <w:r w:rsidR="00073EC6" w:rsidRPr="00BF143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диаграмма</w:t>
      </w:r>
      <w:bookmarkEnd w:id="35"/>
      <w:bookmarkEnd w:id="36"/>
      <w:bookmarkEnd w:id="37"/>
    </w:p>
    <w:p w14:paraId="59824981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Следующим же этапом проектирования стало построение </w:t>
      </w:r>
      <w:r w:rsidRPr="00BF143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DFD</w:t>
      </w:r>
      <w:r w:rsidRPr="00BF143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диаграммы. Данная диаграмма отображает потоки данных между системами, базами данных. Ключевыми элементами являются входные/выходные данные, системы, точки хранения и сбора данных. Она представлена на рисунке ниже</w:t>
      </w:r>
      <w:r w:rsidRPr="00BF1431">
        <w:rPr>
          <w:rFonts w:ascii="Times New Roman" w:hAnsi="Times New Roman" w:cs="Times New Roman"/>
          <w:sz w:val="28"/>
          <w:szCs w:val="28"/>
        </w:rPr>
        <w:t>.</w:t>
      </w:r>
    </w:p>
    <w:p w14:paraId="764ACC5A" w14:textId="77777777" w:rsidR="00073EC6" w:rsidRPr="00BF1431" w:rsidRDefault="00073EC6" w:rsidP="00BF143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98B771" wp14:editId="4BC23AAC">
            <wp:extent cx="5940425" cy="434467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4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E8784" w14:textId="77777777" w:rsidR="00073EC6" w:rsidRPr="00BF1431" w:rsidRDefault="00073EC6" w:rsidP="00BF1431">
      <w:pPr>
        <w:pStyle w:val="ae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BF143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4. </w:t>
      </w:r>
      <w:r w:rsidRPr="00BF143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DFD</w:t>
      </w:r>
      <w:r w:rsidRPr="00BF143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диаграмма системы</w:t>
      </w:r>
    </w:p>
    <w:p w14:paraId="2CF19F4E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На DFD-диаграмме выделены следующие основные компоненты:</w:t>
      </w:r>
    </w:p>
    <w:p w14:paraId="4C7950B2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Внешние сущности:</w:t>
      </w:r>
    </w:p>
    <w:p w14:paraId="6519A2F0" w14:textId="77777777" w:rsidR="00073EC6" w:rsidRPr="00BF1431" w:rsidRDefault="00073EC6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Камера видеонаблюдения – источник видеопотока.</w:t>
      </w:r>
    </w:p>
    <w:p w14:paraId="238CCF12" w14:textId="77777777" w:rsidR="00073EC6" w:rsidRPr="00BF1431" w:rsidRDefault="00073EC6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Сотрудник – субъект, проходящий аутентификацию и находящийся в опасной зоне.</w:t>
      </w:r>
    </w:p>
    <w:p w14:paraId="6BF09F02" w14:textId="77777777" w:rsidR="00073EC6" w:rsidRPr="00BF1431" w:rsidRDefault="00073EC6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Оператор – пользователь системы, получающий уведомления о нарушениях и принимающий решения.</w:t>
      </w:r>
    </w:p>
    <w:p w14:paraId="0910F5C8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lastRenderedPageBreak/>
        <w:t>Основные процессы (функциональные блоки):</w:t>
      </w:r>
    </w:p>
    <w:p w14:paraId="6AB1BC6A" w14:textId="77777777" w:rsidR="00073EC6" w:rsidRPr="00BF1431" w:rsidRDefault="00073EC6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Аутентификация пользователя – проверка прав доступа сотрудника на основе данных из базы.</w:t>
      </w:r>
    </w:p>
    <w:p w14:paraId="3F9628A4" w14:textId="77777777" w:rsidR="00073EC6" w:rsidRPr="00BF1431" w:rsidRDefault="00073EC6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Обработка видеопотока – получение и предварительная обработка кадров с камер.</w:t>
      </w:r>
    </w:p>
    <w:p w14:paraId="7EA1F843" w14:textId="77777777" w:rsidR="00073EC6" w:rsidRPr="00BF1431" w:rsidRDefault="00073EC6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Обнаружение человека – выделение человека на кадре и определение его координат.</w:t>
      </w:r>
    </w:p>
    <w:p w14:paraId="26BE16A1" w14:textId="77777777" w:rsidR="00073EC6" w:rsidRPr="00BF1431" w:rsidRDefault="00073EC6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Проверка контрольных точек – сравнение текущих координат человека с заданными контрольными точками.</w:t>
      </w:r>
    </w:p>
    <w:p w14:paraId="6576F4BB" w14:textId="77777777" w:rsidR="00073EC6" w:rsidRPr="00BF1431" w:rsidRDefault="00073EC6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Анализ нарушений – комплексный анализ прохождения контрольных точек, наличия защитного оборудования и соответствия маршруту.</w:t>
      </w:r>
    </w:p>
    <w:p w14:paraId="1F978666" w14:textId="77777777" w:rsidR="00073EC6" w:rsidRPr="00BF1431" w:rsidRDefault="00073EC6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Формирование отчета – создание и сохранение отчёта по результатам мониторинга.</w:t>
      </w:r>
    </w:p>
    <w:p w14:paraId="130BB014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Хранилища данных:</w:t>
      </w:r>
    </w:p>
    <w:p w14:paraId="426EAB82" w14:textId="77777777" w:rsidR="00073EC6" w:rsidRPr="00BF1431" w:rsidRDefault="00073EC6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D1. БД сотрудников – содержит информацию о персонале, допусках, ФИО и идентификаторах.</w:t>
      </w:r>
    </w:p>
    <w:p w14:paraId="2AB67591" w14:textId="77777777" w:rsidR="00073EC6" w:rsidRPr="00BF1431" w:rsidRDefault="00073EC6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D2. БД событий – хранит все зафиксированные события, нарушения, время прохождения контрольных точек и результаты анализа.</w:t>
      </w:r>
    </w:p>
    <w:p w14:paraId="34C8FF43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Основные потоки данных:</w:t>
      </w:r>
    </w:p>
    <w:p w14:paraId="1DF5810A" w14:textId="77777777" w:rsidR="00073EC6" w:rsidRPr="00BF1431" w:rsidRDefault="00073EC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Видеопоток → от камеры к процессу «Обработка видеопотока».</w:t>
      </w:r>
    </w:p>
    <w:p w14:paraId="6E640BFC" w14:textId="77777777" w:rsidR="00073EC6" w:rsidRPr="00BF1431" w:rsidRDefault="00073EC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Кадры видео → к процессу «Обнаружение человека».</w:t>
      </w:r>
    </w:p>
    <w:p w14:paraId="0F2CBAF6" w14:textId="77777777" w:rsidR="00073EC6" w:rsidRPr="00BF1431" w:rsidRDefault="00073EC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Координаты человека → к процессу «Проверка контрольных точек».</w:t>
      </w:r>
    </w:p>
    <w:p w14:paraId="420D1EF2" w14:textId="77777777" w:rsidR="00073EC6" w:rsidRPr="00BF1431" w:rsidRDefault="00073EC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Данные сотрудника (из БД) → к процессам аутентификации и анализа нарушений.</w:t>
      </w:r>
    </w:p>
    <w:p w14:paraId="0C6910DE" w14:textId="77777777" w:rsidR="00073EC6" w:rsidRPr="00BF1431" w:rsidRDefault="00073EC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Статус прохождения контрольных точек и данные сотрудника → к процессу «Анализ нарушений».</w:t>
      </w:r>
    </w:p>
    <w:p w14:paraId="35B8DE27" w14:textId="77777777" w:rsidR="00073EC6" w:rsidRPr="00BF1431" w:rsidRDefault="00073EC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Результаты анализа → к процессу «Формирование отчета».</w:t>
      </w:r>
    </w:p>
    <w:p w14:paraId="102F5F47" w14:textId="77777777" w:rsidR="00073EC6" w:rsidRPr="00BF1431" w:rsidRDefault="00073EC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Уведомление о нарушении → оператору.</w:t>
      </w:r>
    </w:p>
    <w:p w14:paraId="0466E9DC" w14:textId="77777777" w:rsidR="00073EC6" w:rsidRPr="00BF1431" w:rsidRDefault="00073EC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lastRenderedPageBreak/>
        <w:t>Решение оператора → обратно в систему (для завершения процесса).</w:t>
      </w:r>
    </w:p>
    <w:p w14:paraId="7B263FD6" w14:textId="77777777" w:rsidR="00073EC6" w:rsidRPr="00BF1431" w:rsidRDefault="00073EC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Сохранение отчета → в БД событий.</w:t>
      </w:r>
    </w:p>
    <w:p w14:paraId="0D903B41" w14:textId="056BE750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DFD-диаграмма демонстрирует, что система построена по принципу чёткого разделения ответственности между процессами. Видеоданные и данные о сотрудниках поступают в систему, проходят последовательную обработку через модули компьютерного зрения и анализа, после чего результаты сохраняются и доводятся до оператора. Такой подход обеспечивает прозрачность потоков данных, упрощает отладку системы и позволяет легко масштабировать отдельные компоненты (например, добавить новые типы контрольных точек или улучшить модель нейронной сети).</w:t>
      </w:r>
    </w:p>
    <w:p w14:paraId="45C8513B" w14:textId="33940A22" w:rsidR="00E37BFE" w:rsidRPr="00BF1431" w:rsidRDefault="00F5256C" w:rsidP="00BF1431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8" w:name="_Toc227689318"/>
      <w:r w:rsidRPr="00BF1431">
        <w:rPr>
          <w:rFonts w:ascii="Times New Roman" w:hAnsi="Times New Roman" w:cs="Times New Roman"/>
          <w:color w:val="auto"/>
          <w:sz w:val="28"/>
          <w:szCs w:val="28"/>
        </w:rPr>
        <w:t>5</w:t>
      </w:r>
      <w:r w:rsidR="00E37BFE" w:rsidRPr="00BF1431">
        <w:rPr>
          <w:rFonts w:ascii="Times New Roman" w:hAnsi="Times New Roman" w:cs="Times New Roman"/>
          <w:color w:val="auto"/>
          <w:sz w:val="28"/>
          <w:szCs w:val="28"/>
        </w:rPr>
        <w:t xml:space="preserve">.4. </w:t>
      </w:r>
      <w:r w:rsidR="00E37BFE" w:rsidRPr="00BF1431">
        <w:rPr>
          <w:rFonts w:ascii="Times New Roman" w:hAnsi="Times New Roman" w:cs="Times New Roman"/>
          <w:color w:val="auto"/>
          <w:sz w:val="28"/>
          <w:szCs w:val="28"/>
        </w:rPr>
        <w:t>ER-диаграмма базы данных</w:t>
      </w:r>
      <w:bookmarkEnd w:id="38"/>
    </w:p>
    <w:p w14:paraId="30E11821" w14:textId="77777777" w:rsidR="00E37BFE" w:rsidRPr="00BF1431" w:rsidRDefault="00E37BFE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Представленная ER-диаграмма (рис. 5) отображает информационную модель системы для мониторинга присутствия человека в опасной зоне. Диаграмма иллюстрирует основные сущности, их атрибуты и связи между ними.</w:t>
      </w:r>
    </w:p>
    <w:p w14:paraId="46677FB5" w14:textId="77777777" w:rsidR="00E37BFE" w:rsidRPr="00BF1431" w:rsidRDefault="00E37BFE" w:rsidP="00BF143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B6CFCD" wp14:editId="104ED413">
            <wp:extent cx="5940425" cy="209550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8959" cy="2109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B14CE" w14:textId="7D3A8DCA" w:rsidR="00E37BFE" w:rsidRPr="00BF1431" w:rsidRDefault="00E37BFE" w:rsidP="00BF143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F1431">
        <w:rPr>
          <w:rFonts w:ascii="Times New Roman" w:hAnsi="Times New Roman" w:cs="Times New Roman"/>
          <w:sz w:val="28"/>
          <w:szCs w:val="28"/>
        </w:rPr>
        <w:t>5</w:t>
      </w:r>
      <w:r w:rsidRPr="00BF1431">
        <w:rPr>
          <w:rFonts w:ascii="Times New Roman" w:hAnsi="Times New Roman" w:cs="Times New Roman"/>
          <w:sz w:val="28"/>
          <w:szCs w:val="28"/>
        </w:rPr>
        <w:t>. ER-диаграмма базы данных</w:t>
      </w:r>
    </w:p>
    <w:p w14:paraId="5779D257" w14:textId="77777777" w:rsidR="00E37BFE" w:rsidRPr="00BF1431" w:rsidRDefault="00E37BFE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Основные сущности:</w:t>
      </w:r>
    </w:p>
    <w:p w14:paraId="77873396" w14:textId="77777777" w:rsidR="00E37BFE" w:rsidRPr="00BF1431" w:rsidRDefault="00E37BFE">
      <w:pPr>
        <w:numPr>
          <w:ilvl w:val="0"/>
          <w:numId w:val="28"/>
        </w:numPr>
        <w:spacing w:after="0" w:line="360" w:lineRule="auto"/>
        <w:ind w:left="0" w:hanging="11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Мониторинг — центральная сущность, представляющая процесс мониторинга.</w:t>
      </w:r>
    </w:p>
    <w:p w14:paraId="18D2F57C" w14:textId="77777777" w:rsidR="00E37BFE" w:rsidRPr="00BF1431" w:rsidRDefault="00E37BFE" w:rsidP="00BF143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BF1431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BF1431">
        <w:rPr>
          <w:rFonts w:ascii="Times New Roman" w:hAnsi="Times New Roman" w:cs="Times New Roman"/>
          <w:sz w:val="28"/>
          <w:szCs w:val="28"/>
        </w:rPr>
        <w:t>. Описание сущности "Мониторинг"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6"/>
        <w:gridCol w:w="2891"/>
        <w:gridCol w:w="5948"/>
      </w:tblGrid>
      <w:tr w:rsidR="00E37BFE" w:rsidRPr="00BF1431" w14:paraId="5123ED9D" w14:textId="77777777" w:rsidTr="00281119">
        <w:tc>
          <w:tcPr>
            <w:tcW w:w="0" w:type="auto"/>
            <w:vAlign w:val="center"/>
            <w:hideMark/>
          </w:tcPr>
          <w:p w14:paraId="7020506A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22B9DF75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vAlign w:val="center"/>
            <w:hideMark/>
          </w:tcPr>
          <w:p w14:paraId="4FBE432D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E37BFE" w:rsidRPr="00BF1431" w14:paraId="46B53A36" w14:textId="77777777" w:rsidTr="00281119">
        <w:tc>
          <w:tcPr>
            <w:tcW w:w="0" w:type="auto"/>
            <w:vAlign w:val="center"/>
            <w:hideMark/>
          </w:tcPr>
          <w:p w14:paraId="6A5F78D3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</w:t>
            </w:r>
          </w:p>
        </w:tc>
        <w:tc>
          <w:tcPr>
            <w:tcW w:w="0" w:type="auto"/>
            <w:vAlign w:val="center"/>
            <w:hideMark/>
          </w:tcPr>
          <w:p w14:paraId="6BAB19DB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ID мониторинга</w:t>
            </w:r>
          </w:p>
        </w:tc>
        <w:tc>
          <w:tcPr>
            <w:tcW w:w="0" w:type="auto"/>
            <w:vAlign w:val="center"/>
            <w:hideMark/>
          </w:tcPr>
          <w:p w14:paraId="1E0BD348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процесса мониторинга</w:t>
            </w:r>
          </w:p>
        </w:tc>
      </w:tr>
      <w:tr w:rsidR="00E37BFE" w:rsidRPr="00BF1431" w14:paraId="4626AF3A" w14:textId="77777777" w:rsidTr="00281119">
        <w:tc>
          <w:tcPr>
            <w:tcW w:w="0" w:type="auto"/>
            <w:vAlign w:val="center"/>
            <w:hideMark/>
          </w:tcPr>
          <w:p w14:paraId="31870747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2F0A95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ID сотрудника</w:t>
            </w:r>
          </w:p>
        </w:tc>
        <w:tc>
          <w:tcPr>
            <w:tcW w:w="0" w:type="auto"/>
            <w:vAlign w:val="center"/>
            <w:hideMark/>
          </w:tcPr>
          <w:p w14:paraId="3BB5BD29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Ссылка на сотрудника, участвующего в мониторинге</w:t>
            </w:r>
          </w:p>
        </w:tc>
      </w:tr>
      <w:tr w:rsidR="00E37BFE" w:rsidRPr="00BF1431" w14:paraId="7FB40414" w14:textId="77777777" w:rsidTr="00281119">
        <w:tc>
          <w:tcPr>
            <w:tcW w:w="0" w:type="auto"/>
            <w:vAlign w:val="center"/>
            <w:hideMark/>
          </w:tcPr>
          <w:p w14:paraId="551D1C09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8C9688C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Дата и время начала</w:t>
            </w:r>
          </w:p>
        </w:tc>
        <w:tc>
          <w:tcPr>
            <w:tcW w:w="0" w:type="auto"/>
            <w:vAlign w:val="center"/>
            <w:hideMark/>
          </w:tcPr>
          <w:p w14:paraId="41BCB68D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Фиксация момента старта мониторинга</w:t>
            </w:r>
          </w:p>
        </w:tc>
      </w:tr>
      <w:tr w:rsidR="00E37BFE" w:rsidRPr="00BF1431" w14:paraId="1F137960" w14:textId="77777777" w:rsidTr="00281119">
        <w:tc>
          <w:tcPr>
            <w:tcW w:w="0" w:type="auto"/>
            <w:vAlign w:val="center"/>
            <w:hideMark/>
          </w:tcPr>
          <w:p w14:paraId="380D70B2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6A93933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Дата и время конца</w:t>
            </w:r>
          </w:p>
        </w:tc>
        <w:tc>
          <w:tcPr>
            <w:tcW w:w="0" w:type="auto"/>
            <w:vAlign w:val="center"/>
            <w:hideMark/>
          </w:tcPr>
          <w:p w14:paraId="55043FE1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Фиксация момента завершения мониторинга</w:t>
            </w:r>
          </w:p>
        </w:tc>
      </w:tr>
      <w:tr w:rsidR="00E37BFE" w:rsidRPr="00BF1431" w14:paraId="37D3DF24" w14:textId="77777777" w:rsidTr="00281119">
        <w:tc>
          <w:tcPr>
            <w:tcW w:w="0" w:type="auto"/>
            <w:vAlign w:val="center"/>
            <w:hideMark/>
          </w:tcPr>
          <w:p w14:paraId="49241B29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932D215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Ссылка на отчёт</w:t>
            </w:r>
          </w:p>
        </w:tc>
        <w:tc>
          <w:tcPr>
            <w:tcW w:w="0" w:type="auto"/>
            <w:vAlign w:val="center"/>
            <w:hideMark/>
          </w:tcPr>
          <w:p w14:paraId="7DB22F77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Указатель на документ с результатами мониторинга</w:t>
            </w:r>
          </w:p>
        </w:tc>
      </w:tr>
      <w:tr w:rsidR="00E37BFE" w:rsidRPr="00BF1431" w14:paraId="719DB8C3" w14:textId="77777777" w:rsidTr="00281119">
        <w:tc>
          <w:tcPr>
            <w:tcW w:w="0" w:type="auto"/>
            <w:vAlign w:val="center"/>
            <w:hideMark/>
          </w:tcPr>
          <w:p w14:paraId="56244C1B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9889474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Количество нарушений</w:t>
            </w:r>
          </w:p>
        </w:tc>
        <w:tc>
          <w:tcPr>
            <w:tcW w:w="0" w:type="auto"/>
            <w:vAlign w:val="center"/>
            <w:hideMark/>
          </w:tcPr>
          <w:p w14:paraId="17B40E85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Статистический показатель выявленных нарушений</w:t>
            </w:r>
          </w:p>
        </w:tc>
      </w:tr>
    </w:tbl>
    <w:p w14:paraId="4AC616BD" w14:textId="77777777" w:rsidR="00E37BFE" w:rsidRPr="00BF1431" w:rsidRDefault="00E37BFE">
      <w:pPr>
        <w:numPr>
          <w:ilvl w:val="0"/>
          <w:numId w:val="29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Сотрудник — сущность, описывающая данные о сотрудниках.</w:t>
      </w:r>
    </w:p>
    <w:p w14:paraId="2C631AEA" w14:textId="77777777" w:rsidR="00E37BFE" w:rsidRPr="00BF1431" w:rsidRDefault="00E37BFE" w:rsidP="00BF143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BF1431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BF1431">
        <w:rPr>
          <w:rFonts w:ascii="Times New Roman" w:hAnsi="Times New Roman" w:cs="Times New Roman"/>
          <w:sz w:val="28"/>
          <w:szCs w:val="28"/>
        </w:rPr>
        <w:t>. Описание сущности "Сотрудник"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71"/>
        <w:gridCol w:w="1987"/>
        <w:gridCol w:w="5933"/>
      </w:tblGrid>
      <w:tr w:rsidR="00E37BFE" w:rsidRPr="00BF1431" w14:paraId="70B76451" w14:textId="77777777" w:rsidTr="00281119">
        <w:tc>
          <w:tcPr>
            <w:tcW w:w="1271" w:type="dxa"/>
            <w:hideMark/>
          </w:tcPr>
          <w:p w14:paraId="710C5D12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025B621F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hideMark/>
          </w:tcPr>
          <w:p w14:paraId="06CFE601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E37BFE" w:rsidRPr="00BF1431" w14:paraId="1EFD1C2E" w14:textId="77777777" w:rsidTr="00281119">
        <w:tc>
          <w:tcPr>
            <w:tcW w:w="1271" w:type="dxa"/>
            <w:hideMark/>
          </w:tcPr>
          <w:p w14:paraId="469071D9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2E6C7B42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ID сотрудника</w:t>
            </w:r>
          </w:p>
        </w:tc>
        <w:tc>
          <w:tcPr>
            <w:tcW w:w="0" w:type="auto"/>
            <w:hideMark/>
          </w:tcPr>
          <w:p w14:paraId="12C15C42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сотрудника</w:t>
            </w:r>
          </w:p>
        </w:tc>
      </w:tr>
      <w:tr w:rsidR="00E37BFE" w:rsidRPr="00BF1431" w14:paraId="4D204C1D" w14:textId="77777777" w:rsidTr="00281119">
        <w:tc>
          <w:tcPr>
            <w:tcW w:w="1271" w:type="dxa"/>
            <w:hideMark/>
          </w:tcPr>
          <w:p w14:paraId="6F2EE022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745966DE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0" w:type="auto"/>
            <w:hideMark/>
          </w:tcPr>
          <w:p w14:paraId="24CC4FDB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Полное имя сотрудника</w:t>
            </w:r>
          </w:p>
        </w:tc>
      </w:tr>
      <w:tr w:rsidR="00E37BFE" w:rsidRPr="00BF1431" w14:paraId="5C3203CE" w14:textId="77777777" w:rsidTr="00281119">
        <w:tc>
          <w:tcPr>
            <w:tcW w:w="1271" w:type="dxa"/>
            <w:hideMark/>
          </w:tcPr>
          <w:p w14:paraId="6B14E048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0" w:type="auto"/>
            <w:hideMark/>
          </w:tcPr>
          <w:p w14:paraId="1AED0BA4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Допуск</w:t>
            </w:r>
          </w:p>
        </w:tc>
        <w:tc>
          <w:tcPr>
            <w:tcW w:w="0" w:type="auto"/>
            <w:hideMark/>
          </w:tcPr>
          <w:p w14:paraId="12E45232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Информация о допуске к работе в опасной зоне</w:t>
            </w:r>
          </w:p>
        </w:tc>
      </w:tr>
    </w:tbl>
    <w:p w14:paraId="05C8E628" w14:textId="77777777" w:rsidR="00E37BFE" w:rsidRPr="00BF1431" w:rsidRDefault="00E37BFE">
      <w:pPr>
        <w:numPr>
          <w:ilvl w:val="0"/>
          <w:numId w:val="30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Контрольная точка — сущность, представляющая контрольные точки.</w:t>
      </w:r>
    </w:p>
    <w:p w14:paraId="07324ABA" w14:textId="77777777" w:rsidR="00E37BFE" w:rsidRPr="00BF1431" w:rsidRDefault="00E37BFE" w:rsidP="00BF143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Таблица 5. Описание сущности "Контрольная точка"</w:t>
      </w:r>
    </w:p>
    <w:tbl>
      <w:tblPr>
        <w:tblStyle w:val="ac"/>
        <w:tblW w:w="9358" w:type="dxa"/>
        <w:tblLook w:val="04A0" w:firstRow="1" w:lastRow="0" w:firstColumn="1" w:lastColumn="0" w:noHBand="0" w:noVBand="1"/>
      </w:tblPr>
      <w:tblGrid>
        <w:gridCol w:w="1271"/>
        <w:gridCol w:w="1996"/>
        <w:gridCol w:w="6091"/>
      </w:tblGrid>
      <w:tr w:rsidR="00E37BFE" w:rsidRPr="00BF1431" w14:paraId="1D33AC2D" w14:textId="77777777" w:rsidTr="00281119">
        <w:tc>
          <w:tcPr>
            <w:tcW w:w="1271" w:type="dxa"/>
            <w:vAlign w:val="center"/>
            <w:hideMark/>
          </w:tcPr>
          <w:p w14:paraId="2F696BE8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7A5D6ECE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vAlign w:val="center"/>
            <w:hideMark/>
          </w:tcPr>
          <w:p w14:paraId="6D70D8A2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E37BFE" w:rsidRPr="00BF1431" w14:paraId="7F2A3A57" w14:textId="77777777" w:rsidTr="00281119">
        <w:tc>
          <w:tcPr>
            <w:tcW w:w="1271" w:type="dxa"/>
            <w:vAlign w:val="center"/>
            <w:hideMark/>
          </w:tcPr>
          <w:p w14:paraId="6260EE6C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BA7884A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ID точки</w:t>
            </w:r>
          </w:p>
        </w:tc>
        <w:tc>
          <w:tcPr>
            <w:tcW w:w="0" w:type="auto"/>
            <w:vAlign w:val="center"/>
            <w:hideMark/>
          </w:tcPr>
          <w:p w14:paraId="25245DAB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контрольной точки</w:t>
            </w:r>
          </w:p>
        </w:tc>
      </w:tr>
      <w:tr w:rsidR="00E37BFE" w:rsidRPr="00BF1431" w14:paraId="508B9DFD" w14:textId="77777777" w:rsidTr="00281119">
        <w:tc>
          <w:tcPr>
            <w:tcW w:w="1271" w:type="dxa"/>
            <w:vAlign w:val="center"/>
            <w:hideMark/>
          </w:tcPr>
          <w:p w14:paraId="120D17EA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B5B2CAC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Координаты</w:t>
            </w:r>
          </w:p>
        </w:tc>
        <w:tc>
          <w:tcPr>
            <w:tcW w:w="0" w:type="auto"/>
            <w:vAlign w:val="center"/>
            <w:hideMark/>
          </w:tcPr>
          <w:p w14:paraId="13CD92F6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Координаты точки в пространстве (x, y, z)</w:t>
            </w:r>
          </w:p>
        </w:tc>
      </w:tr>
      <w:tr w:rsidR="00E37BFE" w:rsidRPr="00BF1431" w14:paraId="2AFDF6B1" w14:textId="77777777" w:rsidTr="00281119">
        <w:tc>
          <w:tcPr>
            <w:tcW w:w="1271" w:type="dxa"/>
            <w:vAlign w:val="center"/>
            <w:hideMark/>
          </w:tcPr>
          <w:p w14:paraId="1738DCB6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B77F7DF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Тип точки</w:t>
            </w:r>
          </w:p>
        </w:tc>
        <w:tc>
          <w:tcPr>
            <w:tcW w:w="0" w:type="auto"/>
            <w:vAlign w:val="center"/>
            <w:hideMark/>
          </w:tcPr>
          <w:p w14:paraId="446D2A56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Тип точки (вход, выход, промежуточная)</w:t>
            </w:r>
          </w:p>
        </w:tc>
      </w:tr>
    </w:tbl>
    <w:p w14:paraId="6BEDA8C8" w14:textId="77777777" w:rsidR="00E37BFE" w:rsidRPr="00BF1431" w:rsidRDefault="00E37BFE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Связи между сущностями:</w:t>
      </w:r>
    </w:p>
    <w:p w14:paraId="1771019C" w14:textId="77777777" w:rsidR="00E37BFE" w:rsidRPr="00BF1431" w:rsidRDefault="00E37BFE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Мониторинг — Сотрудник: связь "многие-к-одному" (M:1).</w:t>
      </w:r>
    </w:p>
    <w:p w14:paraId="65578860" w14:textId="77777777" w:rsidR="00E37BFE" w:rsidRPr="00BF1431" w:rsidRDefault="00E37BFE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Мониторинг — Контрольная точка: связь "многие-к-одному" (M:1).</w:t>
      </w:r>
    </w:p>
    <w:p w14:paraId="6A17A862" w14:textId="58F8266E" w:rsidR="00E37BFE" w:rsidRPr="00BF1431" w:rsidRDefault="00F5256C" w:rsidP="00BF1431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9" w:name="_Toc227689319"/>
      <w:r w:rsidRPr="00BF1431">
        <w:rPr>
          <w:rFonts w:ascii="Times New Roman" w:hAnsi="Times New Roman" w:cs="Times New Roman"/>
          <w:color w:val="auto"/>
          <w:sz w:val="28"/>
          <w:szCs w:val="28"/>
        </w:rPr>
        <w:t>5</w:t>
      </w:r>
      <w:r w:rsidR="00E37BFE" w:rsidRPr="00BF1431">
        <w:rPr>
          <w:rFonts w:ascii="Times New Roman" w:hAnsi="Times New Roman" w:cs="Times New Roman"/>
          <w:color w:val="auto"/>
          <w:sz w:val="28"/>
          <w:szCs w:val="28"/>
        </w:rPr>
        <w:t>.5.</w:t>
      </w:r>
      <w:r w:rsidR="00E37BFE" w:rsidRPr="00BF1431">
        <w:rPr>
          <w:rFonts w:ascii="Times New Roman" w:hAnsi="Times New Roman" w:cs="Times New Roman"/>
          <w:color w:val="auto"/>
          <w:sz w:val="28"/>
          <w:szCs w:val="28"/>
        </w:rPr>
        <w:t xml:space="preserve"> Логическая модель базы данных</w:t>
      </w:r>
      <w:bookmarkEnd w:id="39"/>
    </w:p>
    <w:p w14:paraId="28A3ABD1" w14:textId="77777777" w:rsidR="00E37BFE" w:rsidRPr="00BF1431" w:rsidRDefault="00E37BFE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 xml:space="preserve">Логическая модель базы данных описывает структуру данных для системы мониторинга. Она представлена на рисунке ниже (рис. </w:t>
      </w:r>
      <w:r w:rsidRPr="00BF1431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BF1431">
        <w:rPr>
          <w:rFonts w:ascii="Times New Roman" w:hAnsi="Times New Roman" w:cs="Times New Roman"/>
          <w:sz w:val="28"/>
          <w:szCs w:val="28"/>
        </w:rPr>
        <w:t>).</w:t>
      </w:r>
    </w:p>
    <w:p w14:paraId="2A034034" w14:textId="77777777" w:rsidR="00E37BFE" w:rsidRPr="00BF1431" w:rsidRDefault="00E37BFE" w:rsidP="00BF143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1431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B2AA642" wp14:editId="6E390525">
            <wp:extent cx="5940425" cy="311277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2C51C" w14:textId="22BE59C3" w:rsidR="00E37BFE" w:rsidRPr="00BF1431" w:rsidRDefault="00E37BFE" w:rsidP="00BF143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F1431">
        <w:rPr>
          <w:rFonts w:ascii="Times New Roman" w:hAnsi="Times New Roman" w:cs="Times New Roman"/>
          <w:sz w:val="28"/>
          <w:szCs w:val="28"/>
        </w:rPr>
        <w:t>6</w:t>
      </w:r>
      <w:r w:rsidRPr="00BF1431">
        <w:rPr>
          <w:rFonts w:ascii="Times New Roman" w:hAnsi="Times New Roman" w:cs="Times New Roman"/>
          <w:sz w:val="28"/>
          <w:szCs w:val="28"/>
        </w:rPr>
        <w:t>. Логическая модель базы данных</w:t>
      </w:r>
    </w:p>
    <w:p w14:paraId="2010A22F" w14:textId="77777777" w:rsidR="00E37BFE" w:rsidRPr="00BF1431" w:rsidRDefault="00E37BFE" w:rsidP="00BF143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Сущности и их атрибуты:</w:t>
      </w:r>
    </w:p>
    <w:p w14:paraId="392AA4D7" w14:textId="77777777" w:rsidR="00E37BFE" w:rsidRPr="00BF1431" w:rsidRDefault="00E37BFE">
      <w:pPr>
        <w:numPr>
          <w:ilvl w:val="0"/>
          <w:numId w:val="3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 xml:space="preserve">Мониторинг (Monitoring) </w:t>
      </w:r>
    </w:p>
    <w:p w14:paraId="340295B0" w14:textId="77777777" w:rsidR="00E37BFE" w:rsidRPr="00BF1431" w:rsidRDefault="00E37BFE">
      <w:pPr>
        <w:pStyle w:val="a7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ID_мониторинга (PK) — уникальный идентификатор.</w:t>
      </w:r>
    </w:p>
    <w:p w14:paraId="623542A6" w14:textId="77777777" w:rsidR="00E37BFE" w:rsidRPr="00BF1431" w:rsidRDefault="00E37BFE">
      <w:pPr>
        <w:pStyle w:val="a7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ID_сотрудника (FK) — внешний ключ к таблице сотрудников.</w:t>
      </w:r>
    </w:p>
    <w:p w14:paraId="304ABF9C" w14:textId="77777777" w:rsidR="00E37BFE" w:rsidRPr="00BF1431" w:rsidRDefault="00E37BFE">
      <w:pPr>
        <w:pStyle w:val="a7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Дата_время_начала — временная метка начала мониторинга.</w:t>
      </w:r>
    </w:p>
    <w:p w14:paraId="3EA58D54" w14:textId="77777777" w:rsidR="00E37BFE" w:rsidRPr="00BF1431" w:rsidRDefault="00E37BFE">
      <w:pPr>
        <w:pStyle w:val="a7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Дата_время_конца — временная метка завершения мониторинга.</w:t>
      </w:r>
    </w:p>
    <w:p w14:paraId="702B9832" w14:textId="77777777" w:rsidR="00E37BFE" w:rsidRPr="00BF1431" w:rsidRDefault="00E37BFE">
      <w:pPr>
        <w:pStyle w:val="a7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Ссылка_на_отчёт — путь к файлу отчёта.</w:t>
      </w:r>
    </w:p>
    <w:p w14:paraId="537A9758" w14:textId="77777777" w:rsidR="00E37BFE" w:rsidRPr="00BF1431" w:rsidRDefault="00E37BFE">
      <w:pPr>
        <w:pStyle w:val="a7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Количество_нарушений — счётчик нарушений.</w:t>
      </w:r>
    </w:p>
    <w:p w14:paraId="210CFB70" w14:textId="77777777" w:rsidR="00E37BFE" w:rsidRPr="00BF1431" w:rsidRDefault="00E37BFE">
      <w:pPr>
        <w:numPr>
          <w:ilvl w:val="0"/>
          <w:numId w:val="3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 xml:space="preserve">Сотрудник (Employee) </w:t>
      </w:r>
    </w:p>
    <w:p w14:paraId="0A16C3D1" w14:textId="77777777" w:rsidR="00E37BFE" w:rsidRPr="00BF1431" w:rsidRDefault="00E37BFE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ID_сотрудника (PK) — уникальный идентификатор.</w:t>
      </w:r>
    </w:p>
    <w:p w14:paraId="2662F162" w14:textId="77777777" w:rsidR="00E37BFE" w:rsidRPr="00BF1431" w:rsidRDefault="00E37BFE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ФИО — полное имя сотрудника.</w:t>
      </w:r>
    </w:p>
    <w:p w14:paraId="3CD308E1" w14:textId="77777777" w:rsidR="00E37BFE" w:rsidRPr="00BF1431" w:rsidRDefault="00E37BFE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Допуск — информация о допуске.</w:t>
      </w:r>
    </w:p>
    <w:p w14:paraId="07087622" w14:textId="77777777" w:rsidR="00E37BFE" w:rsidRPr="00BF1431" w:rsidRDefault="00E37BFE">
      <w:pPr>
        <w:numPr>
          <w:ilvl w:val="0"/>
          <w:numId w:val="3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 xml:space="preserve">Контрольная точка (Checkpoint) </w:t>
      </w:r>
    </w:p>
    <w:p w14:paraId="6AA8BA62" w14:textId="77777777" w:rsidR="00E37BFE" w:rsidRPr="00BF1431" w:rsidRDefault="00E37BFE">
      <w:pPr>
        <w:pStyle w:val="a7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ID_точки (PK) — уникальный идентификатор.</w:t>
      </w:r>
    </w:p>
    <w:p w14:paraId="66033F1B" w14:textId="77777777" w:rsidR="00E37BFE" w:rsidRPr="00BF1431" w:rsidRDefault="00E37BFE">
      <w:pPr>
        <w:pStyle w:val="a7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Координаты — координаты точки (x, y, z).</w:t>
      </w:r>
    </w:p>
    <w:p w14:paraId="2598D22A" w14:textId="77777777" w:rsidR="00E37BFE" w:rsidRPr="00BF1431" w:rsidRDefault="00E37BFE">
      <w:pPr>
        <w:pStyle w:val="a7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Тип_точки — тип точки (вход, выход, промежуточная).</w:t>
      </w:r>
    </w:p>
    <w:p w14:paraId="72C3698D" w14:textId="77777777" w:rsidR="00E37BFE" w:rsidRPr="00BF1431" w:rsidRDefault="00E37BFE" w:rsidP="00BF143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Связи между таблицами:</w:t>
      </w:r>
    </w:p>
    <w:p w14:paraId="4DB52D53" w14:textId="77777777" w:rsidR="00E37BFE" w:rsidRPr="00BF1431" w:rsidRDefault="00E37BFE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Мониторинг → Сотрудник: связь "многие-к-одному" (M:1).</w:t>
      </w:r>
    </w:p>
    <w:p w14:paraId="3A98A098" w14:textId="77777777" w:rsidR="00E37BFE" w:rsidRPr="00BF1431" w:rsidRDefault="00E37BFE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lastRenderedPageBreak/>
        <w:t>Мониторинг → Контрольная точка: связь "многие-к-одному" (M:1).</w:t>
      </w:r>
    </w:p>
    <w:p w14:paraId="25AF94A3" w14:textId="26B2791A" w:rsidR="00C3150F" w:rsidRPr="00BF1431" w:rsidRDefault="00E37BFE" w:rsidP="00BF14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Данная логическая модель обеспечивает эффективное хранение и обработку данных для системы мониторинга, позволяя структурировать информацию о сотрудниках, контрольных точках, экипировке и результатах мониторинга.</w:t>
      </w:r>
    </w:p>
    <w:p w14:paraId="27DCACCB" w14:textId="77777777" w:rsidR="00C3150F" w:rsidRPr="00BF1431" w:rsidRDefault="00C3150F" w:rsidP="00BF143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br w:type="page"/>
      </w:r>
    </w:p>
    <w:p w14:paraId="57DDB31F" w14:textId="77777777" w:rsidR="00C3150F" w:rsidRPr="00BF1431" w:rsidRDefault="00C3150F" w:rsidP="00BF1431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0" w:name="_Toc197442415"/>
      <w:bookmarkStart w:id="41" w:name="_Toc198317029"/>
      <w:bookmarkStart w:id="42" w:name="_Toc227689320"/>
      <w:r w:rsidRPr="00BF143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6. ОПИСАНИЕ ПРОГРАММНОГО КОМПЛЕКСА</w:t>
      </w:r>
      <w:bookmarkEnd w:id="40"/>
      <w:bookmarkEnd w:id="41"/>
      <w:bookmarkEnd w:id="42"/>
    </w:p>
    <w:p w14:paraId="6C30C996" w14:textId="6F2DA21F" w:rsidR="00BF0B4B" w:rsidRPr="00BF1431" w:rsidRDefault="00C3150F" w:rsidP="00BF14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После проектирования системы, следующим этапом является разработка программного комплекса. В данной главе содержится подробное описание архитектуры программного комплекса, его содержание, модули и функциональные возможности. В том числе в главе представлена архитектура разработанных нейронных сетей, а также их интеграция в программный комплекс.</w:t>
      </w:r>
    </w:p>
    <w:sectPr w:rsidR="00BF0B4B" w:rsidRPr="00BF143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E0EFB"/>
    <w:multiLevelType w:val="multilevel"/>
    <w:tmpl w:val="C45446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1D1DEF"/>
    <w:multiLevelType w:val="hybridMultilevel"/>
    <w:tmpl w:val="20D4D58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28D67F6"/>
    <w:multiLevelType w:val="multilevel"/>
    <w:tmpl w:val="51769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6062E"/>
    <w:multiLevelType w:val="hybridMultilevel"/>
    <w:tmpl w:val="AA5C041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F17716B"/>
    <w:multiLevelType w:val="hybridMultilevel"/>
    <w:tmpl w:val="E35E318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FED077C"/>
    <w:multiLevelType w:val="multilevel"/>
    <w:tmpl w:val="B02E7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B152CC"/>
    <w:multiLevelType w:val="multilevel"/>
    <w:tmpl w:val="3C34E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FC03D2"/>
    <w:multiLevelType w:val="multilevel"/>
    <w:tmpl w:val="64D6D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CA033B"/>
    <w:multiLevelType w:val="hybridMultilevel"/>
    <w:tmpl w:val="5AF832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C44CAC"/>
    <w:multiLevelType w:val="hybridMultilevel"/>
    <w:tmpl w:val="2B7EE05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CF02475"/>
    <w:multiLevelType w:val="hybridMultilevel"/>
    <w:tmpl w:val="B1C0A14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FD00A71"/>
    <w:multiLevelType w:val="multilevel"/>
    <w:tmpl w:val="60AC0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32174F"/>
    <w:multiLevelType w:val="multilevel"/>
    <w:tmpl w:val="ED267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3B0132"/>
    <w:multiLevelType w:val="multilevel"/>
    <w:tmpl w:val="0DB08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882140F"/>
    <w:multiLevelType w:val="multilevel"/>
    <w:tmpl w:val="67FA6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037A28"/>
    <w:multiLevelType w:val="hybridMultilevel"/>
    <w:tmpl w:val="2BDC18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154210"/>
    <w:multiLevelType w:val="hybridMultilevel"/>
    <w:tmpl w:val="1F5A42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395868"/>
    <w:multiLevelType w:val="hybridMultilevel"/>
    <w:tmpl w:val="96F6011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7E31C28"/>
    <w:multiLevelType w:val="hybridMultilevel"/>
    <w:tmpl w:val="DBFC0A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09445D"/>
    <w:multiLevelType w:val="multilevel"/>
    <w:tmpl w:val="DA6CE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9F9073B"/>
    <w:multiLevelType w:val="multilevel"/>
    <w:tmpl w:val="2036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BE84EBD"/>
    <w:multiLevelType w:val="hybridMultilevel"/>
    <w:tmpl w:val="BB8A2B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6F11AD"/>
    <w:multiLevelType w:val="hybridMultilevel"/>
    <w:tmpl w:val="B20E302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FA41C41"/>
    <w:multiLevelType w:val="multilevel"/>
    <w:tmpl w:val="29A28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2804CC8"/>
    <w:multiLevelType w:val="multilevel"/>
    <w:tmpl w:val="9AE4C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E10A27"/>
    <w:multiLevelType w:val="multilevel"/>
    <w:tmpl w:val="79042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88F3C7C"/>
    <w:multiLevelType w:val="hybridMultilevel"/>
    <w:tmpl w:val="477A79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0E0544"/>
    <w:multiLevelType w:val="multilevel"/>
    <w:tmpl w:val="82DA8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720A6B"/>
    <w:multiLevelType w:val="hybridMultilevel"/>
    <w:tmpl w:val="9DCE8F5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DEA1D62"/>
    <w:multiLevelType w:val="multilevel"/>
    <w:tmpl w:val="F35CC91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06602B0"/>
    <w:multiLevelType w:val="multilevel"/>
    <w:tmpl w:val="88AEF4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1DE5EF8"/>
    <w:multiLevelType w:val="hybridMultilevel"/>
    <w:tmpl w:val="471A25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64D6D78"/>
    <w:multiLevelType w:val="hybridMultilevel"/>
    <w:tmpl w:val="BFC802E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6D254B2"/>
    <w:multiLevelType w:val="multilevel"/>
    <w:tmpl w:val="D1600E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8AA21E4"/>
    <w:multiLevelType w:val="hybridMultilevel"/>
    <w:tmpl w:val="ACFE228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74971639"/>
    <w:multiLevelType w:val="hybridMultilevel"/>
    <w:tmpl w:val="7D60703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74A95746"/>
    <w:multiLevelType w:val="multilevel"/>
    <w:tmpl w:val="B2AACC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4ED686F"/>
    <w:multiLevelType w:val="multilevel"/>
    <w:tmpl w:val="79763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9545DE"/>
    <w:multiLevelType w:val="hybridMultilevel"/>
    <w:tmpl w:val="10389F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CED7606"/>
    <w:multiLevelType w:val="hybridMultilevel"/>
    <w:tmpl w:val="3080EB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2934128">
    <w:abstractNumId w:val="39"/>
  </w:num>
  <w:num w:numId="2" w16cid:durableId="2104719889">
    <w:abstractNumId w:val="8"/>
  </w:num>
  <w:num w:numId="3" w16cid:durableId="1466853271">
    <w:abstractNumId w:val="19"/>
  </w:num>
  <w:num w:numId="4" w16cid:durableId="1578439095">
    <w:abstractNumId w:val="23"/>
  </w:num>
  <w:num w:numId="5" w16cid:durableId="1218395051">
    <w:abstractNumId w:val="13"/>
  </w:num>
  <w:num w:numId="6" w16cid:durableId="1551066459">
    <w:abstractNumId w:val="29"/>
  </w:num>
  <w:num w:numId="7" w16cid:durableId="1618681183">
    <w:abstractNumId w:val="0"/>
  </w:num>
  <w:num w:numId="8" w16cid:durableId="390931870">
    <w:abstractNumId w:val="36"/>
  </w:num>
  <w:num w:numId="9" w16cid:durableId="678460130">
    <w:abstractNumId w:val="3"/>
  </w:num>
  <w:num w:numId="10" w16cid:durableId="1536776483">
    <w:abstractNumId w:val="32"/>
  </w:num>
  <w:num w:numId="11" w16cid:durableId="671689499">
    <w:abstractNumId w:val="34"/>
  </w:num>
  <w:num w:numId="12" w16cid:durableId="1945267105">
    <w:abstractNumId w:val="22"/>
  </w:num>
  <w:num w:numId="13" w16cid:durableId="1060861301">
    <w:abstractNumId w:val="28"/>
  </w:num>
  <w:num w:numId="14" w16cid:durableId="136537939">
    <w:abstractNumId w:val="9"/>
  </w:num>
  <w:num w:numId="15" w16cid:durableId="1262764987">
    <w:abstractNumId w:val="4"/>
  </w:num>
  <w:num w:numId="16" w16cid:durableId="1716926188">
    <w:abstractNumId w:val="10"/>
  </w:num>
  <w:num w:numId="17" w16cid:durableId="1739207072">
    <w:abstractNumId w:val="35"/>
  </w:num>
  <w:num w:numId="18" w16cid:durableId="1022976409">
    <w:abstractNumId w:val="1"/>
  </w:num>
  <w:num w:numId="19" w16cid:durableId="242687035">
    <w:abstractNumId w:val="17"/>
  </w:num>
  <w:num w:numId="20" w16cid:durableId="1435125379">
    <w:abstractNumId w:val="24"/>
  </w:num>
  <w:num w:numId="21" w16cid:durableId="997077790">
    <w:abstractNumId w:val="27"/>
  </w:num>
  <w:num w:numId="22" w16cid:durableId="436414433">
    <w:abstractNumId w:val="14"/>
  </w:num>
  <w:num w:numId="23" w16cid:durableId="1576040447">
    <w:abstractNumId w:val="2"/>
  </w:num>
  <w:num w:numId="24" w16cid:durableId="1231430952">
    <w:abstractNumId w:val="5"/>
  </w:num>
  <w:num w:numId="25" w16cid:durableId="1105534556">
    <w:abstractNumId w:val="7"/>
  </w:num>
  <w:num w:numId="26" w16cid:durableId="608314037">
    <w:abstractNumId w:val="37"/>
  </w:num>
  <w:num w:numId="27" w16cid:durableId="606423391">
    <w:abstractNumId w:val="12"/>
  </w:num>
  <w:num w:numId="28" w16cid:durableId="2900707">
    <w:abstractNumId w:val="25"/>
  </w:num>
  <w:num w:numId="29" w16cid:durableId="620918524">
    <w:abstractNumId w:val="30"/>
  </w:num>
  <w:num w:numId="30" w16cid:durableId="1553077916">
    <w:abstractNumId w:val="33"/>
  </w:num>
  <w:num w:numId="31" w16cid:durableId="1839031573">
    <w:abstractNumId w:val="11"/>
  </w:num>
  <w:num w:numId="32" w16cid:durableId="567883480">
    <w:abstractNumId w:val="6"/>
  </w:num>
  <w:num w:numId="33" w16cid:durableId="1426225770">
    <w:abstractNumId w:val="38"/>
  </w:num>
  <w:num w:numId="34" w16cid:durableId="526528015">
    <w:abstractNumId w:val="16"/>
  </w:num>
  <w:num w:numId="35" w16cid:durableId="352998877">
    <w:abstractNumId w:val="21"/>
  </w:num>
  <w:num w:numId="36" w16cid:durableId="1893694507">
    <w:abstractNumId w:val="26"/>
  </w:num>
  <w:num w:numId="37" w16cid:durableId="1768036227">
    <w:abstractNumId w:val="20"/>
  </w:num>
  <w:num w:numId="38" w16cid:durableId="762839725">
    <w:abstractNumId w:val="18"/>
  </w:num>
  <w:num w:numId="39" w16cid:durableId="807284287">
    <w:abstractNumId w:val="31"/>
  </w:num>
  <w:num w:numId="40" w16cid:durableId="1847480229">
    <w:abstractNumId w:val="15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F35"/>
    <w:rsid w:val="00073EC6"/>
    <w:rsid w:val="00214F4A"/>
    <w:rsid w:val="003072B4"/>
    <w:rsid w:val="00373888"/>
    <w:rsid w:val="00727E33"/>
    <w:rsid w:val="00A47A94"/>
    <w:rsid w:val="00AB366A"/>
    <w:rsid w:val="00BF0B4B"/>
    <w:rsid w:val="00BF1431"/>
    <w:rsid w:val="00C3150F"/>
    <w:rsid w:val="00E24284"/>
    <w:rsid w:val="00E37BFE"/>
    <w:rsid w:val="00F1569A"/>
    <w:rsid w:val="00F5256C"/>
    <w:rsid w:val="00F85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53322A"/>
  <w15:chartTrackingRefBased/>
  <w15:docId w15:val="{A7124BDD-7F3E-47DC-A4E3-8FF3D13C3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3EC6"/>
    <w:pPr>
      <w:spacing w:line="259" w:lineRule="auto"/>
    </w:pPr>
    <w:rPr>
      <w:kern w:val="0"/>
      <w:sz w:val="22"/>
      <w:szCs w:val="22"/>
      <w:lang w:bidi="he-IL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85F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85F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5F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5F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85F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5F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85F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85F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85F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5F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85F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85F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85F3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85F3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85F3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85F3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85F3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85F3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85F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85F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85F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85F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85F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85F3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85F3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85F3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85F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85F3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85F3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59"/>
    <w:rsid w:val="00073EC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haracter">
    <w:name w:val="ИмяРис_character"/>
    <w:link w:val="ad"/>
    <w:rsid w:val="00073EC6"/>
    <w:rPr>
      <w:rFonts w:asciiTheme="majorHAnsi" w:hAnsiTheme="majorHAnsi" w:cstheme="majorHAnsi"/>
      <w:color w:val="000000" w:themeColor="text1"/>
      <w:szCs w:val="28"/>
      <w:lang w:bidi="he-IL"/>
    </w:rPr>
  </w:style>
  <w:style w:type="paragraph" w:customStyle="1" w:styleId="ad">
    <w:name w:val="ИмяРис"/>
    <w:basedOn w:val="ae"/>
    <w:link w:val="character"/>
    <w:qFormat/>
    <w:rsid w:val="00073EC6"/>
    <w:pPr>
      <w:spacing w:after="0" w:line="360" w:lineRule="auto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kern w:val="2"/>
      <w:sz w:val="24"/>
      <w:szCs w:val="28"/>
      <w14:ligatures w14:val="standardContextual"/>
    </w:rPr>
  </w:style>
  <w:style w:type="paragraph" w:styleId="ae">
    <w:name w:val="caption"/>
    <w:basedOn w:val="a"/>
    <w:next w:val="a"/>
    <w:uiPriority w:val="35"/>
    <w:unhideWhenUsed/>
    <w:qFormat/>
    <w:rsid w:val="00073EC6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f">
    <w:name w:val="TOC Heading"/>
    <w:basedOn w:val="1"/>
    <w:next w:val="a"/>
    <w:uiPriority w:val="39"/>
    <w:unhideWhenUsed/>
    <w:qFormat/>
    <w:rsid w:val="00073EC6"/>
    <w:pPr>
      <w:spacing w:before="240" w:after="0"/>
      <w:outlineLvl w:val="9"/>
    </w:pPr>
    <w:rPr>
      <w:sz w:val="32"/>
      <w:szCs w:val="32"/>
      <w:lang w:eastAsia="ru-RU" w:bidi="ar-SA"/>
    </w:rPr>
  </w:style>
  <w:style w:type="paragraph" w:styleId="11">
    <w:name w:val="toc 1"/>
    <w:basedOn w:val="a"/>
    <w:next w:val="a"/>
    <w:autoRedefine/>
    <w:uiPriority w:val="39"/>
    <w:unhideWhenUsed/>
    <w:rsid w:val="00073EC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73EC6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073EC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494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7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4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DDDCA5-7268-4A91-9151-95C85519BF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5326</Words>
  <Characters>30359</Characters>
  <Application>Microsoft Office Word</Application>
  <DocSecurity>0</DocSecurity>
  <Lines>252</Lines>
  <Paragraphs>71</Paragraphs>
  <ScaleCrop>false</ScaleCrop>
  <Company/>
  <LinksUpToDate>false</LinksUpToDate>
  <CharactersWithSpaces>35614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Fanatsio PC</dc:creator>
  <cp:keywords/>
  <dc:description/>
  <cp:lastModifiedBy>Fanatsio PC</cp:lastModifiedBy>
  <cp:revision>13</cp:revision>
  <dcterms:created xsi:type="dcterms:W3CDTF">2026-04-21T13:15:00Z</dcterms:created>
  <dcterms:modified xsi:type="dcterms:W3CDTF">2026-04-21T13:49:00Z</dcterms:modified>
</cp:coreProperties>
</file>