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5E59B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554B4E">
        <w:rPr>
          <w:rFonts w:cs="Times New Roman"/>
        </w:rPr>
        <w:t>4</w:t>
      </w:r>
    </w:p>
    <w:p w14:paraId="4ED66D51" w14:textId="60D8E1F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«УПРАВЛЕНИЕ КАЧЕСТВОМ. КЕЙС»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Зубайраев</w:t>
      </w:r>
      <w:proofErr w:type="spellEnd"/>
      <w:r>
        <w:rPr>
          <w:rFonts w:cs="Times New Roman"/>
        </w:rPr>
        <w:t xml:space="preserve"> Дени Русланович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75E55" w14:textId="2D93F900" w:rsidR="00AB142F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38848" w:history="1">
            <w:r w:rsidR="00AB142F" w:rsidRPr="008034EB">
              <w:rPr>
                <w:rStyle w:val="a5"/>
                <w:noProof/>
              </w:rPr>
              <w:t>ВВЕДЕНИЕ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_Toc167838848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3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05AE99A" w14:textId="5F047EBB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49" w:history="1">
            <w:r w:rsidRPr="008034EB">
              <w:rPr>
                <w:rStyle w:val="a5"/>
                <w:noProof/>
              </w:rPr>
              <w:t>ОПИСАНИЕ КЕЙСА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8333" w14:textId="2BA81487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0" w:history="1">
            <w:r w:rsidRPr="008034EB">
              <w:rPr>
                <w:rStyle w:val="a5"/>
                <w:noProof/>
              </w:rPr>
              <w:t>АНАЛИЗ ПРЕДЛОЖЕННЫХ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1598" w14:textId="061F6B7F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1" w:history="1">
            <w:r w:rsidRPr="008034EB">
              <w:rPr>
                <w:rStyle w:val="a5"/>
                <w:noProof/>
              </w:rPr>
              <w:t>СОБСТВЕННЫЕ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286E" w14:textId="7ADDFE18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2" w:history="1">
            <w:r w:rsidRPr="008034EB">
              <w:rPr>
                <w:rStyle w:val="a5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F759" w14:textId="4E8A9A0B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3" w:history="1">
            <w:r w:rsidRPr="008034E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070C" w14:textId="683E5D6A" w:rsidR="00AB142F" w:rsidRDefault="00AB14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4" w:history="1">
            <w:r w:rsidRPr="008034E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86" w14:textId="57F7188C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CB4CB5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38848"/>
      <w:r w:rsidRPr="00AB142F">
        <w:lastRenderedPageBreak/>
        <w:t>ВВЕДЕНИЕ</w:t>
      </w:r>
      <w:bookmarkEnd w:id="0"/>
    </w:p>
    <w:p w14:paraId="220CB2B2" w14:textId="75C78BFA" w:rsidR="001800CA" w:rsidRDefault="001800CA" w:rsidP="001800CA">
      <w:pPr>
        <w:widowControl w:val="0"/>
        <w:rPr>
          <w:lang w:eastAsia="ru-RU"/>
        </w:rPr>
      </w:pPr>
      <w:r>
        <w:rPr>
          <w:lang w:eastAsia="ru-RU"/>
        </w:rPr>
        <w:t xml:space="preserve">Цель: подобрать оптимальные методы управления качеством для </w:t>
      </w:r>
      <w:r w:rsidR="00D37EF4">
        <w:rPr>
          <w:lang w:eastAsia="ru-RU"/>
        </w:rPr>
        <w:t>данного кейса.</w:t>
      </w:r>
    </w:p>
    <w:p w14:paraId="0C605DE2" w14:textId="77777777" w:rsidR="00D37EF4" w:rsidRDefault="00D37EF4" w:rsidP="00D37EF4">
      <w:pPr>
        <w:widowControl w:val="0"/>
        <w:rPr>
          <w:lang w:eastAsia="ru-RU"/>
        </w:rPr>
      </w:pPr>
      <w:r>
        <w:rPr>
          <w:lang w:eastAsia="ru-RU"/>
        </w:rPr>
        <w:t xml:space="preserve">Задачи: </w:t>
      </w:r>
    </w:p>
    <w:p w14:paraId="049D255B" w14:textId="0447A0E9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Рассмотреть представленную ситуацию и разработанные мероприятия по устранению проблем в разработке.</w:t>
      </w:r>
    </w:p>
    <w:p w14:paraId="6CF32822" w14:textId="2A6ADA38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Проанализировать возможности на предмет реальности проведения всех намеченных мероприятий.</w:t>
      </w:r>
    </w:p>
    <w:p w14:paraId="0351EC36" w14:textId="737A7F7A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свои варианты решения проблем и обосновать оптимальный вариант.</w:t>
      </w:r>
    </w:p>
    <w:p w14:paraId="3D7971F8" w14:textId="705D184F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Ответить на вопросы.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5F53AE59" w14:textId="4A2249E4" w:rsidR="00D37EF4" w:rsidRDefault="00D37EF4" w:rsidP="00AB142F">
      <w:pPr>
        <w:pStyle w:val="1"/>
      </w:pPr>
      <w:bookmarkStart w:id="1" w:name="_Toc167838849"/>
      <w:r>
        <w:lastRenderedPageBreak/>
        <w:t>ОПИСАНИЕ КЕЙСА</w:t>
      </w:r>
      <w:bookmarkEnd w:id="1"/>
    </w:p>
    <w:p w14:paraId="0E668F44" w14:textId="77777777" w:rsidR="00D37EF4" w:rsidRDefault="00D37EF4" w:rsidP="00D37EF4">
      <w:pPr>
        <w:widowControl w:val="0"/>
      </w:pPr>
      <w:r>
        <w:t xml:space="preserve">Борис работает ведущим IT-менеджером компании по разработке программных продуктов. </w:t>
      </w:r>
    </w:p>
    <w:p w14:paraId="0ECBD798" w14:textId="77777777" w:rsidR="00D37EF4" w:rsidRDefault="00D37EF4" w:rsidP="00D37EF4">
      <w:pPr>
        <w:widowControl w:val="0"/>
      </w:pPr>
      <w:r>
        <w:t xml:space="preserve">Вот его рассказ: «Когда-то я был тестировщиком и в те далекие времена порой был крайне недоволен программистами: вечные сомнительные доводы: «Это не баг, это фича» или «Если это и баг, то незначительный, пусть остается!». </w:t>
      </w:r>
    </w:p>
    <w:p w14:paraId="20798F24" w14:textId="5F016479" w:rsidR="00D37EF4" w:rsidRDefault="00D37EF4" w:rsidP="00D37EF4">
      <w:pPr>
        <w:widowControl w:val="0"/>
      </w:pPr>
      <w:r>
        <w:t>Да как же остается, если система колом встает!? Потом я стал программистом. И всё изменилось – меня начали жутко бесить бесконечные возвраты на доработку: то им это не нравится, то тут не работает! Да зачем было вообще в этом окне контекстное меню вызывать и вставлять нечитабельные символы!? Как они вообще до этого додумались!? Бред же, в боевом режиме так ни один пользователь не сделает! Не буду править, пусть остается!</w:t>
      </w:r>
    </w:p>
    <w:p w14:paraId="537859B0" w14:textId="7F3F3289" w:rsidR="00D37EF4" w:rsidRDefault="00D37EF4" w:rsidP="00D37EF4">
      <w:pPr>
        <w:widowControl w:val="0"/>
      </w:pPr>
      <w:r>
        <w:t>В общем, классика – вражда программистов и тестировщиков. А потом я стал IT-менеджером. И понял, что вражда эта губительна для общего дела. К счастью, я хорошо помнил себя и программистом и тестировщиком, что и помогло мне осознать истинную суть проблемы и изменить ситуацию».</w:t>
      </w:r>
    </w:p>
    <w:p w14:paraId="7ECD1CBE" w14:textId="77777777" w:rsidR="00D37EF4" w:rsidRDefault="00D37EF4" w:rsidP="00D37EF4">
      <w:pPr>
        <w:widowControl w:val="0"/>
      </w:pPr>
      <w:r>
        <w:t xml:space="preserve">Пять лет назад в компании был очень простой и понятный процесс разработки: </w:t>
      </w:r>
    </w:p>
    <w:p w14:paraId="1F85E32B" w14:textId="77777777" w:rsidR="00D37EF4" w:rsidRDefault="00D37EF4" w:rsidP="00D37EF4">
      <w:pPr>
        <w:widowControl w:val="0"/>
      </w:pPr>
      <w:r>
        <w:t xml:space="preserve">Задачи --&gt; Программирование &lt;--&gt; Тестирование --&gt; Релиз (результат). </w:t>
      </w:r>
    </w:p>
    <w:p w14:paraId="42862B39" w14:textId="77777777" w:rsidR="00D37EF4" w:rsidRDefault="00D37EF4" w:rsidP="00D37EF4">
      <w:pPr>
        <w:widowControl w:val="0"/>
      </w:pPr>
      <w:r>
        <w:t xml:space="preserve">Причем: тестировщики узнавали о задачах только в момент передачи их в тестирование, т.е. о начале разработки новой задачи они уведомлений не получали; программисты не дожидались завершения тестирования задач и приступали к новым задачам немедленно. </w:t>
      </w:r>
    </w:p>
    <w:p w14:paraId="3682A62C" w14:textId="6E68B8CB" w:rsidR="00D37EF4" w:rsidRDefault="00D37EF4" w:rsidP="00D37EF4">
      <w:pPr>
        <w:widowControl w:val="0"/>
      </w:pPr>
      <w:r>
        <w:t>Все считали подобную ситуацию примером идеальной инкапсуляции!</w:t>
      </w:r>
    </w:p>
    <w:p w14:paraId="7BF5AD9E" w14:textId="77777777" w:rsidR="00D37EF4" w:rsidRDefault="00D37EF4" w:rsidP="00D37EF4">
      <w:pPr>
        <w:widowControl w:val="0"/>
      </w:pPr>
      <w:r>
        <w:t xml:space="preserve">У программистов на вход: новые задачи и возвраты из тестирования, на выход: передача задач в тестирование. </w:t>
      </w:r>
    </w:p>
    <w:p w14:paraId="2D1F3D98" w14:textId="1576D353" w:rsidR="00D37EF4" w:rsidRDefault="00D37EF4" w:rsidP="00D37EF4">
      <w:pPr>
        <w:widowControl w:val="0"/>
      </w:pPr>
      <w:r>
        <w:t xml:space="preserve">У тестировщиков: на вход - задачи от программистов, на выход - возврат задач программистам и официальный выпуск версии. </w:t>
      </w:r>
    </w:p>
    <w:p w14:paraId="415114CD" w14:textId="0A95D62C" w:rsidR="00D37EF4" w:rsidRDefault="00D37EF4" w:rsidP="00D37EF4">
      <w:pPr>
        <w:widowControl w:val="0"/>
      </w:pPr>
      <w:r>
        <w:t xml:space="preserve">Собственно, процесс хорош – каждый живет в своем мире и занимается любимым делом! </w:t>
      </w:r>
    </w:p>
    <w:p w14:paraId="043BD343" w14:textId="77777777" w:rsidR="00D37EF4" w:rsidRDefault="00D37EF4" w:rsidP="00D37EF4">
      <w:pPr>
        <w:widowControl w:val="0"/>
      </w:pPr>
      <w:r>
        <w:t xml:space="preserve">Но ведь у этого процесса есть вполне конкретная конечная цель – выпуск качественного ПО с нужным функционалом в срок. </w:t>
      </w:r>
    </w:p>
    <w:p w14:paraId="6A2EE613" w14:textId="3146003F" w:rsidR="00D37EF4" w:rsidRDefault="00D37EF4" w:rsidP="00D37EF4">
      <w:pPr>
        <w:widowControl w:val="0"/>
      </w:pPr>
      <w:r>
        <w:t>В этот момент и начинаются проблемы: приходит менеджер и начинает напоминать о конечной цели.</w:t>
      </w:r>
    </w:p>
    <w:p w14:paraId="2FBC6A7B" w14:textId="77777777" w:rsidR="00D37EF4" w:rsidRDefault="00D37EF4" w:rsidP="00D37EF4">
      <w:pPr>
        <w:widowControl w:val="0"/>
      </w:pPr>
      <w:r>
        <w:t xml:space="preserve">Типичная ситуация: Менеджер приходит к программистам и спрашивает «когда?», а они отвечают «не знаем, мы все сделали, спросите у тестировщиков». Менеджер идет к тестировщикам с тем же вопросом «когда?», а они ему отвечают: «Разработчики только утром выдали сборку, мы только сейчас приступили к тестированию, и точно будет возврат – тут багов уже много вылезло, поэтому мы не знаем когда будет выпуск – спросите у программистов». </w:t>
      </w:r>
    </w:p>
    <w:p w14:paraId="65843572" w14:textId="6A4DC161" w:rsidR="00D37EF4" w:rsidRDefault="00D37EF4" w:rsidP="00D37EF4">
      <w:pPr>
        <w:widowControl w:val="0"/>
      </w:pPr>
      <w:r>
        <w:t>И менеджер начинает ходить по кругу туда-сюда, а релиза все нет и нет.</w:t>
      </w:r>
    </w:p>
    <w:p w14:paraId="28E0230D" w14:textId="77777777" w:rsidR="00D37EF4" w:rsidRDefault="00D37EF4" w:rsidP="00D37EF4">
      <w:pPr>
        <w:widowControl w:val="0"/>
      </w:pPr>
      <w:r>
        <w:lastRenderedPageBreak/>
        <w:t xml:space="preserve">В итоге, терпение менеджера кончается, он собирает программистов и тестировщиков вместе и пытается как-то решить вопрос. Собственно, все решения сводятся к выработке правил взаимодействия между программистами и тестировщиками. </w:t>
      </w:r>
    </w:p>
    <w:p w14:paraId="44009821" w14:textId="39AD6A03" w:rsidR="00D37EF4" w:rsidRDefault="00D37EF4" w:rsidP="00D37EF4">
      <w:pPr>
        <w:widowControl w:val="0"/>
      </w:pPr>
      <w:r>
        <w:t>И все дальнейшие усилия менеджера направлены на контроль за соблюдением этих правил.</w:t>
      </w:r>
    </w:p>
    <w:p w14:paraId="2FB3561F" w14:textId="77777777" w:rsidR="00C35B47" w:rsidRDefault="00D37EF4" w:rsidP="00D37EF4">
      <w:pPr>
        <w:widowControl w:val="0"/>
      </w:pPr>
      <w:r>
        <w:t>Вот некоторые правила, которые сформировались в отделе спустя несколько месяцев изнурительной работы менеджера:</w:t>
      </w:r>
      <w:r w:rsidR="00C35B47">
        <w:t xml:space="preserve"> </w:t>
      </w:r>
    </w:p>
    <w:p w14:paraId="01F557D2" w14:textId="77777777" w:rsidR="00C35B47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 xml:space="preserve">Совместное планирование. Версия планируется заранее. На планировании присутствуют и программисты и тестировщики. Благодаря этому, все заранее знают, что им предстоит делать. Например, это позволяет тестировщикам заранее начать составлять планы тестирования и подготавливать необходимое тестовое окружение. </w:t>
      </w:r>
    </w:p>
    <w:p w14:paraId="4CC8C916" w14:textId="3C36D12E" w:rsidR="00D37EF4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Маленькие версии. Это попытка сократить разработку, ведь это накладные расходы на актуализацию кода и повторное тестирование. Если делать маленькие версии, то можно работать сразу в основной ветке.</w:t>
      </w:r>
    </w:p>
    <w:p w14:paraId="1E03ACE7" w14:textId="46B891BF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Ничегонеделанье. Ещё одна попытка сократить разработку. Когда накапливается много задач, и разработка сильно убегает вперед от тестирования, то программистам разрешается просто ничего не делать, чтобы ещё больше не убегать вперед.</w:t>
      </w:r>
    </w:p>
    <w:p w14:paraId="31BC1538" w14:textId="3BFB2CB7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Раннее информирование. Например, тестировщик приступил к тестированию задачи. Задача большая, но он уже сразу нашел дефект. Он сообщает об этом программисту сразу при обнаружении, а не в конце, когда все тестирование завершено. Или, наоборот, программист ещё во время разработки сообщает тестировщику о нюансах реализации, чтобы тот заранее подготовил тест-план. Это позволяет развести работу программиста и тестировщика.</w:t>
      </w:r>
    </w:p>
    <w:p w14:paraId="147A3193" w14:textId="77777777" w:rsidR="00C35B47" w:rsidRDefault="00C35B47" w:rsidP="00D37EF4">
      <w:pPr>
        <w:widowControl w:val="0"/>
      </w:pPr>
      <w:r>
        <w:t xml:space="preserve">Все эти правила на самом деле хоть и помогли улучшить ситуацию, но кардинально её не изменили. Они как будто затыкали по одной маленькой дырочке. Чувствовалось, что есть какое-то другое решение, что что-то упущено из виду. Например, как только менеджер расслаблялся – почти сразу все договоренности между программистами и тестировщиками забывались, и все возвращалось к исходному состоянию. </w:t>
      </w:r>
    </w:p>
    <w:p w14:paraId="2DEF35CF" w14:textId="0BE99A91" w:rsidR="00C35B47" w:rsidRDefault="00C35B47" w:rsidP="00D37EF4">
      <w:pPr>
        <w:widowControl w:val="0"/>
      </w:pPr>
      <w:r>
        <w:t>Более того, взаимоотношения между программистами и тестировщиками не улучшались – как была вражда, так она и осталась.</w:t>
      </w:r>
    </w:p>
    <w:p w14:paraId="1ECA2C5B" w14:textId="77777777" w:rsidR="00C35B47" w:rsidRDefault="00C35B47" w:rsidP="00D37EF4">
      <w:pPr>
        <w:widowControl w:val="0"/>
      </w:pPr>
      <w:r>
        <w:t xml:space="preserve">Борис, как ведущий IT-менеджер, много размышлял о причинах происходящего, о поведении людей, об их эмоциях, потребностях и мотивах. А потом вдруг всё стало ясно! Да ведь сама структура такого подхода, когда «одни программируют – другие тестируют» порождает конфликт между программистами и тестировщиками. И вся суть этого конфликта в том, что у них разные цели! </w:t>
      </w:r>
    </w:p>
    <w:p w14:paraId="1BDB610E" w14:textId="4D1472C1" w:rsidR="00C35B47" w:rsidRDefault="00C35B47" w:rsidP="00D37EF4">
      <w:pPr>
        <w:widowControl w:val="0"/>
      </w:pPr>
      <w:r>
        <w:t xml:space="preserve">У тестировщиков цель «протестировать». У разработчиков цель «разработать», т.е. «передать в тестирование». А цель «выпустить релиз» только у менеджера. И только пока он прикладывает к этому усилия – она </w:t>
      </w:r>
      <w:r>
        <w:lastRenderedPageBreak/>
        <w:t>достигается. А когда у людей разные цели – им не по пути, они не интересны друг другу. Как их не притягивай, они все равно будут идти своей дорогой, в разные стороны.</w:t>
      </w:r>
    </w:p>
    <w:p w14:paraId="6617A348" w14:textId="77777777" w:rsidR="00C35B47" w:rsidRDefault="00C35B47" w:rsidP="00D37EF4">
      <w:pPr>
        <w:widowControl w:val="0"/>
      </w:pPr>
      <w:r>
        <w:t xml:space="preserve">Собственно, решение проблемы и заключается в том, чтобы поставить и перед программистами, и перед тестировщиками одну общую цель. Причем цель очевидную – выпуск качественного программного продукта в срок. Ведь не достигая эту цель, локальные цели «разработать» и «протестировать» теряют всякий смысл. Изменить цели оказалось делом не простым. Но поскольку Борис полностью проникся логикой своих мыслей – то был готов сломить любое сопротивление изменениям! </w:t>
      </w:r>
    </w:p>
    <w:p w14:paraId="0B44D77F" w14:textId="06F452C2" w:rsidR="00C35B47" w:rsidRDefault="00C35B47" w:rsidP="00D37EF4">
      <w:pPr>
        <w:widowControl w:val="0"/>
      </w:pPr>
      <w:r>
        <w:t xml:space="preserve">Вот основное, что было сделано: </w:t>
      </w:r>
    </w:p>
    <w:p w14:paraId="2C5D463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Изменена организационная структура отдела. Вместо отделов разработки и тестирования сформированы команды, в которых собраны и программисты и тестировщики. </w:t>
      </w:r>
    </w:p>
    <w:p w14:paraId="64B0DE0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Переезд подразделений. Вновь сформированные команды получили по отдельной комнате. Теперь не было ситуации, когда тестировщики и программисты сидят в отдельных комнатах и живут своей жизнью. </w:t>
      </w:r>
    </w:p>
    <w:p w14:paraId="24B3208C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Пропаганда. Пришлось сказать немало пламенных речей о том, для чего и почему затеяли реорганизацию. И главное – донести до всех общую цель. </w:t>
      </w:r>
    </w:p>
    <w:p w14:paraId="24832BD5" w14:textId="6CD408A9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  <w:rPr>
          <w:lang w:eastAsia="ru-RU"/>
        </w:rPr>
      </w:pPr>
      <w:r>
        <w:t>Увольнение. Увы, но кто-то не согласился с новыми идеями. Они уступили дорогу тем, кто теперь приносит куда больше пользы.</w:t>
      </w:r>
    </w:p>
    <w:p w14:paraId="1D5D1E14" w14:textId="4848574A" w:rsidR="00C35B47" w:rsidRDefault="00C35B47" w:rsidP="00C35B47">
      <w:pPr>
        <w:pStyle w:val="a4"/>
        <w:widowControl w:val="0"/>
        <w:ind w:left="0"/>
      </w:pPr>
      <w:r>
        <w:t>И все эти усилия того стоили! Эффект оказался просто поразительным! Напряженные отношения между программистами и тестировщиками исчезли, как будто и не было.</w:t>
      </w:r>
    </w:p>
    <w:p w14:paraId="1A499BD6" w14:textId="69D8D6C4" w:rsidR="00C35B47" w:rsidRDefault="00C35B47" w:rsidP="00C35B47">
      <w:pPr>
        <w:pStyle w:val="a4"/>
        <w:widowControl w:val="0"/>
        <w:ind w:left="0"/>
      </w:pPr>
      <w:r>
        <w:t>Положительные последствия этих решений:</w:t>
      </w:r>
    </w:p>
    <w:p w14:paraId="25B38EA7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Появилась взаимная поддержка, продукты стали качественнее. </w:t>
      </w:r>
    </w:p>
    <w:p w14:paraId="4739D459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Программисты стали помогать тестировщикам, указывая на узкие места, которые стоит дополнительно проверить. </w:t>
      </w:r>
    </w:p>
    <w:p w14:paraId="15DFEF22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Изменилось общее отношения к обнаруживаемым дефектам. Никто никого не считает виноватым. Даже наоборот, разработчик благодарен тестировщику, что тот помог сделать продукт лучше.</w:t>
      </w:r>
    </w:p>
    <w:p w14:paraId="060C3254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Все договоренности о взаимодействии программистов и тестировщиков стали выполняться сами собой – потому что все поняли их эффективность.</w:t>
      </w:r>
    </w:p>
    <w:p w14:paraId="3EB40CEC" w14:textId="0BF817ED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  <w:rPr>
          <w:lang w:eastAsia="ru-RU"/>
        </w:rPr>
      </w:pPr>
      <w:r>
        <w:t>В общем, все заработало как часы – регулярные релизы, качественный продукт. На глазах за полгода произошло настоящее преображение!</w:t>
      </w:r>
    </w:p>
    <w:p w14:paraId="47BAA71B" w14:textId="728B15AE" w:rsidR="008036FE" w:rsidRDefault="008036FE">
      <w:pPr>
        <w:rPr>
          <w:lang w:eastAsia="ru-RU"/>
        </w:rPr>
      </w:pPr>
      <w:r>
        <w:rPr>
          <w:lang w:eastAsia="ru-RU"/>
        </w:rPr>
        <w:br w:type="page"/>
      </w:r>
    </w:p>
    <w:p w14:paraId="5CCBAE6B" w14:textId="4630E85A" w:rsidR="008036FE" w:rsidRDefault="00E57B81" w:rsidP="00AB142F">
      <w:pPr>
        <w:pStyle w:val="1"/>
      </w:pPr>
      <w:bookmarkStart w:id="2" w:name="_Toc167838850"/>
      <w:r>
        <w:lastRenderedPageBreak/>
        <w:t>АНАЛИЗ ПРЕДЛОЖЕННЫХ МЕРОПРИЯТИЙ</w:t>
      </w:r>
      <w:bookmarkEnd w:id="2"/>
    </w:p>
    <w:p w14:paraId="5D4EA042" w14:textId="549343DD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Изменение организационной структуры отдела. На реализацию такого решения потребуется время, так как появятся совершенно новые команды, состоящие из сотрудников разных должностей, а значит придется выработать новые правила и алгоритмы работы, к тому же не стоит забывать, что в командах существуют межличностные отношения, на формирование которых уходит определенное количество времени.</w:t>
      </w:r>
    </w:p>
    <w:p w14:paraId="309F56D8" w14:textId="5D32427F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Переезд подразделений. </w:t>
      </w:r>
      <w:r w:rsidR="00B22FEA">
        <w:rPr>
          <w:lang w:eastAsia="ru-RU"/>
        </w:rPr>
        <w:t xml:space="preserve">Исходя из средних заработных плат программистов и тестировщиков можно сказать, что </w:t>
      </w:r>
      <w:r w:rsidR="00B22FEA">
        <w:rPr>
          <w:lang w:val="en-US" w:eastAsia="ru-RU"/>
        </w:rPr>
        <w:t>IT</w:t>
      </w:r>
      <w:r w:rsidR="00B22FEA" w:rsidRPr="00B22FEA">
        <w:rPr>
          <w:lang w:eastAsia="ru-RU"/>
        </w:rPr>
        <w:t xml:space="preserve"> </w:t>
      </w:r>
      <w:r w:rsidR="00B22FEA">
        <w:rPr>
          <w:lang w:eastAsia="ru-RU"/>
        </w:rPr>
        <w:t>компании обладают достаточным количеством средств на аренду помещений и их обустройство. Такое мероприятие организовать несложно.</w:t>
      </w:r>
    </w:p>
    <w:p w14:paraId="503C7C68" w14:textId="77777777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Пропаганда. В данном случае пропаганда состоит из двух частей: поднять мотивацию и донести общую цель. С первым могут возникнуть проблемы, так как даже самые яркие речи не будут гарантировать, что сотрудник проникнется духом компании или чем-то еще, а второе вполне реально и легко осуществимо, так как цель имеет свои объективные последствия.</w:t>
      </w:r>
    </w:p>
    <w:p w14:paraId="6C2DF6A6" w14:textId="507AA421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Увольнение. Такое мероприятие провести несложно, но поиск новых сотрудников может стать проблемой</w:t>
      </w:r>
      <w:r w:rsidR="00A31E84">
        <w:rPr>
          <w:lang w:eastAsia="ru-RU"/>
        </w:rPr>
        <w:t>. С</w:t>
      </w:r>
      <w:r>
        <w:rPr>
          <w:lang w:eastAsia="ru-RU"/>
        </w:rPr>
        <w:t xml:space="preserve">прос на </w:t>
      </w:r>
      <w:r w:rsidR="00A31E84">
        <w:rPr>
          <w:lang w:eastAsia="ru-RU"/>
        </w:rPr>
        <w:t xml:space="preserve">программистов на </w:t>
      </w:r>
      <w:r>
        <w:rPr>
          <w:lang w:eastAsia="ru-RU"/>
        </w:rPr>
        <w:t>рынке существует долгое время, значит проблемы с наймом есть у многих компаний и</w:t>
      </w:r>
      <w:r w:rsidR="00A31E84">
        <w:rPr>
          <w:lang w:eastAsia="ru-RU"/>
        </w:rPr>
        <w:t xml:space="preserve"> в борьбе за кадры</w:t>
      </w:r>
      <w:r>
        <w:rPr>
          <w:lang w:eastAsia="ru-RU"/>
        </w:rPr>
        <w:t xml:space="preserve"> </w:t>
      </w:r>
      <w:r w:rsidR="00A31E84">
        <w:rPr>
          <w:lang w:eastAsia="ru-RU"/>
        </w:rPr>
        <w:t>выигрывают компании с достаточным бюджетом.</w:t>
      </w:r>
    </w:p>
    <w:p w14:paraId="0BF760BB" w14:textId="52F4A5CD" w:rsidR="00A31E84" w:rsidRDefault="00A31E84">
      <w:pPr>
        <w:rPr>
          <w:lang w:eastAsia="ru-RU"/>
        </w:rPr>
      </w:pPr>
      <w:r>
        <w:rPr>
          <w:lang w:eastAsia="ru-RU"/>
        </w:rPr>
        <w:br w:type="page"/>
      </w:r>
    </w:p>
    <w:p w14:paraId="0E899C7E" w14:textId="2385243F" w:rsidR="00A31E84" w:rsidRDefault="00A31E84" w:rsidP="00AB142F">
      <w:pPr>
        <w:pStyle w:val="1"/>
      </w:pPr>
      <w:bookmarkStart w:id="3" w:name="_Toc167838851"/>
      <w:r>
        <w:lastRenderedPageBreak/>
        <w:t>СОБСТВЕННЫЕ РЕШЕНИЯ</w:t>
      </w:r>
      <w:bookmarkEnd w:id="3"/>
    </w:p>
    <w:p w14:paraId="45CC3CB5" w14:textId="43632C7B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Премии. Вознаграждение за высокую производительность может стимулировать сотрудников или целые отделы.</w:t>
      </w:r>
    </w:p>
    <w:p w14:paraId="64F0C16C" w14:textId="77777777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Повышение квалификации. Оплата курсов тимбилдинга для сотрудников компании. Эти знания могут улучшить внутреннюю коммуникацию в новых отделах.</w:t>
      </w:r>
    </w:p>
    <w:p w14:paraId="4EAE4D70" w14:textId="59A68583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 w:rsidR="00317BC6">
        <w:rPr>
          <w:lang w:eastAsia="ru-RU"/>
        </w:rPr>
        <w:t>Оптимизация бизнес-процессов. Внедрение методов для устранения неэффективности в работе отделов.</w:t>
      </w:r>
    </w:p>
    <w:p w14:paraId="645CDDCF" w14:textId="6D0B2549" w:rsidR="00317BC6" w:rsidRDefault="00317BC6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Изменение планирования. Переназначение дат сдачи промежуточных результатов и конечного результата для более комфортной работы сотрудников, но могут быть негативные последствия в виде финансовых потерь.</w:t>
      </w:r>
    </w:p>
    <w:p w14:paraId="5FA26324" w14:textId="01747875" w:rsidR="00317BC6" w:rsidRDefault="00317BC6">
      <w:pPr>
        <w:rPr>
          <w:lang w:eastAsia="ru-RU"/>
        </w:rPr>
      </w:pPr>
      <w:r>
        <w:rPr>
          <w:lang w:eastAsia="ru-RU"/>
        </w:rPr>
        <w:br w:type="page"/>
      </w:r>
    </w:p>
    <w:p w14:paraId="3A80E3D6" w14:textId="458E49E6" w:rsidR="00317BC6" w:rsidRDefault="00317BC6" w:rsidP="00AB142F">
      <w:pPr>
        <w:pStyle w:val="1"/>
      </w:pPr>
      <w:bookmarkStart w:id="4" w:name="_Toc167838852"/>
      <w:r>
        <w:lastRenderedPageBreak/>
        <w:t>О</w:t>
      </w:r>
      <w:r w:rsidR="00B81F07">
        <w:t>ТВЕТЫ НА ВОПРОСЫ</w:t>
      </w:r>
      <w:bookmarkEnd w:id="4"/>
    </w:p>
    <w:p w14:paraId="6BBFCE73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книги по управлению качеством есть в библиотеке? </w:t>
      </w:r>
    </w:p>
    <w:p w14:paraId="38601461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Ефимов, Владимир Васильевич Средства и методы управления качеством [Текст]: учебное пособие для студентов высших учебных заведений, обучающихся по специальности "Управление качеством" / В. В. Ефимов3-е изд., стер. Москва: </w:t>
      </w:r>
      <w:proofErr w:type="spellStart"/>
      <w:r>
        <w:rPr>
          <w:rFonts w:cs="Times New Roman"/>
          <w:szCs w:val="28"/>
        </w:rPr>
        <w:t>КноРус</w:t>
      </w:r>
      <w:proofErr w:type="spellEnd"/>
      <w:r>
        <w:rPr>
          <w:rFonts w:cs="Times New Roman"/>
          <w:szCs w:val="28"/>
        </w:rPr>
        <w:t>, 2012224, [1] с.: ил., табл.; 21Библиогр. в конце кн. (37 назв.) ISBN 978-5-406-01831-6;</w:t>
      </w:r>
    </w:p>
    <w:p w14:paraId="58FA97CA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Козелкова</w:t>
      </w:r>
      <w:proofErr w:type="spellEnd"/>
      <w:r>
        <w:rPr>
          <w:rFonts w:cs="Times New Roman"/>
          <w:szCs w:val="28"/>
        </w:rPr>
        <w:t xml:space="preserve">, Евгения Николаевна Природоохранные аспекты управления качеством водных ресурсов в бассейне Средней Оби (на примере реки Вах) [Текст]: монография / Е. Н. </w:t>
      </w:r>
      <w:proofErr w:type="spellStart"/>
      <w:r>
        <w:rPr>
          <w:rFonts w:cs="Times New Roman"/>
          <w:szCs w:val="28"/>
        </w:rPr>
        <w:t>Козелкова</w:t>
      </w:r>
      <w:proofErr w:type="spellEnd"/>
      <w:r>
        <w:rPr>
          <w:rFonts w:cs="Times New Roman"/>
          <w:szCs w:val="28"/>
        </w:rPr>
        <w:t>, Г. Н. Гребенюк Нижневартовск: Издательство Нижневартовского государственного университета, 2013120, [7] с.: ил. Библиография: с. 105-120ISBN 978-5-00047-067-1.</w:t>
      </w:r>
    </w:p>
    <w:p w14:paraId="209E1652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госты по специальности есть в библиотеке? </w:t>
      </w:r>
    </w:p>
    <w:p w14:paraId="6BCB1DE1" w14:textId="77777777" w:rsidR="00B81F07" w:rsidRDefault="00B81F07" w:rsidP="00B81F07">
      <w:pPr>
        <w:pStyle w:val="a4"/>
        <w:widowControl w:val="0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Метрология, стандартизация и сертификация [Электронный ресурс]: методические указания / Департамент образования и науки, Ханты-Мансийского автономного округа - Югры, ГОУ ВПО "Сургутский государственный университет Ханты-Мансийского автономного округа - Югры" Кафедра автоматики и компьютерных систем; </w:t>
      </w:r>
      <w:proofErr w:type="spellStart"/>
      <w:r>
        <w:rPr>
          <w:rFonts w:cs="Times New Roman"/>
          <w:szCs w:val="28"/>
        </w:rPr>
        <w:t>сост</w:t>
      </w:r>
      <w:proofErr w:type="spellEnd"/>
      <w:r>
        <w:rPr>
          <w:rFonts w:cs="Times New Roman"/>
          <w:szCs w:val="28"/>
        </w:rPr>
        <w:t xml:space="preserve"> Н. В. Касьянова. — Электрон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дан. — Сургут: Издательский центр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, 2009. — Коллекция: Учебно-методические пособия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. — Режим доступа: Корпоративная сеть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>. — Adobe Acrobat Reader. — &lt;URL:</w:t>
      </w:r>
      <w:hyperlink r:id="rId8" w:history="1">
        <w:r>
          <w:rPr>
            <w:rStyle w:val="a5"/>
          </w:rPr>
          <w:t>https://elib.surgu.ru/fulltext/umm/86013</w:t>
        </w:r>
      </w:hyperlink>
      <w:r>
        <w:rPr>
          <w:rFonts w:cs="Times New Roman"/>
          <w:szCs w:val="28"/>
        </w:rPr>
        <w:t>&gt;.</w:t>
      </w:r>
    </w:p>
    <w:p w14:paraId="6A4635A0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учебники рекомендованы для вашего направления подготовки по дисциплине? </w:t>
      </w:r>
    </w:p>
    <w:p w14:paraId="228422C1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Иванов, Федор Федорович. Проектирование и эксплуатация автоматизированных систем обработки информации и управления (АСОИУ)</w:t>
      </w:r>
    </w:p>
    <w:p w14:paraId="4236019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бумажном библиотечном каталоге? </w:t>
      </w:r>
    </w:p>
    <w:p w14:paraId="2CE879B1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Спросить у библиотекаря в главном корпусе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>.</w:t>
      </w:r>
    </w:p>
    <w:p w14:paraId="6D9141B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электронном библиотечном каталоге? </w:t>
      </w:r>
    </w:p>
    <w:p w14:paraId="7893993E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начать вбивать в поисковую строку название книги или автора.</w:t>
      </w:r>
    </w:p>
    <w:p w14:paraId="516AD888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Какие библиотечные каталоги доступны удаленно из дома?</w:t>
      </w:r>
    </w:p>
    <w:p w14:paraId="0B01C0BC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Такие каталоги как:</w:t>
      </w:r>
    </w:p>
    <w:p w14:paraId="5D4BB247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каталог</w:t>
      </w:r>
      <w:r>
        <w:rPr>
          <w:rFonts w:cs="Times New Roman"/>
          <w:szCs w:val="28"/>
          <w:lang w:val="en-US"/>
        </w:rPr>
        <w:t>;</w:t>
      </w:r>
    </w:p>
    <w:p w14:paraId="3C0340A9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Электронная библиотека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  <w:lang w:val="en-US"/>
        </w:rPr>
        <w:t>;</w:t>
      </w:r>
    </w:p>
    <w:p w14:paraId="63D45854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Электронно-библиотечные системы</w:t>
      </w:r>
      <w:r>
        <w:rPr>
          <w:rFonts w:cs="Times New Roman"/>
          <w:szCs w:val="28"/>
          <w:lang w:val="en-US"/>
        </w:rPr>
        <w:t>;</w:t>
      </w:r>
    </w:p>
    <w:p w14:paraId="644D6C8C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Базы данных</w:t>
      </w:r>
      <w:r>
        <w:rPr>
          <w:rFonts w:cs="Times New Roman"/>
          <w:szCs w:val="28"/>
          <w:lang w:val="en-US"/>
        </w:rPr>
        <w:t>;</w:t>
      </w:r>
    </w:p>
    <w:p w14:paraId="094A357E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Научные журналы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  <w:lang w:val="en-US"/>
        </w:rPr>
        <w:t>;</w:t>
      </w:r>
    </w:p>
    <w:p w14:paraId="7EF2D532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Периодические издания</w:t>
      </w:r>
      <w:r>
        <w:rPr>
          <w:rFonts w:cs="Times New Roman"/>
          <w:szCs w:val="28"/>
          <w:lang w:val="en-US"/>
        </w:rPr>
        <w:t>;</w:t>
      </w:r>
    </w:p>
    <w:p w14:paraId="7753070B" w14:textId="65EE1D7B" w:rsidR="00B81F07" w:rsidRP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Новые поступления</w:t>
      </w:r>
      <w:r>
        <w:rPr>
          <w:rFonts w:cs="Times New Roman"/>
          <w:szCs w:val="28"/>
          <w:lang w:val="en-US"/>
        </w:rPr>
        <w:t>.</w:t>
      </w:r>
    </w:p>
    <w:p w14:paraId="25622237" w14:textId="27A17004" w:rsidR="00317BC6" w:rsidRDefault="00317BC6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5" w:name="_Toc167838853"/>
      <w:r w:rsidRPr="00B81F07">
        <w:lastRenderedPageBreak/>
        <w:t>ЗАКЛЮЧЕНИЕ</w:t>
      </w:r>
      <w:bookmarkEnd w:id="5"/>
    </w:p>
    <w:p w14:paraId="3643A063" w14:textId="59409319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0FD3FB76" w:rsidR="00317BC6" w:rsidRDefault="00317BC6" w:rsidP="00317BC6">
      <w:pPr>
        <w:widowControl w:val="0"/>
        <w:rPr>
          <w:lang w:eastAsia="ru-RU"/>
        </w:rPr>
      </w:pPr>
      <w:r>
        <w:rPr>
          <w:lang w:eastAsia="ru-RU"/>
        </w:rPr>
        <w:t>После анализа предложенных решений можно сказать, что все предложенные в кейсе решения при правильной реализации имеют свои положительные эффекты.</w:t>
      </w:r>
    </w:p>
    <w:p w14:paraId="526294A4" w14:textId="2AED28F4" w:rsidR="00B81F07" w:rsidRDefault="00B81F07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6" w:name="_Toc167838854"/>
      <w:r w:rsidRPr="00B81F07">
        <w:lastRenderedPageBreak/>
        <w:t>СПИСОК ИСПОЛЬЗОВАННЫХ ИСТОЧНИКОВ</w:t>
      </w:r>
      <w:bookmarkEnd w:id="6"/>
    </w:p>
    <w:p w14:paraId="1CA5DE84" w14:textId="220DFE13" w:rsidR="00B81F07" w:rsidRPr="00B81F07" w:rsidRDefault="00B81F07" w:rsidP="00B81F07">
      <w:pPr>
        <w:pStyle w:val="a4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B81F07">
        <w:rPr>
          <w:rFonts w:cs="Times New Roman"/>
          <w:szCs w:val="28"/>
        </w:rPr>
        <w:t>Сургу</w:t>
      </w:r>
      <w:proofErr w:type="spellEnd"/>
      <w:r w:rsidRPr="00B81F07">
        <w:rPr>
          <w:rFonts w:cs="Times New Roman"/>
          <w:szCs w:val="28"/>
        </w:rPr>
        <w:t xml:space="preserve">. </w:t>
      </w:r>
      <w:r w:rsidRPr="00B81F07">
        <w:rPr>
          <w:rFonts w:cs="Times New Roman"/>
          <w:szCs w:val="28"/>
          <w:lang w:val="en-US"/>
        </w:rPr>
        <w:t>Moodle</w:t>
      </w:r>
      <w:r w:rsidRPr="00B81F07">
        <w:rPr>
          <w:rFonts w:cs="Times New Roman"/>
          <w:szCs w:val="28"/>
        </w:rPr>
        <w:t xml:space="preserve">. «Лаб№4. Библиотека 15.03.2024». – </w:t>
      </w:r>
      <w:r w:rsidRPr="00B81F07">
        <w:rPr>
          <w:rFonts w:cs="Times New Roman"/>
          <w:szCs w:val="28"/>
          <w:lang w:val="en-US"/>
        </w:rPr>
        <w:t>URL</w:t>
      </w:r>
      <w:r w:rsidRPr="00B81F07">
        <w:rPr>
          <w:rFonts w:cs="Times New Roman"/>
          <w:szCs w:val="28"/>
        </w:rPr>
        <w:t xml:space="preserve">: https://moodle.surgu.ru/mod/assign/view.php?id=306616 (дата обращения </w:t>
      </w:r>
      <w:r>
        <w:rPr>
          <w:rFonts w:cs="Times New Roman"/>
          <w:szCs w:val="28"/>
        </w:rPr>
        <w:t>28</w:t>
      </w:r>
      <w:r w:rsidRPr="00B81F07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B81F07">
        <w:rPr>
          <w:rFonts w:cs="Times New Roman"/>
          <w:szCs w:val="28"/>
        </w:rPr>
        <w:t>.2024).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F6B4" w14:textId="77777777" w:rsidR="00CB4CB5" w:rsidRDefault="00CB4CB5" w:rsidP="00B81F07">
      <w:r>
        <w:separator/>
      </w:r>
    </w:p>
  </w:endnote>
  <w:endnote w:type="continuationSeparator" w:id="0">
    <w:p w14:paraId="3F0E14D1" w14:textId="77777777" w:rsidR="00CB4CB5" w:rsidRDefault="00CB4CB5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BF44" w14:textId="77777777" w:rsidR="00CB4CB5" w:rsidRDefault="00CB4CB5" w:rsidP="00B81F07">
      <w:r>
        <w:separator/>
      </w:r>
    </w:p>
  </w:footnote>
  <w:footnote w:type="continuationSeparator" w:id="0">
    <w:p w14:paraId="447AACF3" w14:textId="77777777" w:rsidR="00CB4CB5" w:rsidRDefault="00CB4CB5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317BC6"/>
    <w:rsid w:val="005459BD"/>
    <w:rsid w:val="00554B4E"/>
    <w:rsid w:val="00803309"/>
    <w:rsid w:val="008036FE"/>
    <w:rsid w:val="00827266"/>
    <w:rsid w:val="00A31E84"/>
    <w:rsid w:val="00AB142F"/>
    <w:rsid w:val="00B22FEA"/>
    <w:rsid w:val="00B81F07"/>
    <w:rsid w:val="00C35B47"/>
    <w:rsid w:val="00C901C4"/>
    <w:rsid w:val="00CB4CB5"/>
    <w:rsid w:val="00D37EF4"/>
    <w:rsid w:val="00E57B81"/>
    <w:rsid w:val="00E97421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surgu.ru/fulltext/umm/860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</cp:lastModifiedBy>
  <cp:revision>6</cp:revision>
  <dcterms:created xsi:type="dcterms:W3CDTF">2024-05-28T08:09:00Z</dcterms:created>
  <dcterms:modified xsi:type="dcterms:W3CDTF">2024-05-28T20:34:00Z</dcterms:modified>
</cp:coreProperties>
</file>