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19079" w14:textId="606F0F19" w:rsidR="00F65BFA" w:rsidRDefault="00284B5E" w:rsidP="00284B5E">
      <w:pPr>
        <w:jc w:val="center"/>
        <w:rPr>
          <w:b/>
          <w:bCs/>
          <w:sz w:val="28"/>
          <w:szCs w:val="28"/>
        </w:rPr>
      </w:pPr>
      <w:r w:rsidRPr="00284B5E">
        <w:rPr>
          <w:b/>
          <w:bCs/>
          <w:sz w:val="28"/>
          <w:szCs w:val="28"/>
        </w:rPr>
        <w:t>Révision concept de base</w:t>
      </w:r>
    </w:p>
    <w:p w14:paraId="4FEFED2B" w14:textId="77777777" w:rsidR="00284B5E" w:rsidRDefault="00284B5E" w:rsidP="00284B5E">
      <w:pPr>
        <w:rPr>
          <w:b/>
          <w:bCs/>
          <w:sz w:val="28"/>
          <w:szCs w:val="28"/>
        </w:rPr>
      </w:pPr>
    </w:p>
    <w:p w14:paraId="08CD5B53" w14:textId="3436F674" w:rsidR="00284B5E" w:rsidRDefault="00284B5E" w:rsidP="00284B5E">
      <w:pPr>
        <w:rPr>
          <w:b/>
          <w:bCs/>
        </w:rPr>
      </w:pPr>
      <w:r>
        <w:rPr>
          <w:b/>
          <w:bCs/>
        </w:rPr>
        <w:t xml:space="preserve">Encapsulation  </w:t>
      </w:r>
    </w:p>
    <w:p w14:paraId="53B3A623" w14:textId="77777777" w:rsidR="00284B5E" w:rsidRDefault="00284B5E" w:rsidP="00284B5E">
      <w:pPr>
        <w:rPr>
          <w:sz w:val="22"/>
          <w:szCs w:val="22"/>
        </w:rPr>
      </w:pPr>
      <w:r>
        <w:rPr>
          <w:sz w:val="22"/>
          <w:szCs w:val="22"/>
        </w:rPr>
        <w:t xml:space="preserve">Encapsulation = </w:t>
      </w:r>
      <w:r w:rsidRPr="00284B5E">
        <w:rPr>
          <w:sz w:val="22"/>
          <w:szCs w:val="22"/>
          <w:u w:val="single"/>
        </w:rPr>
        <w:t>mettre dedans</w:t>
      </w:r>
      <w:r>
        <w:rPr>
          <w:sz w:val="22"/>
          <w:szCs w:val="22"/>
        </w:rPr>
        <w:br/>
        <w:t xml:space="preserve">Ex : Une classe dans un </w:t>
      </w:r>
      <w:proofErr w:type="spellStart"/>
      <w:r>
        <w:rPr>
          <w:sz w:val="22"/>
          <w:szCs w:val="22"/>
        </w:rPr>
        <w:t>namespace</w:t>
      </w:r>
      <w:proofErr w:type="spellEnd"/>
      <w:r>
        <w:rPr>
          <w:sz w:val="22"/>
          <w:szCs w:val="22"/>
        </w:rPr>
        <w:t xml:space="preserve"> = encapsulation </w:t>
      </w:r>
    </w:p>
    <w:p w14:paraId="04A69B92" w14:textId="45E0C8D5" w:rsidR="00284B5E" w:rsidRPr="00284B5E" w:rsidRDefault="00284B5E" w:rsidP="00284B5E">
      <w:pPr>
        <w:rPr>
          <w:sz w:val="22"/>
          <w:szCs w:val="22"/>
        </w:rPr>
      </w:pPr>
      <w:r>
        <w:rPr>
          <w:sz w:val="22"/>
          <w:szCs w:val="22"/>
        </w:rPr>
        <w:t xml:space="preserve">Par défaut, définir quelque chose à l’intérieur de quelque chose d’autre fait de cet élément un élément de </w:t>
      </w:r>
      <w:r>
        <w:rPr>
          <w:b/>
          <w:bCs/>
          <w:sz w:val="22"/>
          <w:szCs w:val="22"/>
        </w:rPr>
        <w:t>niveau inférieur</w:t>
      </w:r>
      <w:r>
        <w:rPr>
          <w:sz w:val="22"/>
          <w:szCs w:val="22"/>
        </w:rPr>
        <w:br/>
        <w:t xml:space="preserve">=&gt; Sa protection ne peut pas être de niveau inférieur à celle du niveau supérieur  </w:t>
      </w:r>
      <w:r>
        <w:rPr>
          <w:sz w:val="22"/>
          <w:szCs w:val="22"/>
        </w:rPr>
        <w:br/>
        <w:t xml:space="preserve">Ex : définir quelque chose comme public dans quelque chose de sécurité privée </w:t>
      </w:r>
    </w:p>
    <w:p w14:paraId="2882519B" w14:textId="54782A40" w:rsidR="00284B5E" w:rsidRDefault="00284B5E" w:rsidP="00284B5E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Assembly</w:t>
      </w:r>
      <w:proofErr w:type="spellEnd"/>
      <w:r>
        <w:rPr>
          <w:sz w:val="22"/>
          <w:szCs w:val="22"/>
        </w:rPr>
        <w:t xml:space="preserve"> = dll </w:t>
      </w:r>
      <w:proofErr w:type="gramStart"/>
      <w:r>
        <w:rPr>
          <w:sz w:val="22"/>
          <w:szCs w:val="22"/>
        </w:rPr>
        <w:t>ou</w:t>
      </w:r>
      <w:proofErr w:type="gramEnd"/>
      <w:r>
        <w:rPr>
          <w:sz w:val="22"/>
          <w:szCs w:val="22"/>
        </w:rPr>
        <w:t xml:space="preserve"> .exe = résultat de la compilation d’un projet</w:t>
      </w:r>
      <w:r w:rsidR="00AA278B">
        <w:rPr>
          <w:sz w:val="22"/>
          <w:szCs w:val="22"/>
        </w:rPr>
        <w:t xml:space="preserve"> = projet (PAS la solution, le projet)</w:t>
      </w:r>
      <w:r>
        <w:rPr>
          <w:sz w:val="22"/>
          <w:szCs w:val="22"/>
        </w:rPr>
        <w:br/>
      </w:r>
      <w:r>
        <w:rPr>
          <w:sz w:val="22"/>
          <w:szCs w:val="22"/>
        </w:rPr>
        <w:br/>
      </w:r>
      <w:proofErr w:type="spellStart"/>
      <w:r>
        <w:rPr>
          <w:sz w:val="22"/>
          <w:szCs w:val="22"/>
        </w:rPr>
        <w:t>Internal</w:t>
      </w:r>
      <w:proofErr w:type="spellEnd"/>
      <w:r>
        <w:rPr>
          <w:sz w:val="22"/>
          <w:szCs w:val="22"/>
        </w:rPr>
        <w:t> : limité à l’</w:t>
      </w:r>
      <w:proofErr w:type="spellStart"/>
      <w:r>
        <w:rPr>
          <w:sz w:val="22"/>
          <w:szCs w:val="22"/>
        </w:rPr>
        <w:t>assembly</w:t>
      </w:r>
      <w:proofErr w:type="spellEnd"/>
      <w:r>
        <w:rPr>
          <w:sz w:val="22"/>
          <w:szCs w:val="22"/>
        </w:rPr>
        <w:t xml:space="preserve"> = au projet (PAS A LA SOLUTION)</w:t>
      </w:r>
    </w:p>
    <w:p w14:paraId="132EF392" w14:textId="77777777" w:rsidR="00284B5E" w:rsidRDefault="00284B5E" w:rsidP="00284B5E">
      <w:pPr>
        <w:rPr>
          <w:sz w:val="22"/>
          <w:szCs w:val="22"/>
        </w:rPr>
      </w:pPr>
      <w:r>
        <w:rPr>
          <w:sz w:val="22"/>
          <w:szCs w:val="22"/>
        </w:rPr>
        <w:t>Différents niveaux de protection :</w:t>
      </w:r>
    </w:p>
    <w:p w14:paraId="0B8F6DEF" w14:textId="7D2C3486" w:rsidR="00284B5E" w:rsidRDefault="00284B5E" w:rsidP="00284B5E">
      <w:pPr>
        <w:pStyle w:val="Paragraphedeliste"/>
        <w:numPr>
          <w:ilvl w:val="0"/>
          <w:numId w:val="1"/>
        </w:numPr>
        <w:rPr>
          <w:sz w:val="22"/>
          <w:szCs w:val="22"/>
        </w:rPr>
      </w:pPr>
      <w:r w:rsidRPr="00AA278B">
        <w:rPr>
          <w:b/>
          <w:bCs/>
          <w:sz w:val="22"/>
          <w:szCs w:val="22"/>
        </w:rPr>
        <w:t>Public</w:t>
      </w:r>
      <w:r w:rsidR="00AA278B">
        <w:rPr>
          <w:sz w:val="22"/>
          <w:szCs w:val="22"/>
        </w:rPr>
        <w:t xml:space="preserve"> : accessible de </w:t>
      </w:r>
      <w:r w:rsidR="00AA278B" w:rsidRPr="00AA278B">
        <w:rPr>
          <w:b/>
          <w:bCs/>
          <w:sz w:val="22"/>
          <w:szCs w:val="22"/>
        </w:rPr>
        <w:t>partout</w:t>
      </w:r>
      <w:r w:rsidR="00AA278B">
        <w:rPr>
          <w:sz w:val="22"/>
          <w:szCs w:val="22"/>
        </w:rPr>
        <w:t xml:space="preserve"> </w:t>
      </w:r>
    </w:p>
    <w:p w14:paraId="28101E48" w14:textId="6F11812D" w:rsidR="00284B5E" w:rsidRDefault="00284B5E" w:rsidP="00284B5E">
      <w:pPr>
        <w:pStyle w:val="Paragraphedeliste"/>
        <w:numPr>
          <w:ilvl w:val="0"/>
          <w:numId w:val="1"/>
        </w:numPr>
        <w:rPr>
          <w:sz w:val="22"/>
          <w:szCs w:val="22"/>
        </w:rPr>
      </w:pPr>
      <w:proofErr w:type="spellStart"/>
      <w:r w:rsidRPr="00AA278B">
        <w:rPr>
          <w:b/>
          <w:bCs/>
          <w:sz w:val="22"/>
          <w:szCs w:val="22"/>
        </w:rPr>
        <w:t>Private</w:t>
      </w:r>
      <w:proofErr w:type="spellEnd"/>
      <w:r w:rsidR="00AA278B">
        <w:rPr>
          <w:sz w:val="22"/>
          <w:szCs w:val="22"/>
        </w:rPr>
        <w:t xml:space="preserve"> : membre utilisable que </w:t>
      </w:r>
      <w:r w:rsidR="00AA278B" w:rsidRPr="00AA278B">
        <w:rPr>
          <w:b/>
          <w:bCs/>
          <w:sz w:val="22"/>
          <w:szCs w:val="22"/>
        </w:rPr>
        <w:t>depuis le type courant</w:t>
      </w:r>
      <w:r w:rsidR="00AA278B">
        <w:rPr>
          <w:sz w:val="22"/>
          <w:szCs w:val="22"/>
        </w:rPr>
        <w:t xml:space="preserve"> </w:t>
      </w:r>
      <w:r w:rsidR="00AA278B">
        <w:rPr>
          <w:sz w:val="22"/>
          <w:szCs w:val="22"/>
        </w:rPr>
        <w:br/>
        <w:t xml:space="preserve">=&gt; Seules les </w:t>
      </w:r>
      <w:r w:rsidR="00AA278B" w:rsidRPr="00AA278B">
        <w:rPr>
          <w:b/>
          <w:bCs/>
          <w:sz w:val="22"/>
          <w:szCs w:val="22"/>
        </w:rPr>
        <w:t>structures</w:t>
      </w:r>
      <w:r w:rsidR="00AA278B">
        <w:rPr>
          <w:sz w:val="22"/>
          <w:szCs w:val="22"/>
        </w:rPr>
        <w:t xml:space="preserve"> et les </w:t>
      </w:r>
      <w:r w:rsidR="00AA278B" w:rsidRPr="00AA278B">
        <w:rPr>
          <w:b/>
          <w:bCs/>
          <w:sz w:val="22"/>
          <w:szCs w:val="22"/>
        </w:rPr>
        <w:t>classes</w:t>
      </w:r>
      <w:r w:rsidR="00AA278B">
        <w:rPr>
          <w:sz w:val="22"/>
          <w:szCs w:val="22"/>
        </w:rPr>
        <w:t xml:space="preserve"> peuvent avoir des membres de type </w:t>
      </w:r>
      <w:proofErr w:type="spellStart"/>
      <w:r w:rsidR="00AA278B">
        <w:rPr>
          <w:sz w:val="22"/>
          <w:szCs w:val="22"/>
        </w:rPr>
        <w:t>private</w:t>
      </w:r>
      <w:proofErr w:type="spellEnd"/>
    </w:p>
    <w:p w14:paraId="2F1928C3" w14:textId="3D43F8AD" w:rsidR="00284B5E" w:rsidRDefault="00284B5E" w:rsidP="00284B5E">
      <w:pPr>
        <w:pStyle w:val="Paragraphedeliste"/>
        <w:numPr>
          <w:ilvl w:val="0"/>
          <w:numId w:val="1"/>
        </w:numPr>
        <w:rPr>
          <w:sz w:val="22"/>
          <w:szCs w:val="22"/>
        </w:rPr>
      </w:pPr>
      <w:proofErr w:type="spellStart"/>
      <w:r w:rsidRPr="00AA278B">
        <w:rPr>
          <w:b/>
          <w:bCs/>
          <w:sz w:val="22"/>
          <w:szCs w:val="22"/>
        </w:rPr>
        <w:t>Internal</w:t>
      </w:r>
      <w:proofErr w:type="spellEnd"/>
      <w:r w:rsidR="00AA278B">
        <w:rPr>
          <w:sz w:val="22"/>
          <w:szCs w:val="22"/>
        </w:rPr>
        <w:t> : limité à l’</w:t>
      </w:r>
      <w:proofErr w:type="spellStart"/>
      <w:r w:rsidR="00AA278B" w:rsidRPr="00AA278B">
        <w:rPr>
          <w:b/>
          <w:bCs/>
          <w:sz w:val="22"/>
          <w:szCs w:val="22"/>
        </w:rPr>
        <w:t>assembly</w:t>
      </w:r>
      <w:proofErr w:type="spellEnd"/>
      <w:r w:rsidR="00AA278B" w:rsidRPr="00AA278B">
        <w:rPr>
          <w:b/>
          <w:bCs/>
          <w:sz w:val="22"/>
          <w:szCs w:val="22"/>
        </w:rPr>
        <w:t xml:space="preserve"> courant </w:t>
      </w:r>
      <w:r w:rsidR="00AA278B">
        <w:rPr>
          <w:sz w:val="22"/>
          <w:szCs w:val="22"/>
        </w:rPr>
        <w:t xml:space="preserve">(même </w:t>
      </w:r>
      <w:r w:rsidR="00AA278B" w:rsidRPr="00AA278B">
        <w:rPr>
          <w:b/>
          <w:bCs/>
          <w:sz w:val="22"/>
          <w:szCs w:val="22"/>
        </w:rPr>
        <w:t>projet</w:t>
      </w:r>
      <w:r w:rsidR="00AA278B">
        <w:rPr>
          <w:sz w:val="22"/>
          <w:szCs w:val="22"/>
        </w:rPr>
        <w:t>)</w:t>
      </w:r>
    </w:p>
    <w:p w14:paraId="14B004F1" w14:textId="39B367FF" w:rsidR="00284B5E" w:rsidRPr="00AA278B" w:rsidRDefault="00284B5E" w:rsidP="00284B5E">
      <w:pPr>
        <w:pStyle w:val="Paragraphedeliste"/>
        <w:numPr>
          <w:ilvl w:val="0"/>
          <w:numId w:val="1"/>
        </w:numPr>
        <w:rPr>
          <w:b/>
          <w:bCs/>
          <w:sz w:val="22"/>
          <w:szCs w:val="22"/>
        </w:rPr>
      </w:pPr>
      <w:proofErr w:type="spellStart"/>
      <w:r w:rsidRPr="00AA278B">
        <w:rPr>
          <w:b/>
          <w:bCs/>
          <w:sz w:val="22"/>
          <w:szCs w:val="22"/>
        </w:rPr>
        <w:t>Protected</w:t>
      </w:r>
      <w:proofErr w:type="spellEnd"/>
      <w:r w:rsidR="00AA278B">
        <w:rPr>
          <w:sz w:val="22"/>
          <w:szCs w:val="22"/>
        </w:rPr>
        <w:t xml:space="preserve"> : accessible depuis sa </w:t>
      </w:r>
      <w:r w:rsidR="00AA278B" w:rsidRPr="00AA278B">
        <w:rPr>
          <w:b/>
          <w:bCs/>
          <w:sz w:val="22"/>
          <w:szCs w:val="22"/>
        </w:rPr>
        <w:t xml:space="preserve">classe et ses classes dérivées  </w:t>
      </w:r>
    </w:p>
    <w:p w14:paraId="55CC0D2D" w14:textId="2DF28016" w:rsidR="00284B5E" w:rsidRDefault="00284B5E" w:rsidP="00284B5E">
      <w:pPr>
        <w:pStyle w:val="Paragraphedeliste"/>
        <w:numPr>
          <w:ilvl w:val="0"/>
          <w:numId w:val="1"/>
        </w:numPr>
        <w:rPr>
          <w:sz w:val="22"/>
          <w:szCs w:val="22"/>
        </w:rPr>
      </w:pPr>
      <w:proofErr w:type="spellStart"/>
      <w:r w:rsidRPr="00AA278B">
        <w:rPr>
          <w:b/>
          <w:bCs/>
          <w:sz w:val="22"/>
          <w:szCs w:val="22"/>
        </w:rPr>
        <w:t>Protected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AA278B">
        <w:rPr>
          <w:b/>
          <w:bCs/>
          <w:sz w:val="22"/>
          <w:szCs w:val="22"/>
        </w:rPr>
        <w:t>internal</w:t>
      </w:r>
      <w:proofErr w:type="spellEnd"/>
      <w:r w:rsidR="00AA278B">
        <w:rPr>
          <w:sz w:val="22"/>
          <w:szCs w:val="22"/>
        </w:rPr>
        <w:t xml:space="preserve"> (à lire </w:t>
      </w:r>
      <w:proofErr w:type="spellStart"/>
      <w:r w:rsidR="00AA278B">
        <w:rPr>
          <w:sz w:val="22"/>
          <w:szCs w:val="22"/>
        </w:rPr>
        <w:t>protected</w:t>
      </w:r>
      <w:proofErr w:type="spellEnd"/>
      <w:r w:rsidR="00AA278B">
        <w:rPr>
          <w:sz w:val="22"/>
          <w:szCs w:val="22"/>
        </w:rPr>
        <w:t xml:space="preserve"> </w:t>
      </w:r>
      <w:r w:rsidR="00AA278B" w:rsidRPr="00AA278B">
        <w:rPr>
          <w:b/>
          <w:bCs/>
          <w:sz w:val="22"/>
          <w:szCs w:val="22"/>
        </w:rPr>
        <w:t>OU</w:t>
      </w:r>
      <w:r w:rsidR="00AA278B">
        <w:rPr>
          <w:sz w:val="22"/>
          <w:szCs w:val="22"/>
        </w:rPr>
        <w:t xml:space="preserve"> </w:t>
      </w:r>
      <w:proofErr w:type="spellStart"/>
      <w:r w:rsidR="00AA278B">
        <w:rPr>
          <w:sz w:val="22"/>
          <w:szCs w:val="22"/>
        </w:rPr>
        <w:t>internal</w:t>
      </w:r>
      <w:proofErr w:type="spellEnd"/>
      <w:r w:rsidR="00AA278B">
        <w:rPr>
          <w:sz w:val="22"/>
          <w:szCs w:val="22"/>
        </w:rPr>
        <w:t>) : accessible dans le même projet OU soit accessible depuis une classe dérivée qui en a hérité (qu’elle soit dans le projet ou non)</w:t>
      </w:r>
    </w:p>
    <w:p w14:paraId="26F0A42D" w14:textId="77777777" w:rsidR="00AA278B" w:rsidRDefault="00284B5E" w:rsidP="00284B5E">
      <w:pPr>
        <w:pStyle w:val="Paragraphedeliste"/>
        <w:numPr>
          <w:ilvl w:val="0"/>
          <w:numId w:val="1"/>
        </w:numPr>
        <w:rPr>
          <w:sz w:val="22"/>
          <w:szCs w:val="22"/>
        </w:rPr>
      </w:pPr>
      <w:proofErr w:type="spellStart"/>
      <w:r w:rsidRPr="00AA278B">
        <w:rPr>
          <w:b/>
          <w:bCs/>
          <w:sz w:val="22"/>
          <w:szCs w:val="22"/>
        </w:rPr>
        <w:t>Private</w:t>
      </w:r>
      <w:proofErr w:type="spellEnd"/>
      <w:r>
        <w:rPr>
          <w:sz w:val="22"/>
          <w:szCs w:val="22"/>
        </w:rPr>
        <w:t xml:space="preserve"> </w:t>
      </w:r>
      <w:proofErr w:type="spellStart"/>
      <w:r w:rsidRPr="00AA278B">
        <w:rPr>
          <w:b/>
          <w:bCs/>
          <w:sz w:val="22"/>
          <w:szCs w:val="22"/>
        </w:rPr>
        <w:t>protected</w:t>
      </w:r>
      <w:proofErr w:type="spellEnd"/>
      <w:r w:rsidR="00AA278B">
        <w:rPr>
          <w:sz w:val="22"/>
          <w:szCs w:val="22"/>
        </w:rPr>
        <w:t xml:space="preserve"> (= </w:t>
      </w:r>
      <w:proofErr w:type="spellStart"/>
      <w:r w:rsidR="00AA278B">
        <w:rPr>
          <w:sz w:val="22"/>
          <w:szCs w:val="22"/>
        </w:rPr>
        <w:t>protected</w:t>
      </w:r>
      <w:proofErr w:type="spellEnd"/>
      <w:r w:rsidR="00AA278B">
        <w:rPr>
          <w:sz w:val="22"/>
          <w:szCs w:val="22"/>
        </w:rPr>
        <w:t xml:space="preserve"> </w:t>
      </w:r>
      <w:r w:rsidR="00AA278B" w:rsidRPr="00AA278B">
        <w:rPr>
          <w:b/>
          <w:bCs/>
          <w:sz w:val="22"/>
          <w:szCs w:val="22"/>
        </w:rPr>
        <w:t>ET</w:t>
      </w:r>
      <w:r w:rsidR="00AA278B">
        <w:rPr>
          <w:sz w:val="22"/>
          <w:szCs w:val="22"/>
        </w:rPr>
        <w:t xml:space="preserve"> </w:t>
      </w:r>
      <w:proofErr w:type="spellStart"/>
      <w:r w:rsidR="00AA278B">
        <w:rPr>
          <w:sz w:val="22"/>
          <w:szCs w:val="22"/>
        </w:rPr>
        <w:t>internal</w:t>
      </w:r>
      <w:proofErr w:type="spellEnd"/>
      <w:r w:rsidR="00AA278B">
        <w:rPr>
          <w:sz w:val="22"/>
          <w:szCs w:val="22"/>
        </w:rPr>
        <w:t xml:space="preserve">) : accessible si on est dans le même projet ET qu’on en hérite d’une classe </w:t>
      </w:r>
    </w:p>
    <w:p w14:paraId="2912C08D" w14:textId="77777777" w:rsidR="00AA278B" w:rsidRDefault="00AA278B" w:rsidP="00AA278B">
      <w:pPr>
        <w:rPr>
          <w:sz w:val="22"/>
          <w:szCs w:val="22"/>
        </w:rPr>
      </w:pPr>
    </w:p>
    <w:p w14:paraId="28AD7700" w14:textId="50E1B2D2" w:rsidR="00AA278B" w:rsidRPr="00B63B89" w:rsidRDefault="00AA278B" w:rsidP="00AA278B">
      <w:pPr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=/=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 xml:space="preserve"> .NET :</w:t>
      </w:r>
      <w:r w:rsidR="00B63B89">
        <w:rPr>
          <w:sz w:val="22"/>
          <w:szCs w:val="22"/>
        </w:rPr>
        <w:t xml:space="preserve"> </w:t>
      </w:r>
      <w:r w:rsidR="00B63B89">
        <w:rPr>
          <w:b/>
          <w:bCs/>
          <w:sz w:val="22"/>
          <w:szCs w:val="22"/>
        </w:rPr>
        <w:t xml:space="preserve">PLUSIEURS </w:t>
      </w:r>
    </w:p>
    <w:p w14:paraId="1532463F" w14:textId="163903A1" w:rsidR="00AA278B" w:rsidRDefault="00AA278B" w:rsidP="00AA278B">
      <w:pPr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Framwork</w:t>
      </w:r>
      <w:proofErr w:type="spellEnd"/>
      <w:r w:rsidRPr="00AA278B">
        <w:rPr>
          <w:b/>
          <w:bCs/>
          <w:sz w:val="22"/>
          <w:szCs w:val="22"/>
        </w:rPr>
        <w:t xml:space="preserve"> </w:t>
      </w:r>
      <w:r w:rsidR="00B63B89">
        <w:rPr>
          <w:b/>
          <w:bCs/>
          <w:sz w:val="22"/>
          <w:szCs w:val="22"/>
        </w:rPr>
        <w:t xml:space="preserve">.NET </w:t>
      </w:r>
      <w:proofErr w:type="spellStart"/>
      <w:r w:rsidRPr="00AA278B">
        <w:rPr>
          <w:b/>
          <w:bCs/>
          <w:sz w:val="22"/>
          <w:szCs w:val="22"/>
        </w:rPr>
        <w:t>Classic</w:t>
      </w:r>
      <w:proofErr w:type="spellEnd"/>
      <w:r w:rsidRPr="00AA278B">
        <w:rPr>
          <w:b/>
          <w:bCs/>
          <w:sz w:val="22"/>
          <w:szCs w:val="22"/>
        </w:rPr>
        <w:t xml:space="preserve"> (v 4.8)</w:t>
      </w:r>
      <w:r>
        <w:rPr>
          <w:sz w:val="22"/>
          <w:szCs w:val="22"/>
        </w:rPr>
        <w:t xml:space="preserve"> : plus ancien Framework, reste mis à jour car par défaut installé avec Windows </w:t>
      </w:r>
      <w:r>
        <w:rPr>
          <w:sz w:val="22"/>
          <w:szCs w:val="22"/>
        </w:rPr>
        <w:br/>
      </w:r>
      <w:r w:rsidRPr="00AA278B">
        <w:rPr>
          <w:b/>
          <w:bCs/>
          <w:sz w:val="22"/>
          <w:szCs w:val="22"/>
        </w:rPr>
        <w:t>Framework Mono</w:t>
      </w:r>
      <w:r>
        <w:rPr>
          <w:sz w:val="22"/>
          <w:szCs w:val="22"/>
        </w:rPr>
        <w:t> : 1</w:t>
      </w:r>
      <w:r w:rsidRPr="00AA278B">
        <w:rPr>
          <w:sz w:val="22"/>
          <w:szCs w:val="22"/>
          <w:vertAlign w:val="superscript"/>
        </w:rPr>
        <w:t>er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 xml:space="preserve"> ayant permis de faire du C# sur Linux (toujours utilisé dans les applications Blazor) </w:t>
      </w:r>
      <w:r>
        <w:rPr>
          <w:sz w:val="22"/>
          <w:szCs w:val="22"/>
        </w:rPr>
        <w:br/>
      </w:r>
      <w:r>
        <w:rPr>
          <w:b/>
          <w:bCs/>
          <w:sz w:val="22"/>
          <w:szCs w:val="22"/>
        </w:rPr>
        <w:t xml:space="preserve">.NET Framework </w:t>
      </w:r>
      <w:proofErr w:type="spellStart"/>
      <w:r>
        <w:rPr>
          <w:b/>
          <w:bCs/>
          <w:sz w:val="22"/>
          <w:szCs w:val="22"/>
        </w:rPr>
        <w:t>Core</w:t>
      </w:r>
      <w:proofErr w:type="spellEnd"/>
    </w:p>
    <w:p w14:paraId="165797F1" w14:textId="247822F8" w:rsidR="00AA278B" w:rsidRDefault="00AA278B" w:rsidP="00AA278B">
      <w:pPr>
        <w:rPr>
          <w:sz w:val="22"/>
          <w:szCs w:val="22"/>
        </w:rPr>
      </w:pPr>
      <w:proofErr w:type="gramStart"/>
      <w:r>
        <w:rPr>
          <w:b/>
          <w:bCs/>
          <w:sz w:val="22"/>
          <w:szCs w:val="22"/>
        </w:rPr>
        <w:t>.NET</w:t>
      </w:r>
      <w:proofErr w:type="gramEnd"/>
      <w:r>
        <w:rPr>
          <w:b/>
          <w:bCs/>
          <w:sz w:val="22"/>
          <w:szCs w:val="22"/>
        </w:rPr>
        <w:t xml:space="preserve"> unifié : </w:t>
      </w:r>
      <w:r>
        <w:rPr>
          <w:sz w:val="22"/>
          <w:szCs w:val="22"/>
        </w:rPr>
        <w:t xml:space="preserve">successeur </w:t>
      </w:r>
      <w:r w:rsidR="00B63B89">
        <w:rPr>
          <w:sz w:val="22"/>
          <w:szCs w:val="22"/>
        </w:rPr>
        <w:t xml:space="preserve">de .NET </w:t>
      </w:r>
      <w:proofErr w:type="spellStart"/>
      <w:r w:rsidR="00B63B89">
        <w:rPr>
          <w:sz w:val="22"/>
          <w:szCs w:val="22"/>
        </w:rPr>
        <w:t>Core</w:t>
      </w:r>
      <w:proofErr w:type="spellEnd"/>
      <w:r w:rsidR="00B63B89">
        <w:rPr>
          <w:sz w:val="22"/>
          <w:szCs w:val="22"/>
        </w:rPr>
        <w:t xml:space="preserve"> </w:t>
      </w:r>
    </w:p>
    <w:p w14:paraId="0D635C82" w14:textId="7AD691F5" w:rsidR="00B63B89" w:rsidRDefault="00B63B89" w:rsidP="00AA278B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Framework Standard : </w:t>
      </w:r>
      <w:r>
        <w:rPr>
          <w:sz w:val="22"/>
          <w:szCs w:val="22"/>
        </w:rPr>
        <w:t xml:space="preserve">Fais </w:t>
      </w:r>
      <w:proofErr w:type="gramStart"/>
      <w:r>
        <w:rPr>
          <w:sz w:val="22"/>
          <w:szCs w:val="22"/>
        </w:rPr>
        <w:t>le liens</w:t>
      </w:r>
      <w:proofErr w:type="gramEnd"/>
      <w:r>
        <w:rPr>
          <w:sz w:val="22"/>
          <w:szCs w:val="22"/>
        </w:rPr>
        <w:t xml:space="preserve"> entre le Framework </w:t>
      </w:r>
      <w:proofErr w:type="spellStart"/>
      <w:r>
        <w:rPr>
          <w:sz w:val="22"/>
          <w:szCs w:val="22"/>
        </w:rPr>
        <w:t>Core</w:t>
      </w:r>
      <w:proofErr w:type="spellEnd"/>
      <w:r>
        <w:rPr>
          <w:sz w:val="22"/>
          <w:szCs w:val="22"/>
        </w:rPr>
        <w:t xml:space="preserve"> et .NET unifié </w:t>
      </w:r>
    </w:p>
    <w:p w14:paraId="1688B60C" w14:textId="77777777" w:rsidR="00B63B89" w:rsidRDefault="00B63B89" w:rsidP="00AA278B">
      <w:pPr>
        <w:rPr>
          <w:sz w:val="22"/>
          <w:szCs w:val="22"/>
        </w:rPr>
      </w:pPr>
    </w:p>
    <w:p w14:paraId="4C55AC62" w14:textId="77777777" w:rsidR="00B63B89" w:rsidRDefault="00B63B89" w:rsidP="00AA278B">
      <w:pPr>
        <w:rPr>
          <w:sz w:val="22"/>
          <w:szCs w:val="22"/>
        </w:rPr>
      </w:pPr>
    </w:p>
    <w:p w14:paraId="0C5BA13F" w14:textId="77777777" w:rsidR="00B63B89" w:rsidRDefault="00B63B89" w:rsidP="00AA278B">
      <w:pPr>
        <w:rPr>
          <w:sz w:val="22"/>
          <w:szCs w:val="22"/>
        </w:rPr>
      </w:pPr>
    </w:p>
    <w:p w14:paraId="339A067A" w14:textId="77777777" w:rsidR="00B63B89" w:rsidRDefault="00B63B89" w:rsidP="00AA278B">
      <w:pPr>
        <w:rPr>
          <w:sz w:val="22"/>
          <w:szCs w:val="22"/>
        </w:rPr>
      </w:pPr>
    </w:p>
    <w:p w14:paraId="01E5B690" w14:textId="719CB046" w:rsidR="00B63B89" w:rsidRDefault="00B63B89" w:rsidP="00AA278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Héritage </w:t>
      </w:r>
      <w:r w:rsidR="00F059DE">
        <w:rPr>
          <w:b/>
          <w:bCs/>
          <w:sz w:val="22"/>
          <w:szCs w:val="22"/>
        </w:rPr>
        <w:br/>
        <w:t>=&gt; l</w:t>
      </w:r>
      <w:r>
        <w:rPr>
          <w:b/>
          <w:bCs/>
          <w:sz w:val="22"/>
          <w:szCs w:val="22"/>
        </w:rPr>
        <w:t>imité au type class</w:t>
      </w:r>
      <w:r w:rsidR="00F059DE">
        <w:rPr>
          <w:b/>
          <w:bCs/>
          <w:sz w:val="22"/>
          <w:szCs w:val="22"/>
        </w:rPr>
        <w:t xml:space="preserve">, dans le sens qu’on peut </w:t>
      </w:r>
      <w:proofErr w:type="gramStart"/>
      <w:r w:rsidR="00F059DE">
        <w:rPr>
          <w:b/>
          <w:bCs/>
          <w:sz w:val="22"/>
          <w:szCs w:val="22"/>
        </w:rPr>
        <w:t>hérité</w:t>
      </w:r>
      <w:proofErr w:type="gramEnd"/>
      <w:r w:rsidR="00F059DE">
        <w:rPr>
          <w:b/>
          <w:bCs/>
          <w:sz w:val="22"/>
          <w:szCs w:val="22"/>
        </w:rPr>
        <w:t xml:space="preserve"> que d’une seule classe </w:t>
      </w:r>
      <w:r w:rsidR="00F059DE">
        <w:rPr>
          <w:b/>
          <w:bCs/>
          <w:sz w:val="22"/>
          <w:szCs w:val="22"/>
        </w:rPr>
        <w:br/>
        <w:t>=&gt; mais de plusieurs interface</w:t>
      </w:r>
    </w:p>
    <w:p w14:paraId="4E4B31FD" w14:textId="1108EDB1" w:rsidR="00B63B89" w:rsidRDefault="00B63B89" w:rsidP="00AA278B">
      <w:pPr>
        <w:rPr>
          <w:sz w:val="22"/>
          <w:szCs w:val="22"/>
        </w:rPr>
      </w:pPr>
      <w:r>
        <w:rPr>
          <w:sz w:val="22"/>
          <w:szCs w:val="22"/>
        </w:rPr>
        <w:t xml:space="preserve">Permet de créer une relation parent-enfant entre 2 classes afin que la classe parent transmettent tous ses membres à </w:t>
      </w:r>
      <w:r w:rsidR="00201982">
        <w:rPr>
          <w:sz w:val="22"/>
          <w:szCs w:val="22"/>
        </w:rPr>
        <w:t>ses</w:t>
      </w:r>
      <w:r>
        <w:rPr>
          <w:sz w:val="22"/>
          <w:szCs w:val="22"/>
        </w:rPr>
        <w:t xml:space="preserve"> enfants </w:t>
      </w:r>
    </w:p>
    <w:p w14:paraId="46C59DD8" w14:textId="0C6FB8B1" w:rsidR="00B63B89" w:rsidRPr="00B63B89" w:rsidRDefault="00B63B89" w:rsidP="00AA278B">
      <w:pPr>
        <w:rPr>
          <w:sz w:val="22"/>
          <w:szCs w:val="22"/>
        </w:rPr>
      </w:pPr>
      <w:r>
        <w:rPr>
          <w:sz w:val="22"/>
          <w:szCs w:val="22"/>
        </w:rPr>
        <w:t>Attention : le fais que le membre soit hérité ne veut PAS dire que le membre est accessible !!!</w:t>
      </w:r>
      <w:r>
        <w:rPr>
          <w:sz w:val="22"/>
          <w:szCs w:val="22"/>
        </w:rPr>
        <w:br/>
        <w:t>Cela dépend de son niveau de protection !</w:t>
      </w:r>
    </w:p>
    <w:p w14:paraId="26F261FC" w14:textId="0A808627" w:rsidR="00B63B89" w:rsidRDefault="00B63B89" w:rsidP="00AA278B">
      <w:pPr>
        <w:rPr>
          <w:sz w:val="22"/>
          <w:szCs w:val="22"/>
        </w:rPr>
      </w:pPr>
      <w:r>
        <w:rPr>
          <w:sz w:val="22"/>
          <w:szCs w:val="22"/>
        </w:rPr>
        <w:t xml:space="preserve">Attention : les </w:t>
      </w:r>
      <w:r w:rsidRPr="00B63B89">
        <w:rPr>
          <w:b/>
          <w:bCs/>
          <w:sz w:val="22"/>
          <w:szCs w:val="22"/>
        </w:rPr>
        <w:t>constructeurs et destructeurs ne sont pas partagés</w:t>
      </w:r>
      <w:r>
        <w:rPr>
          <w:sz w:val="22"/>
          <w:szCs w:val="22"/>
        </w:rPr>
        <w:t xml:space="preserve"> des classes parents aux classes enfants </w:t>
      </w:r>
      <w:r>
        <w:rPr>
          <w:sz w:val="22"/>
          <w:szCs w:val="22"/>
        </w:rPr>
        <w:br/>
        <w:t xml:space="preserve">=&gt; </w:t>
      </w:r>
      <w:r>
        <w:rPr>
          <w:b/>
          <w:bCs/>
          <w:sz w:val="22"/>
          <w:szCs w:val="22"/>
        </w:rPr>
        <w:t xml:space="preserve">TOUS </w:t>
      </w:r>
      <w:r>
        <w:rPr>
          <w:sz w:val="22"/>
          <w:szCs w:val="22"/>
        </w:rPr>
        <w:t xml:space="preserve">les autres membres sont partagés </w:t>
      </w:r>
    </w:p>
    <w:p w14:paraId="20856648" w14:textId="10A08825" w:rsidR="00B63B89" w:rsidRDefault="00B63B89" w:rsidP="00AA278B">
      <w:pPr>
        <w:rPr>
          <w:sz w:val="22"/>
          <w:szCs w:val="22"/>
        </w:rPr>
      </w:pPr>
      <w:r>
        <w:rPr>
          <w:sz w:val="22"/>
          <w:szCs w:val="22"/>
        </w:rPr>
        <w:t>Constructeur : permet de construire l’objet en mémoire</w:t>
      </w:r>
      <w:r>
        <w:rPr>
          <w:sz w:val="22"/>
          <w:szCs w:val="22"/>
        </w:rPr>
        <w:br/>
        <w:t>Destructeur : permet de détruire l’objet de la mémoire</w:t>
      </w:r>
      <w:r>
        <w:rPr>
          <w:sz w:val="22"/>
          <w:szCs w:val="22"/>
        </w:rPr>
        <w:br/>
        <w:t xml:space="preserve">=&gt; En C# pas nécessaire car le </w:t>
      </w:r>
      <w:proofErr w:type="spellStart"/>
      <w:r>
        <w:rPr>
          <w:sz w:val="22"/>
          <w:szCs w:val="22"/>
        </w:rPr>
        <w:t>garbage</w:t>
      </w:r>
      <w:proofErr w:type="spellEnd"/>
      <w:r>
        <w:rPr>
          <w:sz w:val="22"/>
          <w:szCs w:val="22"/>
        </w:rPr>
        <w:t xml:space="preserve"> collector le fait pour nous</w:t>
      </w:r>
    </w:p>
    <w:p w14:paraId="13BBFAE7" w14:textId="77777777" w:rsidR="00201982" w:rsidRDefault="00201982" w:rsidP="00AA278B">
      <w:pPr>
        <w:rPr>
          <w:sz w:val="22"/>
          <w:szCs w:val="22"/>
        </w:rPr>
      </w:pPr>
    </w:p>
    <w:p w14:paraId="4BEEFD36" w14:textId="530B6700" w:rsidR="00201982" w:rsidRDefault="00201982" w:rsidP="00AA278B">
      <w:pPr>
        <w:rPr>
          <w:b/>
          <w:bCs/>
          <w:sz w:val="22"/>
          <w:szCs w:val="22"/>
        </w:rPr>
      </w:pPr>
      <w:r w:rsidRPr="00201982">
        <w:rPr>
          <w:b/>
          <w:bCs/>
          <w:sz w:val="22"/>
          <w:szCs w:val="22"/>
        </w:rPr>
        <w:t xml:space="preserve">Types </w:t>
      </w:r>
    </w:p>
    <w:p w14:paraId="4E1588E6" w14:textId="6E5FC41C" w:rsidR="00201982" w:rsidRPr="00A32147" w:rsidRDefault="00201982" w:rsidP="00AA278B">
      <w:pPr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Class : </w:t>
      </w:r>
      <w:r>
        <w:rPr>
          <w:sz w:val="22"/>
          <w:szCs w:val="22"/>
        </w:rPr>
        <w:t xml:space="preserve">type </w:t>
      </w:r>
      <w:r>
        <w:rPr>
          <w:sz w:val="22"/>
          <w:szCs w:val="22"/>
          <w:u w:val="single"/>
        </w:rPr>
        <w:t>référence</w:t>
      </w:r>
      <w:r>
        <w:rPr>
          <w:b/>
          <w:bCs/>
          <w:sz w:val="22"/>
          <w:szCs w:val="22"/>
          <w:u w:val="single"/>
        </w:rPr>
        <w:br/>
      </w:r>
      <w:proofErr w:type="spellStart"/>
      <w:r w:rsidRPr="00201982">
        <w:rPr>
          <w:b/>
          <w:bCs/>
          <w:sz w:val="22"/>
          <w:szCs w:val="22"/>
        </w:rPr>
        <w:t>Struct</w:t>
      </w:r>
      <w:proofErr w:type="spellEnd"/>
      <w:r w:rsidR="00A32147">
        <w:rPr>
          <w:b/>
          <w:bCs/>
          <w:sz w:val="22"/>
          <w:szCs w:val="22"/>
        </w:rPr>
        <w:t xml:space="preserve"> (</w:t>
      </w:r>
      <w:proofErr w:type="spellStart"/>
      <w:r w:rsidR="00A32147">
        <w:rPr>
          <w:b/>
          <w:bCs/>
          <w:sz w:val="22"/>
          <w:szCs w:val="22"/>
        </w:rPr>
        <w:t>int</w:t>
      </w:r>
      <w:proofErr w:type="spellEnd"/>
      <w:r w:rsidR="00A32147">
        <w:rPr>
          <w:b/>
          <w:bCs/>
          <w:sz w:val="22"/>
          <w:szCs w:val="22"/>
        </w:rPr>
        <w:t xml:space="preserve">, </w:t>
      </w:r>
      <w:proofErr w:type="spellStart"/>
      <w:r w:rsidR="00A32147">
        <w:rPr>
          <w:b/>
          <w:bCs/>
          <w:sz w:val="22"/>
          <w:szCs w:val="22"/>
        </w:rPr>
        <w:t>bool</w:t>
      </w:r>
      <w:proofErr w:type="spellEnd"/>
      <w:r w:rsidR="00A32147">
        <w:rPr>
          <w:b/>
          <w:bCs/>
          <w:sz w:val="22"/>
          <w:szCs w:val="22"/>
        </w:rPr>
        <w:t>, char)</w:t>
      </w:r>
      <w:r w:rsidRPr="00201982">
        <w:rPr>
          <w:sz w:val="22"/>
          <w:szCs w:val="22"/>
        </w:rPr>
        <w:t> : type</w:t>
      </w:r>
      <w:r>
        <w:rPr>
          <w:sz w:val="22"/>
          <w:szCs w:val="22"/>
          <w:u w:val="single"/>
        </w:rPr>
        <w:t xml:space="preserve"> valeur</w:t>
      </w:r>
      <w:r w:rsidR="00A32147">
        <w:rPr>
          <w:sz w:val="22"/>
          <w:szCs w:val="22"/>
          <w:u w:val="single"/>
        </w:rPr>
        <w:br/>
      </w:r>
      <w:r w:rsidR="00A32147">
        <w:rPr>
          <w:sz w:val="22"/>
          <w:szCs w:val="22"/>
        </w:rPr>
        <w:t xml:space="preserve">=&gt; d’office stockée sur la pile </w:t>
      </w:r>
    </w:p>
    <w:p w14:paraId="75F07D2E" w14:textId="77777777" w:rsidR="00201982" w:rsidRDefault="00201982" w:rsidP="00AA278B">
      <w:pPr>
        <w:rPr>
          <w:sz w:val="22"/>
          <w:szCs w:val="22"/>
          <w:u w:val="single"/>
        </w:rPr>
      </w:pPr>
    </w:p>
    <w:p w14:paraId="4B437F73" w14:textId="15DECCC7" w:rsidR="00201982" w:rsidRDefault="00201982" w:rsidP="00AA278B">
      <w:pPr>
        <w:rPr>
          <w:b/>
          <w:bCs/>
          <w:sz w:val="22"/>
          <w:szCs w:val="22"/>
        </w:rPr>
      </w:pPr>
      <w:r w:rsidRPr="00201982">
        <w:rPr>
          <w:b/>
          <w:bCs/>
          <w:sz w:val="22"/>
          <w:szCs w:val="22"/>
        </w:rPr>
        <w:t>Polymorphisme</w:t>
      </w:r>
    </w:p>
    <w:p w14:paraId="4A4C86F8" w14:textId="2F26B453" w:rsidR="00201982" w:rsidRPr="00201982" w:rsidRDefault="00201982" w:rsidP="00AA278B">
      <w:p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Polymorphisme = </w:t>
      </w:r>
      <w:r w:rsidRPr="00201982">
        <w:rPr>
          <w:sz w:val="22"/>
          <w:szCs w:val="22"/>
          <w:u w:val="single"/>
        </w:rPr>
        <w:t xml:space="preserve">plusieurs formes </w:t>
      </w:r>
    </w:p>
    <w:p w14:paraId="27D33DFF" w14:textId="020FA198" w:rsidR="00201982" w:rsidRDefault="00201982" w:rsidP="00AA278B">
      <w:pPr>
        <w:rPr>
          <w:sz w:val="22"/>
          <w:szCs w:val="22"/>
        </w:rPr>
      </w:pPr>
      <w:r>
        <w:rPr>
          <w:sz w:val="22"/>
          <w:szCs w:val="22"/>
        </w:rPr>
        <w:t>Plusieurs types de polymorphisme :</w:t>
      </w:r>
    </w:p>
    <w:p w14:paraId="7F3B5C83" w14:textId="0BA44CC2" w:rsidR="00201982" w:rsidRDefault="00201982" w:rsidP="00201982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Polymorphisme </w:t>
      </w:r>
      <w:r w:rsidRPr="00201982">
        <w:rPr>
          <w:b/>
          <w:bCs/>
          <w:sz w:val="22"/>
          <w:szCs w:val="22"/>
        </w:rPr>
        <w:t>ad hoc</w:t>
      </w:r>
      <w:r>
        <w:rPr>
          <w:sz w:val="22"/>
          <w:szCs w:val="22"/>
        </w:rPr>
        <w:t xml:space="preserve"> </w:t>
      </w:r>
    </w:p>
    <w:p w14:paraId="6EEF42D8" w14:textId="2C579FAE" w:rsidR="00201982" w:rsidRDefault="00201982" w:rsidP="00201982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 : redéfinition de méthode </w:t>
      </w:r>
      <w:r>
        <w:rPr>
          <w:sz w:val="22"/>
          <w:szCs w:val="22"/>
        </w:rPr>
        <w:br/>
        <w:t xml:space="preserve">=&gt; utilisé avec les mots clés </w:t>
      </w:r>
      <w:proofErr w:type="spellStart"/>
      <w:r>
        <w:rPr>
          <w:b/>
          <w:bCs/>
          <w:sz w:val="22"/>
          <w:szCs w:val="22"/>
        </w:rPr>
        <w:t>virtual</w:t>
      </w:r>
      <w:proofErr w:type="spell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et </w:t>
      </w:r>
      <w:proofErr w:type="spellStart"/>
      <w:r>
        <w:rPr>
          <w:b/>
          <w:bCs/>
          <w:sz w:val="22"/>
          <w:szCs w:val="22"/>
        </w:rPr>
        <w:t>override</w:t>
      </w:r>
      <w:proofErr w:type="spellEnd"/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  <w:t xml:space="preserve">=&gt; signifie que </w:t>
      </w:r>
      <w:r w:rsidR="00F059DE">
        <w:rPr>
          <w:sz w:val="22"/>
          <w:szCs w:val="22"/>
        </w:rPr>
        <w:t xml:space="preserve">le membre </w:t>
      </w:r>
      <w:proofErr w:type="spellStart"/>
      <w:r w:rsidR="00F059DE">
        <w:rPr>
          <w:sz w:val="22"/>
          <w:szCs w:val="22"/>
        </w:rPr>
        <w:t>virtual</w:t>
      </w:r>
      <w:proofErr w:type="spellEnd"/>
      <w:r w:rsidR="00F059DE">
        <w:rPr>
          <w:sz w:val="22"/>
          <w:szCs w:val="22"/>
        </w:rPr>
        <w:t xml:space="preserve"> PEUT être redéfinie dans la classe qui en hérite au moyen du mot clé </w:t>
      </w:r>
      <w:proofErr w:type="spellStart"/>
      <w:r w:rsidR="00F059DE">
        <w:rPr>
          <w:sz w:val="22"/>
          <w:szCs w:val="22"/>
        </w:rPr>
        <w:t>override</w:t>
      </w:r>
      <w:proofErr w:type="spellEnd"/>
      <w:r w:rsidR="00F059DE">
        <w:rPr>
          <w:sz w:val="22"/>
          <w:szCs w:val="22"/>
        </w:rPr>
        <w:t xml:space="preserve"> (mais ce n’est pas obligatoire)</w:t>
      </w:r>
    </w:p>
    <w:p w14:paraId="600A402B" w14:textId="6FE73F02" w:rsidR="00F059DE" w:rsidRPr="00F059DE" w:rsidRDefault="00F059DE" w:rsidP="00F059DE">
      <w:pPr>
        <w:rPr>
          <w:sz w:val="22"/>
          <w:szCs w:val="22"/>
        </w:rPr>
      </w:pPr>
      <w:r>
        <w:rPr>
          <w:sz w:val="22"/>
          <w:szCs w:val="22"/>
        </w:rPr>
        <w:t xml:space="preserve">Un </w:t>
      </w:r>
      <w:r w:rsidRPr="00201982">
        <w:rPr>
          <w:sz w:val="22"/>
          <w:szCs w:val="22"/>
          <w:u w:val="single"/>
        </w:rPr>
        <w:t>membre abstrait</w:t>
      </w:r>
      <w:r>
        <w:rPr>
          <w:sz w:val="22"/>
          <w:szCs w:val="22"/>
        </w:rPr>
        <w:t xml:space="preserve"> </w:t>
      </w:r>
      <w:r w:rsidRPr="00201982">
        <w:rPr>
          <w:b/>
          <w:bCs/>
          <w:sz w:val="22"/>
          <w:szCs w:val="22"/>
        </w:rPr>
        <w:t>DOIT</w:t>
      </w:r>
      <w:r>
        <w:rPr>
          <w:sz w:val="22"/>
          <w:szCs w:val="22"/>
        </w:rPr>
        <w:t xml:space="preserve"> être redéfini au moins une fois, au plus tard dans la 1ère classe non-abstraite rencontrée dans l’héritage</w:t>
      </w:r>
      <w:r>
        <w:rPr>
          <w:sz w:val="22"/>
          <w:szCs w:val="22"/>
        </w:rPr>
        <w:br/>
        <w:t xml:space="preserve">Un </w:t>
      </w:r>
      <w:r w:rsidRPr="00201982">
        <w:rPr>
          <w:sz w:val="22"/>
          <w:szCs w:val="22"/>
          <w:u w:val="single"/>
        </w:rPr>
        <w:t xml:space="preserve">membre </w:t>
      </w:r>
      <w:proofErr w:type="spellStart"/>
      <w:r w:rsidRPr="00201982">
        <w:rPr>
          <w:sz w:val="22"/>
          <w:szCs w:val="22"/>
          <w:u w:val="single"/>
        </w:rPr>
        <w:t>virtual</w:t>
      </w:r>
      <w:proofErr w:type="spellEnd"/>
      <w:r>
        <w:rPr>
          <w:sz w:val="22"/>
          <w:szCs w:val="22"/>
        </w:rPr>
        <w:t xml:space="preserve"> </w:t>
      </w:r>
      <w:r w:rsidRPr="00201982">
        <w:rPr>
          <w:b/>
          <w:bCs/>
          <w:sz w:val="22"/>
          <w:szCs w:val="22"/>
        </w:rPr>
        <w:t>PEUT</w:t>
      </w:r>
      <w:r>
        <w:rPr>
          <w:sz w:val="22"/>
          <w:szCs w:val="22"/>
        </w:rPr>
        <w:t xml:space="preserve"> être redéfini</w:t>
      </w:r>
    </w:p>
    <w:p w14:paraId="4FEB887E" w14:textId="1B007FA9" w:rsidR="00201982" w:rsidRDefault="00201982" w:rsidP="00201982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Polymorphisme </w:t>
      </w:r>
      <w:r>
        <w:rPr>
          <w:b/>
          <w:bCs/>
          <w:sz w:val="22"/>
          <w:szCs w:val="22"/>
        </w:rPr>
        <w:t xml:space="preserve">paramétrique </w:t>
      </w:r>
    </w:p>
    <w:p w14:paraId="1736D2F1" w14:textId="5438E3B3" w:rsidR="00201982" w:rsidRDefault="00201982" w:rsidP="00201982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Ex : surcharge de méthode </w:t>
      </w:r>
      <w:r>
        <w:rPr>
          <w:sz w:val="22"/>
          <w:szCs w:val="22"/>
        </w:rPr>
        <w:br/>
        <w:t>=&gt; déclarer une même méthode avec un nombre</w:t>
      </w:r>
      <w:r w:rsidR="00F059DE">
        <w:rPr>
          <w:sz w:val="22"/>
          <w:szCs w:val="22"/>
        </w:rPr>
        <w:t xml:space="preserve"> différent</w:t>
      </w:r>
      <w:r>
        <w:rPr>
          <w:sz w:val="22"/>
          <w:szCs w:val="22"/>
        </w:rPr>
        <w:t xml:space="preserve"> ou un type différent de</w:t>
      </w:r>
      <w:r>
        <w:rPr>
          <w:sz w:val="22"/>
          <w:szCs w:val="22"/>
        </w:rPr>
        <w:br/>
        <w:t xml:space="preserve">       paramètres</w:t>
      </w:r>
    </w:p>
    <w:p w14:paraId="7C5E31DD" w14:textId="086B07E0" w:rsidR="00F059DE" w:rsidRDefault="00F059DE" w:rsidP="00F059DE">
      <w:pPr>
        <w:pStyle w:val="Paragraphedeliste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Polymorphisme </w:t>
      </w:r>
      <w:r w:rsidRPr="00F059DE">
        <w:rPr>
          <w:b/>
          <w:bCs/>
          <w:sz w:val="22"/>
          <w:szCs w:val="22"/>
        </w:rPr>
        <w:t xml:space="preserve">d’héritage </w:t>
      </w:r>
    </w:p>
    <w:p w14:paraId="31B7F656" w14:textId="32083E9E" w:rsidR="00F059DE" w:rsidRDefault="00F059DE" w:rsidP="00F059DE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Hériter d’une classe (de ses membres et de son type)</w:t>
      </w:r>
    </w:p>
    <w:p w14:paraId="6A9DD26F" w14:textId="57F54F40" w:rsidR="00F059DE" w:rsidRDefault="00F059DE" w:rsidP="00F059DE">
      <w:pPr>
        <w:pStyle w:val="Paragraphedeliste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Hérite de son type, du type parent, du type objet (obligatoire en C#)</w:t>
      </w:r>
    </w:p>
    <w:p w14:paraId="7D63B6B1" w14:textId="77777777" w:rsidR="00C07EC4" w:rsidRDefault="00C07EC4" w:rsidP="00C07EC4">
      <w:pPr>
        <w:rPr>
          <w:sz w:val="22"/>
          <w:szCs w:val="22"/>
        </w:rPr>
      </w:pPr>
    </w:p>
    <w:p w14:paraId="164EA00E" w14:textId="5D6427F6" w:rsidR="00C07EC4" w:rsidRDefault="00C07EC4" w:rsidP="00C07EC4">
      <w:pPr>
        <w:rPr>
          <w:sz w:val="22"/>
          <w:szCs w:val="22"/>
        </w:rPr>
      </w:pPr>
      <w:r>
        <w:rPr>
          <w:sz w:val="22"/>
          <w:szCs w:val="22"/>
        </w:rPr>
        <w:t xml:space="preserve">Exemple : </w:t>
      </w:r>
    </w:p>
    <w:p w14:paraId="7BBB1D77" w14:textId="77777777" w:rsidR="00C07EC4" w:rsidRDefault="00C07EC4" w:rsidP="00C07EC4">
      <w:pPr>
        <w:rPr>
          <w:sz w:val="22"/>
          <w:szCs w:val="22"/>
        </w:rPr>
      </w:pPr>
      <w:r>
        <w:rPr>
          <w:sz w:val="22"/>
          <w:szCs w:val="22"/>
        </w:rPr>
        <w:t xml:space="preserve">Test unitaire = new </w:t>
      </w:r>
      <w:proofErr w:type="spellStart"/>
      <w:proofErr w:type="gramStart"/>
      <w:r>
        <w:rPr>
          <w:sz w:val="22"/>
          <w:szCs w:val="22"/>
        </w:rPr>
        <w:t>TestUnitaire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 ;</w:t>
      </w:r>
      <w:r>
        <w:rPr>
          <w:sz w:val="22"/>
          <w:szCs w:val="22"/>
        </w:rPr>
        <w:br/>
        <w:t xml:space="preserve">=&gt; </w:t>
      </w:r>
      <w:r w:rsidRPr="00C07EC4">
        <w:rPr>
          <w:sz w:val="22"/>
          <w:szCs w:val="22"/>
          <w:u w:val="single"/>
        </w:rPr>
        <w:t>Conversion implicite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br/>
        <w:t xml:space="preserve">=&gt; On </w:t>
      </w:r>
      <w:r w:rsidRPr="00C07EC4">
        <w:rPr>
          <w:b/>
          <w:bCs/>
          <w:sz w:val="22"/>
          <w:szCs w:val="22"/>
        </w:rPr>
        <w:t xml:space="preserve">va stocker les infos de la classe </w:t>
      </w:r>
      <w:proofErr w:type="spellStart"/>
      <w:r w:rsidRPr="00C07EC4">
        <w:rPr>
          <w:b/>
          <w:bCs/>
          <w:sz w:val="22"/>
          <w:szCs w:val="22"/>
        </w:rPr>
        <w:t>TestUnitaire</w:t>
      </w:r>
      <w:proofErr w:type="spellEnd"/>
      <w:r w:rsidRPr="00C07EC4">
        <w:rPr>
          <w:b/>
          <w:bCs/>
          <w:sz w:val="22"/>
          <w:szCs w:val="22"/>
        </w:rPr>
        <w:t xml:space="preserve"> dans une enveloppe de type Test</w:t>
      </w:r>
      <w:r>
        <w:rPr>
          <w:sz w:val="22"/>
          <w:szCs w:val="22"/>
        </w:rPr>
        <w:br/>
        <w:t xml:space="preserve">=&gt; On ne </w:t>
      </w:r>
      <w:r w:rsidRPr="00C07EC4">
        <w:rPr>
          <w:b/>
          <w:bCs/>
          <w:sz w:val="22"/>
          <w:szCs w:val="22"/>
        </w:rPr>
        <w:t>perd PAS de donnée</w:t>
      </w:r>
      <w:r>
        <w:rPr>
          <w:sz w:val="22"/>
          <w:szCs w:val="22"/>
        </w:rPr>
        <w:t xml:space="preserve">, </w:t>
      </w:r>
      <w:r w:rsidRPr="00C07EC4">
        <w:rPr>
          <w:b/>
          <w:bCs/>
          <w:sz w:val="22"/>
          <w:szCs w:val="22"/>
        </w:rPr>
        <w:t xml:space="preserve">la variable est toujours de type </w:t>
      </w:r>
      <w:proofErr w:type="spellStart"/>
      <w:r w:rsidRPr="00C07EC4">
        <w:rPr>
          <w:b/>
          <w:bCs/>
          <w:sz w:val="22"/>
          <w:szCs w:val="22"/>
        </w:rPr>
        <w:t>TestUnitaire</w:t>
      </w:r>
      <w:proofErr w:type="spellEnd"/>
      <w:r w:rsidRPr="00C07EC4">
        <w:rPr>
          <w:b/>
          <w:bCs/>
          <w:sz w:val="22"/>
          <w:szCs w:val="22"/>
        </w:rPr>
        <w:t xml:space="preserve">, mais on n’a pas accès à ses membres spécifiques </w:t>
      </w:r>
    </w:p>
    <w:p w14:paraId="4E89D064" w14:textId="49242F56" w:rsidR="00D90B00" w:rsidRDefault="00C07EC4" w:rsidP="00C07EC4">
      <w:pPr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=&gt; On va devoir la reconvertir en </w:t>
      </w:r>
      <w:proofErr w:type="spellStart"/>
      <w:r>
        <w:rPr>
          <w:sz w:val="22"/>
          <w:szCs w:val="22"/>
        </w:rPr>
        <w:t>TestUnitaire</w:t>
      </w:r>
      <w:proofErr w:type="spellEnd"/>
      <w:r>
        <w:rPr>
          <w:sz w:val="22"/>
          <w:szCs w:val="22"/>
        </w:rPr>
        <w:t xml:space="preserve"> au moyen d’une </w:t>
      </w:r>
      <w:r w:rsidRPr="00C07EC4">
        <w:rPr>
          <w:sz w:val="22"/>
          <w:szCs w:val="22"/>
          <w:u w:val="single"/>
        </w:rPr>
        <w:t xml:space="preserve">conversion explicite </w:t>
      </w:r>
    </w:p>
    <w:p w14:paraId="4D0F45AB" w14:textId="1F2FB16C" w:rsidR="00D90B00" w:rsidRDefault="00D90B00" w:rsidP="00D90B00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Polymorphisme générique </w:t>
      </w:r>
    </w:p>
    <w:p w14:paraId="00651E61" w14:textId="4627A9BC" w:rsidR="00D90B00" w:rsidRDefault="00D90B00" w:rsidP="00D90B00">
      <w:pPr>
        <w:pStyle w:val="Paragraphedeliste"/>
        <w:numPr>
          <w:ilvl w:val="1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Plusieurs fois la même classe qui va recevoir un nombre d’arguments générique différents </w:t>
      </w:r>
    </w:p>
    <w:p w14:paraId="24290C25" w14:textId="77777777" w:rsidR="00292C0C" w:rsidRDefault="00292C0C" w:rsidP="00292C0C">
      <w:pPr>
        <w:rPr>
          <w:sz w:val="22"/>
          <w:szCs w:val="22"/>
        </w:rPr>
      </w:pPr>
    </w:p>
    <w:p w14:paraId="5CC51CAD" w14:textId="798341F1" w:rsidR="00292C0C" w:rsidRDefault="00292C0C" w:rsidP="00292C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Abstraction </w:t>
      </w:r>
    </w:p>
    <w:p w14:paraId="0171154D" w14:textId="77777777" w:rsidR="00292C0C" w:rsidRDefault="00292C0C" w:rsidP="00292C0C">
      <w:pPr>
        <w:rPr>
          <w:sz w:val="22"/>
          <w:szCs w:val="22"/>
        </w:rPr>
      </w:pPr>
      <w:r>
        <w:rPr>
          <w:sz w:val="22"/>
          <w:szCs w:val="22"/>
        </w:rPr>
        <w:t xml:space="preserve">Une </w:t>
      </w:r>
      <w:r w:rsidRPr="00292C0C">
        <w:rPr>
          <w:sz w:val="22"/>
          <w:szCs w:val="22"/>
          <w:u w:val="single"/>
        </w:rPr>
        <w:t>classe abstraite</w:t>
      </w:r>
      <w:r>
        <w:rPr>
          <w:sz w:val="22"/>
          <w:szCs w:val="22"/>
        </w:rPr>
        <w:t> :</w:t>
      </w:r>
    </w:p>
    <w:p w14:paraId="15CD1F1B" w14:textId="037C48B9" w:rsidR="00292C0C" w:rsidRPr="00292C0C" w:rsidRDefault="00292C0C" w:rsidP="00292C0C">
      <w:pPr>
        <w:pStyle w:val="Paragraphedeliste"/>
        <w:numPr>
          <w:ilvl w:val="0"/>
          <w:numId w:val="3"/>
        </w:numPr>
        <w:rPr>
          <w:sz w:val="22"/>
          <w:szCs w:val="22"/>
        </w:rPr>
      </w:pPr>
      <w:proofErr w:type="gramStart"/>
      <w:r w:rsidRPr="00292C0C">
        <w:rPr>
          <w:sz w:val="22"/>
          <w:szCs w:val="22"/>
        </w:rPr>
        <w:t>ne</w:t>
      </w:r>
      <w:proofErr w:type="gramEnd"/>
      <w:r w:rsidRPr="00292C0C">
        <w:rPr>
          <w:sz w:val="22"/>
          <w:szCs w:val="22"/>
        </w:rPr>
        <w:t xml:space="preserve"> </w:t>
      </w:r>
      <w:r w:rsidRPr="00292C0C">
        <w:rPr>
          <w:b/>
          <w:bCs/>
          <w:sz w:val="22"/>
          <w:szCs w:val="22"/>
        </w:rPr>
        <w:t>peut PAS être instanciée</w:t>
      </w:r>
      <w:r w:rsidRPr="00292C0C">
        <w:rPr>
          <w:sz w:val="22"/>
          <w:szCs w:val="22"/>
        </w:rPr>
        <w:t xml:space="preserve">, </w:t>
      </w:r>
      <w:r w:rsidRPr="00292C0C">
        <w:rPr>
          <w:b/>
          <w:bCs/>
          <w:sz w:val="22"/>
          <w:szCs w:val="22"/>
        </w:rPr>
        <w:t>mais DOIVENT être héritée</w:t>
      </w:r>
      <w:r w:rsidRPr="00292C0C">
        <w:rPr>
          <w:sz w:val="22"/>
          <w:szCs w:val="22"/>
        </w:rPr>
        <w:t xml:space="preserve"> </w:t>
      </w:r>
      <w:r w:rsidRPr="00292C0C">
        <w:rPr>
          <w:sz w:val="22"/>
          <w:szCs w:val="22"/>
        </w:rPr>
        <w:br/>
        <w:t xml:space="preserve">=&gt; A pour but d’être </w:t>
      </w:r>
      <w:r w:rsidRPr="00163C23">
        <w:rPr>
          <w:b/>
          <w:bCs/>
          <w:sz w:val="22"/>
          <w:szCs w:val="22"/>
        </w:rPr>
        <w:t>utilisée dans le cadre de l’héritage, sans pouvoir être instanciée</w:t>
      </w:r>
      <w:r w:rsidRPr="00292C0C">
        <w:rPr>
          <w:sz w:val="22"/>
          <w:szCs w:val="22"/>
        </w:rPr>
        <w:t xml:space="preserve"> </w:t>
      </w:r>
      <w:r w:rsidRPr="00292C0C">
        <w:rPr>
          <w:sz w:val="22"/>
          <w:szCs w:val="22"/>
        </w:rPr>
        <w:br/>
        <w:t xml:space="preserve">=&gt; </w:t>
      </w:r>
      <w:r w:rsidRPr="00163C23">
        <w:rPr>
          <w:b/>
          <w:bCs/>
          <w:sz w:val="22"/>
          <w:szCs w:val="22"/>
        </w:rPr>
        <w:t>Peuvent</w:t>
      </w:r>
      <w:r w:rsidRPr="00292C0C">
        <w:rPr>
          <w:sz w:val="22"/>
          <w:szCs w:val="22"/>
        </w:rPr>
        <w:t xml:space="preserve"> quand </w:t>
      </w:r>
      <w:r w:rsidRPr="00163C23">
        <w:rPr>
          <w:sz w:val="22"/>
          <w:szCs w:val="22"/>
        </w:rPr>
        <w:t>même</w:t>
      </w:r>
      <w:r w:rsidRPr="00163C23">
        <w:rPr>
          <w:b/>
          <w:bCs/>
          <w:sz w:val="22"/>
          <w:szCs w:val="22"/>
        </w:rPr>
        <w:t xml:space="preserve"> avoir des constructeurs</w:t>
      </w:r>
      <w:r w:rsidRPr="00292C0C">
        <w:rPr>
          <w:sz w:val="22"/>
          <w:szCs w:val="22"/>
        </w:rPr>
        <w:t xml:space="preserve"> qui seront utilisées par les classes enfants </w:t>
      </w:r>
      <w:r w:rsidR="00163C23">
        <w:rPr>
          <w:sz w:val="22"/>
          <w:szCs w:val="22"/>
        </w:rPr>
        <w:br/>
        <w:t xml:space="preserve">=&gt; </w:t>
      </w:r>
      <w:r w:rsidR="00163C23" w:rsidRPr="00163C23">
        <w:rPr>
          <w:b/>
          <w:bCs/>
          <w:sz w:val="22"/>
          <w:szCs w:val="22"/>
        </w:rPr>
        <w:t>Pas</w:t>
      </w:r>
      <w:r w:rsidR="00163C23">
        <w:rPr>
          <w:sz w:val="22"/>
          <w:szCs w:val="22"/>
        </w:rPr>
        <w:t xml:space="preserve"> d’obligation de déclarer des membres abstraits MAIS</w:t>
      </w:r>
      <w:r w:rsidR="00163C23">
        <w:rPr>
          <w:sz w:val="22"/>
          <w:szCs w:val="22"/>
        </w:rPr>
        <w:br/>
        <w:t xml:space="preserve">=&gt; </w:t>
      </w:r>
      <w:r w:rsidR="00163C23" w:rsidRPr="00163C23">
        <w:rPr>
          <w:b/>
          <w:bCs/>
          <w:sz w:val="22"/>
          <w:szCs w:val="22"/>
        </w:rPr>
        <w:t>Déclarer des membres abstraits convertit automatiquement la classe en classe abstraite</w:t>
      </w:r>
      <w:r w:rsidR="00163C23">
        <w:rPr>
          <w:sz w:val="22"/>
          <w:szCs w:val="22"/>
        </w:rPr>
        <w:t xml:space="preserve"> </w:t>
      </w:r>
    </w:p>
    <w:p w14:paraId="07FAB70B" w14:textId="34802B73" w:rsidR="00292C0C" w:rsidRDefault="00292C0C" w:rsidP="00292C0C">
      <w:pPr>
        <w:rPr>
          <w:sz w:val="22"/>
          <w:szCs w:val="22"/>
        </w:rPr>
      </w:pPr>
      <w:r>
        <w:rPr>
          <w:sz w:val="22"/>
          <w:szCs w:val="22"/>
        </w:rPr>
        <w:t xml:space="preserve">Possibilité de définir une </w:t>
      </w:r>
      <w:r>
        <w:rPr>
          <w:b/>
          <w:bCs/>
          <w:sz w:val="22"/>
          <w:szCs w:val="22"/>
        </w:rPr>
        <w:t>classe abstraite</w:t>
      </w:r>
      <w:r>
        <w:rPr>
          <w:b/>
          <w:bCs/>
          <w:sz w:val="22"/>
          <w:szCs w:val="22"/>
        </w:rPr>
        <w:br/>
      </w:r>
      <w:r>
        <w:rPr>
          <w:sz w:val="22"/>
          <w:szCs w:val="22"/>
        </w:rPr>
        <w:t xml:space="preserve">=&gt; Pas possible avec une structure car pas d’héritage avec une structure </w:t>
      </w:r>
    </w:p>
    <w:p w14:paraId="0DAE235D" w14:textId="77777777" w:rsidR="00292C0C" w:rsidRDefault="00292C0C" w:rsidP="00292C0C">
      <w:pPr>
        <w:rPr>
          <w:sz w:val="22"/>
          <w:szCs w:val="22"/>
        </w:rPr>
      </w:pPr>
      <w:r>
        <w:rPr>
          <w:sz w:val="22"/>
          <w:szCs w:val="22"/>
        </w:rPr>
        <w:t xml:space="preserve">Une </w:t>
      </w:r>
      <w:r w:rsidRPr="00292C0C">
        <w:rPr>
          <w:sz w:val="22"/>
          <w:szCs w:val="22"/>
          <w:u w:val="single"/>
        </w:rPr>
        <w:t xml:space="preserve">classe </w:t>
      </w:r>
      <w:proofErr w:type="spellStart"/>
      <w:r w:rsidRPr="00292C0C">
        <w:rPr>
          <w:sz w:val="22"/>
          <w:szCs w:val="22"/>
          <w:u w:val="single"/>
        </w:rPr>
        <w:t>static</w:t>
      </w:r>
      <w:proofErr w:type="spellEnd"/>
      <w:r>
        <w:rPr>
          <w:sz w:val="22"/>
          <w:szCs w:val="22"/>
        </w:rPr>
        <w:t> :</w:t>
      </w:r>
    </w:p>
    <w:p w14:paraId="7E8DB2B2" w14:textId="79BA438D" w:rsidR="00292C0C" w:rsidRPr="00292C0C" w:rsidRDefault="00292C0C" w:rsidP="00292C0C">
      <w:pPr>
        <w:pStyle w:val="Paragraphedeliste"/>
        <w:numPr>
          <w:ilvl w:val="0"/>
          <w:numId w:val="3"/>
        </w:numPr>
        <w:rPr>
          <w:sz w:val="22"/>
          <w:szCs w:val="22"/>
        </w:rPr>
      </w:pPr>
      <w:proofErr w:type="gramStart"/>
      <w:r w:rsidRPr="00292C0C">
        <w:rPr>
          <w:sz w:val="22"/>
          <w:szCs w:val="22"/>
        </w:rPr>
        <w:t>ne</w:t>
      </w:r>
      <w:proofErr w:type="gramEnd"/>
      <w:r w:rsidRPr="00292C0C">
        <w:rPr>
          <w:sz w:val="22"/>
          <w:szCs w:val="22"/>
        </w:rPr>
        <w:t xml:space="preserve"> </w:t>
      </w:r>
      <w:r w:rsidRPr="00292C0C">
        <w:rPr>
          <w:b/>
          <w:bCs/>
          <w:sz w:val="22"/>
          <w:szCs w:val="22"/>
        </w:rPr>
        <w:t>peut PAS être héritée, NI être instanciée</w:t>
      </w:r>
      <w:r w:rsidRPr="00292C0C">
        <w:rPr>
          <w:sz w:val="22"/>
          <w:szCs w:val="22"/>
        </w:rPr>
        <w:t xml:space="preserve"> </w:t>
      </w:r>
    </w:p>
    <w:p w14:paraId="62113358" w14:textId="77777777" w:rsidR="00292C0C" w:rsidRDefault="00292C0C" w:rsidP="00292C0C">
      <w:pPr>
        <w:rPr>
          <w:sz w:val="22"/>
          <w:szCs w:val="22"/>
        </w:rPr>
      </w:pPr>
      <w:r>
        <w:rPr>
          <w:sz w:val="22"/>
          <w:szCs w:val="22"/>
        </w:rPr>
        <w:t xml:space="preserve">Une </w:t>
      </w:r>
      <w:r w:rsidRPr="00292C0C">
        <w:rPr>
          <w:sz w:val="22"/>
          <w:szCs w:val="22"/>
          <w:u w:val="single"/>
        </w:rPr>
        <w:t xml:space="preserve">classe </w:t>
      </w:r>
      <w:proofErr w:type="spellStart"/>
      <w:r w:rsidRPr="00292C0C">
        <w:rPr>
          <w:sz w:val="22"/>
          <w:szCs w:val="22"/>
          <w:u w:val="single"/>
        </w:rPr>
        <w:t>sealed</w:t>
      </w:r>
      <w:proofErr w:type="spellEnd"/>
      <w:r>
        <w:rPr>
          <w:sz w:val="22"/>
          <w:szCs w:val="22"/>
        </w:rPr>
        <w:t> :</w:t>
      </w:r>
    </w:p>
    <w:p w14:paraId="7FB3F94F" w14:textId="3AFDE560" w:rsidR="00292C0C" w:rsidRPr="00292C0C" w:rsidRDefault="00292C0C" w:rsidP="00292C0C">
      <w:pPr>
        <w:pStyle w:val="Paragraphedeliste"/>
        <w:numPr>
          <w:ilvl w:val="0"/>
          <w:numId w:val="3"/>
        </w:numPr>
        <w:rPr>
          <w:sz w:val="22"/>
          <w:szCs w:val="22"/>
        </w:rPr>
      </w:pPr>
      <w:proofErr w:type="gramStart"/>
      <w:r w:rsidRPr="00292C0C">
        <w:rPr>
          <w:sz w:val="22"/>
          <w:szCs w:val="22"/>
        </w:rPr>
        <w:t>ne</w:t>
      </w:r>
      <w:proofErr w:type="gramEnd"/>
      <w:r w:rsidRPr="00292C0C">
        <w:rPr>
          <w:sz w:val="22"/>
          <w:szCs w:val="22"/>
        </w:rPr>
        <w:t xml:space="preserve"> </w:t>
      </w:r>
      <w:r w:rsidRPr="00292C0C">
        <w:rPr>
          <w:b/>
          <w:bCs/>
          <w:sz w:val="22"/>
          <w:szCs w:val="22"/>
        </w:rPr>
        <w:t>peut PAS être héritée</w:t>
      </w:r>
      <w:r w:rsidRPr="00292C0C">
        <w:rPr>
          <w:sz w:val="22"/>
          <w:szCs w:val="22"/>
        </w:rPr>
        <w:t xml:space="preserve">, mais </w:t>
      </w:r>
      <w:r w:rsidRPr="00292C0C">
        <w:rPr>
          <w:b/>
          <w:bCs/>
          <w:sz w:val="22"/>
          <w:szCs w:val="22"/>
        </w:rPr>
        <w:t>PEUT être instanciée</w:t>
      </w:r>
      <w:r w:rsidRPr="00292C0C">
        <w:rPr>
          <w:sz w:val="22"/>
          <w:szCs w:val="22"/>
        </w:rPr>
        <w:t xml:space="preserve"> </w:t>
      </w:r>
      <w:r w:rsidRPr="00292C0C">
        <w:rPr>
          <w:sz w:val="22"/>
          <w:szCs w:val="22"/>
        </w:rPr>
        <w:br/>
        <w:t xml:space="preserve">=&gt; Ex : string </w:t>
      </w:r>
    </w:p>
    <w:p w14:paraId="754B0BC0" w14:textId="77777777" w:rsidR="00292C0C" w:rsidRDefault="00292C0C" w:rsidP="00292C0C">
      <w:pPr>
        <w:rPr>
          <w:sz w:val="22"/>
          <w:szCs w:val="22"/>
        </w:rPr>
      </w:pPr>
      <w:r>
        <w:rPr>
          <w:sz w:val="22"/>
          <w:szCs w:val="22"/>
        </w:rPr>
        <w:t xml:space="preserve">Les </w:t>
      </w:r>
      <w:r w:rsidRPr="00292C0C">
        <w:rPr>
          <w:sz w:val="22"/>
          <w:szCs w:val="22"/>
          <w:u w:val="single"/>
        </w:rPr>
        <w:t>classes « normales »</w:t>
      </w:r>
      <w:r>
        <w:rPr>
          <w:sz w:val="22"/>
          <w:szCs w:val="22"/>
        </w:rPr>
        <w:t> :</w:t>
      </w:r>
    </w:p>
    <w:p w14:paraId="49C1D99C" w14:textId="090B4F0B" w:rsidR="00292C0C" w:rsidRDefault="00292C0C" w:rsidP="00292C0C">
      <w:pPr>
        <w:pStyle w:val="Paragraphedeliste"/>
        <w:numPr>
          <w:ilvl w:val="0"/>
          <w:numId w:val="3"/>
        </w:numPr>
        <w:rPr>
          <w:b/>
          <w:bCs/>
          <w:sz w:val="22"/>
          <w:szCs w:val="22"/>
        </w:rPr>
      </w:pPr>
      <w:r w:rsidRPr="00292C0C">
        <w:rPr>
          <w:b/>
          <w:bCs/>
          <w:sz w:val="22"/>
          <w:szCs w:val="22"/>
        </w:rPr>
        <w:t>PEUVENT être héritées ET instanciées</w:t>
      </w:r>
    </w:p>
    <w:p w14:paraId="37545EDF" w14:textId="79AD3E8B" w:rsidR="00163C23" w:rsidRDefault="00163C23" w:rsidP="00163C23">
      <w:pPr>
        <w:rPr>
          <w:b/>
          <w:bCs/>
          <w:sz w:val="22"/>
          <w:szCs w:val="22"/>
        </w:rPr>
      </w:pPr>
    </w:p>
    <w:p w14:paraId="079C5C53" w14:textId="3503090D" w:rsidR="00292C0C" w:rsidRDefault="00CD67C1" w:rsidP="00292C0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 endroits pour déclarer une variable :</w:t>
      </w:r>
    </w:p>
    <w:p w14:paraId="2BE409EC" w14:textId="0BF96C24" w:rsidR="00CD67C1" w:rsidRDefault="00CD67C1" w:rsidP="00CD67C1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Programme =&gt; méthode main</w:t>
      </w:r>
    </w:p>
    <w:p w14:paraId="42604008" w14:textId="65574850" w:rsidR="00CD67C1" w:rsidRDefault="00B8675E" w:rsidP="00CD67C1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Dans une classe =&gt; membre</w:t>
      </w:r>
    </w:p>
    <w:p w14:paraId="6165BF03" w14:textId="55815B19" w:rsidR="00B8675E" w:rsidRDefault="00B8675E" w:rsidP="00CD67C1">
      <w:pPr>
        <w:pStyle w:val="Paragraphedeliste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En paramètres </w:t>
      </w:r>
    </w:p>
    <w:p w14:paraId="20D7DF82" w14:textId="7AF89BCA" w:rsidR="00B43C65" w:rsidRDefault="00111F40" w:rsidP="00B43C65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Une </w:t>
      </w:r>
      <w:proofErr w:type="spellStart"/>
      <w:r w:rsidRPr="000A766E">
        <w:rPr>
          <w:b/>
          <w:bCs/>
          <w:sz w:val="22"/>
          <w:szCs w:val="22"/>
        </w:rPr>
        <w:t>delegate</w:t>
      </w:r>
      <w:proofErr w:type="spellEnd"/>
      <w:r>
        <w:rPr>
          <w:sz w:val="22"/>
          <w:szCs w:val="22"/>
        </w:rPr>
        <w:t xml:space="preserve"> est une </w:t>
      </w:r>
      <w:r w:rsidRPr="000A766E">
        <w:rPr>
          <w:b/>
          <w:bCs/>
          <w:sz w:val="22"/>
          <w:szCs w:val="22"/>
        </w:rPr>
        <w:t>variable susceptible de contenir une méthode</w:t>
      </w:r>
      <w:r>
        <w:rPr>
          <w:sz w:val="22"/>
          <w:szCs w:val="22"/>
        </w:rPr>
        <w:t xml:space="preserve"> </w:t>
      </w:r>
      <w:r w:rsidR="00BF6B72">
        <w:rPr>
          <w:sz w:val="22"/>
          <w:szCs w:val="22"/>
        </w:rPr>
        <w:br/>
        <w:t>=&gt; peut être définie dans une classe, une méthode, ou en paramètre de méthode</w:t>
      </w:r>
    </w:p>
    <w:p w14:paraId="7BF4A3E9" w14:textId="31C3E452" w:rsidR="00896478" w:rsidRPr="00B43C65" w:rsidRDefault="00896478" w:rsidP="00B43C65">
      <w:pPr>
        <w:rPr>
          <w:sz w:val="22"/>
          <w:szCs w:val="22"/>
        </w:rPr>
      </w:pPr>
      <w:r>
        <w:rPr>
          <w:sz w:val="22"/>
          <w:szCs w:val="22"/>
        </w:rPr>
        <w:t xml:space="preserve">Une </w:t>
      </w:r>
      <w:r w:rsidRPr="000A766E">
        <w:rPr>
          <w:b/>
          <w:bCs/>
          <w:sz w:val="22"/>
          <w:szCs w:val="22"/>
        </w:rPr>
        <w:t>propriété</w:t>
      </w:r>
      <w:r>
        <w:rPr>
          <w:sz w:val="22"/>
          <w:szCs w:val="22"/>
        </w:rPr>
        <w:t xml:space="preserve"> permet de </w:t>
      </w:r>
      <w:r w:rsidRPr="000A766E">
        <w:rPr>
          <w:b/>
          <w:bCs/>
          <w:sz w:val="22"/>
          <w:szCs w:val="22"/>
        </w:rPr>
        <w:t xml:space="preserve">séparer l’accessibilité de la </w:t>
      </w:r>
      <w:r w:rsidR="000A766E" w:rsidRPr="000A766E">
        <w:rPr>
          <w:b/>
          <w:bCs/>
          <w:sz w:val="22"/>
          <w:szCs w:val="22"/>
        </w:rPr>
        <w:t>lecture et de l’écriture</w:t>
      </w:r>
      <w:r w:rsidR="000A766E">
        <w:rPr>
          <w:sz w:val="22"/>
          <w:szCs w:val="22"/>
        </w:rPr>
        <w:t xml:space="preserve"> d’une variable </w:t>
      </w:r>
    </w:p>
    <w:p w14:paraId="76EEA5F7" w14:textId="77777777" w:rsidR="00201982" w:rsidRDefault="00201982" w:rsidP="00AA278B">
      <w:pPr>
        <w:rPr>
          <w:sz w:val="22"/>
          <w:szCs w:val="22"/>
        </w:rPr>
      </w:pPr>
    </w:p>
    <w:p w14:paraId="0DBB061D" w14:textId="7E66E83D" w:rsidR="00284B5E" w:rsidRPr="00AA278B" w:rsidRDefault="00284B5E" w:rsidP="00AA278B">
      <w:pPr>
        <w:rPr>
          <w:sz w:val="22"/>
          <w:szCs w:val="22"/>
        </w:rPr>
      </w:pPr>
      <w:r w:rsidRPr="00AA278B">
        <w:rPr>
          <w:sz w:val="22"/>
          <w:szCs w:val="22"/>
        </w:rPr>
        <w:br/>
      </w:r>
    </w:p>
    <w:p w14:paraId="7BDC29CB" w14:textId="77777777" w:rsidR="00284B5E" w:rsidRPr="00284B5E" w:rsidRDefault="00284B5E" w:rsidP="00284B5E">
      <w:pPr>
        <w:rPr>
          <w:sz w:val="22"/>
          <w:szCs w:val="22"/>
        </w:rPr>
      </w:pPr>
    </w:p>
    <w:sectPr w:rsidR="00284B5E" w:rsidRPr="00284B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5896"/>
    <w:multiLevelType w:val="hybridMultilevel"/>
    <w:tmpl w:val="8632A44C"/>
    <w:lvl w:ilvl="0" w:tplc="541AD0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0B36C0"/>
    <w:multiLevelType w:val="hybridMultilevel"/>
    <w:tmpl w:val="EF6CB676"/>
    <w:lvl w:ilvl="0" w:tplc="541AD0D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F26A5"/>
    <w:multiLevelType w:val="hybridMultilevel"/>
    <w:tmpl w:val="824AB92C"/>
    <w:lvl w:ilvl="0" w:tplc="D542D5A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884607">
    <w:abstractNumId w:val="1"/>
  </w:num>
  <w:num w:numId="2" w16cid:durableId="2034072157">
    <w:abstractNumId w:val="0"/>
  </w:num>
  <w:num w:numId="3" w16cid:durableId="3692618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B5E"/>
    <w:rsid w:val="000A766E"/>
    <w:rsid w:val="00111F40"/>
    <w:rsid w:val="00163C23"/>
    <w:rsid w:val="00201982"/>
    <w:rsid w:val="00284B5E"/>
    <w:rsid w:val="00292C0C"/>
    <w:rsid w:val="00335C9F"/>
    <w:rsid w:val="004844E5"/>
    <w:rsid w:val="007510E0"/>
    <w:rsid w:val="00896478"/>
    <w:rsid w:val="00A32147"/>
    <w:rsid w:val="00AA278B"/>
    <w:rsid w:val="00B43C65"/>
    <w:rsid w:val="00B63B89"/>
    <w:rsid w:val="00B8675E"/>
    <w:rsid w:val="00BF6B72"/>
    <w:rsid w:val="00C07EC4"/>
    <w:rsid w:val="00CD67C1"/>
    <w:rsid w:val="00D90B00"/>
    <w:rsid w:val="00D95BD8"/>
    <w:rsid w:val="00F059DE"/>
    <w:rsid w:val="00F6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8D285"/>
  <w15:chartTrackingRefBased/>
  <w15:docId w15:val="{FFAA8E54-2BB5-4E05-B192-5511E519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4B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4B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4B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4B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4B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4B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4B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4B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4B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4B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4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740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Technofuturtic</Company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Dufour</dc:creator>
  <cp:keywords/>
  <dc:description/>
  <cp:lastModifiedBy>Antoine Dufour</cp:lastModifiedBy>
  <cp:revision>10</cp:revision>
  <dcterms:created xsi:type="dcterms:W3CDTF">2026-09-21T12:00:00Z</dcterms:created>
  <dcterms:modified xsi:type="dcterms:W3CDTF">2026-09-21T14:45:00Z</dcterms:modified>
</cp:coreProperties>
</file>