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FDB4" w14:textId="30C7EFE2" w:rsidR="00406DAF" w:rsidRDefault="002A71E5" w:rsidP="002A71E5">
      <w:pPr>
        <w:pStyle w:val="1"/>
      </w:pPr>
      <w:r>
        <w:rPr>
          <w:rFonts w:hint="eastAsia"/>
        </w:rPr>
        <w:t>实验标题 二极管的伏安特性</w:t>
      </w:r>
      <w:r w:rsidR="00F03C9F">
        <w:rPr>
          <w:rFonts w:hint="eastAsia"/>
        </w:rPr>
        <w:t>测定</w:t>
      </w:r>
    </w:p>
    <w:p w14:paraId="0495418E" w14:textId="493ABB44" w:rsidR="00F23613" w:rsidRPr="00F23613" w:rsidRDefault="00F23613" w:rsidP="00F23613">
      <w:pPr>
        <w:jc w:val="center"/>
      </w:pPr>
      <w:proofErr w:type="gramStart"/>
      <w:r>
        <w:rPr>
          <w:rFonts w:hint="eastAsia"/>
        </w:rPr>
        <w:t>计科</w:t>
      </w:r>
      <w:proofErr w:type="gramEnd"/>
      <w:r>
        <w:rPr>
          <w:rFonts w:hint="eastAsia"/>
        </w:rPr>
        <w:t>2</w:t>
      </w:r>
      <w:r>
        <w:t xml:space="preserve">201 </w:t>
      </w:r>
      <w:r>
        <w:rPr>
          <w:rFonts w:hint="eastAsia"/>
        </w:rPr>
        <w:t xml:space="preserve">樊旭 </w:t>
      </w:r>
      <w:r>
        <w:t>1033220115</w:t>
      </w:r>
    </w:p>
    <w:p w14:paraId="642798A9" w14:textId="3FD231D7" w:rsidR="00F03C9F" w:rsidRDefault="00F03C9F" w:rsidP="00F03C9F">
      <w:pPr>
        <w:pStyle w:val="2"/>
      </w:pPr>
      <w:r>
        <w:rPr>
          <w:rFonts w:hint="eastAsia"/>
        </w:rPr>
        <w:t>实验目的</w:t>
      </w:r>
    </w:p>
    <w:p w14:paraId="55D327AB" w14:textId="620B4531" w:rsidR="00F03C9F" w:rsidRDefault="00F03C9F" w:rsidP="00F03C9F">
      <w:r>
        <w:rPr>
          <w:rFonts w:hint="eastAsia"/>
        </w:rPr>
        <w:t>学会测绘晶体二极管的伏安特性曲线</w:t>
      </w:r>
      <w:r w:rsidR="00A22035">
        <w:rPr>
          <w:rFonts w:hint="eastAsia"/>
        </w:rPr>
        <w:t>，可用图示法表示结果</w:t>
      </w:r>
    </w:p>
    <w:p w14:paraId="3A8DE81A" w14:textId="6BA65EBB" w:rsidR="00A22035" w:rsidRDefault="00A22035" w:rsidP="00F03C9F">
      <w:r>
        <w:rPr>
          <w:rFonts w:hint="eastAsia"/>
        </w:rPr>
        <w:t>熟悉直流电压表，电流表的使用方法，并注意在测量不同的电阻值</w:t>
      </w:r>
      <w:r w:rsidR="00AA5638">
        <w:rPr>
          <w:rFonts w:hint="eastAsia"/>
        </w:rPr>
        <w:t>时他们的配合方式</w:t>
      </w:r>
    </w:p>
    <w:p w14:paraId="6693FDF8" w14:textId="76DFF7B4" w:rsidR="00AA5638" w:rsidRDefault="00AA5638" w:rsidP="00AA5638">
      <w:pPr>
        <w:pStyle w:val="2"/>
      </w:pPr>
      <w:r>
        <w:rPr>
          <w:rFonts w:hint="eastAsia"/>
        </w:rPr>
        <w:t>实验原理</w:t>
      </w:r>
    </w:p>
    <w:p w14:paraId="79012A4E" w14:textId="64E154E6" w:rsidR="00575343" w:rsidRPr="00575343" w:rsidRDefault="00575343" w:rsidP="00575343">
      <w:pPr>
        <w:ind w:firstLineChars="200" w:firstLine="420"/>
        <w:rPr>
          <w:szCs w:val="21"/>
        </w:rPr>
      </w:pPr>
      <w:r w:rsidRPr="00575343">
        <w:rPr>
          <w:rFonts w:hint="eastAsia"/>
          <w:szCs w:val="21"/>
        </w:rPr>
        <w:t>二极管是一种电子器件，其具有单向导电性质，也就是说只允许电流从正极流向负极，</w:t>
      </w:r>
      <w:proofErr w:type="gramStart"/>
      <w:r w:rsidRPr="00575343">
        <w:rPr>
          <w:rFonts w:hint="eastAsia"/>
          <w:szCs w:val="21"/>
        </w:rPr>
        <w:t>反向时</w:t>
      </w:r>
      <w:proofErr w:type="gramEnd"/>
      <w:r w:rsidRPr="00575343">
        <w:rPr>
          <w:rFonts w:hint="eastAsia"/>
          <w:szCs w:val="21"/>
        </w:rPr>
        <w:t>则不导电。伏安特性曲线是描述二极管在不同电压下电流大小的变化关系的图像。</w:t>
      </w:r>
    </w:p>
    <w:p w14:paraId="504AF3B5" w14:textId="74A0BDFB" w:rsidR="00575343" w:rsidRPr="00575343" w:rsidRDefault="00575343" w:rsidP="00575343">
      <w:pPr>
        <w:ind w:firstLineChars="200" w:firstLine="420"/>
        <w:rPr>
          <w:szCs w:val="21"/>
        </w:rPr>
      </w:pPr>
      <w:r w:rsidRPr="00575343">
        <w:rPr>
          <w:rFonts w:hint="eastAsia"/>
          <w:szCs w:val="21"/>
        </w:rPr>
        <w:t>二极管伏安特性实验的原理是通过改变二极管的正向电压或反向电压，并测量其对应的电流大小来绘制伏安特性曲线。在正向电压下，二极管具有一定的正向电阻，当正向电压超过一定值时，电流急剧增加，这个电压值被称为二极管的正向开启电压或者称为二极管的阈值电压。而在反向电压下，二极管只有很小的漏电流，但是当反向电压超过一定值时，电流会急剧增加，这个电压值被称为反向击穿电压。</w:t>
      </w:r>
    </w:p>
    <w:p w14:paraId="72B54DBF" w14:textId="6F41AA3D" w:rsidR="00AA5638" w:rsidRDefault="00575343" w:rsidP="00575343">
      <w:pPr>
        <w:ind w:firstLineChars="200" w:firstLine="420"/>
        <w:rPr>
          <w:szCs w:val="21"/>
        </w:rPr>
      </w:pPr>
      <w:r w:rsidRPr="00575343">
        <w:rPr>
          <w:rFonts w:hint="eastAsia"/>
          <w:szCs w:val="21"/>
        </w:rPr>
        <w:t>通过对二极管正向电压和反向电压的变化，可以测量出不同电压下的电流值，并用这些数据绘制伏安特性曲线。在实验中，通常使用直流稳压电源和电阻箱来提供稳定的电压和电流，使用电压表、毫安表和微安表等仪器来测量电压和电流。</w:t>
      </w:r>
    </w:p>
    <w:p w14:paraId="54AD08F8" w14:textId="5F36C1A9" w:rsidR="00575343" w:rsidRDefault="00575343" w:rsidP="00575343">
      <w:pPr>
        <w:pStyle w:val="2"/>
      </w:pPr>
      <w:r>
        <w:rPr>
          <w:rFonts w:hint="eastAsia"/>
        </w:rPr>
        <w:t>实验仪器</w:t>
      </w:r>
    </w:p>
    <w:p w14:paraId="2C0A6F4B" w14:textId="77777777" w:rsidR="00637AB2" w:rsidRDefault="006649C4" w:rsidP="00575343">
      <w:r>
        <w:rPr>
          <w:rFonts w:hint="eastAsia"/>
        </w:rPr>
        <w:t>直流稳压仪器，开关，电阻箱，</w:t>
      </w:r>
    </w:p>
    <w:p w14:paraId="1F89BDBA" w14:textId="77777777" w:rsidR="00637AB2" w:rsidRDefault="006649C4" w:rsidP="00575343">
      <w:r>
        <w:rPr>
          <w:rFonts w:hint="eastAsia"/>
        </w:rPr>
        <w:t>滑动变阻器， 电压表，毫安表，微安表，</w:t>
      </w:r>
    </w:p>
    <w:p w14:paraId="6EEC18D4" w14:textId="275C6B36" w:rsidR="00575343" w:rsidRDefault="008807A1" w:rsidP="00575343">
      <w:r>
        <w:rPr>
          <w:rFonts w:hint="eastAsia"/>
        </w:rPr>
        <w:t>待测晶体二极管</w:t>
      </w:r>
    </w:p>
    <w:p w14:paraId="1D4BB142" w14:textId="0C2E2480" w:rsidR="00BD3CA1" w:rsidRDefault="008807A1" w:rsidP="00BD77A3">
      <w:pPr>
        <w:pStyle w:val="2"/>
      </w:pPr>
      <w:r>
        <w:rPr>
          <w:rFonts w:hint="eastAsia"/>
        </w:rPr>
        <w:t>实验步骤</w:t>
      </w:r>
    </w:p>
    <w:p w14:paraId="01DFD15A" w14:textId="062B9BD0" w:rsidR="008807A1" w:rsidRDefault="001B7C24" w:rsidP="008807A1">
      <w:r w:rsidRPr="001B7C24">
        <w:rPr>
          <w:noProof/>
        </w:rPr>
        <w:drawing>
          <wp:anchor distT="0" distB="0" distL="114300" distR="114300" simplePos="0" relativeHeight="251658240" behindDoc="1" locked="0" layoutInCell="1" allowOverlap="1" wp14:anchorId="49C59A93" wp14:editId="2DB830CE">
            <wp:simplePos x="0" y="0"/>
            <wp:positionH relativeFrom="column">
              <wp:posOffset>0</wp:posOffset>
            </wp:positionH>
            <wp:positionV relativeFrom="paragraph">
              <wp:posOffset>52705</wp:posOffset>
            </wp:positionV>
            <wp:extent cx="2354580" cy="1485900"/>
            <wp:effectExtent l="0" t="0" r="7620" b="0"/>
            <wp:wrapSquare wrapText="bothSides"/>
            <wp:docPr id="1320995393" name="图片 1" descr="【实验一、伏安法测二极管的特性 1800字】范文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验一、伏安法测二极管的特性 1800字】范文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1485900"/>
                    </a:xfrm>
                    <a:prstGeom prst="rect">
                      <a:avLst/>
                    </a:prstGeom>
                    <a:noFill/>
                    <a:ln>
                      <a:noFill/>
                    </a:ln>
                  </pic:spPr>
                </pic:pic>
              </a:graphicData>
            </a:graphic>
          </wp:anchor>
        </w:drawing>
      </w:r>
    </w:p>
    <w:p w14:paraId="302EB025" w14:textId="77777777" w:rsidR="00BD77A3" w:rsidRDefault="00BD77A3" w:rsidP="008807A1"/>
    <w:p w14:paraId="41086316" w14:textId="613B04A9" w:rsidR="00BD3CA1" w:rsidRDefault="00520426" w:rsidP="008807A1">
      <w:r>
        <w:t>E</w:t>
      </w:r>
      <w:r>
        <w:rPr>
          <w:rFonts w:hint="eastAsia"/>
        </w:rPr>
        <w:t>调到1</w:t>
      </w:r>
      <w:r>
        <w:t>5V</w:t>
      </w:r>
    </w:p>
    <w:p w14:paraId="742557C5" w14:textId="3F1240C9" w:rsidR="00520426" w:rsidRDefault="00520426" w:rsidP="008807A1">
      <w:r>
        <w:rPr>
          <w:rFonts w:hint="eastAsia"/>
        </w:rPr>
        <w:t>滑动变阻器</w:t>
      </w:r>
      <w:r w:rsidR="00EB622F">
        <w:rPr>
          <w:rFonts w:hint="eastAsia"/>
        </w:rPr>
        <w:t>增加电压，记下各电压对应的</w:t>
      </w:r>
      <w:r w:rsidR="004E2DAC">
        <w:rPr>
          <w:rFonts w:hint="eastAsia"/>
        </w:rPr>
        <w:t>电</w:t>
      </w:r>
      <w:proofErr w:type="gramStart"/>
      <w:r w:rsidR="004E2DAC">
        <w:rPr>
          <w:rFonts w:hint="eastAsia"/>
        </w:rPr>
        <w:t>流值共测10组</w:t>
      </w:r>
      <w:proofErr w:type="gramEnd"/>
      <w:r w:rsidR="004E2DAC">
        <w:rPr>
          <w:rFonts w:hint="eastAsia"/>
        </w:rPr>
        <w:t>数据</w:t>
      </w:r>
    </w:p>
    <w:p w14:paraId="4AEC6080" w14:textId="46CA58BD" w:rsidR="00BD3CA1" w:rsidRDefault="00057788" w:rsidP="008807A1">
      <w:r>
        <w:rPr>
          <w:rFonts w:hint="eastAsia"/>
        </w:rPr>
        <w:t>使用的是μ</w:t>
      </w:r>
      <w:r>
        <w:t>A</w:t>
      </w:r>
      <w:r>
        <w:rPr>
          <w:rFonts w:hint="eastAsia"/>
        </w:rPr>
        <w:t>表</w:t>
      </w:r>
    </w:p>
    <w:p w14:paraId="2EA0550E" w14:textId="70E4A61A" w:rsidR="00BD3CA1" w:rsidRPr="00BD3CA1" w:rsidRDefault="00BD3CA1" w:rsidP="008807A1"/>
    <w:p w14:paraId="08884B1E" w14:textId="45CC7F1D" w:rsidR="00637AB2" w:rsidRDefault="00637AB2" w:rsidP="008807A1"/>
    <w:p w14:paraId="2EE0D36C" w14:textId="77777777" w:rsidR="00637AB2" w:rsidRDefault="00637AB2" w:rsidP="008807A1"/>
    <w:p w14:paraId="795310B0" w14:textId="5D87D2DA" w:rsidR="00637AB2" w:rsidRDefault="00637AB2" w:rsidP="008807A1">
      <w:r w:rsidRPr="00BD3CA1">
        <w:rPr>
          <w:noProof/>
        </w:rPr>
        <w:lastRenderedPageBreak/>
        <w:drawing>
          <wp:anchor distT="0" distB="0" distL="114300" distR="114300" simplePos="0" relativeHeight="251659264" behindDoc="1" locked="0" layoutInCell="1" allowOverlap="1" wp14:anchorId="2E8537CF" wp14:editId="228FE096">
            <wp:simplePos x="0" y="0"/>
            <wp:positionH relativeFrom="column">
              <wp:posOffset>22860</wp:posOffset>
            </wp:positionH>
            <wp:positionV relativeFrom="paragraph">
              <wp:posOffset>0</wp:posOffset>
            </wp:positionV>
            <wp:extent cx="2354580" cy="1485900"/>
            <wp:effectExtent l="0" t="0" r="7620" b="0"/>
            <wp:wrapTight wrapText="bothSides">
              <wp:wrapPolygon edited="0">
                <wp:start x="0" y="0"/>
                <wp:lineTo x="0" y="21323"/>
                <wp:lineTo x="21495" y="21323"/>
                <wp:lineTo x="21495" y="0"/>
                <wp:lineTo x="0" y="0"/>
              </wp:wrapPolygon>
            </wp:wrapTight>
            <wp:docPr id="130168867" name="图片 2" descr="【实验一、伏安法测二极管的特性 1800字】范文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实验一、伏安法测二极管的特性 1800字】范文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1485900"/>
                    </a:xfrm>
                    <a:prstGeom prst="rect">
                      <a:avLst/>
                    </a:prstGeom>
                    <a:noFill/>
                    <a:ln>
                      <a:noFill/>
                    </a:ln>
                  </pic:spPr>
                </pic:pic>
              </a:graphicData>
            </a:graphic>
          </wp:anchor>
        </w:drawing>
      </w:r>
    </w:p>
    <w:p w14:paraId="51F60860" w14:textId="77777777" w:rsidR="00637AB2" w:rsidRDefault="00637AB2" w:rsidP="008807A1"/>
    <w:p w14:paraId="769EB6EB" w14:textId="5261F32F" w:rsidR="00637AB2" w:rsidRDefault="00637AB2" w:rsidP="008807A1"/>
    <w:p w14:paraId="400C215D" w14:textId="28955194" w:rsidR="004E2DAC" w:rsidRDefault="00D60735" w:rsidP="008807A1">
      <w:r>
        <w:rPr>
          <w:rFonts w:hint="eastAsia"/>
        </w:rPr>
        <w:t>电压调到3</w:t>
      </w:r>
      <w:r>
        <w:t>V</w:t>
      </w:r>
      <w:r>
        <w:rPr>
          <w:rFonts w:hint="eastAsia"/>
        </w:rPr>
        <w:t>左右</w:t>
      </w:r>
      <w:r w:rsidR="00637AB2">
        <w:rPr>
          <w:rFonts w:hint="eastAsia"/>
        </w:rPr>
        <w:t>电阻箱（图中是定值电阻）调到1</w:t>
      </w:r>
      <w:r w:rsidR="00637AB2">
        <w:t>10</w:t>
      </w:r>
      <w:r w:rsidR="00637AB2">
        <w:rPr>
          <w:rFonts w:hint="eastAsia"/>
        </w:rPr>
        <w:t>到1</w:t>
      </w:r>
      <w:r w:rsidR="00637AB2">
        <w:t xml:space="preserve">20 </w:t>
      </w:r>
      <w:r w:rsidR="00637AB2">
        <w:rPr>
          <w:rFonts w:hint="eastAsia"/>
        </w:rPr>
        <w:t>Ω</w:t>
      </w:r>
    </w:p>
    <w:p w14:paraId="3CE43362" w14:textId="7854C732" w:rsidR="00637AB2" w:rsidRDefault="00637AB2" w:rsidP="008807A1"/>
    <w:p w14:paraId="5E142A12" w14:textId="11CEA891" w:rsidR="00637AB2" w:rsidRDefault="00637AB2" w:rsidP="008807A1"/>
    <w:p w14:paraId="6392E127" w14:textId="77777777" w:rsidR="00F23613" w:rsidRDefault="00F23613" w:rsidP="008807A1"/>
    <w:p w14:paraId="559F6E10" w14:textId="756BBDC0" w:rsidR="00637AB2" w:rsidRDefault="00F23613" w:rsidP="00F23613">
      <w:pPr>
        <w:pStyle w:val="2"/>
      </w:pPr>
      <w:r>
        <w:rPr>
          <w:rFonts w:hint="eastAsia"/>
        </w:rPr>
        <w:t>数据的记录和处理</w:t>
      </w:r>
    </w:p>
    <w:p w14:paraId="7F938905" w14:textId="53553D94" w:rsidR="00BD77A3" w:rsidRPr="00BD77A3" w:rsidRDefault="00BD77A3" w:rsidP="00BD77A3">
      <w:r>
        <w:rPr>
          <w:rFonts w:hint="eastAsia"/>
        </w:rPr>
        <w:t>正向电流数据记录表</w:t>
      </w:r>
      <w:r>
        <w:tab/>
      </w:r>
      <w:r>
        <w:tab/>
      </w:r>
      <w:r>
        <w:tab/>
      </w:r>
      <w:r>
        <w:tab/>
      </w:r>
      <w:r>
        <w:tab/>
      </w:r>
      <w:r>
        <w:tab/>
      </w:r>
      <w:r>
        <w:tab/>
      </w:r>
      <w:r w:rsidR="00607D00">
        <w:rPr>
          <w:rFonts w:hint="eastAsia"/>
        </w:rPr>
        <w:t>反向电流数据记录表</w:t>
      </w:r>
      <w:r>
        <w:tab/>
      </w:r>
      <w:r>
        <w:tab/>
      </w:r>
    </w:p>
    <w:p w14:paraId="18CA20CB" w14:textId="7BFAF874" w:rsidR="0073110E" w:rsidRPr="0073110E" w:rsidRDefault="00807157" w:rsidP="0073110E">
      <w:r w:rsidRPr="00807157">
        <w:rPr>
          <w:rFonts w:hint="eastAsia"/>
          <w:noProof/>
        </w:rPr>
        <w:drawing>
          <wp:anchor distT="0" distB="0" distL="114300" distR="114300" simplePos="0" relativeHeight="251661312" behindDoc="0" locked="0" layoutInCell="1" allowOverlap="1" wp14:anchorId="359EFA58" wp14:editId="6B2CDCBA">
            <wp:simplePos x="0" y="0"/>
            <wp:positionH relativeFrom="column">
              <wp:posOffset>2819400</wp:posOffset>
            </wp:positionH>
            <wp:positionV relativeFrom="paragraph">
              <wp:posOffset>73660</wp:posOffset>
            </wp:positionV>
            <wp:extent cx="1196340" cy="2597785"/>
            <wp:effectExtent l="0" t="0" r="3810" b="0"/>
            <wp:wrapSquare wrapText="bothSides"/>
            <wp:docPr id="4185375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6340" cy="259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2E3" w:rsidRPr="002852E3">
        <w:rPr>
          <w:rFonts w:hint="eastAsia"/>
          <w:noProof/>
        </w:rPr>
        <w:drawing>
          <wp:anchor distT="0" distB="0" distL="114300" distR="114300" simplePos="0" relativeHeight="251660288" behindDoc="0" locked="0" layoutInCell="1" allowOverlap="1" wp14:anchorId="729C451B" wp14:editId="31D6DA81">
            <wp:simplePos x="0" y="0"/>
            <wp:positionH relativeFrom="column">
              <wp:posOffset>0</wp:posOffset>
            </wp:positionH>
            <wp:positionV relativeFrom="paragraph">
              <wp:posOffset>66040</wp:posOffset>
            </wp:positionV>
            <wp:extent cx="1272540" cy="2643992"/>
            <wp:effectExtent l="0" t="0" r="3810" b="4445"/>
            <wp:wrapSquare wrapText="bothSides"/>
            <wp:docPr id="261392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2643992"/>
                    </a:xfrm>
                    <a:prstGeom prst="rect">
                      <a:avLst/>
                    </a:prstGeom>
                    <a:noFill/>
                    <a:ln>
                      <a:noFill/>
                    </a:ln>
                  </pic:spPr>
                </pic:pic>
              </a:graphicData>
            </a:graphic>
          </wp:anchor>
        </w:drawing>
      </w:r>
    </w:p>
    <w:p w14:paraId="635F1582" w14:textId="4475FC91" w:rsidR="00E242DA" w:rsidRPr="0054218F" w:rsidRDefault="0020554F" w:rsidP="00E242DA">
      <w:r w:rsidRPr="0020554F">
        <w:rPr>
          <w:noProof/>
        </w:rPr>
        <w:drawing>
          <wp:inline distT="0" distB="0" distL="0" distR="0" wp14:anchorId="72BA37DF" wp14:editId="3D974A30">
            <wp:extent cx="5274310" cy="2865755"/>
            <wp:effectExtent l="0" t="0" r="2540" b="0"/>
            <wp:docPr id="1396505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5697" name=""/>
                    <pic:cNvPicPr/>
                  </pic:nvPicPr>
                  <pic:blipFill>
                    <a:blip r:embed="rId9"/>
                    <a:stretch>
                      <a:fillRect/>
                    </a:stretch>
                  </pic:blipFill>
                  <pic:spPr>
                    <a:xfrm>
                      <a:off x="0" y="0"/>
                      <a:ext cx="5274310" cy="2865755"/>
                    </a:xfrm>
                    <a:prstGeom prst="rect">
                      <a:avLst/>
                    </a:prstGeom>
                  </pic:spPr>
                </pic:pic>
              </a:graphicData>
            </a:graphic>
          </wp:inline>
        </w:drawing>
      </w:r>
    </w:p>
    <w:p w14:paraId="102BEA24" w14:textId="7DDF44E0" w:rsidR="00E242DA" w:rsidRDefault="00E242DA" w:rsidP="00E242DA"/>
    <w:p w14:paraId="13878AD1" w14:textId="77777777" w:rsidR="00607D00" w:rsidRDefault="00607D00" w:rsidP="00E242DA"/>
    <w:p w14:paraId="7492DB59" w14:textId="71567585" w:rsidR="00607D00" w:rsidRPr="008F69E5" w:rsidRDefault="00607D00" w:rsidP="00607D00"/>
    <w:sectPr w:rsidR="00607D00" w:rsidRPr="008F6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6582" w14:textId="77777777" w:rsidR="000604FD" w:rsidRDefault="000604FD" w:rsidP="0073110E">
      <w:r>
        <w:separator/>
      </w:r>
    </w:p>
  </w:endnote>
  <w:endnote w:type="continuationSeparator" w:id="0">
    <w:p w14:paraId="191C9C76" w14:textId="77777777" w:rsidR="000604FD" w:rsidRDefault="000604FD" w:rsidP="0073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B3F3" w14:textId="77777777" w:rsidR="000604FD" w:rsidRDefault="000604FD" w:rsidP="0073110E">
      <w:r>
        <w:separator/>
      </w:r>
    </w:p>
  </w:footnote>
  <w:footnote w:type="continuationSeparator" w:id="0">
    <w:p w14:paraId="70A0342F" w14:textId="77777777" w:rsidR="000604FD" w:rsidRDefault="000604FD" w:rsidP="007311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7D"/>
    <w:rsid w:val="00057788"/>
    <w:rsid w:val="000604FD"/>
    <w:rsid w:val="00105FAB"/>
    <w:rsid w:val="0018627D"/>
    <w:rsid w:val="001A16DD"/>
    <w:rsid w:val="001B7C24"/>
    <w:rsid w:val="0020554F"/>
    <w:rsid w:val="00205EF6"/>
    <w:rsid w:val="002357E8"/>
    <w:rsid w:val="002470CF"/>
    <w:rsid w:val="00256D50"/>
    <w:rsid w:val="002852E3"/>
    <w:rsid w:val="002A71E5"/>
    <w:rsid w:val="002B1AEC"/>
    <w:rsid w:val="00406DAF"/>
    <w:rsid w:val="004914E6"/>
    <w:rsid w:val="004E2DAC"/>
    <w:rsid w:val="00520426"/>
    <w:rsid w:val="0054218F"/>
    <w:rsid w:val="00575343"/>
    <w:rsid w:val="00585C6D"/>
    <w:rsid w:val="00607D00"/>
    <w:rsid w:val="00637AB2"/>
    <w:rsid w:val="006649C4"/>
    <w:rsid w:val="006E2EFF"/>
    <w:rsid w:val="007060AC"/>
    <w:rsid w:val="0073110E"/>
    <w:rsid w:val="007E1C89"/>
    <w:rsid w:val="007E7005"/>
    <w:rsid w:val="007F6CC3"/>
    <w:rsid w:val="00807157"/>
    <w:rsid w:val="008807A1"/>
    <w:rsid w:val="008F35B5"/>
    <w:rsid w:val="008F69E5"/>
    <w:rsid w:val="009D008D"/>
    <w:rsid w:val="00A22035"/>
    <w:rsid w:val="00AA5638"/>
    <w:rsid w:val="00AC5FFF"/>
    <w:rsid w:val="00AE75C0"/>
    <w:rsid w:val="00B23407"/>
    <w:rsid w:val="00B72FD6"/>
    <w:rsid w:val="00B73A64"/>
    <w:rsid w:val="00BD0F86"/>
    <w:rsid w:val="00BD3CA1"/>
    <w:rsid w:val="00BD77A3"/>
    <w:rsid w:val="00BE230D"/>
    <w:rsid w:val="00CC040B"/>
    <w:rsid w:val="00D60735"/>
    <w:rsid w:val="00E242DA"/>
    <w:rsid w:val="00EB622F"/>
    <w:rsid w:val="00F03C9F"/>
    <w:rsid w:val="00F2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C6D67"/>
  <w15:chartTrackingRefBased/>
  <w15:docId w15:val="{48C1C816-FB64-41CD-A2CA-F2983E04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1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3C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1E5"/>
    <w:rPr>
      <w:b/>
      <w:bCs/>
      <w:kern w:val="44"/>
      <w:sz w:val="44"/>
      <w:szCs w:val="44"/>
    </w:rPr>
  </w:style>
  <w:style w:type="character" w:customStyle="1" w:styleId="20">
    <w:name w:val="标题 2 字符"/>
    <w:basedOn w:val="a0"/>
    <w:link w:val="2"/>
    <w:uiPriority w:val="9"/>
    <w:rsid w:val="00F03C9F"/>
    <w:rPr>
      <w:rFonts w:asciiTheme="majorHAnsi" w:eastAsiaTheme="majorEastAsia" w:hAnsiTheme="majorHAnsi" w:cstheme="majorBidi"/>
      <w:b/>
      <w:bCs/>
      <w:sz w:val="32"/>
      <w:szCs w:val="32"/>
    </w:rPr>
  </w:style>
  <w:style w:type="table" w:styleId="a3">
    <w:name w:val="Table Grid"/>
    <w:basedOn w:val="a1"/>
    <w:uiPriority w:val="39"/>
    <w:rsid w:val="007F6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311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3110E"/>
    <w:rPr>
      <w:sz w:val="18"/>
      <w:szCs w:val="18"/>
    </w:rPr>
  </w:style>
  <w:style w:type="paragraph" w:styleId="a6">
    <w:name w:val="footer"/>
    <w:basedOn w:val="a"/>
    <w:link w:val="a7"/>
    <w:uiPriority w:val="99"/>
    <w:unhideWhenUsed/>
    <w:rsid w:val="0073110E"/>
    <w:pPr>
      <w:tabs>
        <w:tab w:val="center" w:pos="4153"/>
        <w:tab w:val="right" w:pos="8306"/>
      </w:tabs>
      <w:snapToGrid w:val="0"/>
      <w:jc w:val="left"/>
    </w:pPr>
    <w:rPr>
      <w:sz w:val="18"/>
      <w:szCs w:val="18"/>
    </w:rPr>
  </w:style>
  <w:style w:type="character" w:customStyle="1" w:styleId="a7">
    <w:name w:val="页脚 字符"/>
    <w:basedOn w:val="a0"/>
    <w:link w:val="a6"/>
    <w:uiPriority w:val="99"/>
    <w:rsid w:val="00731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4098">
      <w:bodyDiv w:val="1"/>
      <w:marLeft w:val="0"/>
      <w:marRight w:val="0"/>
      <w:marTop w:val="0"/>
      <w:marBottom w:val="0"/>
      <w:divBdr>
        <w:top w:val="none" w:sz="0" w:space="0" w:color="auto"/>
        <w:left w:val="none" w:sz="0" w:space="0" w:color="auto"/>
        <w:bottom w:val="none" w:sz="0" w:space="0" w:color="auto"/>
        <w:right w:val="none" w:sz="0" w:space="0" w:color="auto"/>
      </w:divBdr>
      <w:divsChild>
        <w:div w:id="2135638758">
          <w:marLeft w:val="0"/>
          <w:marRight w:val="0"/>
          <w:marTop w:val="0"/>
          <w:marBottom w:val="0"/>
          <w:divBdr>
            <w:top w:val="none" w:sz="0" w:space="0" w:color="auto"/>
            <w:left w:val="none" w:sz="0" w:space="0" w:color="auto"/>
            <w:bottom w:val="none" w:sz="0" w:space="0" w:color="auto"/>
            <w:right w:val="none" w:sz="0" w:space="0" w:color="auto"/>
          </w:divBdr>
          <w:divsChild>
            <w:div w:id="206454290">
              <w:marLeft w:val="0"/>
              <w:marRight w:val="0"/>
              <w:marTop w:val="0"/>
              <w:marBottom w:val="0"/>
              <w:divBdr>
                <w:top w:val="none" w:sz="0" w:space="0" w:color="auto"/>
                <w:left w:val="none" w:sz="0" w:space="0" w:color="auto"/>
                <w:bottom w:val="none" w:sz="0" w:space="0" w:color="auto"/>
                <w:right w:val="none" w:sz="0" w:space="0" w:color="auto"/>
              </w:divBdr>
            </w:div>
            <w:div w:id="1071462885">
              <w:marLeft w:val="0"/>
              <w:marRight w:val="0"/>
              <w:marTop w:val="0"/>
              <w:marBottom w:val="0"/>
              <w:divBdr>
                <w:top w:val="none" w:sz="0" w:space="0" w:color="auto"/>
                <w:left w:val="none" w:sz="0" w:space="0" w:color="auto"/>
                <w:bottom w:val="none" w:sz="0" w:space="0" w:color="auto"/>
                <w:right w:val="none" w:sz="0" w:space="0" w:color="auto"/>
              </w:divBdr>
            </w:div>
            <w:div w:id="435053204">
              <w:marLeft w:val="0"/>
              <w:marRight w:val="0"/>
              <w:marTop w:val="0"/>
              <w:marBottom w:val="0"/>
              <w:divBdr>
                <w:top w:val="none" w:sz="0" w:space="0" w:color="auto"/>
                <w:left w:val="none" w:sz="0" w:space="0" w:color="auto"/>
                <w:bottom w:val="none" w:sz="0" w:space="0" w:color="auto"/>
                <w:right w:val="none" w:sz="0" w:space="0" w:color="auto"/>
              </w:divBdr>
            </w:div>
            <w:div w:id="1859348967">
              <w:marLeft w:val="0"/>
              <w:marRight w:val="0"/>
              <w:marTop w:val="0"/>
              <w:marBottom w:val="0"/>
              <w:divBdr>
                <w:top w:val="none" w:sz="0" w:space="0" w:color="auto"/>
                <w:left w:val="none" w:sz="0" w:space="0" w:color="auto"/>
                <w:bottom w:val="none" w:sz="0" w:space="0" w:color="auto"/>
                <w:right w:val="none" w:sz="0" w:space="0" w:color="auto"/>
              </w:divBdr>
            </w:div>
            <w:div w:id="1598905036">
              <w:marLeft w:val="0"/>
              <w:marRight w:val="0"/>
              <w:marTop w:val="0"/>
              <w:marBottom w:val="0"/>
              <w:divBdr>
                <w:top w:val="none" w:sz="0" w:space="0" w:color="auto"/>
                <w:left w:val="none" w:sz="0" w:space="0" w:color="auto"/>
                <w:bottom w:val="none" w:sz="0" w:space="0" w:color="auto"/>
                <w:right w:val="none" w:sz="0" w:space="0" w:color="auto"/>
              </w:divBdr>
            </w:div>
            <w:div w:id="1766421870">
              <w:marLeft w:val="0"/>
              <w:marRight w:val="0"/>
              <w:marTop w:val="0"/>
              <w:marBottom w:val="0"/>
              <w:divBdr>
                <w:top w:val="none" w:sz="0" w:space="0" w:color="auto"/>
                <w:left w:val="none" w:sz="0" w:space="0" w:color="auto"/>
                <w:bottom w:val="none" w:sz="0" w:space="0" w:color="auto"/>
                <w:right w:val="none" w:sz="0" w:space="0" w:color="auto"/>
              </w:divBdr>
            </w:div>
            <w:div w:id="393163268">
              <w:marLeft w:val="0"/>
              <w:marRight w:val="0"/>
              <w:marTop w:val="0"/>
              <w:marBottom w:val="0"/>
              <w:divBdr>
                <w:top w:val="none" w:sz="0" w:space="0" w:color="auto"/>
                <w:left w:val="none" w:sz="0" w:space="0" w:color="auto"/>
                <w:bottom w:val="none" w:sz="0" w:space="0" w:color="auto"/>
                <w:right w:val="none" w:sz="0" w:space="0" w:color="auto"/>
              </w:divBdr>
            </w:div>
            <w:div w:id="1525553088">
              <w:marLeft w:val="0"/>
              <w:marRight w:val="0"/>
              <w:marTop w:val="0"/>
              <w:marBottom w:val="0"/>
              <w:divBdr>
                <w:top w:val="none" w:sz="0" w:space="0" w:color="auto"/>
                <w:left w:val="none" w:sz="0" w:space="0" w:color="auto"/>
                <w:bottom w:val="none" w:sz="0" w:space="0" w:color="auto"/>
                <w:right w:val="none" w:sz="0" w:space="0" w:color="auto"/>
              </w:divBdr>
            </w:div>
            <w:div w:id="728577147">
              <w:marLeft w:val="0"/>
              <w:marRight w:val="0"/>
              <w:marTop w:val="0"/>
              <w:marBottom w:val="0"/>
              <w:divBdr>
                <w:top w:val="none" w:sz="0" w:space="0" w:color="auto"/>
                <w:left w:val="none" w:sz="0" w:space="0" w:color="auto"/>
                <w:bottom w:val="none" w:sz="0" w:space="0" w:color="auto"/>
                <w:right w:val="none" w:sz="0" w:space="0" w:color="auto"/>
              </w:divBdr>
            </w:div>
            <w:div w:id="1971671407">
              <w:marLeft w:val="0"/>
              <w:marRight w:val="0"/>
              <w:marTop w:val="0"/>
              <w:marBottom w:val="0"/>
              <w:divBdr>
                <w:top w:val="none" w:sz="0" w:space="0" w:color="auto"/>
                <w:left w:val="none" w:sz="0" w:space="0" w:color="auto"/>
                <w:bottom w:val="none" w:sz="0" w:space="0" w:color="auto"/>
                <w:right w:val="none" w:sz="0" w:space="0" w:color="auto"/>
              </w:divBdr>
            </w:div>
            <w:div w:id="795759697">
              <w:marLeft w:val="0"/>
              <w:marRight w:val="0"/>
              <w:marTop w:val="0"/>
              <w:marBottom w:val="0"/>
              <w:divBdr>
                <w:top w:val="none" w:sz="0" w:space="0" w:color="auto"/>
                <w:left w:val="none" w:sz="0" w:space="0" w:color="auto"/>
                <w:bottom w:val="none" w:sz="0" w:space="0" w:color="auto"/>
                <w:right w:val="none" w:sz="0" w:space="0" w:color="auto"/>
              </w:divBdr>
            </w:div>
            <w:div w:id="1450930263">
              <w:marLeft w:val="0"/>
              <w:marRight w:val="0"/>
              <w:marTop w:val="0"/>
              <w:marBottom w:val="0"/>
              <w:divBdr>
                <w:top w:val="none" w:sz="0" w:space="0" w:color="auto"/>
                <w:left w:val="none" w:sz="0" w:space="0" w:color="auto"/>
                <w:bottom w:val="none" w:sz="0" w:space="0" w:color="auto"/>
                <w:right w:val="none" w:sz="0" w:space="0" w:color="auto"/>
              </w:divBdr>
            </w:div>
            <w:div w:id="1397052846">
              <w:marLeft w:val="0"/>
              <w:marRight w:val="0"/>
              <w:marTop w:val="0"/>
              <w:marBottom w:val="0"/>
              <w:divBdr>
                <w:top w:val="none" w:sz="0" w:space="0" w:color="auto"/>
                <w:left w:val="none" w:sz="0" w:space="0" w:color="auto"/>
                <w:bottom w:val="none" w:sz="0" w:space="0" w:color="auto"/>
                <w:right w:val="none" w:sz="0" w:space="0" w:color="auto"/>
              </w:divBdr>
            </w:div>
            <w:div w:id="492063195">
              <w:marLeft w:val="0"/>
              <w:marRight w:val="0"/>
              <w:marTop w:val="0"/>
              <w:marBottom w:val="0"/>
              <w:divBdr>
                <w:top w:val="none" w:sz="0" w:space="0" w:color="auto"/>
                <w:left w:val="none" w:sz="0" w:space="0" w:color="auto"/>
                <w:bottom w:val="none" w:sz="0" w:space="0" w:color="auto"/>
                <w:right w:val="none" w:sz="0" w:space="0" w:color="auto"/>
              </w:divBdr>
            </w:div>
            <w:div w:id="74473518">
              <w:marLeft w:val="0"/>
              <w:marRight w:val="0"/>
              <w:marTop w:val="0"/>
              <w:marBottom w:val="0"/>
              <w:divBdr>
                <w:top w:val="none" w:sz="0" w:space="0" w:color="auto"/>
                <w:left w:val="none" w:sz="0" w:space="0" w:color="auto"/>
                <w:bottom w:val="none" w:sz="0" w:space="0" w:color="auto"/>
                <w:right w:val="none" w:sz="0" w:space="0" w:color="auto"/>
              </w:divBdr>
            </w:div>
            <w:div w:id="1967349934">
              <w:marLeft w:val="0"/>
              <w:marRight w:val="0"/>
              <w:marTop w:val="0"/>
              <w:marBottom w:val="0"/>
              <w:divBdr>
                <w:top w:val="none" w:sz="0" w:space="0" w:color="auto"/>
                <w:left w:val="none" w:sz="0" w:space="0" w:color="auto"/>
                <w:bottom w:val="none" w:sz="0" w:space="0" w:color="auto"/>
                <w:right w:val="none" w:sz="0" w:space="0" w:color="auto"/>
              </w:divBdr>
            </w:div>
            <w:div w:id="552739889">
              <w:marLeft w:val="0"/>
              <w:marRight w:val="0"/>
              <w:marTop w:val="0"/>
              <w:marBottom w:val="0"/>
              <w:divBdr>
                <w:top w:val="none" w:sz="0" w:space="0" w:color="auto"/>
                <w:left w:val="none" w:sz="0" w:space="0" w:color="auto"/>
                <w:bottom w:val="none" w:sz="0" w:space="0" w:color="auto"/>
                <w:right w:val="none" w:sz="0" w:space="0" w:color="auto"/>
              </w:divBdr>
            </w:div>
            <w:div w:id="1942179612">
              <w:marLeft w:val="0"/>
              <w:marRight w:val="0"/>
              <w:marTop w:val="0"/>
              <w:marBottom w:val="0"/>
              <w:divBdr>
                <w:top w:val="none" w:sz="0" w:space="0" w:color="auto"/>
                <w:left w:val="none" w:sz="0" w:space="0" w:color="auto"/>
                <w:bottom w:val="none" w:sz="0" w:space="0" w:color="auto"/>
                <w:right w:val="none" w:sz="0" w:space="0" w:color="auto"/>
              </w:divBdr>
            </w:div>
            <w:div w:id="2120643957">
              <w:marLeft w:val="0"/>
              <w:marRight w:val="0"/>
              <w:marTop w:val="0"/>
              <w:marBottom w:val="0"/>
              <w:divBdr>
                <w:top w:val="none" w:sz="0" w:space="0" w:color="auto"/>
                <w:left w:val="none" w:sz="0" w:space="0" w:color="auto"/>
                <w:bottom w:val="none" w:sz="0" w:space="0" w:color="auto"/>
                <w:right w:val="none" w:sz="0" w:space="0" w:color="auto"/>
              </w:divBdr>
            </w:div>
            <w:div w:id="1103959513">
              <w:marLeft w:val="0"/>
              <w:marRight w:val="0"/>
              <w:marTop w:val="0"/>
              <w:marBottom w:val="0"/>
              <w:divBdr>
                <w:top w:val="none" w:sz="0" w:space="0" w:color="auto"/>
                <w:left w:val="none" w:sz="0" w:space="0" w:color="auto"/>
                <w:bottom w:val="none" w:sz="0" w:space="0" w:color="auto"/>
                <w:right w:val="none" w:sz="0" w:space="0" w:color="auto"/>
              </w:divBdr>
            </w:div>
            <w:div w:id="706880869">
              <w:marLeft w:val="0"/>
              <w:marRight w:val="0"/>
              <w:marTop w:val="0"/>
              <w:marBottom w:val="0"/>
              <w:divBdr>
                <w:top w:val="none" w:sz="0" w:space="0" w:color="auto"/>
                <w:left w:val="none" w:sz="0" w:space="0" w:color="auto"/>
                <w:bottom w:val="none" w:sz="0" w:space="0" w:color="auto"/>
                <w:right w:val="none" w:sz="0" w:space="0" w:color="auto"/>
              </w:divBdr>
            </w:div>
            <w:div w:id="639651445">
              <w:marLeft w:val="0"/>
              <w:marRight w:val="0"/>
              <w:marTop w:val="0"/>
              <w:marBottom w:val="0"/>
              <w:divBdr>
                <w:top w:val="none" w:sz="0" w:space="0" w:color="auto"/>
                <w:left w:val="none" w:sz="0" w:space="0" w:color="auto"/>
                <w:bottom w:val="none" w:sz="0" w:space="0" w:color="auto"/>
                <w:right w:val="none" w:sz="0" w:space="0" w:color="auto"/>
              </w:divBdr>
            </w:div>
            <w:div w:id="1957980377">
              <w:marLeft w:val="0"/>
              <w:marRight w:val="0"/>
              <w:marTop w:val="0"/>
              <w:marBottom w:val="0"/>
              <w:divBdr>
                <w:top w:val="none" w:sz="0" w:space="0" w:color="auto"/>
                <w:left w:val="none" w:sz="0" w:space="0" w:color="auto"/>
                <w:bottom w:val="none" w:sz="0" w:space="0" w:color="auto"/>
                <w:right w:val="none" w:sz="0" w:space="0" w:color="auto"/>
              </w:divBdr>
            </w:div>
            <w:div w:id="75593903">
              <w:marLeft w:val="0"/>
              <w:marRight w:val="0"/>
              <w:marTop w:val="0"/>
              <w:marBottom w:val="0"/>
              <w:divBdr>
                <w:top w:val="none" w:sz="0" w:space="0" w:color="auto"/>
                <w:left w:val="none" w:sz="0" w:space="0" w:color="auto"/>
                <w:bottom w:val="none" w:sz="0" w:space="0" w:color="auto"/>
                <w:right w:val="none" w:sz="0" w:space="0" w:color="auto"/>
              </w:divBdr>
            </w:div>
            <w:div w:id="35814621">
              <w:marLeft w:val="0"/>
              <w:marRight w:val="0"/>
              <w:marTop w:val="0"/>
              <w:marBottom w:val="0"/>
              <w:divBdr>
                <w:top w:val="none" w:sz="0" w:space="0" w:color="auto"/>
                <w:left w:val="none" w:sz="0" w:space="0" w:color="auto"/>
                <w:bottom w:val="none" w:sz="0" w:space="0" w:color="auto"/>
                <w:right w:val="none" w:sz="0" w:space="0" w:color="auto"/>
              </w:divBdr>
            </w:div>
            <w:div w:id="1541169083">
              <w:marLeft w:val="0"/>
              <w:marRight w:val="0"/>
              <w:marTop w:val="0"/>
              <w:marBottom w:val="0"/>
              <w:divBdr>
                <w:top w:val="none" w:sz="0" w:space="0" w:color="auto"/>
                <w:left w:val="none" w:sz="0" w:space="0" w:color="auto"/>
                <w:bottom w:val="none" w:sz="0" w:space="0" w:color="auto"/>
                <w:right w:val="none" w:sz="0" w:space="0" w:color="auto"/>
              </w:divBdr>
            </w:div>
            <w:div w:id="578290104">
              <w:marLeft w:val="0"/>
              <w:marRight w:val="0"/>
              <w:marTop w:val="0"/>
              <w:marBottom w:val="0"/>
              <w:divBdr>
                <w:top w:val="none" w:sz="0" w:space="0" w:color="auto"/>
                <w:left w:val="none" w:sz="0" w:space="0" w:color="auto"/>
                <w:bottom w:val="none" w:sz="0" w:space="0" w:color="auto"/>
                <w:right w:val="none" w:sz="0" w:space="0" w:color="auto"/>
              </w:divBdr>
            </w:div>
            <w:div w:id="122164389">
              <w:marLeft w:val="0"/>
              <w:marRight w:val="0"/>
              <w:marTop w:val="0"/>
              <w:marBottom w:val="0"/>
              <w:divBdr>
                <w:top w:val="none" w:sz="0" w:space="0" w:color="auto"/>
                <w:left w:val="none" w:sz="0" w:space="0" w:color="auto"/>
                <w:bottom w:val="none" w:sz="0" w:space="0" w:color="auto"/>
                <w:right w:val="none" w:sz="0" w:space="0" w:color="auto"/>
              </w:divBdr>
            </w:div>
            <w:div w:id="190340230">
              <w:marLeft w:val="0"/>
              <w:marRight w:val="0"/>
              <w:marTop w:val="0"/>
              <w:marBottom w:val="0"/>
              <w:divBdr>
                <w:top w:val="none" w:sz="0" w:space="0" w:color="auto"/>
                <w:left w:val="none" w:sz="0" w:space="0" w:color="auto"/>
                <w:bottom w:val="none" w:sz="0" w:space="0" w:color="auto"/>
                <w:right w:val="none" w:sz="0" w:space="0" w:color="auto"/>
              </w:divBdr>
            </w:div>
            <w:div w:id="818303335">
              <w:marLeft w:val="0"/>
              <w:marRight w:val="0"/>
              <w:marTop w:val="0"/>
              <w:marBottom w:val="0"/>
              <w:divBdr>
                <w:top w:val="none" w:sz="0" w:space="0" w:color="auto"/>
                <w:left w:val="none" w:sz="0" w:space="0" w:color="auto"/>
                <w:bottom w:val="none" w:sz="0" w:space="0" w:color="auto"/>
                <w:right w:val="none" w:sz="0" w:space="0" w:color="auto"/>
              </w:divBdr>
            </w:div>
            <w:div w:id="1955861152">
              <w:marLeft w:val="0"/>
              <w:marRight w:val="0"/>
              <w:marTop w:val="0"/>
              <w:marBottom w:val="0"/>
              <w:divBdr>
                <w:top w:val="none" w:sz="0" w:space="0" w:color="auto"/>
                <w:left w:val="none" w:sz="0" w:space="0" w:color="auto"/>
                <w:bottom w:val="none" w:sz="0" w:space="0" w:color="auto"/>
                <w:right w:val="none" w:sz="0" w:space="0" w:color="auto"/>
              </w:divBdr>
            </w:div>
            <w:div w:id="2122414834">
              <w:marLeft w:val="0"/>
              <w:marRight w:val="0"/>
              <w:marTop w:val="0"/>
              <w:marBottom w:val="0"/>
              <w:divBdr>
                <w:top w:val="none" w:sz="0" w:space="0" w:color="auto"/>
                <w:left w:val="none" w:sz="0" w:space="0" w:color="auto"/>
                <w:bottom w:val="none" w:sz="0" w:space="0" w:color="auto"/>
                <w:right w:val="none" w:sz="0" w:space="0" w:color="auto"/>
              </w:divBdr>
            </w:div>
            <w:div w:id="970743048">
              <w:marLeft w:val="0"/>
              <w:marRight w:val="0"/>
              <w:marTop w:val="0"/>
              <w:marBottom w:val="0"/>
              <w:divBdr>
                <w:top w:val="none" w:sz="0" w:space="0" w:color="auto"/>
                <w:left w:val="none" w:sz="0" w:space="0" w:color="auto"/>
                <w:bottom w:val="none" w:sz="0" w:space="0" w:color="auto"/>
                <w:right w:val="none" w:sz="0" w:space="0" w:color="auto"/>
              </w:divBdr>
            </w:div>
            <w:div w:id="754715581">
              <w:marLeft w:val="0"/>
              <w:marRight w:val="0"/>
              <w:marTop w:val="0"/>
              <w:marBottom w:val="0"/>
              <w:divBdr>
                <w:top w:val="none" w:sz="0" w:space="0" w:color="auto"/>
                <w:left w:val="none" w:sz="0" w:space="0" w:color="auto"/>
                <w:bottom w:val="none" w:sz="0" w:space="0" w:color="auto"/>
                <w:right w:val="none" w:sz="0" w:space="0" w:color="auto"/>
              </w:divBdr>
            </w:div>
            <w:div w:id="1591741080">
              <w:marLeft w:val="0"/>
              <w:marRight w:val="0"/>
              <w:marTop w:val="0"/>
              <w:marBottom w:val="0"/>
              <w:divBdr>
                <w:top w:val="none" w:sz="0" w:space="0" w:color="auto"/>
                <w:left w:val="none" w:sz="0" w:space="0" w:color="auto"/>
                <w:bottom w:val="none" w:sz="0" w:space="0" w:color="auto"/>
                <w:right w:val="none" w:sz="0" w:space="0" w:color="auto"/>
              </w:divBdr>
            </w:div>
            <w:div w:id="1856265763">
              <w:marLeft w:val="0"/>
              <w:marRight w:val="0"/>
              <w:marTop w:val="0"/>
              <w:marBottom w:val="0"/>
              <w:divBdr>
                <w:top w:val="none" w:sz="0" w:space="0" w:color="auto"/>
                <w:left w:val="none" w:sz="0" w:space="0" w:color="auto"/>
                <w:bottom w:val="none" w:sz="0" w:space="0" w:color="auto"/>
                <w:right w:val="none" w:sz="0" w:space="0" w:color="auto"/>
              </w:divBdr>
            </w:div>
            <w:div w:id="309211427">
              <w:marLeft w:val="0"/>
              <w:marRight w:val="0"/>
              <w:marTop w:val="0"/>
              <w:marBottom w:val="0"/>
              <w:divBdr>
                <w:top w:val="none" w:sz="0" w:space="0" w:color="auto"/>
                <w:left w:val="none" w:sz="0" w:space="0" w:color="auto"/>
                <w:bottom w:val="none" w:sz="0" w:space="0" w:color="auto"/>
                <w:right w:val="none" w:sz="0" w:space="0" w:color="auto"/>
              </w:divBdr>
            </w:div>
            <w:div w:id="863831061">
              <w:marLeft w:val="0"/>
              <w:marRight w:val="0"/>
              <w:marTop w:val="0"/>
              <w:marBottom w:val="0"/>
              <w:divBdr>
                <w:top w:val="none" w:sz="0" w:space="0" w:color="auto"/>
                <w:left w:val="none" w:sz="0" w:space="0" w:color="auto"/>
                <w:bottom w:val="none" w:sz="0" w:space="0" w:color="auto"/>
                <w:right w:val="none" w:sz="0" w:space="0" w:color="auto"/>
              </w:divBdr>
            </w:div>
            <w:div w:id="438837083">
              <w:marLeft w:val="0"/>
              <w:marRight w:val="0"/>
              <w:marTop w:val="0"/>
              <w:marBottom w:val="0"/>
              <w:divBdr>
                <w:top w:val="none" w:sz="0" w:space="0" w:color="auto"/>
                <w:left w:val="none" w:sz="0" w:space="0" w:color="auto"/>
                <w:bottom w:val="none" w:sz="0" w:space="0" w:color="auto"/>
                <w:right w:val="none" w:sz="0" w:space="0" w:color="auto"/>
              </w:divBdr>
            </w:div>
            <w:div w:id="6710609">
              <w:marLeft w:val="0"/>
              <w:marRight w:val="0"/>
              <w:marTop w:val="0"/>
              <w:marBottom w:val="0"/>
              <w:divBdr>
                <w:top w:val="none" w:sz="0" w:space="0" w:color="auto"/>
                <w:left w:val="none" w:sz="0" w:space="0" w:color="auto"/>
                <w:bottom w:val="none" w:sz="0" w:space="0" w:color="auto"/>
                <w:right w:val="none" w:sz="0" w:space="0" w:color="auto"/>
              </w:divBdr>
            </w:div>
            <w:div w:id="19921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390">
      <w:bodyDiv w:val="1"/>
      <w:marLeft w:val="0"/>
      <w:marRight w:val="0"/>
      <w:marTop w:val="0"/>
      <w:marBottom w:val="0"/>
      <w:divBdr>
        <w:top w:val="none" w:sz="0" w:space="0" w:color="auto"/>
        <w:left w:val="none" w:sz="0" w:space="0" w:color="auto"/>
        <w:bottom w:val="none" w:sz="0" w:space="0" w:color="auto"/>
        <w:right w:val="none" w:sz="0" w:space="0" w:color="auto"/>
      </w:divBdr>
    </w:div>
    <w:div w:id="589461019">
      <w:bodyDiv w:val="1"/>
      <w:marLeft w:val="0"/>
      <w:marRight w:val="0"/>
      <w:marTop w:val="0"/>
      <w:marBottom w:val="0"/>
      <w:divBdr>
        <w:top w:val="none" w:sz="0" w:space="0" w:color="auto"/>
        <w:left w:val="none" w:sz="0" w:space="0" w:color="auto"/>
        <w:bottom w:val="none" w:sz="0" w:space="0" w:color="auto"/>
        <w:right w:val="none" w:sz="0" w:space="0" w:color="auto"/>
      </w:divBdr>
    </w:div>
    <w:div w:id="800150210">
      <w:bodyDiv w:val="1"/>
      <w:marLeft w:val="0"/>
      <w:marRight w:val="0"/>
      <w:marTop w:val="0"/>
      <w:marBottom w:val="0"/>
      <w:divBdr>
        <w:top w:val="none" w:sz="0" w:space="0" w:color="auto"/>
        <w:left w:val="none" w:sz="0" w:space="0" w:color="auto"/>
        <w:bottom w:val="none" w:sz="0" w:space="0" w:color="auto"/>
        <w:right w:val="none" w:sz="0" w:space="0" w:color="auto"/>
      </w:divBdr>
    </w:div>
    <w:div w:id="866479754">
      <w:bodyDiv w:val="1"/>
      <w:marLeft w:val="0"/>
      <w:marRight w:val="0"/>
      <w:marTop w:val="0"/>
      <w:marBottom w:val="0"/>
      <w:divBdr>
        <w:top w:val="none" w:sz="0" w:space="0" w:color="auto"/>
        <w:left w:val="none" w:sz="0" w:space="0" w:color="auto"/>
        <w:bottom w:val="none" w:sz="0" w:space="0" w:color="auto"/>
        <w:right w:val="none" w:sz="0" w:space="0" w:color="auto"/>
      </w:divBdr>
    </w:div>
    <w:div w:id="1006860055">
      <w:bodyDiv w:val="1"/>
      <w:marLeft w:val="0"/>
      <w:marRight w:val="0"/>
      <w:marTop w:val="0"/>
      <w:marBottom w:val="0"/>
      <w:divBdr>
        <w:top w:val="none" w:sz="0" w:space="0" w:color="auto"/>
        <w:left w:val="none" w:sz="0" w:space="0" w:color="auto"/>
        <w:bottom w:val="none" w:sz="0" w:space="0" w:color="auto"/>
        <w:right w:val="none" w:sz="0" w:space="0" w:color="auto"/>
      </w:divBdr>
    </w:div>
    <w:div w:id="1165895984">
      <w:bodyDiv w:val="1"/>
      <w:marLeft w:val="0"/>
      <w:marRight w:val="0"/>
      <w:marTop w:val="0"/>
      <w:marBottom w:val="0"/>
      <w:divBdr>
        <w:top w:val="none" w:sz="0" w:space="0" w:color="auto"/>
        <w:left w:val="none" w:sz="0" w:space="0" w:color="auto"/>
        <w:bottom w:val="none" w:sz="0" w:space="0" w:color="auto"/>
        <w:right w:val="none" w:sz="0" w:space="0" w:color="auto"/>
      </w:divBdr>
    </w:div>
    <w:div w:id="1553731620">
      <w:bodyDiv w:val="1"/>
      <w:marLeft w:val="0"/>
      <w:marRight w:val="0"/>
      <w:marTop w:val="0"/>
      <w:marBottom w:val="0"/>
      <w:divBdr>
        <w:top w:val="none" w:sz="0" w:space="0" w:color="auto"/>
        <w:left w:val="none" w:sz="0" w:space="0" w:color="auto"/>
        <w:bottom w:val="none" w:sz="0" w:space="0" w:color="auto"/>
        <w:right w:val="none" w:sz="0" w:space="0" w:color="auto"/>
      </w:divBdr>
    </w:div>
    <w:div w:id="1700659715">
      <w:bodyDiv w:val="1"/>
      <w:marLeft w:val="0"/>
      <w:marRight w:val="0"/>
      <w:marTop w:val="0"/>
      <w:marBottom w:val="0"/>
      <w:divBdr>
        <w:top w:val="none" w:sz="0" w:space="0" w:color="auto"/>
        <w:left w:val="none" w:sz="0" w:space="0" w:color="auto"/>
        <w:bottom w:val="none" w:sz="0" w:space="0" w:color="auto"/>
        <w:right w:val="none" w:sz="0" w:space="0" w:color="auto"/>
      </w:divBdr>
    </w:div>
    <w:div w:id="18654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樊</dc:creator>
  <cp:keywords/>
  <dc:description/>
  <cp:lastModifiedBy>旭 樊</cp:lastModifiedBy>
  <cp:revision>48</cp:revision>
  <dcterms:created xsi:type="dcterms:W3CDTF">2023-05-09T13:59:00Z</dcterms:created>
  <dcterms:modified xsi:type="dcterms:W3CDTF">2023-05-21T00:38:00Z</dcterms:modified>
</cp:coreProperties>
</file>