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59D7" w14:textId="4B63EA0E" w:rsidR="00857886" w:rsidRDefault="00857886" w:rsidP="00857886">
      <w:pPr>
        <w:pStyle w:val="a3"/>
        <w:jc w:val="both"/>
        <w:rPr>
          <w:rStyle w:val="a5"/>
        </w:rPr>
      </w:pPr>
      <w:r>
        <w:rPr>
          <w:rStyle w:val="a5"/>
          <w:rFonts w:hint="eastAsia"/>
        </w:rPr>
        <w:t>第二章 变量和基本类型</w:t>
      </w:r>
    </w:p>
    <w:p w14:paraId="531705B5" w14:textId="33C434F3" w:rsidR="00857886" w:rsidRDefault="00857886" w:rsidP="00857886">
      <w:pPr>
        <w:pStyle w:val="a3"/>
        <w:jc w:val="both"/>
      </w:pPr>
      <w:r>
        <w:rPr>
          <w:rFonts w:hint="eastAsia"/>
        </w:rPr>
        <w:t>2</w:t>
      </w:r>
      <w:r>
        <w:t xml:space="preserve">.1 </w:t>
      </w:r>
      <w:r>
        <w:rPr>
          <w:rFonts w:hint="eastAsia"/>
        </w:rPr>
        <w:t>基本内置类型</w:t>
      </w:r>
    </w:p>
    <w:p w14:paraId="093021FA" w14:textId="139715F7" w:rsidR="00857886" w:rsidRDefault="001E095C" w:rsidP="00857886">
      <w:pPr>
        <w:rPr>
          <w:rFonts w:ascii="新宋体" w:eastAsia="新宋体" w:hAnsi="新宋体"/>
          <w:sz w:val="24"/>
          <w:szCs w:val="24"/>
        </w:rPr>
      </w:pPr>
      <w:r>
        <w:rPr>
          <w:rFonts w:ascii="新宋体" w:eastAsia="新宋体" w:hAnsi="新宋体" w:hint="eastAsia"/>
          <w:sz w:val="24"/>
          <w:szCs w:val="24"/>
        </w:rPr>
        <w:t>·</w:t>
      </w:r>
      <w:r w:rsidR="00857886" w:rsidRPr="00857886">
        <w:rPr>
          <w:rFonts w:ascii="新宋体" w:eastAsia="新宋体" w:hAnsi="新宋体" w:hint="eastAsia"/>
          <w:sz w:val="24"/>
          <w:szCs w:val="24"/>
        </w:rPr>
        <w:t>带符号类型和</w:t>
      </w:r>
      <w:proofErr w:type="gramStart"/>
      <w:r w:rsidR="00857886" w:rsidRPr="00857886">
        <w:rPr>
          <w:rFonts w:ascii="新宋体" w:eastAsia="新宋体" w:hAnsi="新宋体" w:hint="eastAsia"/>
          <w:sz w:val="24"/>
          <w:szCs w:val="24"/>
        </w:rPr>
        <w:t>不</w:t>
      </w:r>
      <w:proofErr w:type="gramEnd"/>
      <w:r w:rsidR="00857886" w:rsidRPr="00857886">
        <w:rPr>
          <w:rFonts w:ascii="新宋体" w:eastAsia="新宋体" w:hAnsi="新宋体" w:hint="eastAsia"/>
          <w:sz w:val="24"/>
          <w:szCs w:val="24"/>
        </w:rPr>
        <w:t>带符号类型的相同之处在于同等位数的比特表示的值的区间大小是一样的，不过</w:t>
      </w:r>
      <w:proofErr w:type="gramStart"/>
      <w:r w:rsidR="00857886" w:rsidRPr="00857886">
        <w:rPr>
          <w:rFonts w:ascii="新宋体" w:eastAsia="新宋体" w:hAnsi="新宋体" w:hint="eastAsia"/>
          <w:sz w:val="24"/>
          <w:szCs w:val="24"/>
        </w:rPr>
        <w:t>不</w:t>
      </w:r>
      <w:proofErr w:type="gramEnd"/>
      <w:r w:rsidR="00857886" w:rsidRPr="00857886">
        <w:rPr>
          <w:rFonts w:ascii="新宋体" w:eastAsia="新宋体" w:hAnsi="新宋体" w:hint="eastAsia"/>
          <w:sz w:val="24"/>
          <w:szCs w:val="24"/>
        </w:rPr>
        <w:t>带符号类型表示的值非负。</w:t>
      </w:r>
    </w:p>
    <w:p w14:paraId="30D5C298" w14:textId="75C62EAB" w:rsidR="001E095C" w:rsidRDefault="001E095C" w:rsidP="00857886">
      <w:pPr>
        <w:rPr>
          <w:rFonts w:ascii="新宋体" w:eastAsia="新宋体" w:hAnsi="新宋体"/>
          <w:sz w:val="24"/>
          <w:szCs w:val="24"/>
        </w:rPr>
      </w:pPr>
      <w:r>
        <w:rPr>
          <w:rFonts w:ascii="新宋体" w:eastAsia="新宋体" w:hAnsi="新宋体" w:hint="eastAsia"/>
          <w:sz w:val="24"/>
          <w:szCs w:val="24"/>
        </w:rPr>
        <w:t>·双精度double有时候在运算速度上比float还快，所以一般选择的都是double</w:t>
      </w:r>
    </w:p>
    <w:p w14:paraId="4EF94B88" w14:textId="4CD39286" w:rsidR="001E095C" w:rsidRPr="00857886" w:rsidRDefault="001E095C" w:rsidP="00857886">
      <w:pPr>
        <w:rPr>
          <w:rFonts w:ascii="新宋体" w:eastAsia="新宋体" w:hAnsi="新宋体" w:hint="eastAsia"/>
          <w:sz w:val="24"/>
          <w:szCs w:val="24"/>
        </w:rPr>
      </w:pPr>
      <w:r>
        <w:rPr>
          <w:rFonts w:ascii="新宋体" w:eastAsia="新宋体" w:hAnsi="新宋体" w:hint="eastAsia"/>
          <w:sz w:val="24"/>
          <w:szCs w:val="24"/>
        </w:rPr>
        <w:t>·</w:t>
      </w:r>
    </w:p>
    <w:sectPr w:rsidR="001E095C" w:rsidRPr="00857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335F"/>
    <w:rsid w:val="001E095C"/>
    <w:rsid w:val="004C260F"/>
    <w:rsid w:val="0051221D"/>
    <w:rsid w:val="00857886"/>
    <w:rsid w:val="0097335F"/>
    <w:rsid w:val="00C37048"/>
    <w:rsid w:val="00D5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CDA5"/>
  <w15:docId w15:val="{A3A89FF2-45B1-4AC2-B506-F2271897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5788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57886"/>
    <w:rPr>
      <w:b/>
      <w:bCs/>
      <w:kern w:val="28"/>
      <w:sz w:val="32"/>
      <w:szCs w:val="32"/>
    </w:rPr>
  </w:style>
  <w:style w:type="character" w:styleId="a5">
    <w:name w:val="Subtle Emphasis"/>
    <w:basedOn w:val="a0"/>
    <w:uiPriority w:val="19"/>
    <w:qFormat/>
    <w:rsid w:val="00857886"/>
    <w:rPr>
      <w:i/>
      <w:iCs/>
      <w:color w:val="404040" w:themeColor="text1" w:themeTint="BF"/>
    </w:rPr>
  </w:style>
  <w:style w:type="character" w:styleId="a6">
    <w:name w:val="Intense Emphasis"/>
    <w:basedOn w:val="a0"/>
    <w:uiPriority w:val="21"/>
    <w:qFormat/>
    <w:rsid w:val="0085788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宇</dc:creator>
  <cp:keywords/>
  <dc:description/>
  <cp:lastModifiedBy>朱 宇</cp:lastModifiedBy>
  <cp:revision>1</cp:revision>
  <dcterms:created xsi:type="dcterms:W3CDTF">2022-09-06T02:48:00Z</dcterms:created>
  <dcterms:modified xsi:type="dcterms:W3CDTF">2022-09-09T02:54:00Z</dcterms:modified>
</cp:coreProperties>
</file>