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数据库</w:t>
      </w:r>
      <w:r>
        <w:rPr>
          <w:rFonts w:hint="eastAsia" w:ascii="黑体" w:eastAsia="黑体"/>
          <w:b/>
          <w:sz w:val="44"/>
          <w:szCs w:val="44"/>
        </w:rPr>
        <w:t>说明书</w:t>
      </w:r>
    </w:p>
    <w:p>
      <w:pPr>
        <w:pStyle w:val="2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用户信息表 tb_user</w:t>
      </w:r>
      <w:bookmarkStart w:id="0" w:name="_GoBack"/>
      <w:bookmarkEnd w:id="0"/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544"/>
        <w:gridCol w:w="1328"/>
        <w:gridCol w:w="1592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uid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Password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密码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登录状态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Nickname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昵称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Head_portrait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头像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image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Personal_introduction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个人介绍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constellation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星座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sex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age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Phone_number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手机号  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Area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地区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12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Report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举报标记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13</w:t>
            </w:r>
          </w:p>
        </w:tc>
        <w:tc>
          <w:tcPr>
            <w:tcW w:w="254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Freeze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冻结标记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浏览记录表 tb_content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浏览记录id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浏览内容编号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（线路图、旅行活动、旅行日志....）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浏览日期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路线图信息表 tb_road_map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路线图编号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City_name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城市名字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Sightseeing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游览时长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Route_introduction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路线介绍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定价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路线图类型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Release_sign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发布标记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examine_sign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审核标记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qiid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对应提问问题编号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状态标记--（删除）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cfid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付费内容id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发布日期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购买信息表 tb_purchase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购买id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购买日期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购买金额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购买状态（删除）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评论信息表 tb_comment_information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cmid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评论id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评论内容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评论日期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评论屏蔽标记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评价表 tb_evaluate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评价id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agree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赞同1/反对0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评价日期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收藏信息表 tb_collection_information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clid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收藏编号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收藏日期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内容制定表 tb_Content_formulation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cfid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内容id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经过的景点id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使用的交通工具id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住宿旅馆id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美食餐厅id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自定义条目id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经过的景点表  tb_pass_scenic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经过的景点id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serial_number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序号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名字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describe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描述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付费标记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使用的交通工具表   tb_vehicle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使用的交通工具id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起点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终点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名字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describe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描述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付费标记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住宿旅馆表 tb_hotel_accommodation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haid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住宿旅馆id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起点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终点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名字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describe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描述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付费标记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美食餐厅表  tb_Restaurant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美食餐厅id 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起点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终点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名字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describe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描述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付费标记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  <w:lang w:val="en-US" w:eastAsia="zh-CN"/>
        </w:rPr>
        <w:t>路线图</w:t>
      </w:r>
      <w:r>
        <w:rPr>
          <w:rFonts w:hint="eastAsia"/>
        </w:rPr>
        <w:t>自定义条目表  tb_custom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自定义条目id   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title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标题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内容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付费标记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城市信息表 tb_city_information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城市编号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position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地理位置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introduce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城市简介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城市综述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heat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城市热度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旅游建议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审核标记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景区信息表 tb_Scenic_spot</w:t>
      </w:r>
    </w:p>
    <w:p>
      <w:pPr>
        <w:pStyle w:val="2"/>
        <w:ind w:left="0" w:leftChars="0" w:firstLine="0" w:firstLineChars="0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景区编号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景区名称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城市编号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level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景区级别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position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地理位置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label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景区标签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introduce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景区简介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旅游建议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9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审核标记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major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主要景区标记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景区特产信息表 tb_Specialty_information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特产编号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城市编号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特产名字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introduce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特产简介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审核标记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旅行活动信息表 tb_travel_activity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taid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活动id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start_date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活动发布日期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end_date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活动截至日期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活动内容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num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设置活动报名人员数量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旅游建议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活动状态（过期1、删除2）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旅行活动报名表 tb_activity_enlist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aeid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活动报名id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报名用户id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成员报名状态（录取1/非录取0）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报名时间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admission-date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录取时间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用户关注信息表  tb_user_information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用户关注id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关注用户id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 xml:space="preserve">用户聊天信息表 tb_chat_information 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用户聊天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报名用户id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发送对象id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聊天内容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聊天日期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信息状态（删除1）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提问信息表tb_question_information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qiid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对应提问问题编号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提问内容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提问时间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屏蔽标记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旅行日志信息表 tb_travel_log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日志编号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城市编号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ssid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景区编号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发布日期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发布标记（如果发布了，即可以编辑）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日志状态-（删除）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日志内容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发布用户id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旅行日志评论表 tb_comment_travel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cmtid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评论编号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日志编号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Replyid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回复这条评论的编号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评论内容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评论日期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评论用户id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旅行日志点赞表 tb_like_travel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ltid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点赞编号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日志编号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</w:rPr>
      </w:pP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旅行日志收藏信息表 tb_collection_travel</w:t>
      </w:r>
    </w:p>
    <w:p>
      <w:pPr>
        <w:pStyle w:val="2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cltid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收藏编号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收藏用户id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日志编号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date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收藏日期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851" w:right="851" w:bottom="851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752D"/>
    <w:multiLevelType w:val="singleLevel"/>
    <w:tmpl w:val="447C75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2BCA"/>
    <w:rsid w:val="1872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2020-04-16T08:35:00Z</dcterms:created>
  <dc:creator>红雪</dc:creator>
  <cp:lastModifiedBy>红雪</cp:lastModifiedBy>
  <dcterms:modified xsi:type="dcterms:W3CDTF">2020-04-16T08:38:31Z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