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87E6" w14:textId="73260C65" w:rsidR="008D33DF" w:rsidRDefault="00DB4AF3" w:rsidP="00DB4AF3">
      <w:pPr>
        <w:jc w:val="center"/>
        <w:rPr>
          <w:rFonts w:ascii="Bahnschrift" w:hAnsi="Bahnschrift"/>
        </w:rPr>
      </w:pPr>
      <w:r w:rsidRPr="00DB4AF3">
        <w:rPr>
          <w:rFonts w:ascii="Bahnschrift" w:hAnsi="Bahnschrift"/>
        </w:rPr>
        <w:t>Build the Following Savings Protocol on the Near Protocol (Layer One Blockchain)</w:t>
      </w:r>
    </w:p>
    <w:p w14:paraId="3638E61F" w14:textId="3FE10828" w:rsidR="00DB4AF3" w:rsidRDefault="00DB4AF3" w:rsidP="00DB4AF3">
      <w:pPr>
        <w:jc w:val="center"/>
        <w:rPr>
          <w:rFonts w:ascii="Bahnschrift" w:hAnsi="Bahnschrift"/>
        </w:rPr>
      </w:pPr>
    </w:p>
    <w:p w14:paraId="3702B8A7" w14:textId="24BEAD5D" w:rsidR="00DB4AF3" w:rsidRDefault="00DB4AF3" w:rsidP="00DB4AF3">
      <w:pPr>
        <w:rPr>
          <w:rFonts w:ascii="Bahnschrift" w:hAnsi="Bahnschrift"/>
        </w:rPr>
      </w:pPr>
      <w:r>
        <w:rPr>
          <w:rFonts w:ascii="Bahnschrift" w:hAnsi="Bahnschrift"/>
        </w:rPr>
        <w:t>The most important thing in Protocol is the safety of all users and of the Protocol itself.</w:t>
      </w:r>
    </w:p>
    <w:p w14:paraId="420D7C69" w14:textId="030B8AF3" w:rsidR="00DB4AF3" w:rsidRDefault="00DB4AF3" w:rsidP="00DB4AF3">
      <w:pPr>
        <w:rPr>
          <w:rFonts w:ascii="Bahnschrift" w:hAnsi="Bahnschrift"/>
        </w:rPr>
      </w:pPr>
      <w:r>
        <w:rPr>
          <w:rFonts w:ascii="Bahnschrift" w:hAnsi="Bahnschrift"/>
        </w:rPr>
        <w:t>In our saving protocol, it’s same.</w:t>
      </w:r>
    </w:p>
    <w:p w14:paraId="1FEDC386" w14:textId="77777777" w:rsidR="00DB4AF3" w:rsidRPr="00DB4AF3" w:rsidRDefault="00DB4AF3" w:rsidP="00DB4AF3">
      <w:pPr>
        <w:rPr>
          <w:rFonts w:ascii="Bahnschrift" w:hAnsi="Bahnschrift"/>
        </w:rPr>
      </w:pPr>
      <w:r w:rsidRPr="00DB4AF3">
        <w:rPr>
          <w:rFonts w:ascii="Bahnschrift" w:hAnsi="Bahnschrift"/>
        </w:rPr>
        <w:t>All users have the option to deposit several L1 assets.</w:t>
      </w:r>
    </w:p>
    <w:p w14:paraId="7F72ADC3" w14:textId="77777777" w:rsidR="00DB4AF3" w:rsidRPr="00DB4AF3" w:rsidRDefault="00DB4AF3" w:rsidP="00DB4AF3">
      <w:pPr>
        <w:rPr>
          <w:rFonts w:ascii="Bahnschrift" w:hAnsi="Bahnschrift"/>
        </w:rPr>
      </w:pPr>
      <w:r w:rsidRPr="00DB4AF3">
        <w:rPr>
          <w:rFonts w:ascii="Bahnschrift" w:hAnsi="Bahnschrift"/>
        </w:rPr>
        <w:t>They are separated in 2 types:</w:t>
      </w:r>
    </w:p>
    <w:p w14:paraId="0CCEB40A" w14:textId="38D9F3FB" w:rsidR="00DB4AF3" w:rsidRPr="00DB4AF3" w:rsidRDefault="00DB4AF3" w:rsidP="00DB4AF3">
      <w:pPr>
        <w:rPr>
          <w:rFonts w:ascii="Bahnschrift" w:hAnsi="Bahnschrift"/>
        </w:rPr>
      </w:pPr>
      <w:r w:rsidRPr="00DB4AF3">
        <w:rPr>
          <w:rFonts w:ascii="Bahnschrift" w:hAnsi="Bahnschrift"/>
        </w:rPr>
        <w:t>Type 1: Stable Coins Type 2: Other Assets</w:t>
      </w:r>
    </w:p>
    <w:p w14:paraId="70DD8EDD" w14:textId="77777777" w:rsidR="00DB4AF3" w:rsidRPr="00DB4AF3" w:rsidRDefault="00DB4AF3" w:rsidP="00DB4AF3">
      <w:pPr>
        <w:rPr>
          <w:rFonts w:ascii="Bahnschrift" w:hAnsi="Bahnschrift"/>
        </w:rPr>
      </w:pPr>
      <w:r w:rsidRPr="00DB4AF3">
        <w:rPr>
          <w:rFonts w:ascii="Bahnschrift" w:hAnsi="Bahnschrift"/>
        </w:rPr>
        <w:t>All stable coins are generating 10% APY.</w:t>
      </w:r>
    </w:p>
    <w:p w14:paraId="74025DE2" w14:textId="1C71B316" w:rsidR="00DB4AF3" w:rsidRPr="00DB4AF3" w:rsidRDefault="00DB4AF3" w:rsidP="00DB4AF3">
      <w:pPr>
        <w:rPr>
          <w:rFonts w:ascii="Bahnschrift" w:hAnsi="Bahnschrift"/>
        </w:rPr>
      </w:pPr>
      <w:r w:rsidRPr="00DB4AF3">
        <w:rPr>
          <w:rFonts w:ascii="Bahnschrift" w:hAnsi="Bahnschrift"/>
        </w:rPr>
        <w:t>All other assets (</w:t>
      </w:r>
      <w:proofErr w:type="spellStart"/>
      <w:r w:rsidRPr="00DB4AF3">
        <w:rPr>
          <w:rFonts w:ascii="Bahnschrift" w:hAnsi="Bahnschrift"/>
        </w:rPr>
        <w:t>wBTC</w:t>
      </w:r>
      <w:proofErr w:type="spellEnd"/>
      <w:r w:rsidRPr="00DB4AF3">
        <w:rPr>
          <w:rFonts w:ascii="Bahnschrift" w:hAnsi="Bahnschrift"/>
        </w:rPr>
        <w:t xml:space="preserve">, ETH, </w:t>
      </w:r>
      <w:proofErr w:type="spellStart"/>
      <w:r w:rsidRPr="00DB4AF3">
        <w:rPr>
          <w:rFonts w:ascii="Bahnschrift" w:hAnsi="Bahnschrift"/>
        </w:rPr>
        <w:t>wNear</w:t>
      </w:r>
      <w:proofErr w:type="spellEnd"/>
      <w:r w:rsidRPr="00DB4AF3">
        <w:rPr>
          <w:rFonts w:ascii="Bahnschrift" w:hAnsi="Bahnschrift"/>
        </w:rPr>
        <w:t>) are generating 5% APY.</w:t>
      </w:r>
    </w:p>
    <w:p w14:paraId="19D898EC" w14:textId="77777777" w:rsidR="00DB4AF3" w:rsidRPr="00DB4AF3" w:rsidRDefault="00DB4AF3" w:rsidP="00DB4AF3">
      <w:pPr>
        <w:rPr>
          <w:rFonts w:ascii="Bahnschrift" w:hAnsi="Bahnschrift"/>
        </w:rPr>
      </w:pPr>
      <w:r w:rsidRPr="00DB4AF3">
        <w:rPr>
          <w:rFonts w:ascii="Bahnschrift" w:hAnsi="Bahnschrift"/>
        </w:rPr>
        <w:t>The interest rewards are accumulated and paid in the staked asset. For example: Someone deposits USDT, so he will receive interest in USDT, which will be added to his staked balance daily and auto-compounded.</w:t>
      </w:r>
    </w:p>
    <w:p w14:paraId="6CDE3928" w14:textId="50F010BB" w:rsidR="00DB4AF3" w:rsidRDefault="00DB4AF3" w:rsidP="00DB4AF3">
      <w:pPr>
        <w:rPr>
          <w:rFonts w:ascii="Bahnschrift" w:hAnsi="Bahnschrift"/>
        </w:rPr>
      </w:pPr>
      <w:r w:rsidRPr="00DB4AF3">
        <w:rPr>
          <w:rFonts w:ascii="Bahnschrift" w:hAnsi="Bahnschrift"/>
        </w:rPr>
        <w:t xml:space="preserve">For example: Someone deposits </w:t>
      </w:r>
      <w:proofErr w:type="spellStart"/>
      <w:r w:rsidRPr="00DB4AF3">
        <w:rPr>
          <w:rFonts w:ascii="Bahnschrift" w:hAnsi="Bahnschrift"/>
        </w:rPr>
        <w:t>wNEAR</w:t>
      </w:r>
      <w:proofErr w:type="spellEnd"/>
      <w:r w:rsidRPr="00DB4AF3">
        <w:rPr>
          <w:rFonts w:ascii="Bahnschrift" w:hAnsi="Bahnschrift"/>
        </w:rPr>
        <w:t xml:space="preserve">, so he will receive interest in </w:t>
      </w:r>
      <w:proofErr w:type="spellStart"/>
      <w:r w:rsidRPr="00DB4AF3">
        <w:rPr>
          <w:rFonts w:ascii="Bahnschrift" w:hAnsi="Bahnschrift"/>
        </w:rPr>
        <w:t>wNEAR</w:t>
      </w:r>
      <w:proofErr w:type="spellEnd"/>
      <w:r w:rsidRPr="00DB4AF3">
        <w:rPr>
          <w:rFonts w:ascii="Bahnschrift" w:hAnsi="Bahnschrift"/>
        </w:rPr>
        <w:t>, which will be added to his staked balance daily and auto-compounded.</w:t>
      </w:r>
    </w:p>
    <w:p w14:paraId="640A7770" w14:textId="77777777" w:rsidR="003A078E" w:rsidRPr="003A078E" w:rsidRDefault="003A078E" w:rsidP="003A078E">
      <w:pPr>
        <w:rPr>
          <w:rFonts w:ascii="Bahnschrift" w:hAnsi="Bahnschrift"/>
        </w:rPr>
      </w:pPr>
      <w:r w:rsidRPr="003A078E">
        <w:rPr>
          <w:rFonts w:ascii="Bahnschrift" w:hAnsi="Bahnschrift"/>
        </w:rPr>
        <w:t xml:space="preserve">A User deposits 10 </w:t>
      </w:r>
      <w:proofErr w:type="spellStart"/>
      <w:r w:rsidRPr="003A078E">
        <w:rPr>
          <w:rFonts w:ascii="Bahnschrift" w:hAnsi="Bahnschrift"/>
        </w:rPr>
        <w:t>wBTC</w:t>
      </w:r>
      <w:proofErr w:type="spellEnd"/>
      <w:r w:rsidRPr="003A078E">
        <w:rPr>
          <w:rFonts w:ascii="Bahnschrift" w:hAnsi="Bahnschrift"/>
        </w:rPr>
        <w:t xml:space="preserve">, then the smart contract mints 10 “reserve </w:t>
      </w:r>
      <w:proofErr w:type="spellStart"/>
      <w:r w:rsidRPr="003A078E">
        <w:rPr>
          <w:rFonts w:ascii="Bahnschrift" w:hAnsi="Bahnschrift"/>
        </w:rPr>
        <w:t>wBTC</w:t>
      </w:r>
      <w:proofErr w:type="spellEnd"/>
      <w:r w:rsidRPr="003A078E">
        <w:rPr>
          <w:rFonts w:ascii="Bahnschrift" w:hAnsi="Bahnschrift"/>
        </w:rPr>
        <w:t xml:space="preserve"> tokens” which the user is receiving (vouchers). The </w:t>
      </w:r>
      <w:proofErr w:type="spellStart"/>
      <w:r w:rsidRPr="003A078E">
        <w:rPr>
          <w:rFonts w:ascii="Bahnschrift" w:hAnsi="Bahnschrift"/>
        </w:rPr>
        <w:t>wBTC</w:t>
      </w:r>
      <w:proofErr w:type="spellEnd"/>
      <w:r w:rsidRPr="003A078E">
        <w:rPr>
          <w:rFonts w:ascii="Bahnschrift" w:hAnsi="Bahnschrift"/>
        </w:rPr>
        <w:t xml:space="preserve"> are going into the Savings Protocol Wallet.</w:t>
      </w:r>
    </w:p>
    <w:p w14:paraId="0094F2E3" w14:textId="77777777" w:rsidR="003A078E" w:rsidRPr="003A078E" w:rsidRDefault="003A078E" w:rsidP="003A078E">
      <w:pPr>
        <w:rPr>
          <w:rFonts w:ascii="Bahnschrift" w:hAnsi="Bahnschrift"/>
        </w:rPr>
      </w:pPr>
      <w:r w:rsidRPr="003A078E">
        <w:rPr>
          <w:rFonts w:ascii="Bahnschrift" w:hAnsi="Bahnschrift"/>
        </w:rPr>
        <w:t>Now there are 2 scenarios:</w:t>
      </w:r>
    </w:p>
    <w:p w14:paraId="6D3690DB" w14:textId="77777777" w:rsidR="003A078E" w:rsidRPr="003A078E" w:rsidRDefault="003A078E" w:rsidP="003A078E">
      <w:pPr>
        <w:rPr>
          <w:rFonts w:ascii="Bahnschrift" w:hAnsi="Bahnschrift"/>
        </w:rPr>
      </w:pPr>
      <w:r w:rsidRPr="003A078E">
        <w:rPr>
          <w:rFonts w:ascii="Bahnschrift" w:hAnsi="Bahnschrift"/>
        </w:rPr>
        <w:t xml:space="preserve">He leaves the </w:t>
      </w:r>
      <w:proofErr w:type="spellStart"/>
      <w:r w:rsidRPr="003A078E">
        <w:rPr>
          <w:rFonts w:ascii="Bahnschrift" w:hAnsi="Bahnschrift"/>
        </w:rPr>
        <w:t>wBTC</w:t>
      </w:r>
      <w:proofErr w:type="spellEnd"/>
      <w:r w:rsidRPr="003A078E">
        <w:rPr>
          <w:rFonts w:ascii="Bahnschrift" w:hAnsi="Bahnschrift"/>
        </w:rPr>
        <w:t xml:space="preserve"> in the Savings Protocol to collect the daily auto compounded interest (Explained below)</w:t>
      </w:r>
    </w:p>
    <w:p w14:paraId="24BEC98D" w14:textId="3C615C91" w:rsidR="00DB4AF3" w:rsidRDefault="003A078E" w:rsidP="003A078E">
      <w:pPr>
        <w:rPr>
          <w:rFonts w:ascii="Bahnschrift" w:hAnsi="Bahnschrift"/>
        </w:rPr>
      </w:pPr>
      <w:r w:rsidRPr="003A078E">
        <w:rPr>
          <w:rFonts w:ascii="Bahnschrift" w:hAnsi="Bahnschrift"/>
        </w:rPr>
        <w:t xml:space="preserve">He withdraws the </w:t>
      </w:r>
      <w:proofErr w:type="spellStart"/>
      <w:r w:rsidRPr="003A078E">
        <w:rPr>
          <w:rFonts w:ascii="Bahnschrift" w:hAnsi="Bahnschrift"/>
        </w:rPr>
        <w:t>wBTC</w:t>
      </w:r>
      <w:proofErr w:type="spellEnd"/>
      <w:r w:rsidRPr="003A078E">
        <w:rPr>
          <w:rFonts w:ascii="Bahnschrift" w:hAnsi="Bahnschrift"/>
        </w:rPr>
        <w:t xml:space="preserve"> by clicking on “withdraw”. In the case he swaps his 10 “reserve </w:t>
      </w:r>
      <w:proofErr w:type="spellStart"/>
      <w:r w:rsidRPr="003A078E">
        <w:rPr>
          <w:rFonts w:ascii="Bahnschrift" w:hAnsi="Bahnschrift"/>
        </w:rPr>
        <w:t>wBTC</w:t>
      </w:r>
      <w:proofErr w:type="spellEnd"/>
      <w:r w:rsidRPr="003A078E">
        <w:rPr>
          <w:rFonts w:ascii="Bahnschrift" w:hAnsi="Bahnschrift"/>
        </w:rPr>
        <w:t xml:space="preserve"> tokens” (vouchers) from his wallet to his 10 </w:t>
      </w:r>
      <w:proofErr w:type="spellStart"/>
      <w:r w:rsidRPr="003A078E">
        <w:rPr>
          <w:rFonts w:ascii="Bahnschrift" w:hAnsi="Bahnschrift"/>
        </w:rPr>
        <w:t>wBTC</w:t>
      </w:r>
      <w:proofErr w:type="spellEnd"/>
      <w:r w:rsidRPr="003A078E">
        <w:rPr>
          <w:rFonts w:ascii="Bahnschrift" w:hAnsi="Bahnschrift"/>
        </w:rPr>
        <w:t xml:space="preserve"> + his occurred interest. (If any interest was occurred) (The user can withdraw at any time)</w:t>
      </w:r>
    </w:p>
    <w:p w14:paraId="16447EA0" w14:textId="77777777" w:rsidR="003A078E" w:rsidRPr="003A078E" w:rsidRDefault="003A078E" w:rsidP="003A078E">
      <w:pPr>
        <w:rPr>
          <w:rFonts w:ascii="Bahnschrift" w:hAnsi="Bahnschrift"/>
        </w:rPr>
      </w:pPr>
      <w:r w:rsidRPr="003A078E">
        <w:rPr>
          <w:rFonts w:ascii="Bahnschrift" w:hAnsi="Bahnschrift"/>
        </w:rPr>
        <w:t>Regarding Scenario 1:</w:t>
      </w:r>
    </w:p>
    <w:p w14:paraId="5CBA6CEE" w14:textId="77777777" w:rsidR="003A078E" w:rsidRPr="003A078E" w:rsidRDefault="003A078E" w:rsidP="003A078E">
      <w:pPr>
        <w:rPr>
          <w:rFonts w:ascii="Bahnschrift" w:hAnsi="Bahnschrift"/>
        </w:rPr>
      </w:pPr>
      <w:r w:rsidRPr="003A078E">
        <w:rPr>
          <w:rFonts w:ascii="Bahnschrift" w:hAnsi="Bahnschrift"/>
        </w:rPr>
        <w:t>The smart contract automatically adds the daily interest payment to all users balance once per</w:t>
      </w:r>
    </w:p>
    <w:p w14:paraId="76F1D820" w14:textId="77777777" w:rsidR="003A078E" w:rsidRPr="003A078E" w:rsidRDefault="003A078E" w:rsidP="003A078E">
      <w:pPr>
        <w:rPr>
          <w:rFonts w:ascii="Bahnschrift" w:hAnsi="Bahnschrift"/>
        </w:rPr>
      </w:pPr>
      <w:r w:rsidRPr="003A078E">
        <w:rPr>
          <w:rFonts w:ascii="Bahnschrift" w:hAnsi="Bahnschrift"/>
        </w:rPr>
        <w:t>day at 12am UTC time.</w:t>
      </w:r>
    </w:p>
    <w:p w14:paraId="2A87EB90" w14:textId="20879706" w:rsidR="003A078E" w:rsidRPr="003A078E" w:rsidRDefault="003A078E" w:rsidP="003A078E">
      <w:pPr>
        <w:rPr>
          <w:rFonts w:ascii="Bahnschrift" w:hAnsi="Bahnschrift"/>
        </w:rPr>
      </w:pPr>
      <w:r w:rsidRPr="003A078E">
        <w:rPr>
          <w:rFonts w:ascii="Bahnschrift" w:hAnsi="Bahnschrift"/>
        </w:rPr>
        <w:t>All users that deposit before 12am UTC, have to wait up until 12am UTC and then 24 hours until their first interest</w:t>
      </w:r>
      <w:r>
        <w:rPr>
          <w:rFonts w:ascii="Bahnschrift" w:hAnsi="Bahnschrift"/>
        </w:rPr>
        <w:t xml:space="preserve"> </w:t>
      </w:r>
      <w:r w:rsidRPr="003A078E">
        <w:rPr>
          <w:rFonts w:ascii="Bahnschrift" w:hAnsi="Bahnschrift"/>
        </w:rPr>
        <w:t>is added to their balance.</w:t>
      </w:r>
    </w:p>
    <w:p w14:paraId="3B64C596" w14:textId="77777777" w:rsidR="003A078E" w:rsidRPr="003A078E" w:rsidRDefault="003A078E" w:rsidP="003A078E">
      <w:pPr>
        <w:rPr>
          <w:rFonts w:ascii="Bahnschrift" w:hAnsi="Bahnschrift"/>
        </w:rPr>
      </w:pPr>
      <w:r w:rsidRPr="003A078E">
        <w:rPr>
          <w:rFonts w:ascii="Bahnschrift" w:hAnsi="Bahnschrift"/>
        </w:rPr>
        <w:t>For example: Someone deposits at 4pm UTC, he needs to wait until 12am UTC (8 hours wait) and then another 24 hours to receive his first daily auto-compounded interest payment.</w:t>
      </w:r>
    </w:p>
    <w:p w14:paraId="23FCCFE7" w14:textId="77777777" w:rsidR="003A078E" w:rsidRPr="003A078E" w:rsidRDefault="003A078E" w:rsidP="003A078E">
      <w:pPr>
        <w:rPr>
          <w:rFonts w:ascii="Bahnschrift" w:hAnsi="Bahnschrift"/>
        </w:rPr>
      </w:pPr>
      <w:r w:rsidRPr="003A078E">
        <w:rPr>
          <w:rFonts w:ascii="Bahnschrift" w:hAnsi="Bahnschrift"/>
        </w:rPr>
        <w:t>Another example: Someone deposits at 1am UTC, he needs to wait until 12am UTC (23 hours wait) and then another 24 hours to receive his first daily auto-compounded interest payment.</w:t>
      </w:r>
    </w:p>
    <w:p w14:paraId="34C0A48A" w14:textId="77777777" w:rsidR="003A078E" w:rsidRPr="003A078E" w:rsidRDefault="003A078E" w:rsidP="003A078E">
      <w:pPr>
        <w:rPr>
          <w:rFonts w:ascii="Bahnschrift" w:hAnsi="Bahnschrift"/>
        </w:rPr>
      </w:pPr>
      <w:r w:rsidRPr="003A078E">
        <w:rPr>
          <w:rFonts w:ascii="Bahnschrift" w:hAnsi="Bahnschrift"/>
        </w:rPr>
        <w:lastRenderedPageBreak/>
        <w:t>Another example: Someone deposits at 11:50pm UTC, he needs to wait until 12am UTC (10 minutes wait) and then another 24 hours to receive his first daily auto-compounded interest payment.</w:t>
      </w:r>
    </w:p>
    <w:p w14:paraId="5D7510E2" w14:textId="77777777" w:rsidR="003A078E" w:rsidRPr="003A078E" w:rsidRDefault="003A078E" w:rsidP="003A078E">
      <w:pPr>
        <w:rPr>
          <w:rFonts w:ascii="Bahnschrift" w:hAnsi="Bahnschrift"/>
        </w:rPr>
      </w:pPr>
      <w:r w:rsidRPr="003A078E">
        <w:rPr>
          <w:rFonts w:ascii="Bahnschrift" w:hAnsi="Bahnschrift"/>
        </w:rPr>
        <w:t xml:space="preserve">And after the first interest payment is added to the user’s savings balance, the </w:t>
      </w:r>
      <w:proofErr w:type="gramStart"/>
      <w:r w:rsidRPr="003A078E">
        <w:rPr>
          <w:rFonts w:ascii="Bahnschrift" w:hAnsi="Bahnschrift"/>
        </w:rPr>
        <w:t>24 hour</w:t>
      </w:r>
      <w:proofErr w:type="gramEnd"/>
      <w:r w:rsidRPr="003A078E">
        <w:rPr>
          <w:rFonts w:ascii="Bahnschrift" w:hAnsi="Bahnschrift"/>
        </w:rPr>
        <w:t xml:space="preserve"> cycle continues until he withdraws all of his saved balance OR if he deposits an additional amount, then his entire saved balance is treated as his first deposit and the rule above applies.</w:t>
      </w:r>
    </w:p>
    <w:p w14:paraId="6F158444" w14:textId="77777777" w:rsidR="003A078E" w:rsidRPr="003A078E" w:rsidRDefault="003A078E" w:rsidP="003A078E">
      <w:pPr>
        <w:rPr>
          <w:rFonts w:ascii="Bahnschrift" w:hAnsi="Bahnschrift"/>
        </w:rPr>
      </w:pPr>
      <w:r w:rsidRPr="003A078E">
        <w:rPr>
          <w:rFonts w:ascii="Bahnschrift" w:hAnsi="Bahnschrift"/>
        </w:rPr>
        <w:t>This is due to the safety and fairness of the savings protocol so that no one can cheat the protocol.</w:t>
      </w:r>
    </w:p>
    <w:p w14:paraId="7E28EB28" w14:textId="627717D0" w:rsidR="003A078E" w:rsidRDefault="003A078E" w:rsidP="003A078E">
      <w:pPr>
        <w:rPr>
          <w:rFonts w:ascii="Bahnschrift" w:hAnsi="Bahnschrift"/>
        </w:rPr>
      </w:pPr>
      <w:r w:rsidRPr="003A078E">
        <w:rPr>
          <w:rFonts w:ascii="Bahnschrift" w:hAnsi="Bahnschrift"/>
        </w:rPr>
        <w:t xml:space="preserve">For testing purposed </w:t>
      </w:r>
      <w:r>
        <w:rPr>
          <w:rFonts w:ascii="Bahnschrift" w:hAnsi="Bahnschrift"/>
        </w:rPr>
        <w:t>we</w:t>
      </w:r>
      <w:r w:rsidRPr="003A078E">
        <w:rPr>
          <w:rFonts w:ascii="Bahnschrift" w:hAnsi="Bahnschrift"/>
        </w:rPr>
        <w:t xml:space="preserve"> can set the time period temporarily a lot lower.</w:t>
      </w:r>
    </w:p>
    <w:p w14:paraId="2110A2D0" w14:textId="201F3157" w:rsidR="003A078E" w:rsidRPr="003A078E" w:rsidRDefault="003A078E" w:rsidP="003A078E">
      <w:pPr>
        <w:rPr>
          <w:rFonts w:ascii="Bahnschrift" w:hAnsi="Bahnschrift"/>
        </w:rPr>
      </w:pPr>
      <w:r w:rsidRPr="003A078E">
        <w:rPr>
          <w:rFonts w:ascii="Bahnschrift" w:hAnsi="Bahnschrift"/>
        </w:rPr>
        <w:t xml:space="preserve">If </w:t>
      </w:r>
      <w:r>
        <w:rPr>
          <w:rFonts w:ascii="Bahnschrift" w:hAnsi="Bahnschrift"/>
        </w:rPr>
        <w:t>someone</w:t>
      </w:r>
      <w:r w:rsidRPr="003A078E">
        <w:rPr>
          <w:rFonts w:ascii="Bahnschrift" w:hAnsi="Bahnschrift"/>
        </w:rPr>
        <w:t xml:space="preserve"> ha</w:t>
      </w:r>
      <w:r>
        <w:rPr>
          <w:rFonts w:ascii="Bahnschrift" w:hAnsi="Bahnschrift"/>
        </w:rPr>
        <w:t>s</w:t>
      </w:r>
      <w:r w:rsidRPr="003A078E">
        <w:rPr>
          <w:rFonts w:ascii="Bahnschrift" w:hAnsi="Bahnschrift"/>
        </w:rPr>
        <w:t xml:space="preserve"> a better idea on how to structure the timings of this protocol, then please let me know.</w:t>
      </w:r>
      <w:r>
        <w:rPr>
          <w:rFonts w:ascii="Bahnschrift" w:hAnsi="Bahnschrift"/>
        </w:rPr>
        <w:t xml:space="preserve"> (</w:t>
      </w:r>
      <w:proofErr w:type="gramStart"/>
      <w:r>
        <w:rPr>
          <w:rFonts w:ascii="Bahnschrift" w:hAnsi="Bahnschrift"/>
        </w:rPr>
        <w:t>telegram</w:t>
      </w:r>
      <w:proofErr w:type="gramEnd"/>
      <w:r>
        <w:rPr>
          <w:rFonts w:ascii="Bahnschrift" w:hAnsi="Bahnschrift"/>
        </w:rPr>
        <w:t xml:space="preserve"> ID: @tomio0411, Gmail Address: shimizutomio111@gmail.com)</w:t>
      </w:r>
    </w:p>
    <w:p w14:paraId="6C6123E0" w14:textId="2B4536FE" w:rsidR="003A078E" w:rsidRPr="003A078E" w:rsidRDefault="003A078E" w:rsidP="003A078E">
      <w:pPr>
        <w:rPr>
          <w:rFonts w:ascii="Bahnschrift" w:hAnsi="Bahnschrift"/>
        </w:rPr>
      </w:pPr>
      <w:r w:rsidRPr="003A078E">
        <w:rPr>
          <w:rFonts w:ascii="Bahnschrift" w:hAnsi="Bahnschrift"/>
        </w:rPr>
        <w:t xml:space="preserve">Another more </w:t>
      </w:r>
      <w:proofErr w:type="gramStart"/>
      <w:r w:rsidRPr="003A078E">
        <w:rPr>
          <w:rFonts w:ascii="Bahnschrift" w:hAnsi="Bahnschrift"/>
        </w:rPr>
        <w:t>user friendly</w:t>
      </w:r>
      <w:proofErr w:type="gramEnd"/>
      <w:r w:rsidRPr="003A078E">
        <w:rPr>
          <w:rFonts w:ascii="Bahnschrift" w:hAnsi="Bahnschrift"/>
        </w:rPr>
        <w:t xml:space="preserve"> variation is that all interest payments are calculated instantly without any delay, which probably only works if each deposit has its own time tracker. This would be amazing if </w:t>
      </w:r>
      <w:r w:rsidR="004F3A96">
        <w:rPr>
          <w:rFonts w:ascii="Bahnschrift" w:hAnsi="Bahnschrift"/>
        </w:rPr>
        <w:t>we</w:t>
      </w:r>
      <w:r w:rsidRPr="003A078E">
        <w:rPr>
          <w:rFonts w:ascii="Bahnschrift" w:hAnsi="Bahnschrift"/>
        </w:rPr>
        <w:t xml:space="preserve"> can do this instead if it’s safe and feasible.</w:t>
      </w:r>
    </w:p>
    <w:p w14:paraId="65AA3026" w14:textId="77777777" w:rsidR="003A078E" w:rsidRPr="003A078E" w:rsidRDefault="003A078E" w:rsidP="003A078E">
      <w:pPr>
        <w:rPr>
          <w:rFonts w:ascii="Bahnschrift" w:hAnsi="Bahnschrift"/>
        </w:rPr>
      </w:pPr>
      <w:r w:rsidRPr="003A078E">
        <w:rPr>
          <w:rFonts w:ascii="Bahnschrift" w:hAnsi="Bahnschrift"/>
        </w:rPr>
        <w:t xml:space="preserve">This is how Interest payments are added to the </w:t>
      </w:r>
      <w:proofErr w:type="gramStart"/>
      <w:r w:rsidRPr="003A078E">
        <w:rPr>
          <w:rFonts w:ascii="Bahnschrift" w:hAnsi="Bahnschrift"/>
        </w:rPr>
        <w:t>users</w:t>
      </w:r>
      <w:proofErr w:type="gramEnd"/>
      <w:r w:rsidRPr="003A078E">
        <w:rPr>
          <w:rFonts w:ascii="Bahnschrift" w:hAnsi="Bahnschrift"/>
        </w:rPr>
        <w:t xml:space="preserve"> balance:</w:t>
      </w:r>
    </w:p>
    <w:p w14:paraId="4D0611AC" w14:textId="77777777" w:rsidR="003A078E" w:rsidRPr="003A078E" w:rsidRDefault="003A078E" w:rsidP="003A078E">
      <w:pPr>
        <w:rPr>
          <w:rFonts w:ascii="Bahnschrift" w:hAnsi="Bahnschrift"/>
        </w:rPr>
      </w:pPr>
    </w:p>
    <w:p w14:paraId="7CE0D497" w14:textId="77777777" w:rsidR="003A078E" w:rsidRPr="003A078E" w:rsidRDefault="003A078E" w:rsidP="003A078E">
      <w:pPr>
        <w:rPr>
          <w:rFonts w:ascii="Bahnschrift" w:hAnsi="Bahnschrift"/>
        </w:rPr>
      </w:pPr>
      <w:r w:rsidRPr="003A078E">
        <w:rPr>
          <w:rFonts w:ascii="Bahnschrift" w:hAnsi="Bahnschrift"/>
        </w:rPr>
        <w:t>As explained above, the user received reserve tokens in return for his deposited asset.</w:t>
      </w:r>
    </w:p>
    <w:p w14:paraId="58488E47" w14:textId="77777777" w:rsidR="003A078E" w:rsidRPr="003A078E" w:rsidRDefault="003A078E" w:rsidP="003A078E">
      <w:pPr>
        <w:rPr>
          <w:rFonts w:ascii="Bahnschrift" w:hAnsi="Bahnschrift"/>
        </w:rPr>
      </w:pPr>
      <w:r w:rsidRPr="003A078E">
        <w:rPr>
          <w:rFonts w:ascii="Bahnschrift" w:hAnsi="Bahnschrift"/>
        </w:rPr>
        <w:t xml:space="preserve">Once per day following the rule above, the smart contract automatically mints new reserve tokens (his daily interest amount) which are automatically added to the </w:t>
      </w:r>
      <w:proofErr w:type="gramStart"/>
      <w:r w:rsidRPr="003A078E">
        <w:rPr>
          <w:rFonts w:ascii="Bahnschrift" w:hAnsi="Bahnschrift"/>
        </w:rPr>
        <w:t>users</w:t>
      </w:r>
      <w:proofErr w:type="gramEnd"/>
      <w:r w:rsidRPr="003A078E">
        <w:rPr>
          <w:rFonts w:ascii="Bahnschrift" w:hAnsi="Bahnschrift"/>
        </w:rPr>
        <w:t xml:space="preserve"> reserve token balance.</w:t>
      </w:r>
    </w:p>
    <w:p w14:paraId="5AC3FF7B" w14:textId="3C5B5A6C" w:rsidR="003A078E" w:rsidRPr="003A078E" w:rsidRDefault="003A078E" w:rsidP="003A078E">
      <w:pPr>
        <w:rPr>
          <w:rFonts w:ascii="Bahnschrift" w:hAnsi="Bahnschrift"/>
        </w:rPr>
      </w:pPr>
      <w:r w:rsidRPr="003A078E">
        <w:rPr>
          <w:rFonts w:ascii="Bahnschrift" w:hAnsi="Bahnschrift"/>
        </w:rPr>
        <w:t xml:space="preserve">Maybe </w:t>
      </w:r>
      <w:r>
        <w:rPr>
          <w:rFonts w:ascii="Bahnschrift" w:hAnsi="Bahnschrift"/>
        </w:rPr>
        <w:t>we</w:t>
      </w:r>
      <w:r w:rsidRPr="003A078E">
        <w:rPr>
          <w:rFonts w:ascii="Bahnschrift" w:hAnsi="Bahnschrift"/>
        </w:rPr>
        <w:t xml:space="preserve"> will find a</w:t>
      </w:r>
      <w:r>
        <w:rPr>
          <w:rFonts w:ascii="Bahnschrift" w:hAnsi="Bahnschrift"/>
        </w:rPr>
        <w:t xml:space="preserve"> </w:t>
      </w:r>
      <w:r w:rsidRPr="003A078E">
        <w:rPr>
          <w:rFonts w:ascii="Bahnschrift" w:hAnsi="Bahnschrift"/>
        </w:rPr>
        <w:t xml:space="preserve">security issue, because the </w:t>
      </w:r>
      <w:proofErr w:type="spellStart"/>
      <w:r w:rsidRPr="003A078E">
        <w:rPr>
          <w:rFonts w:ascii="Bahnschrift" w:hAnsi="Bahnschrift"/>
        </w:rPr>
        <w:t>the</w:t>
      </w:r>
      <w:proofErr w:type="spellEnd"/>
      <w:r w:rsidRPr="003A078E">
        <w:rPr>
          <w:rFonts w:ascii="Bahnschrift" w:hAnsi="Bahnschrift"/>
        </w:rPr>
        <w:t xml:space="preserve"> reserve token balance is bigger after the first interest payment as the </w:t>
      </w:r>
      <w:proofErr w:type="spellStart"/>
      <w:r w:rsidRPr="003A078E">
        <w:rPr>
          <w:rFonts w:ascii="Bahnschrift" w:hAnsi="Bahnschrift"/>
        </w:rPr>
        <w:t>the</w:t>
      </w:r>
      <w:proofErr w:type="spellEnd"/>
      <w:r w:rsidRPr="003A078E">
        <w:rPr>
          <w:rFonts w:ascii="Bahnschrift" w:hAnsi="Bahnschrift"/>
        </w:rPr>
        <w:t xml:space="preserve"> original asset balance of the user.</w:t>
      </w:r>
    </w:p>
    <w:p w14:paraId="2C2D0B12" w14:textId="46B5D8C4" w:rsidR="003A078E" w:rsidRPr="003A078E" w:rsidRDefault="003A078E" w:rsidP="003A078E">
      <w:pPr>
        <w:rPr>
          <w:rFonts w:ascii="Bahnschrift" w:hAnsi="Bahnschrift"/>
        </w:rPr>
      </w:pPr>
      <w:r w:rsidRPr="003A078E">
        <w:rPr>
          <w:rFonts w:ascii="Bahnschrift" w:hAnsi="Bahnschrift"/>
        </w:rPr>
        <w:t xml:space="preserve">Maybe </w:t>
      </w:r>
      <w:r>
        <w:rPr>
          <w:rFonts w:ascii="Bahnschrift" w:hAnsi="Bahnschrift"/>
        </w:rPr>
        <w:t>we</w:t>
      </w:r>
      <w:r w:rsidRPr="003A078E">
        <w:rPr>
          <w:rFonts w:ascii="Bahnschrift" w:hAnsi="Bahnschrift"/>
        </w:rPr>
        <w:t xml:space="preserve"> can solve this issue by adding an “update balance function” which causes a very small deposit (interaction) with the smart contract to </w:t>
      </w:r>
      <w:proofErr w:type="spellStart"/>
      <w:r w:rsidRPr="003A078E">
        <w:rPr>
          <w:rFonts w:ascii="Bahnschrift" w:hAnsi="Bahnschrift"/>
        </w:rPr>
        <w:t>synchronise</w:t>
      </w:r>
      <w:proofErr w:type="spellEnd"/>
      <w:r w:rsidRPr="003A078E">
        <w:rPr>
          <w:rFonts w:ascii="Bahnschrift" w:hAnsi="Bahnschrift"/>
        </w:rPr>
        <w:t xml:space="preserve"> the accurate balance, before the user is able to withdraw his total deposit balance + his earned interest.</w:t>
      </w:r>
    </w:p>
    <w:p w14:paraId="570E6EE7" w14:textId="3601D763" w:rsidR="003A078E" w:rsidRPr="003A078E" w:rsidRDefault="003A078E" w:rsidP="003A078E">
      <w:pPr>
        <w:rPr>
          <w:rFonts w:ascii="Bahnschrift" w:hAnsi="Bahnschrift"/>
        </w:rPr>
      </w:pPr>
      <w:r w:rsidRPr="003A078E">
        <w:rPr>
          <w:rFonts w:ascii="Bahnschrift" w:hAnsi="Bahnschrift"/>
        </w:rPr>
        <w:t xml:space="preserve">Maybe </w:t>
      </w:r>
      <w:r>
        <w:rPr>
          <w:rFonts w:ascii="Bahnschrift" w:hAnsi="Bahnschrift"/>
        </w:rPr>
        <w:t>we</w:t>
      </w:r>
      <w:r w:rsidRPr="003A078E">
        <w:rPr>
          <w:rFonts w:ascii="Bahnschrift" w:hAnsi="Bahnschrift"/>
        </w:rPr>
        <w:t xml:space="preserve"> find a more genius way to solve this problem.</w:t>
      </w:r>
    </w:p>
    <w:p w14:paraId="5FC18B0D" w14:textId="77777777" w:rsidR="003A078E" w:rsidRPr="003A078E" w:rsidRDefault="003A078E" w:rsidP="003A078E">
      <w:pPr>
        <w:rPr>
          <w:rFonts w:ascii="Bahnschrift" w:hAnsi="Bahnschrift"/>
        </w:rPr>
      </w:pPr>
    </w:p>
    <w:p w14:paraId="1F006A96" w14:textId="77777777" w:rsidR="003A078E" w:rsidRPr="003A078E" w:rsidRDefault="003A078E" w:rsidP="003A078E">
      <w:pPr>
        <w:rPr>
          <w:rFonts w:ascii="Bahnschrift" w:hAnsi="Bahnschrift"/>
        </w:rPr>
      </w:pPr>
      <w:r w:rsidRPr="003A078E">
        <w:rPr>
          <w:rFonts w:ascii="Bahnschrift" w:hAnsi="Bahnschrift"/>
        </w:rPr>
        <w:t>All interest is being generated manually by the team by allocating the funds to various first third generation yield farms and arbitrage staking delegations.</w:t>
      </w:r>
    </w:p>
    <w:p w14:paraId="6E05AF71" w14:textId="4B719306" w:rsidR="003A078E" w:rsidRPr="003A078E" w:rsidRDefault="003A078E" w:rsidP="003A078E">
      <w:pPr>
        <w:rPr>
          <w:rFonts w:ascii="Bahnschrift" w:hAnsi="Bahnschrift"/>
        </w:rPr>
      </w:pPr>
      <w:r w:rsidRPr="003A078E">
        <w:rPr>
          <w:rFonts w:ascii="Bahnschrift" w:hAnsi="Bahnschrift"/>
        </w:rPr>
        <w:t xml:space="preserve">This means that </w:t>
      </w:r>
      <w:r>
        <w:rPr>
          <w:rFonts w:ascii="Bahnschrift" w:hAnsi="Bahnschrift"/>
        </w:rPr>
        <w:t>we</w:t>
      </w:r>
      <w:r w:rsidRPr="003A078E">
        <w:rPr>
          <w:rFonts w:ascii="Bahnschrift" w:hAnsi="Bahnschrift"/>
        </w:rPr>
        <w:t xml:space="preserve"> do not have to do any work regarding this.</w:t>
      </w:r>
    </w:p>
    <w:p w14:paraId="001819F9" w14:textId="66FA18FC" w:rsidR="003A078E" w:rsidRPr="003A078E" w:rsidRDefault="003A078E" w:rsidP="003A078E">
      <w:pPr>
        <w:rPr>
          <w:rFonts w:ascii="Bahnschrift" w:hAnsi="Bahnschrift"/>
        </w:rPr>
      </w:pPr>
      <w:r w:rsidRPr="003A078E">
        <w:rPr>
          <w:rFonts w:ascii="Bahnschrift" w:hAnsi="Bahnschrift"/>
        </w:rPr>
        <w:t xml:space="preserve">The only interaction with the protocol wallets for each respective asset </w:t>
      </w:r>
      <w:proofErr w:type="gramStart"/>
      <w:r w:rsidRPr="003A078E">
        <w:rPr>
          <w:rFonts w:ascii="Bahnschrift" w:hAnsi="Bahnschrift"/>
        </w:rPr>
        <w:t>are</w:t>
      </w:r>
      <w:proofErr w:type="gramEnd"/>
      <w:r w:rsidRPr="003A078E">
        <w:rPr>
          <w:rFonts w:ascii="Bahnschrift" w:hAnsi="Bahnschrift"/>
        </w:rPr>
        <w:t xml:space="preserve"> deposits and withdrawals from </w:t>
      </w:r>
      <w:r>
        <w:rPr>
          <w:rFonts w:ascii="Bahnschrift" w:hAnsi="Bahnschrift"/>
        </w:rPr>
        <w:t>our</w:t>
      </w:r>
      <w:r w:rsidRPr="003A078E">
        <w:rPr>
          <w:rFonts w:ascii="Bahnschrift" w:hAnsi="Bahnschrift"/>
        </w:rPr>
        <w:t xml:space="preserve"> side.</w:t>
      </w:r>
    </w:p>
    <w:p w14:paraId="05EA6F75" w14:textId="6AC11082" w:rsidR="003A078E" w:rsidRDefault="003A078E" w:rsidP="003A078E">
      <w:pPr>
        <w:rPr>
          <w:rFonts w:ascii="Bahnschrift" w:hAnsi="Bahnschrift"/>
        </w:rPr>
      </w:pPr>
    </w:p>
    <w:p w14:paraId="0BA33328" w14:textId="0EEE368A" w:rsidR="003A078E" w:rsidRDefault="003A078E" w:rsidP="003A078E">
      <w:pPr>
        <w:rPr>
          <w:rFonts w:ascii="Bahnschrift" w:hAnsi="Bahnschrift"/>
        </w:rPr>
      </w:pPr>
    </w:p>
    <w:p w14:paraId="63AEF7AA" w14:textId="5165D2CC" w:rsidR="003A078E" w:rsidRPr="003A078E" w:rsidRDefault="003A078E" w:rsidP="004F3A96">
      <w:pPr>
        <w:jc w:val="center"/>
        <w:rPr>
          <w:rFonts w:ascii="Bahnschrift" w:hAnsi="Bahnschrift"/>
        </w:rPr>
      </w:pPr>
      <w:r>
        <w:rPr>
          <w:rFonts w:ascii="Bahnschrift" w:hAnsi="Bahnschrift"/>
        </w:rPr>
        <w:lastRenderedPageBreak/>
        <w:t xml:space="preserve">For </w:t>
      </w:r>
      <w:proofErr w:type="spellStart"/>
      <w:r>
        <w:rPr>
          <w:rFonts w:ascii="Bahnschrift" w:hAnsi="Bahnschrift"/>
        </w:rPr>
        <w:t>Dapp</w:t>
      </w:r>
      <w:proofErr w:type="spellEnd"/>
    </w:p>
    <w:p w14:paraId="0DC27C40" w14:textId="239D75E8" w:rsidR="003A078E" w:rsidRPr="003A078E" w:rsidRDefault="003A078E" w:rsidP="003A078E">
      <w:pPr>
        <w:rPr>
          <w:rFonts w:ascii="Bahnschrift" w:hAnsi="Bahnschrift"/>
        </w:rPr>
      </w:pPr>
      <w:r w:rsidRPr="003A078E">
        <w:rPr>
          <w:rFonts w:ascii="Bahnschrift" w:hAnsi="Bahnschrift"/>
        </w:rPr>
        <w:t>On the “dashboard page” the user can see the metrics beyond his deposits. (That mean that the dashboard gives an overview over the entire Savings Protocol) The first chart on the “dashboard page” is showing the TVL of the Savings Protocol.</w:t>
      </w:r>
    </w:p>
    <w:p w14:paraId="7925652F" w14:textId="77777777" w:rsidR="003A078E" w:rsidRPr="003A078E" w:rsidRDefault="003A078E" w:rsidP="003A078E">
      <w:pPr>
        <w:rPr>
          <w:rFonts w:ascii="Bahnschrift" w:hAnsi="Bahnschrift"/>
        </w:rPr>
      </w:pPr>
      <w:r w:rsidRPr="003A078E">
        <w:rPr>
          <w:rFonts w:ascii="Bahnschrift" w:hAnsi="Bahnschrift"/>
        </w:rPr>
        <w:t xml:space="preserve">In the second box of the “dashboard page”, the TVL refers to each </w:t>
      </w:r>
      <w:proofErr w:type="gramStart"/>
      <w:r w:rsidRPr="003A078E">
        <w:rPr>
          <w:rFonts w:ascii="Bahnschrift" w:hAnsi="Bahnschrift"/>
        </w:rPr>
        <w:t>assets</w:t>
      </w:r>
      <w:proofErr w:type="gramEnd"/>
      <w:r w:rsidRPr="003A078E">
        <w:rPr>
          <w:rFonts w:ascii="Bahnschrift" w:hAnsi="Bahnschrift"/>
        </w:rPr>
        <w:t xml:space="preserve"> respective TVL of the entire Savings Protocol.</w:t>
      </w:r>
    </w:p>
    <w:p w14:paraId="2AA7B649" w14:textId="195B7861" w:rsidR="003A078E" w:rsidRPr="003A078E" w:rsidRDefault="003A078E" w:rsidP="003A078E">
      <w:pPr>
        <w:rPr>
          <w:rFonts w:ascii="Bahnschrift" w:hAnsi="Bahnschrift"/>
        </w:rPr>
      </w:pPr>
      <w:r w:rsidRPr="003A078E">
        <w:rPr>
          <w:rFonts w:ascii="Bahnschrift" w:hAnsi="Bahnschrift"/>
        </w:rPr>
        <w:t xml:space="preserve">The last chart on the “dashboard page” is showing the TVL of the entire Near Protocol blockchain. </w:t>
      </w:r>
    </w:p>
    <w:p w14:paraId="7F08CBE2" w14:textId="77777777" w:rsidR="003A078E" w:rsidRPr="003A078E" w:rsidRDefault="003A078E" w:rsidP="003A078E">
      <w:pPr>
        <w:rPr>
          <w:rFonts w:ascii="Bahnschrift" w:hAnsi="Bahnschrift"/>
        </w:rPr>
      </w:pPr>
    </w:p>
    <w:p w14:paraId="0F82943E" w14:textId="77777777" w:rsidR="003A078E" w:rsidRPr="003A078E" w:rsidRDefault="003A078E" w:rsidP="003A078E">
      <w:pPr>
        <w:rPr>
          <w:rFonts w:ascii="Bahnschrift" w:hAnsi="Bahnschrift"/>
        </w:rPr>
      </w:pPr>
      <w:r w:rsidRPr="003A078E">
        <w:rPr>
          <w:rFonts w:ascii="Bahnschrift" w:hAnsi="Bahnschrift"/>
        </w:rPr>
        <w:t>On the “My Page” and “Earn” page, the user only sees metrics specific to his balances.</w:t>
      </w:r>
    </w:p>
    <w:p w14:paraId="1F7DBACF" w14:textId="77777777" w:rsidR="003A078E" w:rsidRPr="003A078E" w:rsidRDefault="003A078E" w:rsidP="003A078E">
      <w:pPr>
        <w:rPr>
          <w:rFonts w:ascii="Bahnschrift" w:hAnsi="Bahnschrift"/>
        </w:rPr>
      </w:pPr>
      <w:r w:rsidRPr="003A078E">
        <w:rPr>
          <w:rFonts w:ascii="Bahnschrift" w:hAnsi="Bahnschrift"/>
        </w:rPr>
        <w:t xml:space="preserve"> All balances and metrics displayed on the </w:t>
      </w:r>
      <w:proofErr w:type="spellStart"/>
      <w:r w:rsidRPr="003A078E">
        <w:rPr>
          <w:rFonts w:ascii="Bahnschrift" w:hAnsi="Bahnschrift"/>
        </w:rPr>
        <w:t>Dapp</w:t>
      </w:r>
      <w:proofErr w:type="spellEnd"/>
      <w:r w:rsidRPr="003A078E">
        <w:rPr>
          <w:rFonts w:ascii="Bahnschrift" w:hAnsi="Bahnschrift"/>
        </w:rPr>
        <w:t>/Savings Protocol are based on the “Reserve Token” balances.</w:t>
      </w:r>
    </w:p>
    <w:p w14:paraId="35745817" w14:textId="6525ED5D" w:rsidR="003A078E" w:rsidRPr="003A078E" w:rsidRDefault="003A078E" w:rsidP="003A078E">
      <w:pPr>
        <w:rPr>
          <w:rFonts w:ascii="Bahnschrift" w:hAnsi="Bahnschrift"/>
        </w:rPr>
      </w:pPr>
      <w:r w:rsidRPr="003A078E">
        <w:rPr>
          <w:rFonts w:ascii="Bahnschrift" w:hAnsi="Bahnschrift"/>
        </w:rPr>
        <w:t>The displayed balances are increasing on a daily bases with the interest that is being added once per day.</w:t>
      </w:r>
    </w:p>
    <w:p w14:paraId="24D62D51" w14:textId="75195C83" w:rsidR="003A078E" w:rsidRPr="003A078E" w:rsidRDefault="003A078E" w:rsidP="003A078E">
      <w:pPr>
        <w:rPr>
          <w:rFonts w:ascii="Bahnschrift" w:hAnsi="Bahnschrift"/>
        </w:rPr>
      </w:pPr>
      <w:r w:rsidRPr="003A078E">
        <w:rPr>
          <w:rFonts w:ascii="Bahnschrift" w:hAnsi="Bahnschrift"/>
        </w:rPr>
        <w:t xml:space="preserve">This means that the user can see his balances increasing live while being in the </w:t>
      </w:r>
      <w:proofErr w:type="spellStart"/>
      <w:r w:rsidRPr="003A078E">
        <w:rPr>
          <w:rFonts w:ascii="Bahnschrift" w:hAnsi="Bahnschrift"/>
        </w:rPr>
        <w:t>Dapp</w:t>
      </w:r>
      <w:proofErr w:type="spellEnd"/>
      <w:r w:rsidRPr="003A078E">
        <w:rPr>
          <w:rFonts w:ascii="Bahnschrift" w:hAnsi="Bahnschrift"/>
        </w:rPr>
        <w:t>/Savings Protocol.</w:t>
      </w:r>
    </w:p>
    <w:p w14:paraId="479550CB" w14:textId="77777777" w:rsidR="003A078E" w:rsidRPr="003A078E" w:rsidRDefault="003A078E" w:rsidP="003A078E">
      <w:pPr>
        <w:rPr>
          <w:rFonts w:ascii="Bahnschrift" w:hAnsi="Bahnschrift"/>
        </w:rPr>
      </w:pPr>
    </w:p>
    <w:p w14:paraId="435478BD" w14:textId="77777777" w:rsidR="00DB4AF3" w:rsidRPr="00DB4AF3" w:rsidRDefault="00DB4AF3" w:rsidP="00DB4AF3"/>
    <w:sectPr w:rsidR="00DB4AF3" w:rsidRPr="00DB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F3"/>
    <w:rsid w:val="003A078E"/>
    <w:rsid w:val="004F3A96"/>
    <w:rsid w:val="00506434"/>
    <w:rsid w:val="008414A2"/>
    <w:rsid w:val="00DB4A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39F7"/>
  <w15:chartTrackingRefBased/>
  <w15:docId w15:val="{8C2F2F83-5BA3-4D80-94CA-1DBBA3EF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3882">
      <w:bodyDiv w:val="1"/>
      <w:marLeft w:val="0"/>
      <w:marRight w:val="0"/>
      <w:marTop w:val="0"/>
      <w:marBottom w:val="0"/>
      <w:divBdr>
        <w:top w:val="none" w:sz="0" w:space="0" w:color="auto"/>
        <w:left w:val="none" w:sz="0" w:space="0" w:color="auto"/>
        <w:bottom w:val="none" w:sz="0" w:space="0" w:color="auto"/>
        <w:right w:val="none" w:sz="0" w:space="0" w:color="auto"/>
      </w:divBdr>
      <w:divsChild>
        <w:div w:id="945624946">
          <w:marLeft w:val="0"/>
          <w:marRight w:val="0"/>
          <w:marTop w:val="0"/>
          <w:marBottom w:val="0"/>
          <w:divBdr>
            <w:top w:val="none" w:sz="0" w:space="0" w:color="auto"/>
            <w:left w:val="none" w:sz="0" w:space="0" w:color="auto"/>
            <w:bottom w:val="none" w:sz="0" w:space="0" w:color="auto"/>
            <w:right w:val="none" w:sz="0" w:space="0" w:color="auto"/>
          </w:divBdr>
          <w:divsChild>
            <w:div w:id="658315150">
              <w:marLeft w:val="0"/>
              <w:marRight w:val="0"/>
              <w:marTop w:val="0"/>
              <w:marBottom w:val="0"/>
              <w:divBdr>
                <w:top w:val="none" w:sz="0" w:space="0" w:color="auto"/>
                <w:left w:val="none" w:sz="0" w:space="0" w:color="auto"/>
                <w:bottom w:val="none" w:sz="0" w:space="0" w:color="auto"/>
                <w:right w:val="none" w:sz="0" w:space="0" w:color="auto"/>
              </w:divBdr>
              <w:divsChild>
                <w:div w:id="8508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5253">
          <w:marLeft w:val="0"/>
          <w:marRight w:val="0"/>
          <w:marTop w:val="0"/>
          <w:marBottom w:val="0"/>
          <w:divBdr>
            <w:top w:val="none" w:sz="0" w:space="0" w:color="auto"/>
            <w:left w:val="none" w:sz="0" w:space="0" w:color="auto"/>
            <w:bottom w:val="none" w:sz="0" w:space="0" w:color="auto"/>
            <w:right w:val="none" w:sz="0" w:space="0" w:color="auto"/>
          </w:divBdr>
          <w:divsChild>
            <w:div w:id="1807623437">
              <w:marLeft w:val="0"/>
              <w:marRight w:val="0"/>
              <w:marTop w:val="0"/>
              <w:marBottom w:val="0"/>
              <w:divBdr>
                <w:top w:val="none" w:sz="0" w:space="0" w:color="auto"/>
                <w:left w:val="none" w:sz="0" w:space="0" w:color="auto"/>
                <w:bottom w:val="none" w:sz="0" w:space="0" w:color="auto"/>
                <w:right w:val="none" w:sz="0" w:space="0" w:color="auto"/>
              </w:divBdr>
              <w:divsChild>
                <w:div w:id="19147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078">
          <w:marLeft w:val="0"/>
          <w:marRight w:val="0"/>
          <w:marTop w:val="0"/>
          <w:marBottom w:val="0"/>
          <w:divBdr>
            <w:top w:val="none" w:sz="0" w:space="0" w:color="auto"/>
            <w:left w:val="none" w:sz="0" w:space="0" w:color="auto"/>
            <w:bottom w:val="none" w:sz="0" w:space="0" w:color="auto"/>
            <w:right w:val="none" w:sz="0" w:space="0" w:color="auto"/>
          </w:divBdr>
          <w:divsChild>
            <w:div w:id="1454208617">
              <w:marLeft w:val="0"/>
              <w:marRight w:val="0"/>
              <w:marTop w:val="0"/>
              <w:marBottom w:val="0"/>
              <w:divBdr>
                <w:top w:val="none" w:sz="0" w:space="0" w:color="auto"/>
                <w:left w:val="none" w:sz="0" w:space="0" w:color="auto"/>
                <w:bottom w:val="none" w:sz="0" w:space="0" w:color="auto"/>
                <w:right w:val="none" w:sz="0" w:space="0" w:color="auto"/>
              </w:divBdr>
              <w:divsChild>
                <w:div w:id="20366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426">
          <w:marLeft w:val="0"/>
          <w:marRight w:val="0"/>
          <w:marTop w:val="0"/>
          <w:marBottom w:val="0"/>
          <w:divBdr>
            <w:top w:val="none" w:sz="0" w:space="0" w:color="auto"/>
            <w:left w:val="none" w:sz="0" w:space="0" w:color="auto"/>
            <w:bottom w:val="none" w:sz="0" w:space="0" w:color="auto"/>
            <w:right w:val="none" w:sz="0" w:space="0" w:color="auto"/>
          </w:divBdr>
          <w:divsChild>
            <w:div w:id="1533150945">
              <w:marLeft w:val="0"/>
              <w:marRight w:val="0"/>
              <w:marTop w:val="0"/>
              <w:marBottom w:val="0"/>
              <w:divBdr>
                <w:top w:val="none" w:sz="0" w:space="0" w:color="auto"/>
                <w:left w:val="none" w:sz="0" w:space="0" w:color="auto"/>
                <w:bottom w:val="none" w:sz="0" w:space="0" w:color="auto"/>
                <w:right w:val="none" w:sz="0" w:space="0" w:color="auto"/>
              </w:divBdr>
              <w:divsChild>
                <w:div w:id="14690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1</cp:revision>
  <dcterms:created xsi:type="dcterms:W3CDTF">2022-05-23T01:23:00Z</dcterms:created>
  <dcterms:modified xsi:type="dcterms:W3CDTF">2022-05-23T01:37:00Z</dcterms:modified>
</cp:coreProperties>
</file>