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412628" w14:textId="77777777" w:rsidR="00AD75AF" w:rsidRDefault="00AD75AF">
      <w:pPr>
        <w:pStyle w:val="Title"/>
      </w:pPr>
    </w:p>
    <w:p w14:paraId="5361B7D4" w14:textId="77777777" w:rsidR="00AD75AF" w:rsidRDefault="00AD75AF">
      <w:pPr>
        <w:pStyle w:val="Title"/>
      </w:pPr>
    </w:p>
    <w:p w14:paraId="66D61E0C" w14:textId="77777777" w:rsidR="00AD75AF" w:rsidRDefault="00AD75AF">
      <w:pPr>
        <w:pStyle w:val="Title"/>
      </w:pPr>
    </w:p>
    <w:p w14:paraId="3F4BB0FD" w14:textId="71078321" w:rsidR="00AD75AF" w:rsidRDefault="00A61C5D">
      <w:pPr>
        <w:pStyle w:val="Title"/>
      </w:pPr>
      <w:r>
        <w:t>Automated Software Validation</w:t>
      </w:r>
    </w:p>
    <w:p w14:paraId="55D1B2B3" w14:textId="77777777" w:rsidR="00AD75AF" w:rsidRDefault="00AD75AF">
      <w:pPr>
        <w:spacing w:before="120"/>
        <w:rPr>
          <w:b/>
          <w:sz w:val="24"/>
          <w:szCs w:val="24"/>
        </w:rPr>
      </w:pPr>
    </w:p>
    <w:p w14:paraId="68C1603B" w14:textId="77777777" w:rsidR="00AD75AF" w:rsidRDefault="00AD75AF"/>
    <w:p w14:paraId="5D95A427" w14:textId="77777777" w:rsidR="00AD75AF" w:rsidRDefault="00AD75AF"/>
    <w:p w14:paraId="50C75B83" w14:textId="77777777" w:rsidR="00AD75AF" w:rsidRDefault="00FE78A0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Study manual</w:t>
      </w:r>
    </w:p>
    <w:p w14:paraId="0B0E8749" w14:textId="77777777" w:rsidR="00AD75AF" w:rsidRDefault="00AD75AF"/>
    <w:p w14:paraId="4768B510" w14:textId="77777777" w:rsidR="00AD75AF" w:rsidRDefault="00AD75AF"/>
    <w:p w14:paraId="16F713D6" w14:textId="77777777" w:rsidR="00AD75AF" w:rsidRDefault="00AD75AF"/>
    <w:p w14:paraId="1FC0B73C" w14:textId="77777777" w:rsidR="00AD75AF" w:rsidRDefault="00AD75AF"/>
    <w:p w14:paraId="3F423F01" w14:textId="77777777" w:rsidR="00AD75AF" w:rsidRDefault="00AD75AF"/>
    <w:p w14:paraId="6B77EAC5" w14:textId="77777777" w:rsidR="00AD75AF" w:rsidRDefault="00AD75AF"/>
    <w:p w14:paraId="7276667F" w14:textId="77777777" w:rsidR="00AD75AF" w:rsidRDefault="00AD75AF"/>
    <w:p w14:paraId="43471BBC" w14:textId="77777777" w:rsidR="00AD75AF" w:rsidRDefault="00FE78A0">
      <w:r>
        <w:tab/>
      </w:r>
    </w:p>
    <w:p w14:paraId="19FFD00B" w14:textId="77777777" w:rsidR="00AD75AF" w:rsidRDefault="00AD75AF"/>
    <w:p w14:paraId="05DCFA2F" w14:textId="77777777" w:rsidR="00AD75AF" w:rsidRDefault="00AD75AF"/>
    <w:p w14:paraId="09769BCB" w14:textId="77777777" w:rsidR="00AD75AF" w:rsidRDefault="00AD75AF"/>
    <w:p w14:paraId="26436F7F" w14:textId="77777777" w:rsidR="00AD75AF" w:rsidRDefault="00AD75AF"/>
    <w:p w14:paraId="0419302F" w14:textId="77777777" w:rsidR="00AD75AF" w:rsidRDefault="00AD75AF"/>
    <w:p w14:paraId="555A34C5" w14:textId="77777777" w:rsidR="00AD75AF" w:rsidRDefault="00AD75AF"/>
    <w:p w14:paraId="00A73E2A" w14:textId="77777777" w:rsidR="00AD75AF" w:rsidRDefault="00AD75AF"/>
    <w:p w14:paraId="2B088782" w14:textId="77777777" w:rsidR="00AD75AF" w:rsidRDefault="00AD75AF"/>
    <w:p w14:paraId="01434D30" w14:textId="77777777" w:rsidR="00AD75AF" w:rsidRDefault="00AD75AF"/>
    <w:p w14:paraId="0DF4E9F1" w14:textId="35C2BDA7" w:rsidR="00AD75AF" w:rsidRDefault="00FE78A0">
      <w:pPr>
        <w:tabs>
          <w:tab w:val="left" w:pos="2340"/>
          <w:tab w:val="left" w:pos="2520"/>
        </w:tabs>
      </w:pPr>
      <w:r>
        <w:t>Workload</w:t>
      </w:r>
      <w:r>
        <w:tab/>
        <w:t xml:space="preserve">: </w:t>
      </w:r>
      <w:r>
        <w:tab/>
        <w:t>4 EC</w:t>
      </w:r>
    </w:p>
    <w:p w14:paraId="07BF86EE" w14:textId="3B242E8B" w:rsidR="00AD75AF" w:rsidRDefault="00FE78A0">
      <w:pPr>
        <w:tabs>
          <w:tab w:val="left" w:pos="2340"/>
          <w:tab w:val="left" w:pos="2520"/>
        </w:tabs>
      </w:pPr>
      <w:r>
        <w:t>D</w:t>
      </w:r>
      <w:r w:rsidR="00CB6ECE">
        <w:t>ate of release</w:t>
      </w:r>
      <w:r w:rsidR="00CB6ECE">
        <w:tab/>
        <w:t xml:space="preserve">: </w:t>
      </w:r>
      <w:r w:rsidR="00CB6ECE">
        <w:tab/>
      </w:r>
      <w:r w:rsidR="00A72632">
        <w:t>08</w:t>
      </w:r>
      <w:r w:rsidR="00CB6ECE">
        <w:t xml:space="preserve"> </w:t>
      </w:r>
      <w:r w:rsidR="00A72632">
        <w:t>Nov</w:t>
      </w:r>
      <w:r w:rsidR="00CB6ECE">
        <w:t xml:space="preserve"> 20</w:t>
      </w:r>
      <w:r w:rsidR="00F75267">
        <w:t>2</w:t>
      </w:r>
      <w:r w:rsidR="003B3FCA">
        <w:t>1</w:t>
      </w:r>
    </w:p>
    <w:p w14:paraId="59A7FA8D" w14:textId="3108D556" w:rsidR="00AD75AF" w:rsidRDefault="00CB6ECE">
      <w:pPr>
        <w:tabs>
          <w:tab w:val="left" w:pos="2340"/>
          <w:tab w:val="left" w:pos="2520"/>
        </w:tabs>
      </w:pPr>
      <w:r>
        <w:t>Academic year</w:t>
      </w:r>
      <w:r>
        <w:tab/>
        <w:t>:</w:t>
      </w:r>
      <w:r>
        <w:tab/>
        <w:t>2</w:t>
      </w:r>
      <w:r w:rsidR="00F75267">
        <w:t>02</w:t>
      </w:r>
      <w:r w:rsidR="00A72632">
        <w:t>1</w:t>
      </w:r>
      <w:r w:rsidR="00D44ECA">
        <w:t xml:space="preserve"> - </w:t>
      </w:r>
      <w:r>
        <w:t>20</w:t>
      </w:r>
      <w:r w:rsidR="00FC6DD8">
        <w:t>2</w:t>
      </w:r>
      <w:r w:rsidR="00A72632">
        <w:t>2</w:t>
      </w:r>
    </w:p>
    <w:p w14:paraId="1C43E5DE" w14:textId="77777777" w:rsidR="00AD75AF" w:rsidRDefault="00AD75AF">
      <w:pPr>
        <w:tabs>
          <w:tab w:val="left" w:pos="2340"/>
          <w:tab w:val="left" w:pos="2520"/>
        </w:tabs>
      </w:pPr>
    </w:p>
    <w:p w14:paraId="73D625AD" w14:textId="20B820C4" w:rsidR="00AD75AF" w:rsidRDefault="00FE78A0">
      <w:pPr>
        <w:tabs>
          <w:tab w:val="left" w:pos="2340"/>
          <w:tab w:val="left" w:pos="2520"/>
        </w:tabs>
      </w:pPr>
      <w:r>
        <w:t>Course</w:t>
      </w:r>
      <w:r>
        <w:tab/>
        <w:t>:</w:t>
      </w:r>
      <w:r>
        <w:tab/>
      </w:r>
      <w:r w:rsidR="00CB6ECE">
        <w:t>Automated Software Validation</w:t>
      </w:r>
    </w:p>
    <w:p w14:paraId="7970483E" w14:textId="6331A59C" w:rsidR="00AD75AF" w:rsidRDefault="00C47B6B">
      <w:pPr>
        <w:tabs>
          <w:tab w:val="left" w:pos="2340"/>
          <w:tab w:val="left" w:pos="2520"/>
        </w:tabs>
      </w:pPr>
      <w:r>
        <w:t xml:space="preserve">Module </w:t>
      </w:r>
      <w:r w:rsidR="00FE78A0">
        <w:t>coordinator</w:t>
      </w:r>
      <w:r w:rsidR="00FE78A0">
        <w:tab/>
        <w:t xml:space="preserve">: </w:t>
      </w:r>
      <w:r w:rsidR="00FE78A0">
        <w:tab/>
      </w:r>
      <w:r>
        <w:t>Karthik Srinivasan</w:t>
      </w:r>
    </w:p>
    <w:p w14:paraId="63907007" w14:textId="77777777" w:rsidR="00AD75AF" w:rsidRDefault="00AD75AF">
      <w:pPr>
        <w:tabs>
          <w:tab w:val="left" w:pos="2340"/>
          <w:tab w:val="left" w:pos="2520"/>
        </w:tabs>
      </w:pPr>
    </w:p>
    <w:p w14:paraId="37269FF9" w14:textId="77777777" w:rsidR="00AD75AF" w:rsidRDefault="00FE78A0">
      <w:pPr>
        <w:tabs>
          <w:tab w:val="left" w:pos="2340"/>
          <w:tab w:val="left" w:pos="2520"/>
        </w:tabs>
      </w:pPr>
      <w:r>
        <w:t>Semester</w:t>
      </w:r>
      <w:r>
        <w:tab/>
        <w:t xml:space="preserve">: </w:t>
      </w:r>
      <w:r>
        <w:tab/>
        <w:t>Software Engineering</w:t>
      </w:r>
    </w:p>
    <w:p w14:paraId="6079EBD3" w14:textId="77777777" w:rsidR="00AD75AF" w:rsidRDefault="00AD75AF">
      <w:pPr>
        <w:tabs>
          <w:tab w:val="left" w:pos="2340"/>
          <w:tab w:val="left" w:pos="2520"/>
        </w:tabs>
      </w:pPr>
    </w:p>
    <w:p w14:paraId="4058D578" w14:textId="77777777" w:rsidR="00AD75AF" w:rsidRDefault="00AD75AF"/>
    <w:p w14:paraId="2B0231F0" w14:textId="77777777" w:rsidR="00AD75AF" w:rsidRDefault="00AD75AF"/>
    <w:p w14:paraId="0E4299C2" w14:textId="77777777" w:rsidR="00AD75AF" w:rsidRDefault="00AD75AF"/>
    <w:p w14:paraId="2C116B97" w14:textId="77777777" w:rsidR="00AD75AF" w:rsidRDefault="00AD75AF"/>
    <w:p w14:paraId="3359379A" w14:textId="77777777" w:rsidR="00AD75AF" w:rsidRDefault="00AD75AF"/>
    <w:p w14:paraId="00B6EE2F" w14:textId="77777777" w:rsidR="00AD75AF" w:rsidRDefault="00AD75AF"/>
    <w:p w14:paraId="04DC2F62" w14:textId="77777777" w:rsidR="00AD75AF" w:rsidRDefault="00AD75AF"/>
    <w:p w14:paraId="0E127FD3" w14:textId="77777777" w:rsidR="00AD75AF" w:rsidRDefault="00AD75AF"/>
    <w:p w14:paraId="76BE699E" w14:textId="77777777" w:rsidR="00AD75AF" w:rsidRDefault="00FE78A0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597D7B86" w14:textId="420350EC" w:rsidR="00AD75AF" w:rsidRPr="00465AFD" w:rsidRDefault="00AD75AF"/>
    <w:p w14:paraId="3DF8B832" w14:textId="77777777" w:rsidR="00AD75AF" w:rsidRDefault="00FE78A0">
      <w:pPr>
        <w:keepNext/>
        <w:keepLines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before="480" w:line="276" w:lineRule="auto"/>
        <w:ind w:left="431" w:hanging="431"/>
        <w:rPr>
          <w:b/>
          <w:color w:val="1A18C7"/>
          <w:sz w:val="28"/>
          <w:szCs w:val="28"/>
        </w:rPr>
      </w:pPr>
      <w:r>
        <w:rPr>
          <w:b/>
          <w:color w:val="1A18C7"/>
          <w:sz w:val="28"/>
          <w:szCs w:val="28"/>
        </w:rPr>
        <w:lastRenderedPageBreak/>
        <w:t>Table of Contents</w:t>
      </w:r>
    </w:p>
    <w:sdt>
      <w:sdtPr>
        <w:id w:val="-552230240"/>
        <w:docPartObj>
          <w:docPartGallery w:val="Table of Contents"/>
          <w:docPartUnique/>
        </w:docPartObj>
      </w:sdtPr>
      <w:sdtEndPr/>
      <w:sdtContent>
        <w:p w14:paraId="4B0EBD5F" w14:textId="23450DBE" w:rsidR="00741A39" w:rsidRDefault="00FE78A0">
          <w:pPr>
            <w:pStyle w:val="TOC1"/>
            <w:tabs>
              <w:tab w:val="left" w:pos="44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186799" w:history="1">
            <w:r w:rsidR="00741A39" w:rsidRPr="00495F49">
              <w:rPr>
                <w:rStyle w:val="Hyperlink"/>
                <w:noProof/>
              </w:rPr>
              <w:t>1</w:t>
            </w:r>
            <w:r w:rsidR="00741A3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="00741A39" w:rsidRPr="00495F49">
              <w:rPr>
                <w:rStyle w:val="Hyperlink"/>
                <w:noProof/>
              </w:rPr>
              <w:t>Introduction</w:t>
            </w:r>
            <w:r w:rsidR="00741A39">
              <w:rPr>
                <w:noProof/>
                <w:webHidden/>
              </w:rPr>
              <w:tab/>
            </w:r>
            <w:r w:rsidR="00741A39">
              <w:rPr>
                <w:noProof/>
                <w:webHidden/>
              </w:rPr>
              <w:fldChar w:fldCharType="begin"/>
            </w:r>
            <w:r w:rsidR="00741A39">
              <w:rPr>
                <w:noProof/>
                <w:webHidden/>
              </w:rPr>
              <w:instrText xml:space="preserve"> PAGEREF _Toc101186799 \h </w:instrText>
            </w:r>
            <w:r w:rsidR="00741A39">
              <w:rPr>
                <w:noProof/>
                <w:webHidden/>
              </w:rPr>
            </w:r>
            <w:r w:rsidR="00741A39">
              <w:rPr>
                <w:noProof/>
                <w:webHidden/>
              </w:rPr>
              <w:fldChar w:fldCharType="separate"/>
            </w:r>
            <w:r w:rsidR="00741A39">
              <w:rPr>
                <w:noProof/>
                <w:webHidden/>
              </w:rPr>
              <w:t>3</w:t>
            </w:r>
            <w:r w:rsidR="00741A39">
              <w:rPr>
                <w:noProof/>
                <w:webHidden/>
              </w:rPr>
              <w:fldChar w:fldCharType="end"/>
            </w:r>
          </w:hyperlink>
        </w:p>
        <w:p w14:paraId="0F83B923" w14:textId="5208E52A" w:rsidR="00741A39" w:rsidRDefault="00741A39">
          <w:pPr>
            <w:pStyle w:val="TOC1"/>
            <w:tabs>
              <w:tab w:val="left" w:pos="44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00" w:history="1">
            <w:r w:rsidRPr="00495F4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1C1A" w14:textId="077979B5" w:rsidR="00741A39" w:rsidRDefault="00741A39">
          <w:pPr>
            <w:pStyle w:val="TOC1"/>
            <w:tabs>
              <w:tab w:val="left" w:pos="44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01" w:history="1">
            <w:r w:rsidRPr="00495F4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CE79E" w14:textId="5A7A7C22" w:rsidR="00741A39" w:rsidRDefault="00741A39">
          <w:pPr>
            <w:pStyle w:val="TOC2"/>
            <w:tabs>
              <w:tab w:val="left" w:pos="96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02" w:history="1">
            <w:r w:rsidRPr="00495F4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4787" w14:textId="1529CD81" w:rsidR="00741A39" w:rsidRDefault="00741A39">
          <w:pPr>
            <w:pStyle w:val="TOC2"/>
            <w:tabs>
              <w:tab w:val="left" w:pos="96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03" w:history="1">
            <w:r w:rsidRPr="00495F4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AE98D" w14:textId="7578B392" w:rsidR="00741A39" w:rsidRDefault="00741A39">
          <w:pPr>
            <w:pStyle w:val="TOC2"/>
            <w:tabs>
              <w:tab w:val="left" w:pos="96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04" w:history="1">
            <w:r w:rsidRPr="00495F4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Study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8217" w14:textId="62B9A16B" w:rsidR="00741A39" w:rsidRDefault="00741A39">
          <w:pPr>
            <w:pStyle w:val="TOC3"/>
            <w:tabs>
              <w:tab w:val="left" w:pos="120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05" w:history="1">
            <w:r w:rsidRPr="00495F49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Lecturer Slides &amp; Materials (BrightSpace/DLO)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8B36" w14:textId="6C941839" w:rsidR="00741A39" w:rsidRDefault="00741A39">
          <w:pPr>
            <w:pStyle w:val="TOC3"/>
            <w:tabs>
              <w:tab w:val="left" w:pos="120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06" w:history="1">
            <w:r w:rsidRPr="00495F49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69553" w14:textId="2599D677" w:rsidR="00741A39" w:rsidRDefault="00741A39">
          <w:pPr>
            <w:pStyle w:val="TOC3"/>
            <w:tabs>
              <w:tab w:val="left" w:pos="120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07" w:history="1">
            <w:r w:rsidRPr="00495F49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Video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B4A9F" w14:textId="3B59E072" w:rsidR="00741A39" w:rsidRDefault="00741A39">
          <w:pPr>
            <w:pStyle w:val="TOC3"/>
            <w:tabs>
              <w:tab w:val="left" w:pos="120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08" w:history="1">
            <w:r w:rsidRPr="00495F49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Online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9BD0" w14:textId="6A73E61F" w:rsidR="00741A39" w:rsidRDefault="00741A39">
          <w:pPr>
            <w:pStyle w:val="TOC2"/>
            <w:tabs>
              <w:tab w:val="left" w:pos="96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09" w:history="1">
            <w:r w:rsidRPr="00495F49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Software Project Selection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6389" w14:textId="1DE08494" w:rsidR="00741A39" w:rsidRDefault="00741A39">
          <w:pPr>
            <w:pStyle w:val="TOC2"/>
            <w:tabs>
              <w:tab w:val="left" w:pos="96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10" w:history="1">
            <w:r w:rsidRPr="00495F49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Lecturers and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F6B0B" w14:textId="6ACFF69A" w:rsidR="00741A39" w:rsidRDefault="00741A39">
          <w:pPr>
            <w:pStyle w:val="TOC2"/>
            <w:tabs>
              <w:tab w:val="left" w:pos="96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11" w:history="1">
            <w:r w:rsidRPr="00495F49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4A9B" w14:textId="19D18D9D" w:rsidR="00741A39" w:rsidRDefault="00741A39">
          <w:pPr>
            <w:pStyle w:val="TOC1"/>
            <w:tabs>
              <w:tab w:val="left" w:pos="44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12" w:history="1">
            <w:r w:rsidRPr="00495F4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Examination and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CEC55" w14:textId="6FC2769C" w:rsidR="00741A39" w:rsidRDefault="00741A39">
          <w:pPr>
            <w:pStyle w:val="TOC2"/>
            <w:tabs>
              <w:tab w:val="left" w:pos="96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13" w:history="1">
            <w:r w:rsidRPr="00495F4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526C" w14:textId="5B29790E" w:rsidR="00741A39" w:rsidRDefault="00741A39">
          <w:pPr>
            <w:pStyle w:val="TOC2"/>
            <w:tabs>
              <w:tab w:val="left" w:pos="96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14" w:history="1">
            <w:r w:rsidRPr="00495F4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AF08" w14:textId="0C6DAD2F" w:rsidR="00741A39" w:rsidRDefault="00741A39">
          <w:pPr>
            <w:pStyle w:val="TOC3"/>
            <w:tabs>
              <w:tab w:val="left" w:pos="120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15" w:history="1">
            <w:r w:rsidRPr="00495F49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Assignment,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AFC8" w14:textId="09936356" w:rsidR="00741A39" w:rsidRDefault="00741A39">
          <w:pPr>
            <w:pStyle w:val="TOC3"/>
            <w:tabs>
              <w:tab w:val="left" w:pos="120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16" w:history="1">
            <w:r w:rsidRPr="00495F49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Assignment, 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45862" w14:textId="71292F53" w:rsidR="00741A39" w:rsidRDefault="00741A39">
          <w:pPr>
            <w:pStyle w:val="TOC3"/>
            <w:tabs>
              <w:tab w:val="left" w:pos="120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17" w:history="1">
            <w:r w:rsidRPr="00495F49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Assignment, part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8171" w14:textId="392017FA" w:rsidR="00741A39" w:rsidRDefault="00741A39">
          <w:pPr>
            <w:pStyle w:val="TOC2"/>
            <w:tabs>
              <w:tab w:val="left" w:pos="96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18" w:history="1">
            <w:r w:rsidRPr="00495F4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Grading rubric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9DB9" w14:textId="4E3FB2FD" w:rsidR="00741A39" w:rsidRDefault="00741A39">
          <w:pPr>
            <w:pStyle w:val="TOC2"/>
            <w:tabs>
              <w:tab w:val="left" w:pos="960"/>
              <w:tab w:val="right" w:pos="90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NL" w:eastAsia="en-GB"/>
            </w:rPr>
          </w:pPr>
          <w:hyperlink w:anchor="_Toc101186819" w:history="1">
            <w:r w:rsidRPr="00495F49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495F49">
              <w:rPr>
                <w:rStyle w:val="Hyperlink"/>
                <w:noProof/>
              </w:rPr>
              <w:t>Exam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F55B" w14:textId="6D809B98" w:rsidR="00AD75AF" w:rsidRDefault="00FE78A0">
          <w:pPr>
            <w:tabs>
              <w:tab w:val="left" w:pos="880"/>
              <w:tab w:val="right" w:pos="9055"/>
            </w:tabs>
            <w:ind w:left="220"/>
          </w:pPr>
          <w:r>
            <w:fldChar w:fldCharType="end"/>
          </w:r>
        </w:p>
      </w:sdtContent>
    </w:sdt>
    <w:p w14:paraId="5CA17AAD" w14:textId="77777777" w:rsidR="00AD75AF" w:rsidRDefault="00AD75AF"/>
    <w:p w14:paraId="39EC17CA" w14:textId="77777777" w:rsidR="00AD75AF" w:rsidRDefault="00AD75AF"/>
    <w:p w14:paraId="31596B2A" w14:textId="77777777" w:rsidR="00AD75AF" w:rsidRDefault="00FE78A0">
      <w:r>
        <w:br w:type="page"/>
      </w:r>
    </w:p>
    <w:p w14:paraId="4E70E85F" w14:textId="77777777" w:rsidR="00AD75AF" w:rsidRDefault="00FE78A0">
      <w:pPr>
        <w:pStyle w:val="Heading1"/>
        <w:numPr>
          <w:ilvl w:val="0"/>
          <w:numId w:val="2"/>
        </w:numPr>
        <w:ind w:hanging="432"/>
      </w:pPr>
      <w:bookmarkStart w:id="0" w:name="_Toc101186799"/>
      <w:r>
        <w:lastRenderedPageBreak/>
        <w:t>Introduction</w:t>
      </w:r>
      <w:bookmarkEnd w:id="0"/>
    </w:p>
    <w:p w14:paraId="6663259B" w14:textId="334B960C" w:rsidR="005F082E" w:rsidRDefault="004E3D31">
      <w:r>
        <w:t>The time to market</w:t>
      </w:r>
      <w:r w:rsidR="006D4264">
        <w:t>,</w:t>
      </w:r>
      <w:r>
        <w:t xml:space="preserve"> always plays a key role in everyday business, the shorter the time the better is the business climate.</w:t>
      </w:r>
      <w:r w:rsidR="005F082E">
        <w:t xml:space="preserve"> This is made possible </w:t>
      </w:r>
      <w:proofErr w:type="gramStart"/>
      <w:r w:rsidR="005F082E">
        <w:t>by the use of</w:t>
      </w:r>
      <w:proofErr w:type="gramEnd"/>
      <w:r w:rsidR="005F082E">
        <w:t xml:space="preserve"> Continuous Delivery technique applied alongside the SCRUM/Agile practice.</w:t>
      </w:r>
    </w:p>
    <w:p w14:paraId="71E4ED10" w14:textId="080296E3" w:rsidR="00AD75AF" w:rsidRDefault="004E3D31">
      <w:r>
        <w:t xml:space="preserve"> </w:t>
      </w:r>
    </w:p>
    <w:p w14:paraId="76676F94" w14:textId="390D2251" w:rsidR="00ED7BFE" w:rsidRDefault="005F082E">
      <w:r>
        <w:t>Continuous Delivery using the Continuous Integration pipeline is effective in delivering business value among the Software</w:t>
      </w:r>
      <w:r w:rsidR="009F334F">
        <w:t xml:space="preserve"> development and maintenance fields of </w:t>
      </w:r>
      <w:r w:rsidR="002B47D0">
        <w:t>business. Most important</w:t>
      </w:r>
      <w:r w:rsidR="006D4264">
        <w:t xml:space="preserve"> </w:t>
      </w:r>
      <w:r w:rsidR="002B47D0">
        <w:t>topics for the establishment of CI-Pipeline and maintenance of the software are covered in th</w:t>
      </w:r>
      <w:r w:rsidR="006D4264">
        <w:t>is</w:t>
      </w:r>
      <w:r w:rsidR="002B47D0">
        <w:t xml:space="preserve"> course.</w:t>
      </w:r>
    </w:p>
    <w:p w14:paraId="3EBECEB7" w14:textId="00376A84" w:rsidR="00AD75AF" w:rsidRDefault="00ED7BFE">
      <w:r>
        <w:br w:type="page"/>
      </w:r>
    </w:p>
    <w:p w14:paraId="793068D6" w14:textId="77777777" w:rsidR="00AD75AF" w:rsidRDefault="00FE78A0">
      <w:pPr>
        <w:pStyle w:val="Heading1"/>
        <w:numPr>
          <w:ilvl w:val="0"/>
          <w:numId w:val="2"/>
        </w:numPr>
        <w:ind w:hanging="432"/>
      </w:pPr>
      <w:bookmarkStart w:id="1" w:name="_Toc101186800"/>
      <w:r>
        <w:lastRenderedPageBreak/>
        <w:t>Learning outcomes</w:t>
      </w:r>
      <w:bookmarkEnd w:id="1"/>
    </w:p>
    <w:p w14:paraId="42D9AC0D" w14:textId="2CC5E05E" w:rsidR="00493B22" w:rsidRDefault="00493B22">
      <w:r>
        <w:t xml:space="preserve">The objective of this course is to apply and realize different techniques and methods available </w:t>
      </w:r>
      <w:proofErr w:type="gramStart"/>
      <w:r>
        <w:t>for;</w:t>
      </w:r>
      <w:proofErr w:type="gramEnd"/>
    </w:p>
    <w:p w14:paraId="3E3D3AB5" w14:textId="3DEBF982" w:rsidR="00493B22" w:rsidRDefault="00493B22" w:rsidP="00493B22">
      <w:pPr>
        <w:pStyle w:val="ListParagraph"/>
        <w:numPr>
          <w:ilvl w:val="0"/>
          <w:numId w:val="3"/>
        </w:numPr>
      </w:pPr>
      <w:r>
        <w:t>Software Requirements engineering</w:t>
      </w:r>
    </w:p>
    <w:p w14:paraId="3BE96277" w14:textId="5B012874" w:rsidR="00493B22" w:rsidRDefault="00493B22" w:rsidP="00493B22">
      <w:pPr>
        <w:pStyle w:val="ListParagraph"/>
        <w:numPr>
          <w:ilvl w:val="0"/>
          <w:numId w:val="3"/>
        </w:numPr>
      </w:pPr>
      <w:r>
        <w:t>Software Testing</w:t>
      </w:r>
    </w:p>
    <w:p w14:paraId="32B0B49C" w14:textId="77777777" w:rsidR="00E37A89" w:rsidRDefault="00493B22" w:rsidP="0004396B">
      <w:pPr>
        <w:pStyle w:val="ListParagraph"/>
        <w:numPr>
          <w:ilvl w:val="0"/>
          <w:numId w:val="3"/>
        </w:numPr>
      </w:pPr>
      <w:r>
        <w:t>Software Maintenance</w:t>
      </w:r>
      <w:r w:rsidR="0004396B">
        <w:t xml:space="preserve"> </w:t>
      </w:r>
    </w:p>
    <w:p w14:paraId="5A509E92" w14:textId="5E14C6B9" w:rsidR="00F50886" w:rsidRDefault="00F50886" w:rsidP="008C7FB2">
      <w:r>
        <w:t>on a chosen software project based on guidelines.</w:t>
      </w:r>
    </w:p>
    <w:p w14:paraId="725F3B1C" w14:textId="77777777" w:rsidR="00F50886" w:rsidRDefault="00F50886" w:rsidP="00F50886"/>
    <w:p w14:paraId="5132E57C" w14:textId="13D90076" w:rsidR="00AD75AF" w:rsidRDefault="00493B22" w:rsidP="00F50886">
      <w:r>
        <w:t xml:space="preserve">While maintaining the focus on the above-mentioned topics, adherence towards the Scrum/Agile methodology </w:t>
      </w:r>
      <w:r w:rsidR="00E903B8">
        <w:t>will be practiced</w:t>
      </w:r>
      <w:r>
        <w:t xml:space="preserve"> while iterating the sprints for Continuous Delivery via a CI-Pipeline setup.</w:t>
      </w:r>
    </w:p>
    <w:p w14:paraId="289A96BF" w14:textId="77777777" w:rsidR="00AD75AF" w:rsidRDefault="00AD75AF"/>
    <w:p w14:paraId="4D95E8EA" w14:textId="2C3F7133" w:rsidR="00AD75AF" w:rsidRDefault="003B27D7">
      <w:r>
        <w:t>M</w:t>
      </w:r>
      <w:r w:rsidR="00FE78A0">
        <w:t>ain course objective breaks down into the following learning outcome</w:t>
      </w:r>
      <w:r w:rsidR="00EE31D1">
        <w:t>s</w:t>
      </w:r>
      <w:r w:rsidR="00FE78A0">
        <w:t>.</w:t>
      </w:r>
    </w:p>
    <w:p w14:paraId="0B153672" w14:textId="77777777" w:rsidR="00AD75AF" w:rsidRDefault="00AD75AF"/>
    <w:p w14:paraId="47D67A4C" w14:textId="60EE5503" w:rsidR="00AD75AF" w:rsidRDefault="00FE78A0">
      <w:pPr>
        <w:numPr>
          <w:ilvl w:val="0"/>
          <w:numId w:val="1"/>
        </w:numPr>
        <w:ind w:hanging="360"/>
        <w:contextualSpacing/>
      </w:pPr>
      <w:r>
        <w:t xml:space="preserve">To familiarize with </w:t>
      </w:r>
      <w:r w:rsidR="002F7396">
        <w:t>requirements analysis, gathering</w:t>
      </w:r>
      <w:r w:rsidR="00B162D8">
        <w:t>,</w:t>
      </w:r>
      <w:r w:rsidR="002F7396">
        <w:t xml:space="preserve"> and documentation.</w:t>
      </w:r>
      <w:r>
        <w:t xml:space="preserve"> </w:t>
      </w:r>
    </w:p>
    <w:p w14:paraId="0D591FB5" w14:textId="2F2229F0" w:rsidR="0018627C" w:rsidRDefault="0018627C">
      <w:pPr>
        <w:numPr>
          <w:ilvl w:val="0"/>
          <w:numId w:val="1"/>
        </w:numPr>
        <w:ind w:hanging="360"/>
        <w:contextualSpacing/>
      </w:pPr>
      <w:r>
        <w:t>To familiarize various test principles and their applicability.</w:t>
      </w:r>
    </w:p>
    <w:p w14:paraId="571796B6" w14:textId="42BACFDB" w:rsidR="008A1E73" w:rsidRDefault="00FE78A0" w:rsidP="008A1E73">
      <w:pPr>
        <w:numPr>
          <w:ilvl w:val="0"/>
          <w:numId w:val="1"/>
        </w:numPr>
        <w:ind w:hanging="360"/>
        <w:contextualSpacing/>
      </w:pPr>
      <w:r>
        <w:t>To understand</w:t>
      </w:r>
      <w:r w:rsidR="00437CE1">
        <w:t xml:space="preserve"> </w:t>
      </w:r>
      <w:r w:rsidR="008C102F">
        <w:t>&amp;</w:t>
      </w:r>
      <w:r w:rsidR="00437CE1">
        <w:t xml:space="preserve"> write unit tests to verify </w:t>
      </w:r>
      <w:r w:rsidR="00620E86">
        <w:t>&amp;</w:t>
      </w:r>
      <w:r w:rsidR="00437CE1">
        <w:t xml:space="preserve"> validate the requirements</w:t>
      </w:r>
      <w:r>
        <w:t>.</w:t>
      </w:r>
    </w:p>
    <w:p w14:paraId="5B345C40" w14:textId="423504B0" w:rsidR="008A1E73" w:rsidRDefault="00456F6E" w:rsidP="008A1E73">
      <w:pPr>
        <w:numPr>
          <w:ilvl w:val="0"/>
          <w:numId w:val="1"/>
        </w:numPr>
        <w:ind w:hanging="360"/>
        <w:contextualSpacing/>
      </w:pPr>
      <w:r>
        <w:t xml:space="preserve">To familiarize </w:t>
      </w:r>
      <w:r w:rsidR="00412C12">
        <w:t>analyz</w:t>
      </w:r>
      <w:r w:rsidR="003B27D7">
        <w:t>ing</w:t>
      </w:r>
      <w:r w:rsidR="00412C12">
        <w:t xml:space="preserve"> </w:t>
      </w:r>
      <w:r w:rsidR="005537A7">
        <w:t xml:space="preserve">the code </w:t>
      </w:r>
      <w:r w:rsidR="00817A6E">
        <w:t>&amp;</w:t>
      </w:r>
      <w:r w:rsidR="005537A7">
        <w:t xml:space="preserve"> suggest</w:t>
      </w:r>
      <w:r w:rsidR="00817A6E">
        <w:t>ing</w:t>
      </w:r>
      <w:r w:rsidR="005537A7">
        <w:t xml:space="preserve"> recommendations.</w:t>
      </w:r>
    </w:p>
    <w:p w14:paraId="507ACB92" w14:textId="67E31107" w:rsidR="00AD75AF" w:rsidRDefault="00437CE1">
      <w:pPr>
        <w:numPr>
          <w:ilvl w:val="0"/>
          <w:numId w:val="1"/>
        </w:numPr>
        <w:ind w:hanging="360"/>
        <w:contextualSpacing/>
      </w:pPr>
      <w:r>
        <w:t xml:space="preserve">To apply </w:t>
      </w:r>
      <w:r w:rsidR="00911BF5">
        <w:t>&amp;</w:t>
      </w:r>
      <w:r>
        <w:t xml:space="preserve"> evaluate the application</w:t>
      </w:r>
      <w:r w:rsidR="003B27D7">
        <w:t>,</w:t>
      </w:r>
      <w:r>
        <w:t xml:space="preserve"> </w:t>
      </w:r>
      <w:r w:rsidR="00ED225E">
        <w:t>with</w:t>
      </w:r>
      <w:r>
        <w:t xml:space="preserve"> different software maintenance techniques</w:t>
      </w:r>
      <w:r w:rsidR="003F3A20">
        <w:t>.</w:t>
      </w:r>
    </w:p>
    <w:p w14:paraId="0C08696E" w14:textId="7AE558A3" w:rsidR="003F3A20" w:rsidRDefault="00FE78A0">
      <w:pPr>
        <w:numPr>
          <w:ilvl w:val="0"/>
          <w:numId w:val="1"/>
        </w:numPr>
        <w:ind w:hanging="360"/>
        <w:contextualSpacing/>
      </w:pPr>
      <w:r>
        <w:t xml:space="preserve">To </w:t>
      </w:r>
      <w:r w:rsidR="003F3A20">
        <w:t xml:space="preserve">execute </w:t>
      </w:r>
      <w:r w:rsidR="000D46DA">
        <w:t>&amp;</w:t>
      </w:r>
      <w:r w:rsidR="003F3A20">
        <w:t xml:space="preserve"> familiarize the concept of Continuous Delivery.</w:t>
      </w:r>
    </w:p>
    <w:p w14:paraId="678B472C" w14:textId="4B11677F" w:rsidR="008A1E73" w:rsidRDefault="003F3A20" w:rsidP="008A1E73">
      <w:pPr>
        <w:numPr>
          <w:ilvl w:val="0"/>
          <w:numId w:val="1"/>
        </w:numPr>
        <w:ind w:hanging="360"/>
        <w:contextualSpacing/>
      </w:pPr>
      <w:r>
        <w:t xml:space="preserve">To practice </w:t>
      </w:r>
      <w:r w:rsidR="00922101">
        <w:t>&amp;</w:t>
      </w:r>
      <w:r>
        <w:t xml:space="preserve"> work with Continuous </w:t>
      </w:r>
      <w:r w:rsidR="00A47F49">
        <w:t>Integration</w:t>
      </w:r>
      <w:r>
        <w:t xml:space="preserve"> Pipeline.</w:t>
      </w:r>
    </w:p>
    <w:p w14:paraId="0DCEBC98" w14:textId="6F9388A8" w:rsidR="00AD75AF" w:rsidRDefault="008A1E73" w:rsidP="00BE5819">
      <w:pPr>
        <w:numPr>
          <w:ilvl w:val="0"/>
          <w:numId w:val="1"/>
        </w:numPr>
        <w:ind w:hanging="360"/>
        <w:contextualSpacing/>
      </w:pPr>
      <w:r>
        <w:t xml:space="preserve">To </w:t>
      </w:r>
      <w:r w:rsidR="00320B06">
        <w:t>realize</w:t>
      </w:r>
      <w:r>
        <w:t xml:space="preserve"> the concept of code refactoring.</w:t>
      </w:r>
    </w:p>
    <w:p w14:paraId="345E2157" w14:textId="77777777" w:rsidR="00AD75AF" w:rsidRDefault="00AD75AF"/>
    <w:p w14:paraId="6FF0B929" w14:textId="77777777" w:rsidR="00ED7BFE" w:rsidRDefault="00ED7BFE">
      <w:pPr>
        <w:rPr>
          <w:b/>
          <w:sz w:val="24"/>
          <w:szCs w:val="24"/>
        </w:rPr>
      </w:pPr>
      <w:r>
        <w:br w:type="page"/>
      </w:r>
    </w:p>
    <w:p w14:paraId="1A31CE77" w14:textId="68FDE96C" w:rsidR="00AD75AF" w:rsidRDefault="00FE78A0">
      <w:pPr>
        <w:pStyle w:val="Heading1"/>
        <w:numPr>
          <w:ilvl w:val="0"/>
          <w:numId w:val="2"/>
        </w:numPr>
        <w:ind w:hanging="432"/>
      </w:pPr>
      <w:bookmarkStart w:id="2" w:name="_Toc101186801"/>
      <w:proofErr w:type="spellStart"/>
      <w:r>
        <w:lastRenderedPageBreak/>
        <w:t>Programme</w:t>
      </w:r>
      <w:bookmarkEnd w:id="2"/>
      <w:proofErr w:type="spellEnd"/>
    </w:p>
    <w:p w14:paraId="03CA6621" w14:textId="77777777" w:rsidR="00AD75AF" w:rsidRDefault="00FE78A0">
      <w:pPr>
        <w:pStyle w:val="Heading2"/>
        <w:numPr>
          <w:ilvl w:val="1"/>
          <w:numId w:val="2"/>
        </w:numPr>
        <w:ind w:hanging="576"/>
      </w:pPr>
      <w:bookmarkStart w:id="3" w:name="_Toc101186802"/>
      <w:r>
        <w:t>Content</w:t>
      </w:r>
      <w:bookmarkEnd w:id="3"/>
    </w:p>
    <w:p w14:paraId="0EEA7D2B" w14:textId="097D6EA8" w:rsidR="00AD75AF" w:rsidRDefault="007932BA">
      <w:r>
        <w:t xml:space="preserve">Students will advance their skills in software requirements analysis, </w:t>
      </w:r>
      <w:proofErr w:type="gramStart"/>
      <w:r>
        <w:t>maintenance</w:t>
      </w:r>
      <w:proofErr w:type="gramEnd"/>
      <w:r>
        <w:t xml:space="preserve"> and testing. </w:t>
      </w:r>
      <w:r w:rsidR="004C3226">
        <w:t>Students will also improve the</w:t>
      </w:r>
      <w:r w:rsidR="00650FB4">
        <w:t>ir</w:t>
      </w:r>
      <w:r w:rsidR="004C3226">
        <w:t xml:space="preserve"> knowledge on</w:t>
      </w:r>
      <w:r w:rsidR="00650FB4">
        <w:t xml:space="preserve"> continuous integration and continuous delivery process.</w:t>
      </w:r>
    </w:p>
    <w:p w14:paraId="54D08135" w14:textId="77777777" w:rsidR="00AD75AF" w:rsidRDefault="00FE78A0">
      <w:pPr>
        <w:pStyle w:val="Heading2"/>
        <w:numPr>
          <w:ilvl w:val="1"/>
          <w:numId w:val="2"/>
        </w:numPr>
        <w:ind w:hanging="576"/>
      </w:pPr>
      <w:bookmarkStart w:id="4" w:name="_Toc101186803"/>
      <w:r>
        <w:t>Methods</w:t>
      </w:r>
      <w:bookmarkEnd w:id="4"/>
    </w:p>
    <w:p w14:paraId="5DF9BCFF" w14:textId="6E6ECFFB" w:rsidR="00AD75AF" w:rsidRDefault="00FE78A0">
      <w:r>
        <w:t>In this course</w:t>
      </w:r>
      <w:r w:rsidR="0099095D">
        <w:t>,</w:t>
      </w:r>
      <w:r>
        <w:t xml:space="preserve"> hands on workshops are mixed with feedback sessions</w:t>
      </w:r>
      <w:r w:rsidR="00AB1ADF">
        <w:t xml:space="preserve"> for</w:t>
      </w:r>
      <w:r>
        <w:t xml:space="preserve"> assignments. In the </w:t>
      </w:r>
      <w:r w:rsidR="002D7B9A">
        <w:t>workshops,</w:t>
      </w:r>
      <w:r>
        <w:t xml:space="preserve"> we will discuss theory and work on small exercises to clarify key concepts. The feedback sessions are scheduled to discuss the </w:t>
      </w:r>
      <w:r w:rsidR="00A033C3">
        <w:t>submitted assignments</w:t>
      </w:r>
      <w:r>
        <w:t>.</w:t>
      </w:r>
    </w:p>
    <w:p w14:paraId="50D46E4F" w14:textId="77777777" w:rsidR="00AD75AF" w:rsidRDefault="00FE78A0">
      <w:pPr>
        <w:pStyle w:val="Heading2"/>
        <w:numPr>
          <w:ilvl w:val="1"/>
          <w:numId w:val="2"/>
        </w:numPr>
        <w:ind w:hanging="576"/>
      </w:pPr>
      <w:bookmarkStart w:id="5" w:name="_Toc101186804"/>
      <w:r>
        <w:t>Study materials</w:t>
      </w:r>
      <w:bookmarkEnd w:id="5"/>
    </w:p>
    <w:p w14:paraId="3EB1F83B" w14:textId="6974C223" w:rsidR="00A2568E" w:rsidRDefault="00A2568E">
      <w:pPr>
        <w:pStyle w:val="Heading3"/>
        <w:numPr>
          <w:ilvl w:val="2"/>
          <w:numId w:val="2"/>
        </w:numPr>
        <w:ind w:hanging="720"/>
      </w:pPr>
      <w:bookmarkStart w:id="6" w:name="_Toc101186805"/>
      <w:r>
        <w:t>Lecturer Slides</w:t>
      </w:r>
      <w:r w:rsidR="00533977">
        <w:t xml:space="preserve"> &amp; Materials </w:t>
      </w:r>
      <w:r w:rsidR="00482D0A">
        <w:t>(</w:t>
      </w:r>
      <w:proofErr w:type="spellStart"/>
      <w:r w:rsidR="0063163D">
        <w:t>Bright</w:t>
      </w:r>
      <w:r w:rsidR="00391CF1">
        <w:t>S</w:t>
      </w:r>
      <w:r w:rsidR="0063163D">
        <w:t>pace</w:t>
      </w:r>
      <w:proofErr w:type="spellEnd"/>
      <w:r w:rsidR="00391CF1">
        <w:t>/DLO</w:t>
      </w:r>
      <w:r w:rsidR="00482D0A">
        <w:t>)</w:t>
      </w:r>
      <w:bookmarkEnd w:id="6"/>
    </w:p>
    <w:p w14:paraId="54A0BD95" w14:textId="28E3FC49" w:rsidR="00533977" w:rsidRDefault="00533977" w:rsidP="00533977">
      <w:pPr>
        <w:numPr>
          <w:ilvl w:val="0"/>
          <w:numId w:val="1"/>
        </w:numPr>
        <w:ind w:hanging="360"/>
        <w:contextualSpacing/>
      </w:pPr>
      <w:r>
        <w:t xml:space="preserve">Lecture slides Theory </w:t>
      </w:r>
      <w:r w:rsidR="008C7FB2">
        <w:t>and</w:t>
      </w:r>
      <w:r>
        <w:t xml:space="preserve"> Practice</w:t>
      </w:r>
    </w:p>
    <w:p w14:paraId="549AA944" w14:textId="153DAA7C" w:rsidR="00533977" w:rsidRPr="00533977" w:rsidRDefault="00533977" w:rsidP="00533977">
      <w:pPr>
        <w:numPr>
          <w:ilvl w:val="0"/>
          <w:numId w:val="1"/>
        </w:numPr>
        <w:ind w:hanging="360"/>
        <w:contextualSpacing/>
      </w:pPr>
      <w:r>
        <w:t>SIG PDF</w:t>
      </w:r>
    </w:p>
    <w:p w14:paraId="67485F50" w14:textId="77777777" w:rsidR="008A36AC" w:rsidRDefault="008A36AC">
      <w:pPr>
        <w:pStyle w:val="Heading3"/>
        <w:numPr>
          <w:ilvl w:val="2"/>
          <w:numId w:val="2"/>
        </w:numPr>
        <w:ind w:hanging="720"/>
      </w:pPr>
      <w:bookmarkStart w:id="7" w:name="_Toc101186806"/>
      <w:r>
        <w:t>Book</w:t>
      </w:r>
      <w:bookmarkEnd w:id="7"/>
    </w:p>
    <w:p w14:paraId="170B7EB4" w14:textId="056D7EA9" w:rsidR="00EC7C3A" w:rsidRDefault="00EC7C3A" w:rsidP="00F27F13">
      <w:pPr>
        <w:numPr>
          <w:ilvl w:val="0"/>
          <w:numId w:val="1"/>
        </w:numPr>
        <w:ind w:hanging="360"/>
        <w:contextualSpacing/>
      </w:pPr>
      <w:r>
        <w:t>Pragmatic Unit Testing in Java 8 with J</w:t>
      </w:r>
      <w:r w:rsidR="00533977">
        <w:t>u</w:t>
      </w:r>
      <w:r>
        <w:t>nit</w:t>
      </w:r>
    </w:p>
    <w:p w14:paraId="15A4E47E" w14:textId="77777777" w:rsidR="00E73B34" w:rsidRPr="00BB219A" w:rsidRDefault="00380BB6" w:rsidP="00BB219A">
      <w:pPr>
        <w:numPr>
          <w:ilvl w:val="0"/>
          <w:numId w:val="1"/>
        </w:numPr>
        <w:ind w:hanging="360"/>
        <w:contextualSpacing/>
      </w:pPr>
      <w:r w:rsidRPr="005A61A0">
        <w:t xml:space="preserve">Building Maintainable Software, Java Edition, 2016, </w:t>
      </w:r>
      <w:proofErr w:type="spellStart"/>
      <w:r w:rsidRPr="005A61A0">
        <w:t>O’Really</w:t>
      </w:r>
      <w:proofErr w:type="spellEnd"/>
      <w:r w:rsidRPr="005A61A0">
        <w:t xml:space="preserve"> Media</w:t>
      </w:r>
      <w:r w:rsidRPr="005A61A0">
        <w:br/>
        <w:t xml:space="preserve">J. Visser, S. </w:t>
      </w:r>
      <w:proofErr w:type="spellStart"/>
      <w:r w:rsidRPr="005A61A0">
        <w:t>Rigal</w:t>
      </w:r>
      <w:proofErr w:type="spellEnd"/>
      <w:r w:rsidRPr="005A61A0">
        <w:t xml:space="preserve">, R. van der Leek, P. van Eck, G. </w:t>
      </w:r>
      <w:proofErr w:type="spellStart"/>
      <w:r w:rsidRPr="005A61A0">
        <w:t>Wijnholds</w:t>
      </w:r>
      <w:proofErr w:type="spellEnd"/>
    </w:p>
    <w:p w14:paraId="04E101C2" w14:textId="470D1A1C" w:rsidR="002D5F23" w:rsidRDefault="00380BB6" w:rsidP="002D5F23">
      <w:pPr>
        <w:numPr>
          <w:ilvl w:val="0"/>
          <w:numId w:val="1"/>
        </w:numPr>
        <w:ind w:hanging="360"/>
        <w:contextualSpacing/>
      </w:pPr>
      <w:r w:rsidRPr="005A61A0">
        <w:t>A Practical Model for Measuring Maintainability</w:t>
      </w:r>
      <w:r w:rsidRPr="005A61A0">
        <w:br/>
        <w:t xml:space="preserve">I. </w:t>
      </w:r>
      <w:proofErr w:type="spellStart"/>
      <w:r w:rsidRPr="005A61A0">
        <w:t>Heitlager</w:t>
      </w:r>
      <w:proofErr w:type="spellEnd"/>
      <w:r w:rsidRPr="005A61A0">
        <w:t xml:space="preserve">, T. </w:t>
      </w:r>
      <w:proofErr w:type="spellStart"/>
      <w:r w:rsidRPr="005A61A0">
        <w:t>Kuipers</w:t>
      </w:r>
      <w:proofErr w:type="spellEnd"/>
      <w:r w:rsidRPr="005A61A0">
        <w:t>, J. Visser</w:t>
      </w:r>
    </w:p>
    <w:p w14:paraId="5CAF8B92" w14:textId="6B32EE3B" w:rsidR="002D5F23" w:rsidRPr="0051706E" w:rsidRDefault="002D5F23" w:rsidP="002D5F23">
      <w:pPr>
        <w:ind w:left="360"/>
        <w:contextualSpacing/>
        <w:rPr>
          <w:b/>
          <w:bCs/>
        </w:rPr>
      </w:pPr>
      <w:r w:rsidRPr="0051706E">
        <w:rPr>
          <w:b/>
          <w:bCs/>
        </w:rPr>
        <w:t>Use case</w:t>
      </w:r>
    </w:p>
    <w:p w14:paraId="4194A6DF" w14:textId="3FDD2AC8" w:rsidR="0051706E" w:rsidRDefault="0051706E" w:rsidP="002D5F23">
      <w:pPr>
        <w:numPr>
          <w:ilvl w:val="0"/>
          <w:numId w:val="1"/>
        </w:numPr>
        <w:ind w:hanging="360"/>
        <w:contextualSpacing/>
      </w:pPr>
      <w:r>
        <w:t xml:space="preserve">Managing Software Requirements: A Use Case Approach, Second Edition, </w:t>
      </w:r>
      <w:r w:rsidRPr="0051706E">
        <w:t>Addison-Wesley Professional</w:t>
      </w:r>
      <w:r>
        <w:t>,</w:t>
      </w:r>
      <w:r w:rsidRPr="0051706E">
        <w:rPr>
          <w:rFonts w:ascii="Helvetica" w:hAnsi="Helvetica"/>
          <w:color w:val="3D3B49"/>
        </w:rPr>
        <w:t xml:space="preserve"> </w:t>
      </w:r>
      <w:r>
        <w:rPr>
          <w:rFonts w:ascii="Helvetica" w:hAnsi="Helvetica"/>
          <w:color w:val="3D3B49"/>
        </w:rPr>
        <w:t xml:space="preserve">May 2003, </w:t>
      </w:r>
      <w:r w:rsidRPr="0051706E">
        <w:rPr>
          <w:rFonts w:ascii="Helvetica" w:hAnsi="Helvetica"/>
          <w:color w:val="3D3B49"/>
        </w:rPr>
        <w:t>ISBN: 9780321122476</w:t>
      </w:r>
    </w:p>
    <w:p w14:paraId="1085C55C" w14:textId="6BF8C46E" w:rsidR="002D5F23" w:rsidRDefault="002D5F23" w:rsidP="002D5F23">
      <w:pPr>
        <w:numPr>
          <w:ilvl w:val="0"/>
          <w:numId w:val="1"/>
        </w:numPr>
        <w:ind w:hanging="360"/>
        <w:contextualSpacing/>
      </w:pPr>
      <w:r>
        <w:t>Use Case Modelling, Addison-Wesley Professional, August 2002, ISBN: 9780201709131</w:t>
      </w:r>
    </w:p>
    <w:p w14:paraId="583270B6" w14:textId="77777777" w:rsidR="00703FBE" w:rsidRDefault="002D5F23" w:rsidP="00703FBE">
      <w:pPr>
        <w:ind w:left="360"/>
        <w:contextualSpacing/>
      </w:pPr>
      <w:proofErr w:type="spellStart"/>
      <w:r w:rsidRPr="005A61A0">
        <w:t>O’Really</w:t>
      </w:r>
      <w:proofErr w:type="spellEnd"/>
      <w:r w:rsidRPr="005A61A0">
        <w:t xml:space="preserve"> Media</w:t>
      </w:r>
      <w:r>
        <w:t>, lib.hva.nl</w:t>
      </w:r>
    </w:p>
    <w:p w14:paraId="5ADDFC73" w14:textId="201EC32B" w:rsidR="00703FBE" w:rsidRDefault="00703FBE" w:rsidP="00703FBE">
      <w:pPr>
        <w:numPr>
          <w:ilvl w:val="0"/>
          <w:numId w:val="1"/>
        </w:numPr>
        <w:ind w:hanging="360"/>
        <w:contextualSpacing/>
      </w:pPr>
      <w:r>
        <w:t xml:space="preserve">User Story Mapping, </w:t>
      </w:r>
      <w:r w:rsidRPr="00703FBE">
        <w:t>O'Reilly Media, Inc. September 2014</w:t>
      </w:r>
      <w:r>
        <w:t xml:space="preserve">, </w:t>
      </w:r>
      <w:r w:rsidRPr="00703FBE">
        <w:t>ISBN: 9781491904909</w:t>
      </w:r>
      <w:r w:rsidR="00133791">
        <w:t>.</w:t>
      </w:r>
    </w:p>
    <w:p w14:paraId="57320550" w14:textId="4F294DFF" w:rsidR="00133791" w:rsidRPr="00133791" w:rsidRDefault="00133791" w:rsidP="00133791">
      <w:pPr>
        <w:ind w:left="360"/>
        <w:contextualSpacing/>
        <w:rPr>
          <w:b/>
          <w:bCs/>
        </w:rPr>
      </w:pPr>
      <w:r w:rsidRPr="00133791">
        <w:rPr>
          <w:b/>
          <w:bCs/>
        </w:rPr>
        <w:t>Requirements</w:t>
      </w:r>
    </w:p>
    <w:p w14:paraId="5C601434" w14:textId="3FA42E28" w:rsidR="0051706E" w:rsidRDefault="00133791" w:rsidP="00A10A4F">
      <w:pPr>
        <w:numPr>
          <w:ilvl w:val="0"/>
          <w:numId w:val="1"/>
        </w:numPr>
        <w:ind w:hanging="360"/>
        <w:contextualSpacing/>
      </w:pPr>
      <w:r>
        <w:t>Mastering the Requirements process: Getting Requirements Right, 3/e, Video Enhanced Edition, Suzanne Robertson &amp; James Robertson, Addison-Wesley Professional, 2012.</w:t>
      </w:r>
    </w:p>
    <w:p w14:paraId="458CF0B0" w14:textId="77777777" w:rsidR="002D5F23" w:rsidRPr="00EC7C3A" w:rsidRDefault="002D5F23" w:rsidP="0051706E">
      <w:pPr>
        <w:contextualSpacing/>
      </w:pPr>
    </w:p>
    <w:p w14:paraId="109E42AF" w14:textId="220B4E01" w:rsidR="00703FBE" w:rsidRDefault="00703FBE">
      <w:pPr>
        <w:pStyle w:val="Heading3"/>
        <w:numPr>
          <w:ilvl w:val="2"/>
          <w:numId w:val="2"/>
        </w:numPr>
        <w:ind w:hanging="720"/>
      </w:pPr>
      <w:bookmarkStart w:id="8" w:name="_Toc101186807"/>
      <w:r>
        <w:t>Video materials</w:t>
      </w:r>
      <w:bookmarkEnd w:id="8"/>
    </w:p>
    <w:p w14:paraId="0C42FCD6" w14:textId="47451726" w:rsidR="00703FBE" w:rsidRPr="00703FBE" w:rsidRDefault="00703FBE" w:rsidP="00133791">
      <w:pPr>
        <w:pStyle w:val="ListParagraph"/>
        <w:numPr>
          <w:ilvl w:val="0"/>
          <w:numId w:val="13"/>
        </w:numPr>
      </w:pPr>
      <w:r>
        <w:t>Writing User Stories,</w:t>
      </w:r>
      <w:r w:rsidRPr="00703FBE">
        <w:t xml:space="preserve"> USER EXPERIENCE (UX)</w:t>
      </w:r>
      <w:r>
        <w:t xml:space="preserve">, Ryan Harper, </w:t>
      </w:r>
      <w:r w:rsidRPr="00703FBE">
        <w:t>O'Reilly Media, Inc.</w:t>
      </w:r>
      <w:r>
        <w:t xml:space="preserve">, </w:t>
      </w:r>
      <w:r w:rsidRPr="00703FBE">
        <w:t>September 2017</w:t>
      </w:r>
    </w:p>
    <w:p w14:paraId="35066BC4" w14:textId="77777777" w:rsidR="00703FBE" w:rsidRPr="00703FBE" w:rsidRDefault="00703FBE" w:rsidP="00703FBE"/>
    <w:p w14:paraId="74B129A8" w14:textId="2B98666E" w:rsidR="00AD75AF" w:rsidRDefault="00FE78A0">
      <w:pPr>
        <w:pStyle w:val="Heading3"/>
        <w:numPr>
          <w:ilvl w:val="2"/>
          <w:numId w:val="2"/>
        </w:numPr>
        <w:ind w:hanging="720"/>
      </w:pPr>
      <w:bookmarkStart w:id="9" w:name="_Toc101186808"/>
      <w:r>
        <w:t>Online material</w:t>
      </w:r>
      <w:bookmarkEnd w:id="9"/>
    </w:p>
    <w:p w14:paraId="7CD6425E" w14:textId="3808F47D" w:rsidR="002F2671" w:rsidRDefault="002F2671">
      <w:pPr>
        <w:numPr>
          <w:ilvl w:val="0"/>
          <w:numId w:val="1"/>
        </w:numPr>
        <w:ind w:hanging="360"/>
        <w:contextualSpacing/>
      </w:pPr>
      <w:r>
        <w:t>[Source</w:t>
      </w:r>
      <w:r w:rsidR="00822AD4">
        <w:t xml:space="preserve"> </w:t>
      </w:r>
      <w:r>
        <w:t>meter]</w:t>
      </w:r>
    </w:p>
    <w:p w14:paraId="2F0B4267" w14:textId="39E00B63" w:rsidR="00BB219A" w:rsidRDefault="00177E1E" w:rsidP="006D40A9">
      <w:pPr>
        <w:numPr>
          <w:ilvl w:val="1"/>
          <w:numId w:val="1"/>
        </w:numPr>
        <w:ind w:hanging="360"/>
        <w:contextualSpacing/>
      </w:pPr>
      <w:hyperlink r:id="rId7" w:history="1">
        <w:r w:rsidR="002F2671" w:rsidRPr="006D40A9">
          <w:t>https://www.sourcemeter.com/</w:t>
        </w:r>
      </w:hyperlink>
    </w:p>
    <w:p w14:paraId="63219A46" w14:textId="77777777" w:rsidR="001617E7" w:rsidRPr="00BB219A" w:rsidRDefault="001617E7" w:rsidP="001617E7">
      <w:pPr>
        <w:ind w:left="1080"/>
        <w:contextualSpacing/>
      </w:pPr>
    </w:p>
    <w:p w14:paraId="28CA1F67" w14:textId="7414A0D1" w:rsidR="002F2671" w:rsidRDefault="00A5677C" w:rsidP="009B7C18">
      <w:pPr>
        <w:numPr>
          <w:ilvl w:val="0"/>
          <w:numId w:val="1"/>
        </w:numPr>
        <w:ind w:hanging="360"/>
        <w:contextualSpacing/>
      </w:pPr>
      <w:r>
        <w:t>[</w:t>
      </w:r>
      <w:r w:rsidR="002F2671">
        <w:t>Design Complexity</w:t>
      </w:r>
      <w:r>
        <w:t>]</w:t>
      </w:r>
    </w:p>
    <w:p w14:paraId="73A98C92" w14:textId="0CEA65AC" w:rsidR="001617E7" w:rsidRDefault="00177E1E" w:rsidP="009F5EAE">
      <w:pPr>
        <w:numPr>
          <w:ilvl w:val="1"/>
          <w:numId w:val="1"/>
        </w:numPr>
        <w:ind w:hanging="360"/>
        <w:contextualSpacing/>
      </w:pPr>
      <w:hyperlink r:id="rId8" w:history="1">
        <w:r w:rsidR="002F2671" w:rsidRPr="006D40A9">
          <w:t>https://www.tutorialspoint.com/software_engineering/software_design_complexity.htm</w:t>
        </w:r>
      </w:hyperlink>
    </w:p>
    <w:p w14:paraId="55A9D068" w14:textId="4D5E45A9" w:rsidR="000B1497" w:rsidRDefault="00A5677C">
      <w:pPr>
        <w:numPr>
          <w:ilvl w:val="0"/>
          <w:numId w:val="1"/>
        </w:numPr>
        <w:ind w:hanging="360"/>
        <w:contextualSpacing/>
      </w:pPr>
      <w:r>
        <w:lastRenderedPageBreak/>
        <w:t>[</w:t>
      </w:r>
      <w:r w:rsidR="005F11D4">
        <w:t>Lynda</w:t>
      </w:r>
      <w:r>
        <w:t>]</w:t>
      </w:r>
    </w:p>
    <w:p w14:paraId="5BD33DFD" w14:textId="4A82BE11" w:rsidR="00A579FD" w:rsidRDefault="00177E1E" w:rsidP="00A579FD">
      <w:pPr>
        <w:numPr>
          <w:ilvl w:val="1"/>
          <w:numId w:val="1"/>
        </w:numPr>
        <w:ind w:hanging="360"/>
        <w:contextualSpacing/>
      </w:pPr>
      <w:hyperlink r:id="rId9" w:history="1">
        <w:r w:rsidR="00A579FD" w:rsidRPr="00A579FD">
          <w:t>https://www.lynda.com/</w:t>
        </w:r>
      </w:hyperlink>
    </w:p>
    <w:p w14:paraId="14C263ED" w14:textId="77777777" w:rsidR="001617E7" w:rsidRDefault="001617E7" w:rsidP="001617E7">
      <w:pPr>
        <w:ind w:left="1080"/>
        <w:contextualSpacing/>
      </w:pPr>
    </w:p>
    <w:p w14:paraId="4B9809C4" w14:textId="25CC5CBC" w:rsidR="00AD75AF" w:rsidRDefault="00FE78A0">
      <w:pPr>
        <w:numPr>
          <w:ilvl w:val="0"/>
          <w:numId w:val="1"/>
        </w:numPr>
        <w:ind w:hanging="360"/>
        <w:contextualSpacing/>
      </w:pPr>
      <w:r>
        <w:t>[</w:t>
      </w:r>
      <w:proofErr w:type="spellStart"/>
      <w:r w:rsidR="00990918">
        <w:t>Vogella</w:t>
      </w:r>
      <w:proofErr w:type="spellEnd"/>
      <w:r>
        <w:t xml:space="preserve">] </w:t>
      </w:r>
      <w:r w:rsidR="00990918">
        <w:t>Junit</w:t>
      </w:r>
    </w:p>
    <w:p w14:paraId="3F6F0CDD" w14:textId="202D9328" w:rsidR="00AD75AF" w:rsidRDefault="00177E1E" w:rsidP="00B30BCA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hyperlink r:id="rId10" w:history="1">
        <w:r w:rsidR="001617E7" w:rsidRPr="0089144A">
          <w:rPr>
            <w:rStyle w:val="Hyperlink"/>
          </w:rPr>
          <w:t>http://www.vogella.com/tutorials/JUnit/article.html</w:t>
        </w:r>
      </w:hyperlink>
    </w:p>
    <w:p w14:paraId="5F4D24CD" w14:textId="77777777" w:rsidR="001617E7" w:rsidRPr="001617E7" w:rsidRDefault="001617E7" w:rsidP="001617E7">
      <w:pPr>
        <w:ind w:left="1080"/>
        <w:contextualSpacing/>
        <w:rPr>
          <w:sz w:val="20"/>
          <w:szCs w:val="20"/>
        </w:rPr>
      </w:pPr>
    </w:p>
    <w:p w14:paraId="224D4477" w14:textId="10903D12" w:rsidR="00AD75AF" w:rsidRDefault="00FE78A0">
      <w:pPr>
        <w:numPr>
          <w:ilvl w:val="0"/>
          <w:numId w:val="1"/>
        </w:numPr>
        <w:ind w:hanging="360"/>
        <w:contextualSpacing/>
      </w:pPr>
      <w:r>
        <w:t>[</w:t>
      </w:r>
      <w:proofErr w:type="spellStart"/>
      <w:r w:rsidR="00B30BCA">
        <w:t>Vogella</w:t>
      </w:r>
      <w:proofErr w:type="spellEnd"/>
      <w:r>
        <w:t xml:space="preserve">] </w:t>
      </w:r>
      <w:r w:rsidR="00B30BCA">
        <w:t>Mockito</w:t>
      </w:r>
      <w:r>
        <w:t>:</w:t>
      </w:r>
    </w:p>
    <w:p w14:paraId="12695F18" w14:textId="02B80A71" w:rsidR="00AD75AF" w:rsidRDefault="00177E1E" w:rsidP="001617E7">
      <w:pPr>
        <w:numPr>
          <w:ilvl w:val="1"/>
          <w:numId w:val="1"/>
        </w:numPr>
        <w:ind w:hanging="360"/>
        <w:contextualSpacing/>
      </w:pPr>
      <w:hyperlink r:id="rId11" w:history="1">
        <w:r w:rsidR="001617E7" w:rsidRPr="0089144A">
          <w:rPr>
            <w:rStyle w:val="Hyperlink"/>
          </w:rPr>
          <w:t>http://www.vogella.com/tutorials/Mockito/article.html</w:t>
        </w:r>
      </w:hyperlink>
    </w:p>
    <w:p w14:paraId="526C896A" w14:textId="77777777" w:rsidR="001617E7" w:rsidRDefault="001617E7" w:rsidP="001617E7">
      <w:pPr>
        <w:ind w:left="1080"/>
        <w:contextualSpacing/>
      </w:pPr>
    </w:p>
    <w:p w14:paraId="586459AC" w14:textId="30AD8B0A" w:rsidR="00A2101F" w:rsidRDefault="00A2101F">
      <w:pPr>
        <w:numPr>
          <w:ilvl w:val="0"/>
          <w:numId w:val="1"/>
        </w:numPr>
        <w:ind w:hanging="360"/>
        <w:contextualSpacing/>
      </w:pPr>
      <w:r>
        <w:t>[SonarQube] SonarQube:</w:t>
      </w:r>
    </w:p>
    <w:p w14:paraId="50549D6D" w14:textId="25CDCF14" w:rsidR="001617E7" w:rsidRDefault="00177E1E" w:rsidP="00ED7BFE">
      <w:pPr>
        <w:numPr>
          <w:ilvl w:val="1"/>
          <w:numId w:val="1"/>
        </w:numPr>
        <w:ind w:hanging="360"/>
        <w:contextualSpacing/>
      </w:pPr>
      <w:hyperlink r:id="rId12" w:history="1">
        <w:r w:rsidR="001617E7" w:rsidRPr="0089144A">
          <w:rPr>
            <w:rStyle w:val="Hyperlink"/>
          </w:rPr>
          <w:t>https://www.sonarqube.org/</w:t>
        </w:r>
      </w:hyperlink>
    </w:p>
    <w:p w14:paraId="6F71C71A" w14:textId="0954C1EE" w:rsidR="00AD75AF" w:rsidRDefault="00FE78A0">
      <w:pPr>
        <w:numPr>
          <w:ilvl w:val="0"/>
          <w:numId w:val="1"/>
        </w:numPr>
        <w:ind w:hanging="360"/>
        <w:contextualSpacing/>
      </w:pPr>
      <w:r>
        <w:t>[</w:t>
      </w:r>
      <w:r w:rsidR="0062252C">
        <w:t>Jenkins</w:t>
      </w:r>
      <w:r>
        <w:t xml:space="preserve">] </w:t>
      </w:r>
      <w:r w:rsidR="0062252C">
        <w:t>Jenkins</w:t>
      </w:r>
    </w:p>
    <w:p w14:paraId="55943CFA" w14:textId="04B43E26" w:rsidR="0062252C" w:rsidRDefault="00177E1E" w:rsidP="00401BA7">
      <w:pPr>
        <w:numPr>
          <w:ilvl w:val="1"/>
          <w:numId w:val="1"/>
        </w:numPr>
        <w:ind w:hanging="360"/>
        <w:contextualSpacing/>
      </w:pPr>
      <w:hyperlink r:id="rId13" w:history="1">
        <w:r w:rsidR="00A2101F" w:rsidRPr="00990241">
          <w:rPr>
            <w:rStyle w:val="Hyperlink"/>
          </w:rPr>
          <w:t>https://jenkins.io/</w:t>
        </w:r>
      </w:hyperlink>
    </w:p>
    <w:p w14:paraId="274F417F" w14:textId="77777777" w:rsidR="00AD75AF" w:rsidRDefault="00AD75AF">
      <w:pPr>
        <w:ind w:left="1080"/>
      </w:pPr>
    </w:p>
    <w:p w14:paraId="04EBD7D0" w14:textId="519DE47B" w:rsidR="000905CA" w:rsidRDefault="000905CA" w:rsidP="000905CA">
      <w:pPr>
        <w:pStyle w:val="Heading2"/>
        <w:numPr>
          <w:ilvl w:val="1"/>
          <w:numId w:val="2"/>
        </w:numPr>
        <w:ind w:hanging="576"/>
      </w:pPr>
      <w:bookmarkStart w:id="10" w:name="_Toc101186809"/>
      <w:r>
        <w:t>Software Project Selection Guidelines</w:t>
      </w:r>
      <w:bookmarkEnd w:id="10"/>
    </w:p>
    <w:p w14:paraId="5947DBB8" w14:textId="2EB5DEED" w:rsidR="000905CA" w:rsidRPr="004A14DE" w:rsidRDefault="000905CA" w:rsidP="000905CA">
      <w:pPr>
        <w:widowControl/>
        <w:rPr>
          <w:color w:val="auto"/>
        </w:rPr>
      </w:pPr>
      <w:r w:rsidRPr="004A14DE">
        <w:rPr>
          <w:color w:val="auto"/>
        </w:rPr>
        <w:t xml:space="preserve">There are </w:t>
      </w:r>
      <w:proofErr w:type="gramStart"/>
      <w:r w:rsidRPr="004A14DE">
        <w:rPr>
          <w:color w:val="auto"/>
        </w:rPr>
        <w:t>a number of</w:t>
      </w:r>
      <w:proofErr w:type="gramEnd"/>
      <w:r w:rsidRPr="004A14DE">
        <w:rPr>
          <w:color w:val="auto"/>
        </w:rPr>
        <w:t xml:space="preserve"> requirements that must be met by a software project in order for </w:t>
      </w:r>
      <w:r w:rsidR="00CE2786" w:rsidRPr="004A14DE">
        <w:rPr>
          <w:color w:val="auto"/>
        </w:rPr>
        <w:t>it</w:t>
      </w:r>
      <w:r w:rsidRPr="004A14DE">
        <w:rPr>
          <w:color w:val="auto"/>
        </w:rPr>
        <w:t xml:space="preserve"> to be acceptable for the practical lab</w:t>
      </w:r>
      <w:r w:rsidR="00527280" w:rsidRPr="004A14DE">
        <w:rPr>
          <w:color w:val="auto"/>
        </w:rPr>
        <w:t xml:space="preserve"> of </w:t>
      </w:r>
      <w:r w:rsidRPr="004A14DE">
        <w:rPr>
          <w:color w:val="auto"/>
        </w:rPr>
        <w:t xml:space="preserve">the automated software validation course. Besides some easy to check requirements there are also some more challenging requirements that must be met. </w:t>
      </w:r>
      <w:proofErr w:type="gramStart"/>
      <w:r w:rsidRPr="004A14DE">
        <w:rPr>
          <w:color w:val="auto"/>
        </w:rPr>
        <w:t>In order for</w:t>
      </w:r>
      <w:proofErr w:type="gramEnd"/>
      <w:r w:rsidRPr="004A14DE">
        <w:rPr>
          <w:color w:val="auto"/>
        </w:rPr>
        <w:t xml:space="preserve"> </w:t>
      </w:r>
      <w:r w:rsidR="008C7FB2" w:rsidRPr="004A14DE">
        <w:rPr>
          <w:color w:val="auto"/>
        </w:rPr>
        <w:t>students</w:t>
      </w:r>
      <w:r w:rsidRPr="004A14DE">
        <w:rPr>
          <w:color w:val="auto"/>
        </w:rPr>
        <w:t xml:space="preserve"> to determine</w:t>
      </w:r>
      <w:r w:rsidR="00976E09" w:rsidRPr="004A14DE">
        <w:rPr>
          <w:color w:val="auto"/>
        </w:rPr>
        <w:t>,</w:t>
      </w:r>
      <w:r w:rsidRPr="004A14DE">
        <w:rPr>
          <w:color w:val="auto"/>
        </w:rPr>
        <w:t xml:space="preserve"> if </w:t>
      </w:r>
      <w:r w:rsidR="008C7FB2" w:rsidRPr="004A14DE">
        <w:rPr>
          <w:color w:val="auto"/>
        </w:rPr>
        <w:t>their</w:t>
      </w:r>
      <w:r w:rsidRPr="004A14DE">
        <w:rPr>
          <w:color w:val="auto"/>
        </w:rPr>
        <w:t xml:space="preserve"> project meets the later </w:t>
      </w:r>
      <w:r w:rsidR="00CE2786" w:rsidRPr="004A14DE">
        <w:rPr>
          <w:color w:val="auto"/>
        </w:rPr>
        <w:t>one’s,</w:t>
      </w:r>
      <w:r w:rsidRPr="004A14DE">
        <w:rPr>
          <w:color w:val="auto"/>
        </w:rPr>
        <w:t xml:space="preserve"> </w:t>
      </w:r>
      <w:r w:rsidR="008C7FB2" w:rsidRPr="004A14DE">
        <w:rPr>
          <w:color w:val="auto"/>
        </w:rPr>
        <w:t>students</w:t>
      </w:r>
      <w:r w:rsidRPr="004A14DE">
        <w:rPr>
          <w:color w:val="auto"/>
        </w:rPr>
        <w:t xml:space="preserve"> need to analyze </w:t>
      </w:r>
      <w:r w:rsidR="008C7FB2" w:rsidRPr="004A14DE">
        <w:rPr>
          <w:color w:val="auto"/>
        </w:rPr>
        <w:t>their</w:t>
      </w:r>
      <w:r w:rsidRPr="004A14DE">
        <w:rPr>
          <w:color w:val="auto"/>
        </w:rPr>
        <w:t xml:space="preserve"> project using SonarQube (http://www.sonarqube.org). SonarQube is an </w:t>
      </w:r>
      <w:proofErr w:type="gramStart"/>
      <w:r w:rsidRPr="004A14DE">
        <w:rPr>
          <w:color w:val="auto"/>
        </w:rPr>
        <w:t>open source</w:t>
      </w:r>
      <w:proofErr w:type="gramEnd"/>
      <w:r w:rsidRPr="004A14DE">
        <w:rPr>
          <w:color w:val="auto"/>
        </w:rPr>
        <w:t xml:space="preserve"> static code analyzer. Once </w:t>
      </w:r>
      <w:r w:rsidR="00D60DC7" w:rsidRPr="004A14DE">
        <w:rPr>
          <w:color w:val="auto"/>
        </w:rPr>
        <w:t>students</w:t>
      </w:r>
      <w:r w:rsidRPr="004A14DE">
        <w:rPr>
          <w:color w:val="auto"/>
        </w:rPr>
        <w:t xml:space="preserve"> have installed SonarQube </w:t>
      </w:r>
      <w:r w:rsidR="00D60DC7" w:rsidRPr="004A14DE">
        <w:rPr>
          <w:color w:val="auto"/>
        </w:rPr>
        <w:t>they</w:t>
      </w:r>
      <w:r w:rsidRPr="004A14DE">
        <w:rPr>
          <w:color w:val="auto"/>
        </w:rPr>
        <w:t xml:space="preserve"> must configure </w:t>
      </w:r>
      <w:r w:rsidR="00D60DC7" w:rsidRPr="004A14DE">
        <w:rPr>
          <w:color w:val="auto"/>
        </w:rPr>
        <w:t>their</w:t>
      </w:r>
      <w:r w:rsidRPr="004A14DE">
        <w:rPr>
          <w:color w:val="auto"/>
        </w:rPr>
        <w:t xml:space="preserve"> build tool to instruct SonarQube to perform the actual analysis. Instruction for configuring Maven and running the analysis can be found </w:t>
      </w:r>
      <w:hyperlink r:id="rId14" w:history="1">
        <w:r w:rsidRPr="004A14DE">
          <w:rPr>
            <w:rStyle w:val="Hyperlink"/>
          </w:rPr>
          <w:t>here</w:t>
        </w:r>
      </w:hyperlink>
      <w:r w:rsidRPr="004A14DE">
        <w:rPr>
          <w:color w:val="auto"/>
        </w:rPr>
        <w:t>.</w:t>
      </w:r>
    </w:p>
    <w:p w14:paraId="6A2483DD" w14:textId="33770487" w:rsidR="00E76F39" w:rsidRDefault="00E76F39" w:rsidP="00AB3123">
      <w:pPr>
        <w:pStyle w:val="p1"/>
        <w:rPr>
          <w:color w:val="6096CA"/>
          <w:sz w:val="20"/>
          <w:szCs w:val="20"/>
        </w:rPr>
      </w:pPr>
    </w:p>
    <w:p w14:paraId="540AEE58" w14:textId="7160F927" w:rsidR="00E76F39" w:rsidRPr="002049FD" w:rsidRDefault="001617E7" w:rsidP="001617E7">
      <w:pPr>
        <w:pStyle w:val="p1"/>
        <w:rPr>
          <w:color w:val="auto"/>
          <w:sz w:val="20"/>
          <w:szCs w:val="20"/>
        </w:rPr>
      </w:pPr>
      <w:r w:rsidRPr="002049FD">
        <w:rPr>
          <w:color w:val="auto"/>
          <w:sz w:val="20"/>
          <w:szCs w:val="20"/>
        </w:rPr>
        <w:t>Note: Students can bring in their own project from Project SE, discuss it with your lecturer.</w:t>
      </w:r>
    </w:p>
    <w:p w14:paraId="63E13430" w14:textId="77777777" w:rsidR="002049FD" w:rsidRPr="002049FD" w:rsidRDefault="002049FD" w:rsidP="002049FD">
      <w:pPr>
        <w:rPr>
          <w:color w:val="auto"/>
          <w:sz w:val="20"/>
          <w:szCs w:val="20"/>
        </w:rPr>
      </w:pPr>
    </w:p>
    <w:p w14:paraId="4E6944CB" w14:textId="5D24B283" w:rsidR="00AB3123" w:rsidRPr="004A14DE" w:rsidRDefault="00AB3123" w:rsidP="002049FD">
      <w:pPr>
        <w:rPr>
          <w:b/>
          <w:bCs/>
          <w:color w:val="auto"/>
        </w:rPr>
      </w:pPr>
      <w:r w:rsidRPr="004A14DE">
        <w:rPr>
          <w:b/>
          <w:bCs/>
          <w:color w:val="auto"/>
        </w:rPr>
        <w:t>Criteria for software project</w:t>
      </w:r>
    </w:p>
    <w:p w14:paraId="2E800ED3" w14:textId="51DD65CC" w:rsidR="0076621C" w:rsidRPr="004A14DE" w:rsidRDefault="00AB3123" w:rsidP="00AB3123">
      <w:pPr>
        <w:widowControl/>
        <w:rPr>
          <w:color w:val="auto"/>
        </w:rPr>
      </w:pPr>
      <w:r w:rsidRPr="004A14DE">
        <w:rPr>
          <w:color w:val="auto"/>
        </w:rPr>
        <w:t xml:space="preserve">Each software project </w:t>
      </w:r>
      <w:r w:rsidR="001B2F75" w:rsidRPr="004A14DE">
        <w:rPr>
          <w:color w:val="auto"/>
        </w:rPr>
        <w:t>should</w:t>
      </w:r>
      <w:r w:rsidRPr="004A14DE">
        <w:rPr>
          <w:color w:val="auto"/>
        </w:rPr>
        <w:t xml:space="preserve"> meet the following criteria </w:t>
      </w:r>
      <w:proofErr w:type="gramStart"/>
      <w:r w:rsidRPr="004A14DE">
        <w:rPr>
          <w:color w:val="auto"/>
        </w:rPr>
        <w:t>in order for</w:t>
      </w:r>
      <w:proofErr w:type="gramEnd"/>
      <w:r w:rsidRPr="004A14DE">
        <w:rPr>
          <w:color w:val="auto"/>
        </w:rPr>
        <w:t xml:space="preserve"> it to be</w:t>
      </w:r>
      <w:r w:rsidR="0076621C" w:rsidRPr="004A14DE">
        <w:rPr>
          <w:color w:val="auto"/>
        </w:rPr>
        <w:t xml:space="preserve"> </w:t>
      </w:r>
      <w:r w:rsidRPr="004A14DE">
        <w:rPr>
          <w:color w:val="auto"/>
        </w:rPr>
        <w:t>accep</w:t>
      </w:r>
      <w:r w:rsidR="001B2F75" w:rsidRPr="004A14DE">
        <w:rPr>
          <w:color w:val="auto"/>
        </w:rPr>
        <w:t>table</w:t>
      </w:r>
    </w:p>
    <w:p w14:paraId="2C703EB4" w14:textId="3D531F15" w:rsidR="00AB3123" w:rsidRPr="004A14DE" w:rsidRDefault="00AB3123" w:rsidP="00703D78">
      <w:pPr>
        <w:pStyle w:val="ListParagraph"/>
        <w:widowControl/>
        <w:numPr>
          <w:ilvl w:val="0"/>
          <w:numId w:val="7"/>
        </w:numPr>
        <w:rPr>
          <w:color w:val="auto"/>
        </w:rPr>
      </w:pPr>
      <w:r w:rsidRPr="004A14DE">
        <w:rPr>
          <w:color w:val="auto"/>
        </w:rPr>
        <w:t>must be a project using a strongly typed language. (The main</w:t>
      </w:r>
      <w:r w:rsidR="00703D78" w:rsidRPr="004A14DE">
        <w:rPr>
          <w:color w:val="auto"/>
        </w:rPr>
        <w:t xml:space="preserve"> </w:t>
      </w:r>
      <w:r w:rsidRPr="004A14DE">
        <w:rPr>
          <w:color w:val="auto"/>
        </w:rPr>
        <w:t xml:space="preserve">restriction is that SonarQube must be able to </w:t>
      </w:r>
      <w:r w:rsidR="00CE2786" w:rsidRPr="004A14DE">
        <w:rPr>
          <w:color w:val="auto"/>
        </w:rPr>
        <w:t>analyze</w:t>
      </w:r>
      <w:r w:rsidRPr="004A14DE">
        <w:rPr>
          <w:color w:val="auto"/>
        </w:rPr>
        <w:t xml:space="preserve"> the project.)</w:t>
      </w:r>
    </w:p>
    <w:p w14:paraId="77F57786" w14:textId="41CF2E02" w:rsidR="000E746E" w:rsidRPr="004A14DE" w:rsidRDefault="00AB3123" w:rsidP="000E746E">
      <w:pPr>
        <w:pStyle w:val="ListParagraph"/>
        <w:widowControl/>
        <w:numPr>
          <w:ilvl w:val="0"/>
          <w:numId w:val="7"/>
        </w:numPr>
        <w:rPr>
          <w:color w:val="auto"/>
        </w:rPr>
      </w:pPr>
      <w:r w:rsidRPr="004A14DE">
        <w:rPr>
          <w:color w:val="auto"/>
        </w:rPr>
        <w:t xml:space="preserve">must </w:t>
      </w:r>
      <w:r w:rsidR="00976E09" w:rsidRPr="004A14DE">
        <w:rPr>
          <w:color w:val="auto"/>
        </w:rPr>
        <w:t xml:space="preserve">be </w:t>
      </w:r>
      <w:r w:rsidRPr="004A14DE">
        <w:rPr>
          <w:color w:val="auto"/>
        </w:rPr>
        <w:t>build using some sort of build tool like Maven or Gradle.</w:t>
      </w:r>
    </w:p>
    <w:p w14:paraId="6F9900B3" w14:textId="11EC6317" w:rsidR="00AB3123" w:rsidRPr="004A14DE" w:rsidRDefault="00AB3123" w:rsidP="00B9757F">
      <w:pPr>
        <w:pStyle w:val="ListParagraph"/>
        <w:widowControl/>
        <w:numPr>
          <w:ilvl w:val="0"/>
          <w:numId w:val="7"/>
        </w:numPr>
        <w:rPr>
          <w:color w:val="auto"/>
        </w:rPr>
      </w:pPr>
      <w:r w:rsidRPr="004A14DE">
        <w:rPr>
          <w:color w:val="auto"/>
        </w:rPr>
        <w:t>must be able to run stand-alone (</w:t>
      </w:r>
      <w:proofErr w:type="gramStart"/>
      <w:r w:rsidRPr="004A14DE">
        <w:rPr>
          <w:color w:val="auto"/>
        </w:rPr>
        <w:t>e.g.</w:t>
      </w:r>
      <w:proofErr w:type="gramEnd"/>
      <w:r w:rsidRPr="004A14DE">
        <w:rPr>
          <w:color w:val="auto"/>
        </w:rPr>
        <w:t xml:space="preserve"> without any interaction with</w:t>
      </w:r>
      <w:r w:rsidR="00976E09" w:rsidRPr="004A14DE">
        <w:rPr>
          <w:color w:val="auto"/>
        </w:rPr>
        <w:t xml:space="preserve"> </w:t>
      </w:r>
      <w:r w:rsidRPr="004A14DE">
        <w:rPr>
          <w:color w:val="auto"/>
        </w:rPr>
        <w:t xml:space="preserve">external systems that prevent it </w:t>
      </w:r>
      <w:r w:rsidR="00CE2786" w:rsidRPr="004A14DE">
        <w:rPr>
          <w:color w:val="auto"/>
        </w:rPr>
        <w:t>from</w:t>
      </w:r>
      <w:r w:rsidRPr="004A14DE">
        <w:rPr>
          <w:color w:val="auto"/>
        </w:rPr>
        <w:t xml:space="preserve"> preform</w:t>
      </w:r>
      <w:r w:rsidR="00CE2786" w:rsidRPr="004A14DE">
        <w:rPr>
          <w:color w:val="auto"/>
        </w:rPr>
        <w:t>ing</w:t>
      </w:r>
      <w:r w:rsidRPr="004A14DE">
        <w:rPr>
          <w:color w:val="auto"/>
        </w:rPr>
        <w:t xml:space="preserve"> basic operations). Libraries</w:t>
      </w:r>
      <w:r w:rsidR="00B9757F" w:rsidRPr="004A14DE">
        <w:rPr>
          <w:color w:val="auto"/>
        </w:rPr>
        <w:t xml:space="preserve"> </w:t>
      </w:r>
      <w:r w:rsidRPr="004A14DE">
        <w:rPr>
          <w:color w:val="auto"/>
        </w:rPr>
        <w:t>and frameworks are excluded.</w:t>
      </w:r>
    </w:p>
    <w:p w14:paraId="5BBCC3B8" w14:textId="7E84AB87" w:rsidR="00AB3123" w:rsidRPr="004A14DE" w:rsidRDefault="00B9757F" w:rsidP="0076621C">
      <w:pPr>
        <w:pStyle w:val="ListParagraph"/>
        <w:widowControl/>
        <w:numPr>
          <w:ilvl w:val="0"/>
          <w:numId w:val="7"/>
        </w:numPr>
        <w:rPr>
          <w:color w:val="auto"/>
        </w:rPr>
      </w:pPr>
      <w:r w:rsidRPr="004A14DE">
        <w:rPr>
          <w:color w:val="auto"/>
        </w:rPr>
        <w:t>m</w:t>
      </w:r>
      <w:r w:rsidR="00AB3123" w:rsidRPr="004A14DE">
        <w:rPr>
          <w:color w:val="auto"/>
        </w:rPr>
        <w:t xml:space="preserve">ust have at least about </w:t>
      </w:r>
      <w:r w:rsidR="00E76F39" w:rsidRPr="004A14DE">
        <w:rPr>
          <w:color w:val="auto"/>
        </w:rPr>
        <w:t>10.</w:t>
      </w:r>
      <w:r w:rsidR="00AB3123" w:rsidRPr="004A14DE">
        <w:rPr>
          <w:color w:val="auto"/>
        </w:rPr>
        <w:t>000 lines of code.</w:t>
      </w:r>
      <w:r w:rsidR="00E76F39" w:rsidRPr="004A14DE">
        <w:rPr>
          <w:color w:val="auto"/>
        </w:rPr>
        <w:t xml:space="preserve"> In case of own projects, students have the possibility to discuss with their Lecturers.</w:t>
      </w:r>
    </w:p>
    <w:p w14:paraId="73AD4AE0" w14:textId="798AAC77" w:rsidR="00AB3123" w:rsidRPr="004A14DE" w:rsidRDefault="00310480" w:rsidP="0076621C">
      <w:pPr>
        <w:pStyle w:val="ListParagraph"/>
        <w:widowControl/>
        <w:numPr>
          <w:ilvl w:val="0"/>
          <w:numId w:val="7"/>
        </w:numPr>
        <w:rPr>
          <w:color w:val="auto"/>
        </w:rPr>
      </w:pPr>
      <w:r w:rsidRPr="004A14DE">
        <w:rPr>
          <w:color w:val="auto"/>
        </w:rPr>
        <w:t>a</w:t>
      </w:r>
      <w:r w:rsidR="00AB3123" w:rsidRPr="004A14DE">
        <w:rPr>
          <w:color w:val="auto"/>
        </w:rPr>
        <w:t>fter analy</w:t>
      </w:r>
      <w:r w:rsidRPr="004A14DE">
        <w:rPr>
          <w:color w:val="auto"/>
        </w:rPr>
        <w:t>sis</w:t>
      </w:r>
      <w:r w:rsidR="00AB3123" w:rsidRPr="004A14DE">
        <w:rPr>
          <w:color w:val="auto"/>
        </w:rPr>
        <w:t xml:space="preserve"> by SonarQube the following numbers must true</w:t>
      </w:r>
    </w:p>
    <w:p w14:paraId="5A1E55D4" w14:textId="3803F389" w:rsidR="00AB3123" w:rsidRPr="004A14DE" w:rsidRDefault="00AB3123" w:rsidP="0076621C">
      <w:pPr>
        <w:pStyle w:val="ListParagraph"/>
        <w:widowControl/>
        <w:numPr>
          <w:ilvl w:val="1"/>
          <w:numId w:val="7"/>
        </w:numPr>
        <w:rPr>
          <w:color w:val="auto"/>
        </w:rPr>
      </w:pPr>
      <w:r w:rsidRPr="004A14DE">
        <w:rPr>
          <w:color w:val="auto"/>
        </w:rPr>
        <w:t xml:space="preserve">Number of bugs reported by SonarQube &gt; </w:t>
      </w:r>
      <w:r w:rsidR="00E76F39" w:rsidRPr="004A14DE">
        <w:rPr>
          <w:color w:val="auto"/>
        </w:rPr>
        <w:t>10</w:t>
      </w:r>
    </w:p>
    <w:p w14:paraId="58CF99EE" w14:textId="1B878D3A" w:rsidR="00AB3123" w:rsidRPr="004A14DE" w:rsidRDefault="00AB3123" w:rsidP="0076621C">
      <w:pPr>
        <w:pStyle w:val="ListParagraph"/>
        <w:widowControl/>
        <w:numPr>
          <w:ilvl w:val="1"/>
          <w:numId w:val="7"/>
        </w:numPr>
        <w:rPr>
          <w:color w:val="auto"/>
        </w:rPr>
      </w:pPr>
      <w:r w:rsidRPr="004A14DE">
        <w:rPr>
          <w:color w:val="auto"/>
        </w:rPr>
        <w:t xml:space="preserve">Number of vulnerabilities &gt; </w:t>
      </w:r>
      <w:r w:rsidR="00E76F39" w:rsidRPr="004A14DE">
        <w:rPr>
          <w:color w:val="auto"/>
        </w:rPr>
        <w:t>5</w:t>
      </w:r>
    </w:p>
    <w:p w14:paraId="554190C6" w14:textId="7000AB6F" w:rsidR="00AB3123" w:rsidRPr="004A14DE" w:rsidRDefault="00AB3123" w:rsidP="0076621C">
      <w:pPr>
        <w:pStyle w:val="ListParagraph"/>
        <w:widowControl/>
        <w:numPr>
          <w:ilvl w:val="1"/>
          <w:numId w:val="7"/>
        </w:numPr>
        <w:rPr>
          <w:color w:val="auto"/>
        </w:rPr>
      </w:pPr>
      <w:r w:rsidRPr="004A14DE">
        <w:rPr>
          <w:color w:val="auto"/>
        </w:rPr>
        <w:t xml:space="preserve">Number of </w:t>
      </w:r>
      <w:r w:rsidR="00E76F39" w:rsidRPr="004A14DE">
        <w:rPr>
          <w:color w:val="auto"/>
        </w:rPr>
        <w:t>Code Smells</w:t>
      </w:r>
      <w:r w:rsidRPr="004A14DE">
        <w:rPr>
          <w:color w:val="auto"/>
        </w:rPr>
        <w:t xml:space="preserve"> &gt; </w:t>
      </w:r>
      <w:r w:rsidR="00E76F39" w:rsidRPr="004A14DE">
        <w:rPr>
          <w:color w:val="auto"/>
        </w:rPr>
        <w:t>25</w:t>
      </w:r>
      <w:r w:rsidRPr="004A14DE">
        <w:rPr>
          <w:color w:val="auto"/>
        </w:rPr>
        <w:t xml:space="preserve">, of which at least </w:t>
      </w:r>
      <w:r w:rsidR="00653D07" w:rsidRPr="004A14DE">
        <w:rPr>
          <w:color w:val="auto"/>
        </w:rPr>
        <w:t>2</w:t>
      </w:r>
      <w:r w:rsidRPr="004A14DE">
        <w:rPr>
          <w:color w:val="auto"/>
        </w:rPr>
        <w:t xml:space="preserve"> indicating that a</w:t>
      </w:r>
      <w:r w:rsidR="0076621C" w:rsidRPr="004A14DE">
        <w:rPr>
          <w:color w:val="auto"/>
        </w:rPr>
        <w:t xml:space="preserve"> </w:t>
      </w:r>
      <w:r w:rsidRPr="004A14DE">
        <w:rPr>
          <w:color w:val="auto"/>
        </w:rPr>
        <w:t xml:space="preserve">method or a class has a cyclomatic complexity &gt;= </w:t>
      </w:r>
      <w:r w:rsidR="00E76F39" w:rsidRPr="004A14DE">
        <w:rPr>
          <w:color w:val="auto"/>
        </w:rPr>
        <w:t>6</w:t>
      </w:r>
    </w:p>
    <w:p w14:paraId="5936A948" w14:textId="69236D29" w:rsidR="00653D07" w:rsidRPr="004A14DE" w:rsidRDefault="00653D07" w:rsidP="00A44288">
      <w:pPr>
        <w:widowControl/>
        <w:ind w:left="1080"/>
        <w:rPr>
          <w:color w:val="auto"/>
        </w:rPr>
      </w:pPr>
      <w:r w:rsidRPr="004A14DE">
        <w:rPr>
          <w:color w:val="auto"/>
        </w:rPr>
        <w:t xml:space="preserve">These numbers represent the minimum values. It is up to </w:t>
      </w:r>
      <w:r w:rsidR="004F7E30" w:rsidRPr="004A14DE">
        <w:rPr>
          <w:color w:val="auto"/>
        </w:rPr>
        <w:t>the</w:t>
      </w:r>
      <w:r w:rsidRPr="004A14DE">
        <w:rPr>
          <w:color w:val="auto"/>
        </w:rPr>
        <w:t xml:space="preserve"> lecturer to set</w:t>
      </w:r>
      <w:r w:rsidR="00242D7F" w:rsidRPr="004A14DE">
        <w:rPr>
          <w:color w:val="auto"/>
        </w:rPr>
        <w:t xml:space="preserve"> </w:t>
      </w:r>
      <w:r w:rsidRPr="004A14DE">
        <w:rPr>
          <w:color w:val="auto"/>
        </w:rPr>
        <w:t xml:space="preserve">slightly higher values if he/she finds them </w:t>
      </w:r>
      <w:r w:rsidR="00976E09" w:rsidRPr="004A14DE">
        <w:rPr>
          <w:color w:val="auto"/>
        </w:rPr>
        <w:t>a</w:t>
      </w:r>
      <w:r w:rsidRPr="004A14DE">
        <w:rPr>
          <w:color w:val="auto"/>
        </w:rPr>
        <w:t xml:space="preserve"> better fit for the project.</w:t>
      </w:r>
    </w:p>
    <w:p w14:paraId="4F5BD971" w14:textId="22F2E617" w:rsidR="00AB3123" w:rsidRPr="004A14DE" w:rsidRDefault="00AB3123" w:rsidP="0076621C">
      <w:pPr>
        <w:pStyle w:val="ListParagraph"/>
        <w:widowControl/>
        <w:numPr>
          <w:ilvl w:val="0"/>
          <w:numId w:val="7"/>
        </w:numPr>
        <w:rPr>
          <w:color w:val="auto"/>
        </w:rPr>
      </w:pPr>
      <w:r w:rsidRPr="004A14DE">
        <w:rPr>
          <w:color w:val="auto"/>
        </w:rPr>
        <w:t xml:space="preserve">Sources must be accessible </w:t>
      </w:r>
      <w:r w:rsidR="00603935" w:rsidRPr="004A14DE">
        <w:rPr>
          <w:color w:val="auto"/>
        </w:rPr>
        <w:t>for</w:t>
      </w:r>
      <w:r w:rsidRPr="004A14DE">
        <w:rPr>
          <w:color w:val="auto"/>
        </w:rPr>
        <w:t xml:space="preserve"> the lecturer (during the course).</w:t>
      </w:r>
    </w:p>
    <w:p w14:paraId="0F81FE23" w14:textId="569F3A64" w:rsidR="00580532" w:rsidRPr="004A14DE" w:rsidRDefault="00580532" w:rsidP="00B67524">
      <w:pPr>
        <w:widowControl/>
        <w:rPr>
          <w:color w:val="6096CA"/>
        </w:rPr>
      </w:pPr>
    </w:p>
    <w:p w14:paraId="3BAA5ACC" w14:textId="77777777" w:rsidR="009F5EAE" w:rsidRDefault="009F5EAE" w:rsidP="00B67524">
      <w:pPr>
        <w:widowControl/>
        <w:rPr>
          <w:color w:val="auto"/>
        </w:rPr>
      </w:pPr>
    </w:p>
    <w:p w14:paraId="2C3D2548" w14:textId="77777777" w:rsidR="009F5EAE" w:rsidRDefault="009F5EAE" w:rsidP="00B67524">
      <w:pPr>
        <w:widowControl/>
        <w:rPr>
          <w:color w:val="auto"/>
        </w:rPr>
      </w:pPr>
    </w:p>
    <w:p w14:paraId="3D08A381" w14:textId="116A0B38" w:rsidR="00F75267" w:rsidRPr="004A14DE" w:rsidRDefault="00F75267" w:rsidP="00B67524">
      <w:pPr>
        <w:widowControl/>
        <w:rPr>
          <w:color w:val="auto"/>
        </w:rPr>
      </w:pPr>
      <w:r w:rsidRPr="004A14DE">
        <w:rPr>
          <w:color w:val="auto"/>
        </w:rPr>
        <w:lastRenderedPageBreak/>
        <w:t>Note:</w:t>
      </w:r>
    </w:p>
    <w:p w14:paraId="526972F6" w14:textId="00784555" w:rsidR="00F75267" w:rsidRPr="004A14DE" w:rsidRDefault="00F75267" w:rsidP="00B67524">
      <w:pPr>
        <w:widowControl/>
        <w:rPr>
          <w:color w:val="auto"/>
        </w:rPr>
      </w:pPr>
      <w:r w:rsidRPr="004A14DE">
        <w:rPr>
          <w:color w:val="auto"/>
        </w:rPr>
        <w:t>Students can</w:t>
      </w:r>
      <w:r w:rsidR="001B2F75" w:rsidRPr="004A14DE">
        <w:rPr>
          <w:color w:val="auto"/>
        </w:rPr>
        <w:t xml:space="preserve"> also</w:t>
      </w:r>
      <w:r w:rsidRPr="004A14DE">
        <w:rPr>
          <w:color w:val="auto"/>
        </w:rPr>
        <w:t xml:space="preserve"> approach the</w:t>
      </w:r>
      <w:r w:rsidR="001B2F75" w:rsidRPr="004A14DE">
        <w:rPr>
          <w:color w:val="auto"/>
        </w:rPr>
        <w:t>ir</w:t>
      </w:r>
      <w:r w:rsidRPr="004A14DE">
        <w:rPr>
          <w:color w:val="auto"/>
        </w:rPr>
        <w:t xml:space="preserve"> corresponding </w:t>
      </w:r>
      <w:r w:rsidR="00133791" w:rsidRPr="004A14DE">
        <w:rPr>
          <w:color w:val="auto"/>
        </w:rPr>
        <w:t>Lecturers</w:t>
      </w:r>
      <w:r w:rsidRPr="004A14DE">
        <w:rPr>
          <w:color w:val="auto"/>
        </w:rPr>
        <w:t xml:space="preserve"> to get an approval on a </w:t>
      </w:r>
      <w:r w:rsidR="009A4C96" w:rsidRPr="004A14DE">
        <w:rPr>
          <w:color w:val="auto"/>
        </w:rPr>
        <w:t>case-by-case</w:t>
      </w:r>
      <w:r w:rsidRPr="004A14DE">
        <w:rPr>
          <w:color w:val="auto"/>
        </w:rPr>
        <w:t xml:space="preserve"> basis.</w:t>
      </w:r>
    </w:p>
    <w:p w14:paraId="41D7D32B" w14:textId="77777777" w:rsidR="00F75267" w:rsidRPr="004A14DE" w:rsidRDefault="00F75267" w:rsidP="00B67524">
      <w:pPr>
        <w:widowControl/>
        <w:rPr>
          <w:color w:val="6096CA"/>
        </w:rPr>
      </w:pPr>
    </w:p>
    <w:p w14:paraId="4F5A77BA" w14:textId="493CD01C" w:rsidR="00B67524" w:rsidRPr="004A14DE" w:rsidRDefault="00B67524" w:rsidP="00B67524">
      <w:pPr>
        <w:widowControl/>
        <w:rPr>
          <w:b/>
          <w:bCs/>
          <w:color w:val="auto"/>
        </w:rPr>
      </w:pPr>
      <w:r w:rsidRPr="004A14DE">
        <w:rPr>
          <w:b/>
          <w:bCs/>
          <w:color w:val="auto"/>
        </w:rPr>
        <w:t>Required software</w:t>
      </w:r>
    </w:p>
    <w:p w14:paraId="658DCE53" w14:textId="0EA667BA" w:rsidR="00B67524" w:rsidRPr="004A14DE" w:rsidRDefault="00B67524" w:rsidP="005457CA">
      <w:pPr>
        <w:widowControl/>
        <w:rPr>
          <w:color w:val="auto"/>
        </w:rPr>
      </w:pPr>
      <w:r w:rsidRPr="004A14DE">
        <w:rPr>
          <w:color w:val="auto"/>
        </w:rPr>
        <w:t xml:space="preserve">During the practical labs </w:t>
      </w:r>
      <w:r w:rsidR="00377686" w:rsidRPr="004A14DE">
        <w:rPr>
          <w:color w:val="auto"/>
        </w:rPr>
        <w:t>students</w:t>
      </w:r>
      <w:r w:rsidRPr="004A14DE">
        <w:rPr>
          <w:color w:val="auto"/>
        </w:rPr>
        <w:t xml:space="preserve"> will be using the following </w:t>
      </w:r>
      <w:r w:rsidR="008E3C5F" w:rsidRPr="004A14DE">
        <w:rPr>
          <w:color w:val="auto"/>
        </w:rPr>
        <w:t>software’s</w:t>
      </w:r>
      <w:r w:rsidR="00FE3E15" w:rsidRPr="004A14DE">
        <w:rPr>
          <w:color w:val="auto"/>
        </w:rPr>
        <w:t>,</w:t>
      </w:r>
      <w:r w:rsidRPr="004A14DE">
        <w:rPr>
          <w:color w:val="auto"/>
        </w:rPr>
        <w:t xml:space="preserve"> so make sure</w:t>
      </w:r>
      <w:r w:rsidR="005457CA" w:rsidRPr="004A14DE">
        <w:rPr>
          <w:color w:val="auto"/>
        </w:rPr>
        <w:t xml:space="preserve"> </w:t>
      </w:r>
      <w:r w:rsidRPr="004A14DE">
        <w:rPr>
          <w:color w:val="auto"/>
        </w:rPr>
        <w:t>these are installed on your system.</w:t>
      </w:r>
    </w:p>
    <w:p w14:paraId="0C31235E" w14:textId="5A6B81DE" w:rsidR="00B67524" w:rsidRPr="004A14DE" w:rsidRDefault="00B67524" w:rsidP="00B67524">
      <w:pPr>
        <w:pStyle w:val="ListParagraph"/>
        <w:widowControl/>
        <w:numPr>
          <w:ilvl w:val="0"/>
          <w:numId w:val="7"/>
        </w:numPr>
        <w:rPr>
          <w:color w:val="auto"/>
        </w:rPr>
      </w:pPr>
      <w:r w:rsidRPr="004A14DE">
        <w:rPr>
          <w:color w:val="auto"/>
        </w:rPr>
        <w:t>Java</w:t>
      </w:r>
    </w:p>
    <w:p w14:paraId="54267F20" w14:textId="6962120A" w:rsidR="00B67524" w:rsidRPr="004A14DE" w:rsidRDefault="00B67524" w:rsidP="00B67524">
      <w:pPr>
        <w:pStyle w:val="ListParagraph"/>
        <w:widowControl/>
        <w:numPr>
          <w:ilvl w:val="0"/>
          <w:numId w:val="7"/>
        </w:numPr>
        <w:rPr>
          <w:color w:val="0433FF"/>
        </w:rPr>
      </w:pPr>
      <w:r w:rsidRPr="004A14DE">
        <w:t>Maven (</w:t>
      </w:r>
      <w:r w:rsidRPr="004A14DE">
        <w:rPr>
          <w:color w:val="0433FF"/>
        </w:rPr>
        <w:t>http://maven.apache.org/</w:t>
      </w:r>
      <w:r w:rsidRPr="004A14DE">
        <w:t>) - Build tool</w:t>
      </w:r>
    </w:p>
    <w:p w14:paraId="63E7CE62" w14:textId="725AF527" w:rsidR="00B67524" w:rsidRPr="004A14DE" w:rsidRDefault="00B67524" w:rsidP="00B67524">
      <w:pPr>
        <w:pStyle w:val="ListParagraph"/>
        <w:widowControl/>
        <w:numPr>
          <w:ilvl w:val="0"/>
          <w:numId w:val="7"/>
        </w:numPr>
        <w:rPr>
          <w:color w:val="auto"/>
        </w:rPr>
      </w:pPr>
      <w:r w:rsidRPr="004A14DE">
        <w:rPr>
          <w:color w:val="auto"/>
        </w:rPr>
        <w:t>SonarQube (</w:t>
      </w:r>
      <w:r w:rsidRPr="004A14DE">
        <w:rPr>
          <w:color w:val="0433FF"/>
        </w:rPr>
        <w:t>http://www.sonarqube.org/</w:t>
      </w:r>
      <w:r w:rsidRPr="004A14DE">
        <w:rPr>
          <w:color w:val="auto"/>
        </w:rPr>
        <w:t>) - Static code analyzer</w:t>
      </w:r>
    </w:p>
    <w:p w14:paraId="4EE564AF" w14:textId="267BCC1C" w:rsidR="00B67524" w:rsidRPr="004A14DE" w:rsidRDefault="00B67524" w:rsidP="00B67524">
      <w:pPr>
        <w:pStyle w:val="ListParagraph"/>
        <w:widowControl/>
        <w:numPr>
          <w:ilvl w:val="0"/>
          <w:numId w:val="7"/>
        </w:numPr>
        <w:rPr>
          <w:color w:val="auto"/>
        </w:rPr>
      </w:pPr>
      <w:r w:rsidRPr="004A14DE">
        <w:rPr>
          <w:color w:val="auto"/>
        </w:rPr>
        <w:t>Jenkins (</w:t>
      </w:r>
      <w:r w:rsidRPr="004A14DE">
        <w:rPr>
          <w:color w:val="0433FF"/>
        </w:rPr>
        <w:t>https://jenkins.io/</w:t>
      </w:r>
      <w:r w:rsidRPr="004A14DE">
        <w:rPr>
          <w:color w:val="auto"/>
        </w:rPr>
        <w:t>) - Continuous integration server</w:t>
      </w:r>
    </w:p>
    <w:p w14:paraId="51142C1D" w14:textId="0DED3592" w:rsidR="00AB3123" w:rsidRPr="004A14DE" w:rsidRDefault="00AB3123" w:rsidP="000905CA">
      <w:pPr>
        <w:widowControl/>
        <w:rPr>
          <w:color w:val="auto"/>
        </w:rPr>
      </w:pPr>
    </w:p>
    <w:p w14:paraId="284932B2" w14:textId="5FCD8316" w:rsidR="00A92D3F" w:rsidRPr="004A14DE" w:rsidRDefault="00A92D3F" w:rsidP="00A92D3F">
      <w:pPr>
        <w:widowControl/>
        <w:rPr>
          <w:b/>
          <w:bCs/>
          <w:color w:val="auto"/>
        </w:rPr>
      </w:pPr>
      <w:r w:rsidRPr="004A14DE">
        <w:rPr>
          <w:b/>
          <w:bCs/>
          <w:color w:val="auto"/>
        </w:rPr>
        <w:t>Sonar configuration</w:t>
      </w:r>
    </w:p>
    <w:p w14:paraId="1B2A8F76" w14:textId="77777777" w:rsidR="00A92D3F" w:rsidRPr="004A14DE" w:rsidRDefault="00A92D3F" w:rsidP="00A92D3F">
      <w:pPr>
        <w:widowControl/>
        <w:rPr>
          <w:color w:val="auto"/>
        </w:rPr>
      </w:pPr>
      <w:r w:rsidRPr="004A14DE">
        <w:rPr>
          <w:color w:val="auto"/>
        </w:rPr>
        <w:t xml:space="preserve">Adjust the properties </w:t>
      </w:r>
      <w:proofErr w:type="spellStart"/>
      <w:proofErr w:type="gramStart"/>
      <w:r w:rsidRPr="004A14DE">
        <w:rPr>
          <w:color w:val="auto"/>
        </w:rPr>
        <w:t>sonar.jdbc</w:t>
      </w:r>
      <w:proofErr w:type="gramEnd"/>
      <w:r w:rsidRPr="004A14DE">
        <w:rPr>
          <w:color w:val="auto"/>
        </w:rPr>
        <w:t>.username</w:t>
      </w:r>
      <w:proofErr w:type="spellEnd"/>
      <w:r w:rsidRPr="004A14DE">
        <w:rPr>
          <w:color w:val="auto"/>
        </w:rPr>
        <w:t xml:space="preserve"> , </w:t>
      </w:r>
      <w:proofErr w:type="spellStart"/>
      <w:r w:rsidRPr="004A14DE">
        <w:rPr>
          <w:color w:val="auto"/>
        </w:rPr>
        <w:t>sonar.jdbc.password</w:t>
      </w:r>
      <w:proofErr w:type="spellEnd"/>
      <w:r w:rsidRPr="004A14DE">
        <w:rPr>
          <w:color w:val="auto"/>
        </w:rPr>
        <w:t xml:space="preserve"> and</w:t>
      </w:r>
    </w:p>
    <w:p w14:paraId="4ACE6F91" w14:textId="77777777" w:rsidR="00A92D3F" w:rsidRPr="004A14DE" w:rsidRDefault="00A92D3F" w:rsidP="00A92D3F">
      <w:pPr>
        <w:widowControl/>
        <w:rPr>
          <w:color w:val="auto"/>
        </w:rPr>
      </w:pPr>
      <w:r w:rsidRPr="004A14DE">
        <w:rPr>
          <w:color w:val="auto"/>
        </w:rPr>
        <w:t>sonar.jdbc.url to match those of your database in</w:t>
      </w:r>
    </w:p>
    <w:p w14:paraId="6C9AF560" w14:textId="77777777" w:rsidR="00A92D3F" w:rsidRPr="004A14DE" w:rsidRDefault="00A92D3F" w:rsidP="00A92D3F">
      <w:pPr>
        <w:widowControl/>
        <w:rPr>
          <w:color w:val="auto"/>
        </w:rPr>
      </w:pPr>
      <w:r w:rsidRPr="004A14DE">
        <w:rPr>
          <w:color w:val="auto"/>
        </w:rPr>
        <w:t>${SONAR_</w:t>
      </w:r>
      <w:proofErr w:type="gramStart"/>
      <w:r w:rsidRPr="004A14DE">
        <w:rPr>
          <w:color w:val="auto"/>
        </w:rPr>
        <w:t>HOME}/conf/</w:t>
      </w:r>
      <w:proofErr w:type="spellStart"/>
      <w:r w:rsidRPr="004A14DE">
        <w:rPr>
          <w:color w:val="auto"/>
        </w:rPr>
        <w:t>sonar.properties</w:t>
      </w:r>
      <w:proofErr w:type="spellEnd"/>
      <w:proofErr w:type="gramEnd"/>
      <w:r w:rsidRPr="004A14DE">
        <w:rPr>
          <w:color w:val="auto"/>
        </w:rPr>
        <w:t>.</w:t>
      </w:r>
    </w:p>
    <w:p w14:paraId="4DF6891B" w14:textId="77777777" w:rsidR="007C6044" w:rsidRPr="004A14DE" w:rsidRDefault="007C6044" w:rsidP="007C6044">
      <w:pPr>
        <w:widowControl/>
        <w:rPr>
          <w:color w:val="6096CA"/>
        </w:rPr>
      </w:pPr>
    </w:p>
    <w:p w14:paraId="5A05AB64" w14:textId="77777777" w:rsidR="007C6044" w:rsidRPr="004A14DE" w:rsidRDefault="007C6044" w:rsidP="007C6044">
      <w:pPr>
        <w:widowControl/>
        <w:rPr>
          <w:b/>
          <w:bCs/>
          <w:color w:val="auto"/>
        </w:rPr>
      </w:pPr>
      <w:r w:rsidRPr="004A14DE">
        <w:rPr>
          <w:b/>
          <w:bCs/>
          <w:color w:val="auto"/>
        </w:rPr>
        <w:t>Maven configuration</w:t>
      </w:r>
    </w:p>
    <w:p w14:paraId="268D0042" w14:textId="77777777" w:rsidR="007C6044" w:rsidRPr="004A14DE" w:rsidRDefault="007C6044" w:rsidP="007C6044">
      <w:pPr>
        <w:widowControl/>
        <w:rPr>
          <w:color w:val="auto"/>
        </w:rPr>
      </w:pPr>
      <w:r w:rsidRPr="004A14DE">
        <w:rPr>
          <w:color w:val="auto"/>
        </w:rPr>
        <w:t>Configure maven either on a project level or system level. The later can be done</w:t>
      </w:r>
    </w:p>
    <w:p w14:paraId="0A4FB128" w14:textId="77777777" w:rsidR="007C6044" w:rsidRPr="004A14DE" w:rsidRDefault="007C6044" w:rsidP="007C6044">
      <w:pPr>
        <w:widowControl/>
        <w:rPr>
          <w:color w:val="auto"/>
        </w:rPr>
      </w:pPr>
      <w:r w:rsidRPr="004A14DE">
        <w:rPr>
          <w:color w:val="auto"/>
        </w:rPr>
        <w:t>by adding the configuration in ${HOME}/.m2/settings.xml.</w:t>
      </w:r>
    </w:p>
    <w:p w14:paraId="7E9C51AE" w14:textId="77777777" w:rsidR="007C6044" w:rsidRPr="004A14DE" w:rsidRDefault="007C6044" w:rsidP="007C6044">
      <w:pPr>
        <w:widowControl/>
        <w:rPr>
          <w:color w:val="auto"/>
        </w:rPr>
      </w:pPr>
    </w:p>
    <w:p w14:paraId="5ABF7142" w14:textId="77777777" w:rsidR="007C6044" w:rsidRPr="004A14DE" w:rsidRDefault="007C6044" w:rsidP="007C6044">
      <w:pPr>
        <w:widowControl/>
        <w:rPr>
          <w:b/>
          <w:bCs/>
          <w:color w:val="auto"/>
        </w:rPr>
      </w:pPr>
      <w:r w:rsidRPr="004A14DE">
        <w:rPr>
          <w:b/>
          <w:bCs/>
          <w:color w:val="auto"/>
        </w:rPr>
        <w:t>Possible candidates</w:t>
      </w:r>
    </w:p>
    <w:p w14:paraId="7D68D899" w14:textId="77777777" w:rsidR="007C6044" w:rsidRPr="004A14DE" w:rsidRDefault="007C6044" w:rsidP="007C6044">
      <w:pPr>
        <w:widowControl/>
        <w:ind w:left="720"/>
        <w:rPr>
          <w:color w:val="0433FF"/>
        </w:rPr>
      </w:pPr>
      <w:r w:rsidRPr="004A14DE">
        <w:rPr>
          <w:color w:val="0433FF"/>
        </w:rPr>
        <w:t>https://github.com/UweTrottmann/SeriesGuide</w:t>
      </w:r>
    </w:p>
    <w:p w14:paraId="3A4A6DCD" w14:textId="77777777" w:rsidR="007C6044" w:rsidRPr="004A14DE" w:rsidRDefault="007C6044" w:rsidP="007C6044">
      <w:pPr>
        <w:widowControl/>
        <w:ind w:left="720"/>
        <w:rPr>
          <w:color w:val="0433FF"/>
        </w:rPr>
      </w:pPr>
      <w:r w:rsidRPr="004A14DE">
        <w:rPr>
          <w:color w:val="0433FF"/>
        </w:rPr>
        <w:t>https://sourceforge.net/projects/firemox/</w:t>
      </w:r>
    </w:p>
    <w:p w14:paraId="54633401" w14:textId="77777777" w:rsidR="007C6044" w:rsidRPr="004A14DE" w:rsidRDefault="007C6044" w:rsidP="007C6044">
      <w:pPr>
        <w:widowControl/>
        <w:ind w:left="720"/>
        <w:rPr>
          <w:color w:val="0433FF"/>
        </w:rPr>
      </w:pPr>
      <w:r w:rsidRPr="004A14DE">
        <w:rPr>
          <w:color w:val="0433FF"/>
        </w:rPr>
        <w:t>https://github.com/umlet/umlet</w:t>
      </w:r>
    </w:p>
    <w:p w14:paraId="7CCEDEBB" w14:textId="77777777" w:rsidR="007C6044" w:rsidRPr="004A14DE" w:rsidRDefault="007C6044" w:rsidP="007C6044">
      <w:pPr>
        <w:widowControl/>
        <w:ind w:left="720"/>
        <w:rPr>
          <w:color w:val="0433FF"/>
        </w:rPr>
      </w:pPr>
      <w:r w:rsidRPr="004A14DE">
        <w:rPr>
          <w:color w:val="0433FF"/>
        </w:rPr>
        <w:t>https://github.com/C-Aniruddh/ACEMusicPlayer</w:t>
      </w:r>
    </w:p>
    <w:p w14:paraId="27439A01" w14:textId="77777777" w:rsidR="007C6044" w:rsidRPr="004A14DE" w:rsidRDefault="007C6044" w:rsidP="007C6044">
      <w:pPr>
        <w:widowControl/>
        <w:ind w:left="720"/>
        <w:rPr>
          <w:color w:val="0433FF"/>
        </w:rPr>
      </w:pPr>
      <w:r w:rsidRPr="004A14DE">
        <w:rPr>
          <w:color w:val="0433FF"/>
        </w:rPr>
        <w:t>https://github.com/DrKLO/Telegram</w:t>
      </w:r>
    </w:p>
    <w:p w14:paraId="250703FF" w14:textId="3461ACD7" w:rsidR="00AD75AF" w:rsidRPr="004A14DE" w:rsidRDefault="00177E1E" w:rsidP="001F5E44">
      <w:pPr>
        <w:widowControl/>
        <w:ind w:left="720"/>
      </w:pPr>
      <w:hyperlink r:id="rId15" w:history="1">
        <w:r w:rsidR="001F5E44" w:rsidRPr="004A14DE">
          <w:rPr>
            <w:rStyle w:val="Hyperlink"/>
          </w:rPr>
          <w:t>https://github.com/siacs/Conversations</w:t>
        </w:r>
      </w:hyperlink>
    </w:p>
    <w:p w14:paraId="7B9A94E5" w14:textId="0AD2FD76" w:rsidR="00AD75AF" w:rsidRPr="00FF6A4E" w:rsidRDefault="001B2F75" w:rsidP="00FF6A4E">
      <w:pPr>
        <w:rPr>
          <w:rFonts w:ascii="Helvetica" w:hAnsi="Helvetica" w:cs="Times New Roman"/>
          <w:color w:val="0433FF"/>
          <w:sz w:val="18"/>
          <w:szCs w:val="18"/>
        </w:rPr>
      </w:pPr>
      <w:r w:rsidRPr="004A14DE">
        <w:rPr>
          <w:color w:val="0433FF"/>
        </w:rPr>
        <w:t>Students are advised to choose a project that is recent. Check the commit status.</w:t>
      </w:r>
    </w:p>
    <w:p w14:paraId="7B9DBA8C" w14:textId="77777777" w:rsidR="00AD75AF" w:rsidRDefault="00FE78A0">
      <w:pPr>
        <w:pStyle w:val="Heading2"/>
        <w:numPr>
          <w:ilvl w:val="1"/>
          <w:numId w:val="2"/>
        </w:numPr>
        <w:ind w:hanging="576"/>
      </w:pPr>
      <w:bookmarkStart w:id="11" w:name="_Toc101186810"/>
      <w:r>
        <w:t>Lecturers and accessibility</w:t>
      </w:r>
      <w:bookmarkEnd w:id="11"/>
    </w:p>
    <w:p w14:paraId="17D1045F" w14:textId="4DEC40C8" w:rsidR="00B16828" w:rsidRDefault="00FE78A0">
      <w:r>
        <w:t>Module coordinator:</w:t>
      </w:r>
      <w:r w:rsidR="003A6A14">
        <w:t xml:space="preserve"> </w:t>
      </w:r>
      <w:r w:rsidR="000A519A">
        <w:t>Karthik Srinivasan</w:t>
      </w:r>
      <w:r>
        <w:t>,</w:t>
      </w:r>
      <w:r w:rsidR="00B16828">
        <w:t xml:space="preserve"> </w:t>
      </w:r>
      <w:hyperlink r:id="rId16" w:history="1">
        <w:r w:rsidR="00E15C01" w:rsidRPr="00A01553">
          <w:rPr>
            <w:rStyle w:val="Hyperlink"/>
          </w:rPr>
          <w:t>k.srinivasan@hva.nl</w:t>
        </w:r>
      </w:hyperlink>
    </w:p>
    <w:p w14:paraId="204D844E" w14:textId="6FAD85D4" w:rsidR="00036D39" w:rsidRDefault="00036D39">
      <w:pPr>
        <w:rPr>
          <w:lang w:val="nl-NL"/>
        </w:rPr>
      </w:pPr>
      <w:proofErr w:type="spellStart"/>
      <w:r w:rsidRPr="00036D39">
        <w:rPr>
          <w:lang w:val="nl-NL"/>
        </w:rPr>
        <w:t>Lecturer</w:t>
      </w:r>
      <w:proofErr w:type="spellEnd"/>
      <w:r w:rsidRPr="00036D39">
        <w:rPr>
          <w:lang w:val="nl-NL"/>
        </w:rPr>
        <w:t xml:space="preserve">: Nick van Leeuwen, </w:t>
      </w:r>
      <w:hyperlink r:id="rId17" w:history="1">
        <w:r w:rsidRPr="002558FF">
          <w:rPr>
            <w:rStyle w:val="Hyperlink"/>
            <w:lang w:val="nl-NL"/>
          </w:rPr>
          <w:t>n.a.van.leeuwen@hva.nl</w:t>
        </w:r>
      </w:hyperlink>
    </w:p>
    <w:p w14:paraId="458118C5" w14:textId="03C7CB35" w:rsidR="00036D39" w:rsidRDefault="00036D39">
      <w:r w:rsidRPr="00036D39">
        <w:t>Lecturer: Evert</w:t>
      </w:r>
      <w:r w:rsidR="009910A0">
        <w:t xml:space="preserve"> </w:t>
      </w:r>
      <w:r w:rsidR="00DA7F8A">
        <w:t>J</w:t>
      </w:r>
      <w:r w:rsidR="00DA7F8A" w:rsidRPr="00036D39">
        <w:t>an</w:t>
      </w:r>
      <w:r w:rsidRPr="00036D39">
        <w:t xml:space="preserve"> </w:t>
      </w:r>
      <w:r>
        <w:t>C</w:t>
      </w:r>
      <w:r w:rsidRPr="00036D39">
        <w:t xml:space="preserve">ouperus, </w:t>
      </w:r>
      <w:hyperlink r:id="rId18" w:history="1">
        <w:r w:rsidRPr="002558FF">
          <w:rPr>
            <w:rStyle w:val="Hyperlink"/>
          </w:rPr>
          <w:t>e.j.t.couperus@hva.nl</w:t>
        </w:r>
      </w:hyperlink>
    </w:p>
    <w:p w14:paraId="480444E4" w14:textId="2F9D3923" w:rsidR="001A63BB" w:rsidRDefault="001A63BB">
      <w:pPr>
        <w:rPr>
          <w:color w:val="0000FF"/>
          <w:u w:val="single"/>
        </w:rPr>
      </w:pPr>
      <w:r w:rsidRPr="00036D39">
        <w:t xml:space="preserve">Lecturer: Karthik Srinivasan, </w:t>
      </w:r>
      <w:hyperlink r:id="rId19">
        <w:r w:rsidRPr="00036D39">
          <w:rPr>
            <w:color w:val="0000FF"/>
            <w:u w:val="single"/>
          </w:rPr>
          <w:t>k.srinivasan@hva.nl</w:t>
        </w:r>
      </w:hyperlink>
    </w:p>
    <w:p w14:paraId="3DA5CB4E" w14:textId="77777777" w:rsidR="00AD6D02" w:rsidRPr="00036D39" w:rsidRDefault="00AD6D02">
      <w:pPr>
        <w:rPr>
          <w:color w:val="0000FF"/>
          <w:u w:val="single"/>
        </w:rPr>
      </w:pPr>
    </w:p>
    <w:p w14:paraId="0494DDAF" w14:textId="2D82F15B" w:rsidR="009A4C96" w:rsidRPr="00B70DDC" w:rsidRDefault="009A4C96" w:rsidP="00B70DDC">
      <w:pPr>
        <w:pStyle w:val="Heading2"/>
        <w:numPr>
          <w:ilvl w:val="1"/>
          <w:numId w:val="2"/>
        </w:numPr>
        <w:ind w:hanging="576"/>
      </w:pPr>
      <w:bookmarkStart w:id="12" w:name="_Toc101186811"/>
      <w:r>
        <w:t>Planning</w:t>
      </w:r>
      <w:bookmarkEnd w:id="12"/>
    </w:p>
    <w:tbl>
      <w:tblPr>
        <w:tblW w:w="9173" w:type="dxa"/>
        <w:tblInd w:w="93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84"/>
        <w:gridCol w:w="567"/>
        <w:gridCol w:w="4796"/>
        <w:gridCol w:w="3526"/>
      </w:tblGrid>
      <w:tr w:rsidR="00C63C42" w:rsidRPr="005C68EE" w14:paraId="395C0FC4" w14:textId="77777777" w:rsidTr="00C63C42">
        <w:trPr>
          <w:trHeight w:val="252"/>
        </w:trPr>
        <w:tc>
          <w:tcPr>
            <w:tcW w:w="284" w:type="dxa"/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5E093380" w14:textId="35EAAE4F" w:rsidR="009A4C96" w:rsidRPr="005C68EE" w:rsidRDefault="00DA5352" w:rsidP="00BB4624">
            <w:pPr>
              <w:spacing w:line="276" w:lineRule="auto"/>
              <w:rPr>
                <w:b/>
              </w:rPr>
            </w:pPr>
            <w:r w:rsidRPr="005C68EE">
              <w:rPr>
                <w:b/>
              </w:rPr>
              <w:t>W</w:t>
            </w:r>
          </w:p>
        </w:tc>
        <w:tc>
          <w:tcPr>
            <w:tcW w:w="567" w:type="dxa"/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2209A6CB" w14:textId="7FB37A0F" w:rsidR="009A4C96" w:rsidRPr="005C68EE" w:rsidRDefault="00DA5352" w:rsidP="00BB4624">
            <w:pPr>
              <w:spacing w:line="276" w:lineRule="auto"/>
              <w:jc w:val="center"/>
              <w:rPr>
                <w:b/>
              </w:rPr>
            </w:pPr>
            <w:r w:rsidRPr="005C68EE">
              <w:rPr>
                <w:b/>
              </w:rPr>
              <w:t>T/P</w:t>
            </w:r>
          </w:p>
        </w:tc>
        <w:tc>
          <w:tcPr>
            <w:tcW w:w="4796" w:type="dxa"/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675085CC" w14:textId="77777777" w:rsidR="009A4C96" w:rsidRPr="005C68EE" w:rsidRDefault="009A4C96" w:rsidP="00BB4624">
            <w:pPr>
              <w:spacing w:line="276" w:lineRule="auto"/>
              <w:rPr>
                <w:b/>
              </w:rPr>
            </w:pPr>
            <w:r w:rsidRPr="005C68EE">
              <w:rPr>
                <w:b/>
              </w:rPr>
              <w:t>CONTENTS</w:t>
            </w:r>
          </w:p>
        </w:tc>
        <w:tc>
          <w:tcPr>
            <w:tcW w:w="3526" w:type="dxa"/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1729CAF6" w14:textId="04AFFAD5" w:rsidR="009A4C96" w:rsidRPr="005C68EE" w:rsidRDefault="009A4C96" w:rsidP="00BB4624">
            <w:pPr>
              <w:spacing w:line="276" w:lineRule="auto"/>
              <w:rPr>
                <w:b/>
              </w:rPr>
            </w:pPr>
            <w:r w:rsidRPr="005C68EE">
              <w:rPr>
                <w:b/>
              </w:rPr>
              <w:t>READING</w:t>
            </w:r>
            <w:r w:rsidR="006607BE" w:rsidRPr="005C68EE">
              <w:rPr>
                <w:b/>
              </w:rPr>
              <w:t xml:space="preserve"> (Recommended)</w:t>
            </w:r>
          </w:p>
        </w:tc>
      </w:tr>
      <w:tr w:rsidR="00C63C42" w:rsidRPr="005C68EE" w14:paraId="50BDBEC0" w14:textId="77777777" w:rsidTr="00C63C42">
        <w:trPr>
          <w:trHeight w:val="1274"/>
        </w:trPr>
        <w:tc>
          <w:tcPr>
            <w:tcW w:w="284" w:type="dxa"/>
            <w:tcBorders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1BD5A839" w14:textId="77777777" w:rsidR="009A4C96" w:rsidRPr="005C68EE" w:rsidRDefault="009A4C96" w:rsidP="00BB4624">
            <w:pPr>
              <w:spacing w:line="276" w:lineRule="auto"/>
            </w:pPr>
            <w:r w:rsidRPr="005C68EE">
              <w:t>1</w:t>
            </w:r>
          </w:p>
        </w:tc>
        <w:tc>
          <w:tcPr>
            <w:tcW w:w="567" w:type="dxa"/>
            <w:tcBorders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6EA35A43" w14:textId="77777777" w:rsidR="009A4C96" w:rsidRPr="005C68EE" w:rsidRDefault="009A4C96" w:rsidP="00BB4624">
            <w:pPr>
              <w:spacing w:line="276" w:lineRule="auto"/>
              <w:ind w:right="-105"/>
              <w:jc w:val="center"/>
            </w:pPr>
            <w:r w:rsidRPr="005C68EE">
              <w:t>T</w:t>
            </w:r>
          </w:p>
        </w:tc>
        <w:tc>
          <w:tcPr>
            <w:tcW w:w="4796" w:type="dxa"/>
            <w:tcBorders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166F958A" w14:textId="485FFD8E" w:rsidR="009A4C96" w:rsidRPr="005C68EE" w:rsidRDefault="009A4C96" w:rsidP="009A4C96">
            <w:pPr>
              <w:spacing w:line="276" w:lineRule="auto"/>
            </w:pPr>
            <w:r w:rsidRPr="005C68EE">
              <w:t>Use Case, Functional &amp; Non</w:t>
            </w:r>
            <w:r w:rsidR="00D901CE" w:rsidRPr="005C68EE">
              <w:t>-</w:t>
            </w:r>
            <w:r w:rsidR="00627DB4" w:rsidRPr="005C68EE">
              <w:t>Functional</w:t>
            </w:r>
            <w:r w:rsidRPr="005C68EE">
              <w:t xml:space="preserve"> Requirements</w:t>
            </w:r>
          </w:p>
          <w:p w14:paraId="17F3620F" w14:textId="42301AF4" w:rsidR="009A4C96" w:rsidRPr="005C68EE" w:rsidRDefault="009A4C96" w:rsidP="009A4C96">
            <w:pPr>
              <w:spacing w:line="276" w:lineRule="auto"/>
            </w:pPr>
            <w:r w:rsidRPr="005C68EE">
              <w:t>Project Selection</w:t>
            </w:r>
          </w:p>
          <w:p w14:paraId="372BCEE4" w14:textId="7FD3E1AB" w:rsidR="009A4C96" w:rsidRPr="005C68EE" w:rsidRDefault="0068372E" w:rsidP="009A4C96">
            <w:pPr>
              <w:spacing w:line="276" w:lineRule="auto"/>
            </w:pPr>
            <w:r w:rsidRPr="005C68EE">
              <w:t>Software</w:t>
            </w:r>
            <w:r w:rsidR="009A4C96" w:rsidRPr="005C68EE">
              <w:t xml:space="preserve"> &amp; Tools</w:t>
            </w:r>
          </w:p>
        </w:tc>
        <w:tc>
          <w:tcPr>
            <w:tcW w:w="3526" w:type="dxa"/>
            <w:tcBorders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26ACDD97" w14:textId="62720344" w:rsidR="009A4C96" w:rsidRPr="005C68EE" w:rsidRDefault="006607BE" w:rsidP="00BB4624">
            <w:pPr>
              <w:spacing w:line="276" w:lineRule="auto"/>
            </w:pPr>
            <w:r w:rsidRPr="005C68EE">
              <w:t>Managing Software Requirements: A Use Case Approach, Second Edition, Addison-Wesley Professional, May 2003, ISBN: 9780321122476</w:t>
            </w:r>
          </w:p>
        </w:tc>
      </w:tr>
      <w:tr w:rsidR="00C63C42" w:rsidRPr="005C68EE" w14:paraId="035F990C" w14:textId="77777777" w:rsidTr="00C63C42">
        <w:trPr>
          <w:trHeight w:val="120"/>
        </w:trPr>
        <w:tc>
          <w:tcPr>
            <w:tcW w:w="284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1A4B9DE0" w14:textId="77777777" w:rsidR="009A4C96" w:rsidRPr="005C68EE" w:rsidRDefault="009A4C96" w:rsidP="00BB4624">
            <w:pPr>
              <w:spacing w:line="276" w:lineRule="auto"/>
            </w:pPr>
          </w:p>
        </w:tc>
        <w:tc>
          <w:tcPr>
            <w:tcW w:w="567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61F450D9" w14:textId="77777777" w:rsidR="009A4C96" w:rsidRPr="005C68EE" w:rsidRDefault="009A4C96" w:rsidP="00BB4624">
            <w:pPr>
              <w:spacing w:line="276" w:lineRule="auto"/>
              <w:ind w:right="-105"/>
              <w:jc w:val="center"/>
            </w:pPr>
            <w:r w:rsidRPr="005C68EE">
              <w:t>P</w:t>
            </w:r>
          </w:p>
        </w:tc>
        <w:tc>
          <w:tcPr>
            <w:tcW w:w="479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106E835A" w14:textId="24EC6D8D" w:rsidR="00B70DDC" w:rsidRPr="005C68EE" w:rsidRDefault="00B70DDC" w:rsidP="009A4C96">
            <w:pPr>
              <w:spacing w:line="276" w:lineRule="auto"/>
              <w:rPr>
                <w:b/>
                <w:bCs/>
              </w:rPr>
            </w:pPr>
            <w:r w:rsidRPr="005C68EE">
              <w:rPr>
                <w:b/>
                <w:bCs/>
              </w:rPr>
              <w:t>Student Activity:</w:t>
            </w:r>
          </w:p>
          <w:p w14:paraId="0AC3E891" w14:textId="4C6316CD" w:rsidR="009A4C96" w:rsidRPr="005C68EE" w:rsidRDefault="00D901CE" w:rsidP="009A4C96">
            <w:pPr>
              <w:spacing w:line="276" w:lineRule="auto"/>
            </w:pPr>
            <w:r w:rsidRPr="005C68EE">
              <w:t>S</w:t>
            </w:r>
            <w:r w:rsidR="009A4C96" w:rsidRPr="005C68EE">
              <w:t>elects his/her team project</w:t>
            </w:r>
          </w:p>
          <w:p w14:paraId="2F0FF56F" w14:textId="00CE2CC0" w:rsidR="009A4C96" w:rsidRPr="005C68EE" w:rsidRDefault="00D901CE" w:rsidP="009A4C96">
            <w:pPr>
              <w:spacing w:line="276" w:lineRule="auto"/>
            </w:pPr>
            <w:r w:rsidRPr="005C68EE">
              <w:t>P</w:t>
            </w:r>
            <w:r w:rsidR="009A4C96" w:rsidRPr="005C68EE">
              <w:t>erform an analysis using SonarQube on the project</w:t>
            </w:r>
          </w:p>
          <w:p w14:paraId="0AD653F1" w14:textId="4FDD4832" w:rsidR="009A4C96" w:rsidRPr="005C68EE" w:rsidRDefault="00D901CE" w:rsidP="009A4C96">
            <w:pPr>
              <w:spacing w:line="276" w:lineRule="auto"/>
            </w:pPr>
            <w:r w:rsidRPr="005C68EE">
              <w:t>R</w:t>
            </w:r>
            <w:r w:rsidR="009A4C96" w:rsidRPr="005C68EE">
              <w:t>equest approval from Lecturer for the selected project</w:t>
            </w:r>
          </w:p>
          <w:p w14:paraId="58FABEC7" w14:textId="4E119808" w:rsidR="009A4C96" w:rsidRPr="005C68EE" w:rsidRDefault="009A4C96" w:rsidP="009A4C96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 w:rsidRPr="005C68EE">
              <w:t>Che</w:t>
            </w:r>
            <w:r w:rsidR="00D901CE" w:rsidRPr="005C68EE">
              <w:t>ck the Software S</w:t>
            </w:r>
            <w:r w:rsidRPr="005C68EE">
              <w:t xml:space="preserve">election </w:t>
            </w:r>
            <w:r w:rsidR="00D901CE" w:rsidRPr="005C68EE">
              <w:t>G</w:t>
            </w:r>
            <w:r w:rsidRPr="005C68EE">
              <w:t>uideline</w:t>
            </w:r>
          </w:p>
          <w:p w14:paraId="14025BE7" w14:textId="720893EE" w:rsidR="00D901CE" w:rsidRPr="005C68EE" w:rsidRDefault="00D901CE" w:rsidP="009A4C96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 w:rsidRPr="005C68EE">
              <w:t>Use results from SonarQube to discuss with corresponding lecturer(s).</w:t>
            </w:r>
          </w:p>
          <w:p w14:paraId="4E2017CF" w14:textId="5A5D6D4C" w:rsidR="00D901CE" w:rsidRPr="005C68EE" w:rsidRDefault="00D901CE" w:rsidP="00D901CE">
            <w:pPr>
              <w:spacing w:line="276" w:lineRule="auto"/>
            </w:pPr>
            <w:r w:rsidRPr="005C68EE">
              <w:t xml:space="preserve">Install, Configure, Set up Project environment, </w:t>
            </w:r>
            <w:r w:rsidR="0068372E" w:rsidRPr="005C68EE">
              <w:t>Software</w:t>
            </w:r>
            <w:r w:rsidRPr="005C68EE">
              <w:t>, and necessary tools.</w:t>
            </w:r>
          </w:p>
          <w:p w14:paraId="74CE70B1" w14:textId="7B25CE25" w:rsidR="009A4C96" w:rsidRPr="005C68EE" w:rsidRDefault="00D901CE" w:rsidP="009A4C96">
            <w:pPr>
              <w:spacing w:line="276" w:lineRule="auto"/>
            </w:pPr>
            <w:r w:rsidRPr="005C68EE">
              <w:t>Dr</w:t>
            </w:r>
            <w:r w:rsidR="009A4C96" w:rsidRPr="005C68EE">
              <w:t>aft Use Case, functional and non-functional requirements.</w:t>
            </w:r>
          </w:p>
        </w:tc>
        <w:tc>
          <w:tcPr>
            <w:tcW w:w="352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2EC62AAA" w14:textId="5415C3FA" w:rsidR="009A4C96" w:rsidRPr="005C68EE" w:rsidRDefault="006607BE" w:rsidP="00BB4624">
            <w:pPr>
              <w:spacing w:line="276" w:lineRule="auto"/>
            </w:pPr>
            <w:r w:rsidRPr="005C68EE">
              <w:t>Mastering the Requirements process: Getting Requirements Right, 3/e, Video Enhanced Edition, Suzanne Robertson &amp; James Robertson, Addison-Wesley Professional, 2012.</w:t>
            </w:r>
          </w:p>
        </w:tc>
      </w:tr>
      <w:tr w:rsidR="00C63C42" w:rsidRPr="005C68EE" w14:paraId="70DB5CD2" w14:textId="77777777" w:rsidTr="00C63C42">
        <w:trPr>
          <w:trHeight w:val="952"/>
        </w:trPr>
        <w:tc>
          <w:tcPr>
            <w:tcW w:w="284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057F1A4F" w14:textId="77777777" w:rsidR="009A4C96" w:rsidRPr="005C68EE" w:rsidRDefault="009A4C96" w:rsidP="00BB4624">
            <w:pPr>
              <w:spacing w:line="276" w:lineRule="auto"/>
            </w:pPr>
            <w:r w:rsidRPr="005C68EE">
              <w:t>2</w:t>
            </w:r>
          </w:p>
        </w:tc>
        <w:tc>
          <w:tcPr>
            <w:tcW w:w="567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7820FDF8" w14:textId="77777777" w:rsidR="009A4C96" w:rsidRPr="005C68EE" w:rsidRDefault="009A4C96" w:rsidP="00BB4624">
            <w:pPr>
              <w:spacing w:line="276" w:lineRule="auto"/>
              <w:ind w:right="-105"/>
              <w:jc w:val="center"/>
            </w:pPr>
            <w:r w:rsidRPr="005C68EE">
              <w:t>T</w:t>
            </w:r>
          </w:p>
        </w:tc>
        <w:tc>
          <w:tcPr>
            <w:tcW w:w="479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0D68FC2B" w14:textId="77777777" w:rsidR="00D901CE" w:rsidRPr="005C68EE" w:rsidRDefault="00D901CE" w:rsidP="00D901CE">
            <w:pPr>
              <w:spacing w:line="276" w:lineRule="auto"/>
            </w:pPr>
            <w:r w:rsidRPr="005C68EE">
              <w:t>User Stories</w:t>
            </w:r>
          </w:p>
          <w:p w14:paraId="5C9FBAB6" w14:textId="77777777" w:rsidR="00D901CE" w:rsidRPr="005C68EE" w:rsidRDefault="00D901CE" w:rsidP="00D901CE">
            <w:pPr>
              <w:spacing w:line="276" w:lineRule="auto"/>
            </w:pPr>
            <w:r w:rsidRPr="005C68EE">
              <w:t>CI/CD</w:t>
            </w:r>
          </w:p>
          <w:p w14:paraId="38199516" w14:textId="53075DA1" w:rsidR="009A4C96" w:rsidRPr="005C68EE" w:rsidRDefault="00D901CE" w:rsidP="00D901CE">
            <w:pPr>
              <w:spacing w:line="276" w:lineRule="auto"/>
            </w:pPr>
            <w:r w:rsidRPr="005C68EE">
              <w:t>SonarQube</w:t>
            </w:r>
          </w:p>
        </w:tc>
        <w:tc>
          <w:tcPr>
            <w:tcW w:w="352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48794F13" w14:textId="629FB085" w:rsidR="009A4C96" w:rsidRPr="005C68EE" w:rsidRDefault="006607BE" w:rsidP="00BB4624">
            <w:pPr>
              <w:spacing w:line="276" w:lineRule="auto"/>
            </w:pPr>
            <w:r w:rsidRPr="005C68EE">
              <w:t>User Story Mapping, O'Reilly Media, Inc. September 2014, ISBN: 9781491904909.</w:t>
            </w:r>
          </w:p>
        </w:tc>
      </w:tr>
      <w:tr w:rsidR="00C63C42" w:rsidRPr="005C68EE" w14:paraId="4E143DAE" w14:textId="77777777" w:rsidTr="00C63C42">
        <w:trPr>
          <w:trHeight w:val="952"/>
        </w:trPr>
        <w:tc>
          <w:tcPr>
            <w:tcW w:w="284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2A84EB16" w14:textId="77777777" w:rsidR="009A4C96" w:rsidRPr="005C68EE" w:rsidRDefault="009A4C96" w:rsidP="00BB4624">
            <w:pPr>
              <w:spacing w:line="276" w:lineRule="auto"/>
            </w:pPr>
            <w:r w:rsidRPr="005C68EE">
              <w:t>2</w:t>
            </w:r>
          </w:p>
        </w:tc>
        <w:tc>
          <w:tcPr>
            <w:tcW w:w="567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483B7C24" w14:textId="77777777" w:rsidR="009A4C96" w:rsidRPr="005C68EE" w:rsidRDefault="009A4C96" w:rsidP="00BB4624">
            <w:pPr>
              <w:spacing w:line="276" w:lineRule="auto"/>
              <w:ind w:right="-105"/>
              <w:jc w:val="center"/>
            </w:pPr>
            <w:r w:rsidRPr="005C68EE">
              <w:t>P</w:t>
            </w:r>
          </w:p>
        </w:tc>
        <w:tc>
          <w:tcPr>
            <w:tcW w:w="479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6CE3EB9F" w14:textId="77777777" w:rsidR="00B70DDC" w:rsidRPr="005C68EE" w:rsidRDefault="00B70DDC" w:rsidP="00B70DDC">
            <w:pPr>
              <w:spacing w:line="276" w:lineRule="auto"/>
              <w:rPr>
                <w:b/>
                <w:bCs/>
              </w:rPr>
            </w:pPr>
            <w:r w:rsidRPr="005C68EE">
              <w:rPr>
                <w:b/>
                <w:bCs/>
              </w:rPr>
              <w:t>Student Activity:</w:t>
            </w:r>
          </w:p>
          <w:p w14:paraId="58845C66" w14:textId="7AB1D51B" w:rsidR="00D901CE" w:rsidRPr="005C68EE" w:rsidRDefault="00D901CE" w:rsidP="00BB4624">
            <w:pPr>
              <w:spacing w:line="276" w:lineRule="auto"/>
              <w:rPr>
                <w:bCs/>
              </w:rPr>
            </w:pPr>
            <w:r w:rsidRPr="005C68EE">
              <w:rPr>
                <w:bCs/>
              </w:rPr>
              <w:t>Drafts user stories</w:t>
            </w:r>
          </w:p>
          <w:p w14:paraId="7EC8A255" w14:textId="33A6A277" w:rsidR="00D901CE" w:rsidRPr="005C68EE" w:rsidRDefault="00D901CE" w:rsidP="00BB4624">
            <w:pPr>
              <w:spacing w:line="276" w:lineRule="auto"/>
              <w:rPr>
                <w:bCs/>
              </w:rPr>
            </w:pPr>
            <w:r w:rsidRPr="005C68EE">
              <w:rPr>
                <w:bCs/>
              </w:rPr>
              <w:t>Work on the Integration and delivery pipeline</w:t>
            </w:r>
          </w:p>
          <w:p w14:paraId="293572CD" w14:textId="5E94BF86" w:rsidR="009A4C96" w:rsidRPr="005C68EE" w:rsidRDefault="00D901CE" w:rsidP="00BB4624">
            <w:pPr>
              <w:spacing w:line="276" w:lineRule="auto"/>
            </w:pPr>
            <w:r w:rsidRPr="005C68EE">
              <w:rPr>
                <w:b/>
                <w:bCs/>
              </w:rPr>
              <w:t xml:space="preserve">Deadline: </w:t>
            </w:r>
            <w:r w:rsidR="009A4C96" w:rsidRPr="005C68EE">
              <w:rPr>
                <w:b/>
                <w:bCs/>
              </w:rPr>
              <w:t>Upload the PA1 document on DLO.</w:t>
            </w:r>
          </w:p>
        </w:tc>
        <w:tc>
          <w:tcPr>
            <w:tcW w:w="352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0281F157" w14:textId="0C6F5A14" w:rsidR="009A4C96" w:rsidRPr="005C68EE" w:rsidRDefault="00887064" w:rsidP="00BB4624">
            <w:pPr>
              <w:spacing w:line="276" w:lineRule="auto"/>
            </w:pPr>
            <w:r w:rsidRPr="005C68EE">
              <w:t xml:space="preserve"> </w:t>
            </w:r>
          </w:p>
        </w:tc>
      </w:tr>
      <w:tr w:rsidR="00C63C42" w:rsidRPr="005C68EE" w14:paraId="7D20A65C" w14:textId="77777777" w:rsidTr="00C63C42">
        <w:trPr>
          <w:trHeight w:val="155"/>
        </w:trPr>
        <w:tc>
          <w:tcPr>
            <w:tcW w:w="28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798F1EB4" w14:textId="77777777" w:rsidR="009A4C96" w:rsidRPr="005C68EE" w:rsidRDefault="009A4C96" w:rsidP="00BB4624">
            <w:pPr>
              <w:spacing w:line="276" w:lineRule="auto"/>
            </w:pPr>
            <w:r w:rsidRPr="005C68EE">
              <w:t>3</w:t>
            </w:r>
          </w:p>
        </w:tc>
        <w:tc>
          <w:tcPr>
            <w:tcW w:w="567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0299DA6D" w14:textId="77777777" w:rsidR="009A4C96" w:rsidRPr="005C68EE" w:rsidRDefault="009A4C96" w:rsidP="00BB4624">
            <w:pPr>
              <w:spacing w:line="276" w:lineRule="auto"/>
              <w:ind w:right="-105"/>
              <w:jc w:val="center"/>
            </w:pPr>
            <w:r w:rsidRPr="005C68EE">
              <w:t>T</w:t>
            </w:r>
          </w:p>
        </w:tc>
        <w:tc>
          <w:tcPr>
            <w:tcW w:w="479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635D44F6" w14:textId="55602DD1" w:rsidR="009A4C96" w:rsidRPr="005C68EE" w:rsidRDefault="00D901CE" w:rsidP="00D901CE">
            <w:pPr>
              <w:spacing w:line="276" w:lineRule="auto"/>
            </w:pPr>
            <w:r w:rsidRPr="005C68EE">
              <w:t>Unit Test</w:t>
            </w:r>
          </w:p>
        </w:tc>
        <w:tc>
          <w:tcPr>
            <w:tcW w:w="352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0C2B8882" w14:textId="568F7EE1" w:rsidR="009A4C96" w:rsidRPr="005C68EE" w:rsidRDefault="002049FD" w:rsidP="00BB4624">
            <w:pPr>
              <w:spacing w:line="276" w:lineRule="auto"/>
            </w:pPr>
            <w:r w:rsidRPr="005C68EE">
              <w:t xml:space="preserve">Pragmatic Unit Testing in Java 8 with Junit </w:t>
            </w:r>
          </w:p>
        </w:tc>
      </w:tr>
      <w:tr w:rsidR="00C63C42" w:rsidRPr="005C68EE" w14:paraId="6454994B" w14:textId="77777777" w:rsidTr="00C63C42">
        <w:trPr>
          <w:trHeight w:val="155"/>
        </w:trPr>
        <w:tc>
          <w:tcPr>
            <w:tcW w:w="28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689B0E08" w14:textId="77777777" w:rsidR="009A4C96" w:rsidRPr="005C68EE" w:rsidRDefault="009A4C96" w:rsidP="00BB4624">
            <w:pPr>
              <w:spacing w:line="276" w:lineRule="auto"/>
            </w:pPr>
          </w:p>
        </w:tc>
        <w:tc>
          <w:tcPr>
            <w:tcW w:w="567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1F76376E" w14:textId="77777777" w:rsidR="009A4C96" w:rsidRPr="005C68EE" w:rsidRDefault="009A4C96" w:rsidP="00BB4624">
            <w:pPr>
              <w:spacing w:line="276" w:lineRule="auto"/>
              <w:ind w:right="-105"/>
              <w:jc w:val="center"/>
            </w:pPr>
            <w:r w:rsidRPr="005C68EE">
              <w:t>P</w:t>
            </w:r>
          </w:p>
        </w:tc>
        <w:tc>
          <w:tcPr>
            <w:tcW w:w="479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059693A8" w14:textId="77777777" w:rsidR="00B70DDC" w:rsidRPr="005C68EE" w:rsidRDefault="00B70DDC" w:rsidP="00B70DDC">
            <w:pPr>
              <w:spacing w:line="276" w:lineRule="auto"/>
              <w:rPr>
                <w:b/>
                <w:bCs/>
              </w:rPr>
            </w:pPr>
            <w:r w:rsidRPr="005C68EE">
              <w:rPr>
                <w:b/>
                <w:bCs/>
              </w:rPr>
              <w:t>Student Activity:</w:t>
            </w:r>
          </w:p>
          <w:p w14:paraId="1539275E" w14:textId="31DD4918" w:rsidR="009A4C96" w:rsidRPr="005C68EE" w:rsidRDefault="00D901CE" w:rsidP="00B70DDC">
            <w:pPr>
              <w:spacing w:line="276" w:lineRule="auto"/>
            </w:pPr>
            <w:r w:rsidRPr="005C68EE">
              <w:t>Write Unit test</w:t>
            </w:r>
          </w:p>
        </w:tc>
        <w:tc>
          <w:tcPr>
            <w:tcW w:w="352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4CA801A9" w14:textId="6E367679" w:rsidR="009A4C96" w:rsidRPr="005C68EE" w:rsidRDefault="009A4C96" w:rsidP="00BB4624">
            <w:pPr>
              <w:spacing w:line="276" w:lineRule="auto"/>
            </w:pPr>
          </w:p>
        </w:tc>
      </w:tr>
      <w:tr w:rsidR="00C63C42" w:rsidRPr="005C68EE" w14:paraId="5E3686BF" w14:textId="77777777" w:rsidTr="00C63C42">
        <w:trPr>
          <w:trHeight w:val="1032"/>
        </w:trPr>
        <w:tc>
          <w:tcPr>
            <w:tcW w:w="28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1C89B77A" w14:textId="77777777" w:rsidR="009A4C96" w:rsidRPr="005C68EE" w:rsidRDefault="009A4C96" w:rsidP="00BB4624">
            <w:pPr>
              <w:spacing w:line="276" w:lineRule="auto"/>
            </w:pPr>
            <w:r w:rsidRPr="005C68EE">
              <w:t>4</w:t>
            </w:r>
          </w:p>
        </w:tc>
        <w:tc>
          <w:tcPr>
            <w:tcW w:w="567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6A508601" w14:textId="77777777" w:rsidR="009A4C96" w:rsidRPr="005C68EE" w:rsidRDefault="009A4C96" w:rsidP="00BB4624">
            <w:pPr>
              <w:spacing w:line="276" w:lineRule="auto"/>
              <w:ind w:right="-105"/>
              <w:jc w:val="center"/>
            </w:pPr>
            <w:r w:rsidRPr="005C68EE">
              <w:t>T</w:t>
            </w:r>
          </w:p>
        </w:tc>
        <w:tc>
          <w:tcPr>
            <w:tcW w:w="479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2E31C788" w14:textId="6AF1C5EB" w:rsidR="009A4C96" w:rsidRPr="00EC392C" w:rsidRDefault="00D901CE" w:rsidP="00D901CE">
            <w:pPr>
              <w:spacing w:line="276" w:lineRule="auto"/>
              <w:rPr>
                <w:lang w:val="de-DE"/>
              </w:rPr>
            </w:pPr>
            <w:r w:rsidRPr="00EC392C">
              <w:rPr>
                <w:lang w:val="de-DE"/>
              </w:rPr>
              <w:t xml:space="preserve">CI/CD (Jenkins, </w:t>
            </w:r>
            <w:proofErr w:type="spellStart"/>
            <w:r w:rsidRPr="00EC392C">
              <w:rPr>
                <w:lang w:val="de-DE"/>
              </w:rPr>
              <w:t>GITLab</w:t>
            </w:r>
            <w:r w:rsidR="00F37D6F" w:rsidRPr="00EC392C">
              <w:rPr>
                <w:lang w:val="de-DE"/>
              </w:rPr>
              <w:t>-HvA</w:t>
            </w:r>
            <w:proofErr w:type="spellEnd"/>
            <w:r w:rsidRPr="00EC392C">
              <w:rPr>
                <w:lang w:val="de-DE"/>
              </w:rPr>
              <w:t>)</w:t>
            </w:r>
          </w:p>
        </w:tc>
        <w:tc>
          <w:tcPr>
            <w:tcW w:w="352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6FAC49AA" w14:textId="5507D132" w:rsidR="009A4C96" w:rsidRPr="005C68EE" w:rsidRDefault="00DA5352" w:rsidP="00BB4624">
            <w:pPr>
              <w:spacing w:line="276" w:lineRule="auto"/>
            </w:pPr>
            <w:r w:rsidRPr="005C68EE">
              <w:t>Refer to the Jenkins online documentation.</w:t>
            </w:r>
          </w:p>
          <w:p w14:paraId="46C066DA" w14:textId="01DDB936" w:rsidR="00DA5352" w:rsidRPr="005C68EE" w:rsidRDefault="00DA5352" w:rsidP="00BB4624">
            <w:pPr>
              <w:spacing w:line="276" w:lineRule="auto"/>
            </w:pPr>
            <w:r w:rsidRPr="005C68EE">
              <w:t xml:space="preserve">Refer to the Lecturer slides for </w:t>
            </w:r>
            <w:proofErr w:type="spellStart"/>
            <w:r w:rsidRPr="005C68EE">
              <w:t>HvA</w:t>
            </w:r>
            <w:proofErr w:type="spellEnd"/>
            <w:r w:rsidRPr="005C68EE">
              <w:t xml:space="preserve"> </w:t>
            </w:r>
            <w:proofErr w:type="spellStart"/>
            <w:r w:rsidRPr="005C68EE">
              <w:t>GITLab</w:t>
            </w:r>
            <w:proofErr w:type="spellEnd"/>
            <w:r w:rsidRPr="005C68EE">
              <w:t xml:space="preserve"> link, on the DLO.</w:t>
            </w:r>
          </w:p>
        </w:tc>
      </w:tr>
      <w:tr w:rsidR="00C63C42" w:rsidRPr="005C68EE" w14:paraId="704CEB12" w14:textId="77777777" w:rsidTr="00C63C42">
        <w:trPr>
          <w:trHeight w:val="544"/>
        </w:trPr>
        <w:tc>
          <w:tcPr>
            <w:tcW w:w="284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6CDC2726" w14:textId="77777777" w:rsidR="009A4C96" w:rsidRPr="005C68EE" w:rsidRDefault="009A4C96" w:rsidP="00BB4624">
            <w:pPr>
              <w:spacing w:line="276" w:lineRule="auto"/>
            </w:pPr>
          </w:p>
        </w:tc>
        <w:tc>
          <w:tcPr>
            <w:tcW w:w="567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54D6CDDF" w14:textId="77777777" w:rsidR="009A4C96" w:rsidRPr="005C68EE" w:rsidRDefault="009A4C96" w:rsidP="00BB4624">
            <w:pPr>
              <w:spacing w:line="276" w:lineRule="auto"/>
              <w:ind w:right="-105"/>
              <w:jc w:val="center"/>
            </w:pPr>
            <w:r w:rsidRPr="005C68EE">
              <w:t>P</w:t>
            </w:r>
          </w:p>
        </w:tc>
        <w:tc>
          <w:tcPr>
            <w:tcW w:w="479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517B9C8E" w14:textId="77777777" w:rsidR="00B70DDC" w:rsidRPr="005C68EE" w:rsidRDefault="00B70DDC" w:rsidP="00B70DDC">
            <w:pPr>
              <w:spacing w:line="276" w:lineRule="auto"/>
              <w:rPr>
                <w:b/>
                <w:bCs/>
              </w:rPr>
            </w:pPr>
            <w:r w:rsidRPr="005C68EE">
              <w:rPr>
                <w:b/>
                <w:bCs/>
              </w:rPr>
              <w:t>Student Activity:</w:t>
            </w:r>
          </w:p>
          <w:p w14:paraId="4FA4C199" w14:textId="43EDE5ED" w:rsidR="009A4C96" w:rsidRPr="005C68EE" w:rsidRDefault="00D901CE" w:rsidP="00BB4624">
            <w:pPr>
              <w:spacing w:line="276" w:lineRule="auto"/>
              <w:rPr>
                <w:bCs/>
              </w:rPr>
            </w:pPr>
            <w:r w:rsidRPr="005C68EE">
              <w:rPr>
                <w:bCs/>
              </w:rPr>
              <w:t>Complete the CI/CD pipeline</w:t>
            </w:r>
          </w:p>
          <w:p w14:paraId="7EA3DF66" w14:textId="30CE5DD1" w:rsidR="009A4C96" w:rsidRPr="005C68EE" w:rsidRDefault="00D901CE" w:rsidP="00BB4624">
            <w:pPr>
              <w:spacing w:line="276" w:lineRule="auto"/>
            </w:pPr>
            <w:r w:rsidRPr="005C68EE">
              <w:rPr>
                <w:b/>
                <w:bCs/>
              </w:rPr>
              <w:t xml:space="preserve">Deadline: </w:t>
            </w:r>
            <w:r w:rsidR="009A4C96" w:rsidRPr="005C68EE">
              <w:rPr>
                <w:b/>
                <w:bCs/>
              </w:rPr>
              <w:t>Upload the PA2 document on DLO.</w:t>
            </w:r>
          </w:p>
        </w:tc>
        <w:tc>
          <w:tcPr>
            <w:tcW w:w="352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6FBE3D92" w14:textId="77777777" w:rsidR="009A4C96" w:rsidRPr="005C68EE" w:rsidRDefault="009A4C96" w:rsidP="00BB4624">
            <w:pPr>
              <w:spacing w:line="276" w:lineRule="auto"/>
            </w:pPr>
          </w:p>
        </w:tc>
      </w:tr>
      <w:tr w:rsidR="00C63C42" w:rsidRPr="0068372E" w14:paraId="001866E6" w14:textId="77777777" w:rsidTr="00C63C42">
        <w:trPr>
          <w:trHeight w:val="297"/>
        </w:trPr>
        <w:tc>
          <w:tcPr>
            <w:tcW w:w="284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51E2F412" w14:textId="77777777" w:rsidR="009A4C96" w:rsidRPr="005C68EE" w:rsidRDefault="009A4C96" w:rsidP="00BB4624">
            <w:pPr>
              <w:spacing w:line="276" w:lineRule="auto"/>
            </w:pPr>
            <w:r w:rsidRPr="005C68EE">
              <w:t>5</w:t>
            </w:r>
          </w:p>
        </w:tc>
        <w:tc>
          <w:tcPr>
            <w:tcW w:w="567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0ABA2AFD" w14:textId="77777777" w:rsidR="009A4C96" w:rsidRPr="005C68EE" w:rsidRDefault="009A4C96" w:rsidP="00BB4624">
            <w:pPr>
              <w:spacing w:line="276" w:lineRule="auto"/>
              <w:ind w:right="-105"/>
              <w:jc w:val="center"/>
            </w:pPr>
            <w:r w:rsidRPr="005C68EE">
              <w:t>T</w:t>
            </w:r>
          </w:p>
        </w:tc>
        <w:tc>
          <w:tcPr>
            <w:tcW w:w="479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230FD439" w14:textId="730C3F72" w:rsidR="009A4C96" w:rsidRPr="005C68EE" w:rsidRDefault="00D901CE" w:rsidP="00D901CE">
            <w:pPr>
              <w:spacing w:line="276" w:lineRule="auto"/>
            </w:pPr>
            <w:r w:rsidRPr="005C68EE">
              <w:t>Software Maintenance</w:t>
            </w:r>
          </w:p>
        </w:tc>
        <w:tc>
          <w:tcPr>
            <w:tcW w:w="352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2F3E0890" w14:textId="1098D6FF" w:rsidR="002049FD" w:rsidRPr="005C68EE" w:rsidRDefault="002049FD" w:rsidP="002049FD">
            <w:pPr>
              <w:spacing w:line="276" w:lineRule="auto"/>
            </w:pPr>
            <w:r w:rsidRPr="005C68EE">
              <w:t xml:space="preserve">Building Maintainable Software, Java Edition, 2016, </w:t>
            </w:r>
            <w:proofErr w:type="spellStart"/>
            <w:r w:rsidRPr="005C68EE">
              <w:t>O’Really</w:t>
            </w:r>
            <w:proofErr w:type="spellEnd"/>
            <w:r w:rsidRPr="005C68EE">
              <w:t xml:space="preserve"> Media</w:t>
            </w:r>
          </w:p>
          <w:p w14:paraId="314D5DE8" w14:textId="79DB4B82" w:rsidR="009A4C96" w:rsidRPr="005C68EE" w:rsidRDefault="002049FD" w:rsidP="002049FD">
            <w:pPr>
              <w:spacing w:line="276" w:lineRule="auto"/>
              <w:rPr>
                <w:lang w:val="nl-NL"/>
              </w:rPr>
            </w:pPr>
            <w:r w:rsidRPr="005C68EE">
              <w:rPr>
                <w:lang w:val="nl-NL"/>
              </w:rPr>
              <w:lastRenderedPageBreak/>
              <w:t xml:space="preserve">J. Visser, S. </w:t>
            </w:r>
            <w:proofErr w:type="spellStart"/>
            <w:r w:rsidRPr="005C68EE">
              <w:rPr>
                <w:lang w:val="nl-NL"/>
              </w:rPr>
              <w:t>Rigal</w:t>
            </w:r>
            <w:proofErr w:type="spellEnd"/>
            <w:r w:rsidRPr="005C68EE">
              <w:rPr>
                <w:lang w:val="nl-NL"/>
              </w:rPr>
              <w:t xml:space="preserve">, R. van der Leek, P. van Eck, G. </w:t>
            </w:r>
            <w:proofErr w:type="spellStart"/>
            <w:r w:rsidRPr="005C68EE">
              <w:rPr>
                <w:lang w:val="nl-NL"/>
              </w:rPr>
              <w:t>Wijnholds</w:t>
            </w:r>
            <w:proofErr w:type="spellEnd"/>
          </w:p>
        </w:tc>
      </w:tr>
      <w:tr w:rsidR="00C63C42" w:rsidRPr="005C68EE" w14:paraId="629CB015" w14:textId="77777777" w:rsidTr="00C63C42">
        <w:trPr>
          <w:trHeight w:val="354"/>
        </w:trPr>
        <w:tc>
          <w:tcPr>
            <w:tcW w:w="284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43304252" w14:textId="77777777" w:rsidR="009A4C96" w:rsidRPr="005C68EE" w:rsidRDefault="009A4C96" w:rsidP="00BB4624">
            <w:pPr>
              <w:spacing w:line="276" w:lineRule="auto"/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2D6D298B" w14:textId="77777777" w:rsidR="009A4C96" w:rsidRPr="005C68EE" w:rsidRDefault="009A4C96" w:rsidP="00BB4624">
            <w:pPr>
              <w:spacing w:line="276" w:lineRule="auto"/>
              <w:ind w:right="-105"/>
              <w:jc w:val="center"/>
            </w:pPr>
            <w:r w:rsidRPr="005C68EE">
              <w:t>P</w:t>
            </w:r>
          </w:p>
        </w:tc>
        <w:tc>
          <w:tcPr>
            <w:tcW w:w="479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184FE0AD" w14:textId="1C9EF8BD" w:rsidR="00D901CE" w:rsidRPr="005C68EE" w:rsidRDefault="00D901CE" w:rsidP="00BB4624">
            <w:pPr>
              <w:spacing w:line="276" w:lineRule="auto"/>
              <w:rPr>
                <w:b/>
                <w:bCs/>
              </w:rPr>
            </w:pPr>
            <w:r w:rsidRPr="005C68EE">
              <w:rPr>
                <w:b/>
                <w:bCs/>
              </w:rPr>
              <w:t>Lecturer</w:t>
            </w:r>
            <w:r w:rsidR="0096702E">
              <w:rPr>
                <w:b/>
                <w:bCs/>
              </w:rPr>
              <w:t xml:space="preserve"> Activity</w:t>
            </w:r>
          </w:p>
          <w:p w14:paraId="3561C993" w14:textId="77777777" w:rsidR="009A4C96" w:rsidRPr="005C68EE" w:rsidRDefault="00D901CE" w:rsidP="00D901CE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 w:rsidRPr="005C68EE">
              <w:t>Feedback</w:t>
            </w:r>
          </w:p>
          <w:p w14:paraId="4FDF943C" w14:textId="4904C9B7" w:rsidR="00B70DDC" w:rsidRPr="005C68EE" w:rsidRDefault="00D901CE" w:rsidP="00B70DDC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 w:rsidRPr="005C68EE">
              <w:t>Support for CI/CD</w:t>
            </w:r>
            <w:r w:rsidR="00B70DDC" w:rsidRPr="005C68EE">
              <w:t xml:space="preserve"> </w:t>
            </w:r>
          </w:p>
        </w:tc>
        <w:tc>
          <w:tcPr>
            <w:tcW w:w="352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4F469A5D" w14:textId="77777777" w:rsidR="009A4C96" w:rsidRPr="005C68EE" w:rsidRDefault="009A4C96" w:rsidP="00BB4624">
            <w:pPr>
              <w:spacing w:line="276" w:lineRule="auto"/>
            </w:pPr>
          </w:p>
        </w:tc>
      </w:tr>
      <w:tr w:rsidR="00C63C42" w:rsidRPr="0068372E" w14:paraId="5B7AE889" w14:textId="77777777" w:rsidTr="00C63C42">
        <w:trPr>
          <w:trHeight w:val="485"/>
        </w:trPr>
        <w:tc>
          <w:tcPr>
            <w:tcW w:w="284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301C0EB7" w14:textId="77777777" w:rsidR="009A4C96" w:rsidRPr="005C68EE" w:rsidRDefault="009A4C96" w:rsidP="00BB4624">
            <w:pPr>
              <w:spacing w:line="276" w:lineRule="auto"/>
            </w:pPr>
            <w:r w:rsidRPr="005C68EE">
              <w:t>6</w:t>
            </w:r>
          </w:p>
        </w:tc>
        <w:tc>
          <w:tcPr>
            <w:tcW w:w="567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3F6D4A56" w14:textId="77777777" w:rsidR="009A4C96" w:rsidRPr="005C68EE" w:rsidRDefault="009A4C96" w:rsidP="00BB4624">
            <w:pPr>
              <w:spacing w:line="276" w:lineRule="auto"/>
              <w:ind w:right="-105"/>
              <w:jc w:val="center"/>
            </w:pPr>
            <w:r w:rsidRPr="005C68EE">
              <w:t>T</w:t>
            </w:r>
          </w:p>
        </w:tc>
        <w:tc>
          <w:tcPr>
            <w:tcW w:w="479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24571748" w14:textId="77777777" w:rsidR="009A4C96" w:rsidRPr="005C68EE" w:rsidRDefault="00D901CE" w:rsidP="00D901CE">
            <w:pPr>
              <w:spacing w:line="276" w:lineRule="auto"/>
            </w:pPr>
            <w:r w:rsidRPr="005C68EE">
              <w:t>Software Maintenance</w:t>
            </w:r>
          </w:p>
          <w:p w14:paraId="6CA2CE26" w14:textId="77777777" w:rsidR="00B70DDC" w:rsidRPr="005C68EE" w:rsidRDefault="00B70DDC" w:rsidP="00D901CE">
            <w:pPr>
              <w:spacing w:line="276" w:lineRule="auto"/>
            </w:pPr>
            <w:r w:rsidRPr="005C68EE">
              <w:t>Software Quality Attributes, Metrics</w:t>
            </w:r>
          </w:p>
          <w:p w14:paraId="3B0D4C82" w14:textId="77777777" w:rsidR="00B70DDC" w:rsidRPr="005C68EE" w:rsidRDefault="00B70DDC" w:rsidP="00D901CE">
            <w:pPr>
              <w:spacing w:line="276" w:lineRule="auto"/>
            </w:pPr>
            <w:r w:rsidRPr="005C68EE">
              <w:t>SonarQube (Analysis)</w:t>
            </w:r>
          </w:p>
          <w:p w14:paraId="5EC9A67F" w14:textId="15EC3C45" w:rsidR="00B70DDC" w:rsidRPr="005C68EE" w:rsidRDefault="00B70DDC" w:rsidP="00D901CE">
            <w:pPr>
              <w:spacing w:line="276" w:lineRule="auto"/>
            </w:pPr>
            <w:r w:rsidRPr="005C68EE">
              <w:t>SonarQube &amp; ISO 25010</w:t>
            </w:r>
          </w:p>
        </w:tc>
        <w:tc>
          <w:tcPr>
            <w:tcW w:w="352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5A1DC564" w14:textId="77777777" w:rsidR="002049FD" w:rsidRPr="005C68EE" w:rsidRDefault="002049FD" w:rsidP="002049FD">
            <w:pPr>
              <w:spacing w:line="276" w:lineRule="auto"/>
            </w:pPr>
            <w:r w:rsidRPr="005C68EE">
              <w:t>A Practical Model for Measuring Maintainability</w:t>
            </w:r>
          </w:p>
          <w:p w14:paraId="79054D7F" w14:textId="432A76C1" w:rsidR="009A4C96" w:rsidRPr="005C68EE" w:rsidRDefault="002049FD" w:rsidP="002049FD">
            <w:pPr>
              <w:spacing w:line="276" w:lineRule="auto"/>
              <w:rPr>
                <w:lang w:val="de-DE"/>
              </w:rPr>
            </w:pPr>
            <w:r w:rsidRPr="005C68EE">
              <w:rPr>
                <w:lang w:val="de-DE"/>
              </w:rPr>
              <w:t xml:space="preserve">I. </w:t>
            </w:r>
            <w:proofErr w:type="spellStart"/>
            <w:r w:rsidRPr="005C68EE">
              <w:rPr>
                <w:lang w:val="de-DE"/>
              </w:rPr>
              <w:t>Heitlager</w:t>
            </w:r>
            <w:proofErr w:type="spellEnd"/>
            <w:r w:rsidRPr="005C68EE">
              <w:rPr>
                <w:lang w:val="de-DE"/>
              </w:rPr>
              <w:t>, T. Kuipers, J. Visser</w:t>
            </w:r>
          </w:p>
        </w:tc>
      </w:tr>
      <w:tr w:rsidR="00C63C42" w:rsidRPr="005C68EE" w14:paraId="47219484" w14:textId="77777777" w:rsidTr="00C63C42">
        <w:trPr>
          <w:trHeight w:val="393"/>
        </w:trPr>
        <w:tc>
          <w:tcPr>
            <w:tcW w:w="284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1537C316" w14:textId="77777777" w:rsidR="009A4C96" w:rsidRPr="005C68EE" w:rsidRDefault="009A4C96" w:rsidP="00BB4624">
            <w:pPr>
              <w:spacing w:line="276" w:lineRule="auto"/>
              <w:rPr>
                <w:lang w:val="de-DE"/>
              </w:rPr>
            </w:pPr>
          </w:p>
        </w:tc>
        <w:tc>
          <w:tcPr>
            <w:tcW w:w="567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1743EB60" w14:textId="77777777" w:rsidR="009A4C96" w:rsidRPr="005C68EE" w:rsidRDefault="009A4C96" w:rsidP="00BB4624">
            <w:pPr>
              <w:spacing w:line="276" w:lineRule="auto"/>
              <w:ind w:right="-105"/>
              <w:jc w:val="center"/>
            </w:pPr>
            <w:r w:rsidRPr="005C68EE">
              <w:t>P</w:t>
            </w:r>
          </w:p>
        </w:tc>
        <w:tc>
          <w:tcPr>
            <w:tcW w:w="479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57BB4061" w14:textId="77777777" w:rsidR="00B70DDC" w:rsidRPr="005C68EE" w:rsidRDefault="00B70DDC" w:rsidP="00B70DDC">
            <w:pPr>
              <w:spacing w:line="276" w:lineRule="auto"/>
              <w:rPr>
                <w:b/>
                <w:bCs/>
              </w:rPr>
            </w:pPr>
            <w:r w:rsidRPr="005C68EE">
              <w:rPr>
                <w:b/>
                <w:bCs/>
              </w:rPr>
              <w:t>Student Activity:</w:t>
            </w:r>
          </w:p>
          <w:p w14:paraId="6ABE0698" w14:textId="77777777" w:rsidR="009A4C96" w:rsidRPr="005C68EE" w:rsidRDefault="00B70DDC" w:rsidP="00BB4624">
            <w:pPr>
              <w:spacing w:line="276" w:lineRule="auto"/>
            </w:pPr>
            <w:r w:rsidRPr="005C68EE">
              <w:t>Code Analysis</w:t>
            </w:r>
          </w:p>
          <w:p w14:paraId="23A98730" w14:textId="65D05DB0" w:rsidR="00B70DDC" w:rsidRPr="005C68EE" w:rsidRDefault="00B70DDC" w:rsidP="00BB4624">
            <w:pPr>
              <w:spacing w:line="276" w:lineRule="auto"/>
            </w:pPr>
            <w:r w:rsidRPr="005C68EE">
              <w:t>Refactor code</w:t>
            </w:r>
          </w:p>
        </w:tc>
        <w:tc>
          <w:tcPr>
            <w:tcW w:w="352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39B3F097" w14:textId="77777777" w:rsidR="009A4C96" w:rsidRPr="005C68EE" w:rsidRDefault="009A4C96" w:rsidP="00BB4624">
            <w:pPr>
              <w:spacing w:line="276" w:lineRule="auto"/>
            </w:pPr>
          </w:p>
        </w:tc>
      </w:tr>
      <w:tr w:rsidR="00C63C42" w:rsidRPr="005C68EE" w14:paraId="5FE6C160" w14:textId="77777777" w:rsidTr="00C63C42">
        <w:trPr>
          <w:trHeight w:val="364"/>
        </w:trPr>
        <w:tc>
          <w:tcPr>
            <w:tcW w:w="284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6E4B669D" w14:textId="77777777" w:rsidR="009A4C96" w:rsidRPr="005C68EE" w:rsidRDefault="009A4C96" w:rsidP="00BB4624">
            <w:pPr>
              <w:spacing w:line="276" w:lineRule="auto"/>
            </w:pPr>
            <w:r w:rsidRPr="005C68EE">
              <w:t>7</w:t>
            </w:r>
          </w:p>
        </w:tc>
        <w:tc>
          <w:tcPr>
            <w:tcW w:w="567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5DAC8CFE" w14:textId="77777777" w:rsidR="009A4C96" w:rsidRPr="005C68EE" w:rsidRDefault="009A4C96" w:rsidP="00BB4624">
            <w:pPr>
              <w:spacing w:line="276" w:lineRule="auto"/>
              <w:ind w:right="-105"/>
              <w:jc w:val="center"/>
            </w:pPr>
            <w:r w:rsidRPr="005C68EE">
              <w:t>T</w:t>
            </w:r>
          </w:p>
        </w:tc>
        <w:tc>
          <w:tcPr>
            <w:tcW w:w="479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3FA9E522" w14:textId="77777777" w:rsidR="009A4C96" w:rsidRPr="005C68EE" w:rsidRDefault="009A4C96" w:rsidP="00B70DDC">
            <w:pPr>
              <w:spacing w:line="276" w:lineRule="auto"/>
            </w:pPr>
            <w:r w:rsidRPr="005C68EE">
              <w:t>Catch-up</w:t>
            </w:r>
          </w:p>
        </w:tc>
        <w:tc>
          <w:tcPr>
            <w:tcW w:w="352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73C822AA" w14:textId="77777777" w:rsidR="009A4C96" w:rsidRPr="005C68EE" w:rsidRDefault="009A4C96" w:rsidP="00BB4624">
            <w:pPr>
              <w:spacing w:line="276" w:lineRule="auto"/>
            </w:pPr>
          </w:p>
        </w:tc>
      </w:tr>
      <w:tr w:rsidR="00C63C42" w:rsidRPr="005C68EE" w14:paraId="48AFB7F2" w14:textId="77777777" w:rsidTr="00C63C42">
        <w:trPr>
          <w:trHeight w:val="714"/>
        </w:trPr>
        <w:tc>
          <w:tcPr>
            <w:tcW w:w="284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32957630" w14:textId="77777777" w:rsidR="009A4C96" w:rsidRPr="005C68EE" w:rsidRDefault="009A4C96" w:rsidP="00BB4624">
            <w:pPr>
              <w:spacing w:line="276" w:lineRule="auto"/>
            </w:pPr>
          </w:p>
        </w:tc>
        <w:tc>
          <w:tcPr>
            <w:tcW w:w="567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2AE3E203" w14:textId="77777777" w:rsidR="009A4C96" w:rsidRPr="005C68EE" w:rsidRDefault="009A4C96" w:rsidP="00BB4624">
            <w:pPr>
              <w:spacing w:line="276" w:lineRule="auto"/>
              <w:ind w:right="-105"/>
              <w:jc w:val="center"/>
            </w:pPr>
            <w:r w:rsidRPr="005C68EE">
              <w:t>P</w:t>
            </w:r>
          </w:p>
        </w:tc>
        <w:tc>
          <w:tcPr>
            <w:tcW w:w="479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05A7203A" w14:textId="65A7B726" w:rsidR="00B70DDC" w:rsidRPr="005C68EE" w:rsidRDefault="00B70DDC" w:rsidP="00B70DDC">
            <w:pPr>
              <w:spacing w:line="276" w:lineRule="auto"/>
              <w:rPr>
                <w:b/>
                <w:bCs/>
              </w:rPr>
            </w:pPr>
            <w:r w:rsidRPr="005C68EE">
              <w:rPr>
                <w:b/>
                <w:bCs/>
              </w:rPr>
              <w:t>Student Activity:</w:t>
            </w:r>
          </w:p>
          <w:p w14:paraId="6E2A127B" w14:textId="06CA9F3A" w:rsidR="00B70DDC" w:rsidRPr="005C68EE" w:rsidRDefault="00B70DDC" w:rsidP="00B70DDC">
            <w:pPr>
              <w:spacing w:line="276" w:lineRule="auto"/>
            </w:pPr>
            <w:r w:rsidRPr="005C68EE">
              <w:t>Complete the assignment/report</w:t>
            </w:r>
          </w:p>
          <w:p w14:paraId="6C4B0139" w14:textId="637048DA" w:rsidR="009A4C96" w:rsidRPr="005C68EE" w:rsidRDefault="00B70DDC" w:rsidP="00BB4624">
            <w:pPr>
              <w:spacing w:line="276" w:lineRule="auto"/>
            </w:pPr>
            <w:r w:rsidRPr="005C68EE">
              <w:rPr>
                <w:b/>
                <w:bCs/>
              </w:rPr>
              <w:t xml:space="preserve">Deadline: </w:t>
            </w:r>
            <w:r w:rsidR="009A4C96" w:rsidRPr="005C68EE">
              <w:rPr>
                <w:b/>
                <w:bCs/>
              </w:rPr>
              <w:t>Upload the PA3 document on DLO</w:t>
            </w:r>
            <w:r w:rsidR="009A4C96" w:rsidRPr="005C68EE">
              <w:t>.</w:t>
            </w:r>
          </w:p>
        </w:tc>
        <w:tc>
          <w:tcPr>
            <w:tcW w:w="3526" w:type="dxa"/>
            <w:tcBorders>
              <w:top w:val="single" w:sz="8" w:space="0" w:color="9E9E9E"/>
              <w:bottom w:val="single" w:sz="8" w:space="0" w:color="9E9E9E"/>
            </w:tcBorders>
            <w:tcMar>
              <w:top w:w="93" w:type="dxa"/>
              <w:left w:w="93" w:type="dxa"/>
              <w:bottom w:w="93" w:type="dxa"/>
              <w:right w:w="93" w:type="dxa"/>
            </w:tcMar>
          </w:tcPr>
          <w:p w14:paraId="147ADE52" w14:textId="77777777" w:rsidR="009A4C96" w:rsidRPr="005C68EE" w:rsidRDefault="009A4C96" w:rsidP="00BB4624">
            <w:pPr>
              <w:spacing w:line="276" w:lineRule="auto"/>
            </w:pPr>
          </w:p>
        </w:tc>
      </w:tr>
    </w:tbl>
    <w:p w14:paraId="1A8EF27F" w14:textId="4CBCDDC6" w:rsidR="009A4C96" w:rsidRPr="009A4C96" w:rsidRDefault="009A4C96">
      <w:pPr>
        <w:rPr>
          <w:color w:val="0000FF"/>
          <w:u w:val="single"/>
        </w:rPr>
      </w:pPr>
    </w:p>
    <w:p w14:paraId="79F3F630" w14:textId="7267FE2D" w:rsidR="00017458" w:rsidRPr="009A4C96" w:rsidRDefault="00017458">
      <w:pPr>
        <w:rPr>
          <w:color w:val="0000FF"/>
          <w:u w:val="single"/>
        </w:rPr>
      </w:pPr>
      <w:r w:rsidRPr="009A4C96">
        <w:rPr>
          <w:color w:val="0000FF"/>
          <w:u w:val="single"/>
        </w:rPr>
        <w:br w:type="page"/>
      </w:r>
    </w:p>
    <w:p w14:paraId="38DBC3A4" w14:textId="77777777" w:rsidR="00AD75AF" w:rsidRDefault="00FE78A0">
      <w:pPr>
        <w:pStyle w:val="Heading1"/>
        <w:numPr>
          <w:ilvl w:val="0"/>
          <w:numId w:val="2"/>
        </w:numPr>
        <w:ind w:hanging="432"/>
      </w:pPr>
      <w:bookmarkStart w:id="13" w:name="_Toc101186812"/>
      <w:r>
        <w:lastRenderedPageBreak/>
        <w:t>Examination and assessment</w:t>
      </w:r>
      <w:bookmarkEnd w:id="13"/>
    </w:p>
    <w:p w14:paraId="61ED2CD0" w14:textId="77777777" w:rsidR="00AD75AF" w:rsidRDefault="00FE78A0">
      <w:pPr>
        <w:pStyle w:val="Heading2"/>
        <w:numPr>
          <w:ilvl w:val="1"/>
          <w:numId w:val="2"/>
        </w:numPr>
        <w:ind w:hanging="576"/>
      </w:pPr>
      <w:bookmarkStart w:id="14" w:name="_Toc101186813"/>
      <w:r>
        <w:t>Introduction</w:t>
      </w:r>
      <w:bookmarkEnd w:id="14"/>
    </w:p>
    <w:p w14:paraId="62DD1747" w14:textId="45518BCC" w:rsidR="00AD75AF" w:rsidRDefault="005E301C">
      <w:r>
        <w:t>Students</w:t>
      </w:r>
      <w:r w:rsidR="00FE78A0">
        <w:t xml:space="preserve"> are expected to work on a </w:t>
      </w:r>
      <w:r w:rsidR="005861A3">
        <w:rPr>
          <w:b/>
        </w:rPr>
        <w:t>two-member team</w:t>
      </w:r>
      <w:r w:rsidR="00FE78A0">
        <w:rPr>
          <w:b/>
        </w:rPr>
        <w:t xml:space="preserve"> </w:t>
      </w:r>
      <w:r w:rsidR="00FE78A0">
        <w:t>assignment</w:t>
      </w:r>
      <w:r w:rsidR="007540B2">
        <w:t xml:space="preserve"> </w:t>
      </w:r>
      <w:r w:rsidR="00FE78A0">
        <w:t xml:space="preserve">that can be completed over the length of the course. The assignment is split up into smaller parts that focus on a certain topic and skills </w:t>
      </w:r>
      <w:r w:rsidR="00D02A66">
        <w:t>a student</w:t>
      </w:r>
      <w:r w:rsidR="00FE78A0">
        <w:t xml:space="preserve"> should master.</w:t>
      </w:r>
      <w:r w:rsidR="001617E7">
        <w:t xml:space="preserve"> Any deviations on the team size should be discussed with the class lecturer.</w:t>
      </w:r>
    </w:p>
    <w:p w14:paraId="56D2F853" w14:textId="77777777" w:rsidR="00AD75AF" w:rsidRDefault="00AD75AF"/>
    <w:p w14:paraId="768D79D1" w14:textId="77777777" w:rsidR="00AD75AF" w:rsidRDefault="00FE78A0">
      <w:pPr>
        <w:pStyle w:val="Heading2"/>
        <w:numPr>
          <w:ilvl w:val="1"/>
          <w:numId w:val="2"/>
        </w:numPr>
        <w:ind w:hanging="576"/>
      </w:pPr>
      <w:bookmarkStart w:id="15" w:name="_Toc101186814"/>
      <w:r>
        <w:t>Assignment</w:t>
      </w:r>
      <w:bookmarkEnd w:id="15"/>
    </w:p>
    <w:p w14:paraId="5A288C88" w14:textId="1BAE09EB" w:rsidR="00AD75AF" w:rsidRDefault="00796EEB">
      <w:r>
        <w:t>S</w:t>
      </w:r>
      <w:r w:rsidR="00825A16">
        <w:t>tudents are instructed to</w:t>
      </w:r>
      <w:r w:rsidR="00EA2009">
        <w:t xml:space="preserve"> upload </w:t>
      </w:r>
      <w:r w:rsidR="00EA2009" w:rsidRPr="001617E7">
        <w:rPr>
          <w:b/>
          <w:bCs/>
        </w:rPr>
        <w:t xml:space="preserve">a </w:t>
      </w:r>
      <w:r w:rsidR="00FE78A0" w:rsidRPr="001617E7">
        <w:rPr>
          <w:b/>
          <w:bCs/>
        </w:rPr>
        <w:t>file</w:t>
      </w:r>
      <w:r w:rsidR="00FE78A0">
        <w:t xml:space="preserve"> containing </w:t>
      </w:r>
      <w:r w:rsidR="000743D3">
        <w:t>the</w:t>
      </w:r>
      <w:r w:rsidR="00FE78A0">
        <w:t xml:space="preserve"> report </w:t>
      </w:r>
      <w:r w:rsidR="00EA2009">
        <w:t>as per the assignment instruction</w:t>
      </w:r>
      <w:r w:rsidR="00825A16">
        <w:t>s</w:t>
      </w:r>
      <w:r w:rsidR="00EA2009">
        <w:t xml:space="preserve"> provided</w:t>
      </w:r>
      <w:r w:rsidR="00FE78A0">
        <w:t xml:space="preserve">. </w:t>
      </w:r>
      <w:r w:rsidR="00ED2A63">
        <w:t>D</w:t>
      </w:r>
      <w:r w:rsidR="00FE78A0">
        <w:t xml:space="preserve">o include all </w:t>
      </w:r>
      <w:r w:rsidR="00DF671C">
        <w:t>project</w:t>
      </w:r>
      <w:r w:rsidR="00FE78A0">
        <w:t xml:space="preserve"> files and source code files required to compile and run your implementations</w:t>
      </w:r>
      <w:r w:rsidR="00ED2A63">
        <w:t xml:space="preserve"> </w:t>
      </w:r>
      <w:r w:rsidR="00F52877">
        <w:t>o</w:t>
      </w:r>
      <w:r w:rsidR="00ED2A63">
        <w:t>n the</w:t>
      </w:r>
      <w:r w:rsidR="001617E7" w:rsidRPr="001617E7">
        <w:rPr>
          <w:b/>
          <w:bCs/>
        </w:rPr>
        <w:t xml:space="preserve"> </w:t>
      </w:r>
      <w:proofErr w:type="spellStart"/>
      <w:r w:rsidR="001617E7" w:rsidRPr="001617E7">
        <w:rPr>
          <w:b/>
          <w:bCs/>
        </w:rPr>
        <w:t>HvA</w:t>
      </w:r>
      <w:proofErr w:type="spellEnd"/>
      <w:r w:rsidR="001617E7" w:rsidRPr="001617E7">
        <w:rPr>
          <w:b/>
          <w:bCs/>
        </w:rPr>
        <w:t xml:space="preserve"> GitLab</w:t>
      </w:r>
      <w:r w:rsidR="001617E7">
        <w:t xml:space="preserve"> </w:t>
      </w:r>
      <w:r w:rsidR="00ED2A63">
        <w:t>repository</w:t>
      </w:r>
      <w:r w:rsidR="00FE78A0">
        <w:t>.</w:t>
      </w:r>
      <w:r w:rsidR="00ED2A63" w:rsidRPr="00C76DC1">
        <w:rPr>
          <w:b/>
          <w:bCs/>
        </w:rPr>
        <w:t xml:space="preserve"> Link to source code </w:t>
      </w:r>
      <w:r w:rsidR="00C53D75" w:rsidRPr="00C76DC1">
        <w:rPr>
          <w:b/>
          <w:bCs/>
        </w:rPr>
        <w:t>must</w:t>
      </w:r>
      <w:r w:rsidR="00ED2A63" w:rsidRPr="00C76DC1">
        <w:rPr>
          <w:b/>
          <w:bCs/>
        </w:rPr>
        <w:t xml:space="preserve"> be included in the report.</w:t>
      </w:r>
    </w:p>
    <w:p w14:paraId="2E4B6802" w14:textId="2805EAE1" w:rsidR="00C76DC1" w:rsidRDefault="00DA0322" w:rsidP="00C76DC1">
      <w:r>
        <w:t>Deliver</w:t>
      </w:r>
      <w:r w:rsidR="00FE78A0">
        <w:t xml:space="preserve"> your .</w:t>
      </w:r>
      <w:r w:rsidR="00ED2A63">
        <w:t>pdf</w:t>
      </w:r>
      <w:r w:rsidR="00FE78A0">
        <w:t xml:space="preserve"> fil</w:t>
      </w:r>
      <w:r w:rsidR="00C76DC1">
        <w:t>e</w:t>
      </w:r>
      <w:r w:rsidR="00FE78A0">
        <w:t xml:space="preserve"> </w:t>
      </w:r>
      <w:r>
        <w:t>as per the format</w:t>
      </w:r>
      <w:r w:rsidR="00FE78A0">
        <w:t xml:space="preserve">: </w:t>
      </w:r>
      <w:r w:rsidR="00ED2A63">
        <w:t>&lt;</w:t>
      </w:r>
      <w:proofErr w:type="spellStart"/>
      <w:r w:rsidR="00ED2A63">
        <w:t>Project_Name</w:t>
      </w:r>
      <w:proofErr w:type="spellEnd"/>
      <w:r w:rsidR="00FE78A0">
        <w:t>&gt;.</w:t>
      </w:r>
      <w:r w:rsidR="00ED2A63">
        <w:t>pdf</w:t>
      </w:r>
    </w:p>
    <w:p w14:paraId="31B706DF" w14:textId="77777777" w:rsidR="00C76DC1" w:rsidRDefault="00C76DC1" w:rsidP="00C76DC1"/>
    <w:p w14:paraId="34C476AD" w14:textId="7009A223" w:rsidR="003C2BCE" w:rsidRDefault="003C2BCE"/>
    <w:p w14:paraId="14E80434" w14:textId="77777777" w:rsidR="00703FBE" w:rsidRDefault="001617E7" w:rsidP="003C2BCE">
      <w:pPr>
        <w:rPr>
          <w:b/>
          <w:bCs/>
        </w:rPr>
      </w:pPr>
      <w:r>
        <w:rPr>
          <w:b/>
          <w:bCs/>
        </w:rPr>
        <w:t>Note:</w:t>
      </w:r>
      <w:r w:rsidR="003C2BCE">
        <w:rPr>
          <w:b/>
          <w:bCs/>
        </w:rPr>
        <w:t xml:space="preserve"> </w:t>
      </w:r>
    </w:p>
    <w:p w14:paraId="096EBABA" w14:textId="5E5F9BC7" w:rsidR="003C2BCE" w:rsidRPr="001617E7" w:rsidRDefault="003C2BCE" w:rsidP="00703FBE">
      <w:pPr>
        <w:pStyle w:val="ListParagraph"/>
        <w:numPr>
          <w:ilvl w:val="0"/>
          <w:numId w:val="12"/>
        </w:numPr>
      </w:pPr>
      <w:r w:rsidRPr="001617E7">
        <w:t xml:space="preserve">Report the status of the Project before the start of </w:t>
      </w:r>
      <w:r w:rsidR="001617E7" w:rsidRPr="001617E7">
        <w:t xml:space="preserve">the </w:t>
      </w:r>
      <w:r w:rsidRPr="001617E7">
        <w:t>refactoring or testing</w:t>
      </w:r>
    </w:p>
    <w:p w14:paraId="3E324CA7" w14:textId="0C748ACA" w:rsidR="004073C6" w:rsidRPr="001617E7" w:rsidRDefault="004073C6" w:rsidP="00703FBE">
      <w:pPr>
        <w:pStyle w:val="ListParagraph"/>
        <w:numPr>
          <w:ilvl w:val="0"/>
          <w:numId w:val="12"/>
        </w:numPr>
      </w:pPr>
      <w:r w:rsidRPr="001617E7">
        <w:t>SonarQube to be installed in advance.</w:t>
      </w:r>
    </w:p>
    <w:p w14:paraId="164D0A4F" w14:textId="3001D73A" w:rsidR="004073C6" w:rsidRDefault="005F2780" w:rsidP="00703FBE">
      <w:pPr>
        <w:pStyle w:val="ListParagraph"/>
        <w:numPr>
          <w:ilvl w:val="0"/>
          <w:numId w:val="12"/>
        </w:numPr>
      </w:pPr>
      <w:r>
        <w:t xml:space="preserve">Student/Assignment </w:t>
      </w:r>
      <w:r w:rsidR="001617E7">
        <w:t xml:space="preserve">Teams </w:t>
      </w:r>
      <w:r w:rsidR="00133791">
        <w:t>will be</w:t>
      </w:r>
      <w:r w:rsidR="001617E7">
        <w:t xml:space="preserve"> us</w:t>
      </w:r>
      <w:r w:rsidR="00133791">
        <w:t>ing</w:t>
      </w:r>
      <w:r w:rsidR="001617E7">
        <w:t xml:space="preserve"> the “</w:t>
      </w:r>
      <w:r w:rsidR="00133791" w:rsidRPr="00CC087B">
        <w:rPr>
          <w:b/>
          <w:bCs/>
        </w:rPr>
        <w:t>Activity:</w:t>
      </w:r>
      <w:r w:rsidR="001617E7" w:rsidRPr="00CC087B">
        <w:rPr>
          <w:b/>
          <w:bCs/>
        </w:rPr>
        <w:t xml:space="preserve"> lines of code</w:t>
      </w:r>
      <w:r w:rsidR="001617E7">
        <w:t>” option</w:t>
      </w:r>
      <w:r w:rsidR="00133791">
        <w:t xml:space="preserve"> on SonarQube</w:t>
      </w:r>
      <w:r w:rsidR="001617E7">
        <w:t xml:space="preserve"> to present their progress </w:t>
      </w:r>
      <w:r w:rsidR="006E2356">
        <w:t>on the project.</w:t>
      </w:r>
    </w:p>
    <w:p w14:paraId="6FB97FD0" w14:textId="4D36F312" w:rsidR="004073C6" w:rsidRDefault="00486B88" w:rsidP="004073C6">
      <w:pPr>
        <w:pStyle w:val="ListParagraph"/>
        <w:numPr>
          <w:ilvl w:val="0"/>
          <w:numId w:val="12"/>
        </w:numPr>
      </w:pPr>
      <w:r>
        <w:t>Student</w:t>
      </w:r>
      <w:r w:rsidR="00622D57">
        <w:t xml:space="preserve"> assignment repor</w:t>
      </w:r>
      <w:r>
        <w:t>ts</w:t>
      </w:r>
      <w:r w:rsidR="00622D57">
        <w:t xml:space="preserve"> on a given</w:t>
      </w:r>
      <w:r>
        <w:t xml:space="preserve"> or chosen</w:t>
      </w:r>
      <w:r w:rsidR="00622D57">
        <w:t xml:space="preserve"> project can only be </w:t>
      </w:r>
      <w:r w:rsidR="001A0916">
        <w:t>used (</w:t>
      </w:r>
      <w:r w:rsidR="005A0B9D">
        <w:t>submitted</w:t>
      </w:r>
      <w:r w:rsidR="0041091E">
        <w:t xml:space="preserve"> for grading</w:t>
      </w:r>
      <w:r w:rsidR="005A0B9D">
        <w:t>)</w:t>
      </w:r>
      <w:r w:rsidR="00622D57">
        <w:t xml:space="preserve"> for </w:t>
      </w:r>
      <w:r w:rsidR="00547B93">
        <w:rPr>
          <w:b/>
          <w:bCs/>
        </w:rPr>
        <w:t>one</w:t>
      </w:r>
      <w:r w:rsidR="00622D57" w:rsidRPr="00E007EE">
        <w:rPr>
          <w:b/>
          <w:bCs/>
        </w:rPr>
        <w:t xml:space="preserve"> academic year</w:t>
      </w:r>
      <w:r w:rsidR="00622D57">
        <w:t xml:space="preserve">, which includes a </w:t>
      </w:r>
      <w:r w:rsidR="00622D57" w:rsidRPr="00DA24FF">
        <w:rPr>
          <w:b/>
          <w:bCs/>
        </w:rPr>
        <w:t>main</w:t>
      </w:r>
      <w:r w:rsidR="00622D57">
        <w:t xml:space="preserve"> chance and a </w:t>
      </w:r>
      <w:proofErr w:type="spellStart"/>
      <w:r w:rsidR="00622D57" w:rsidRPr="00622D57">
        <w:rPr>
          <w:b/>
          <w:bCs/>
        </w:rPr>
        <w:t>resit</w:t>
      </w:r>
      <w:proofErr w:type="spellEnd"/>
      <w:r w:rsidR="00622D57">
        <w:t xml:space="preserve"> chance.</w:t>
      </w:r>
    </w:p>
    <w:p w14:paraId="5017DA0C" w14:textId="64D845FF" w:rsidR="0068372E" w:rsidRDefault="00335B21" w:rsidP="004073C6">
      <w:pPr>
        <w:pStyle w:val="ListParagraph"/>
        <w:numPr>
          <w:ilvl w:val="0"/>
          <w:numId w:val="12"/>
        </w:numPr>
      </w:pPr>
      <w:r>
        <w:t>Student assignment r</w:t>
      </w:r>
      <w:r w:rsidR="0068372E">
        <w:t xml:space="preserve">eports without </w:t>
      </w:r>
      <w:proofErr w:type="spellStart"/>
      <w:r w:rsidR="0068372E">
        <w:t>GITLab</w:t>
      </w:r>
      <w:proofErr w:type="spellEnd"/>
      <w:r w:rsidR="0068372E">
        <w:t xml:space="preserve"> link</w:t>
      </w:r>
      <w:r w:rsidR="005736BF">
        <w:t xml:space="preserve"> for</w:t>
      </w:r>
      <w:r w:rsidR="00692DCF">
        <w:t xml:space="preserve"> their</w:t>
      </w:r>
      <w:r w:rsidR="005736BF">
        <w:t xml:space="preserve"> repository</w:t>
      </w:r>
      <w:r w:rsidR="00274CF1">
        <w:t>,</w:t>
      </w:r>
      <w:r w:rsidR="0068372E">
        <w:t xml:space="preserve"> will not be graded.</w:t>
      </w:r>
      <w:r w:rsidR="007345B0">
        <w:t xml:space="preserve"> They can use </w:t>
      </w:r>
      <w:proofErr w:type="spellStart"/>
      <w:r w:rsidR="007345B0">
        <w:t>resit</w:t>
      </w:r>
      <w:proofErr w:type="spellEnd"/>
      <w:r w:rsidR="007345B0">
        <w:t xml:space="preserve"> chance for </w:t>
      </w:r>
      <w:r w:rsidR="00283679">
        <w:t>re-submissio</w:t>
      </w:r>
      <w:r w:rsidR="002D68B6">
        <w:t>n.</w:t>
      </w:r>
    </w:p>
    <w:p w14:paraId="16BA0869" w14:textId="2CDF0D12" w:rsidR="00AD75AF" w:rsidRDefault="00055A1A" w:rsidP="0050533A">
      <w:pPr>
        <w:pStyle w:val="ListParagraph"/>
        <w:numPr>
          <w:ilvl w:val="0"/>
          <w:numId w:val="12"/>
        </w:numPr>
      </w:pPr>
      <w:r>
        <w:t>Issue</w:t>
      </w:r>
      <w:r w:rsidR="0068372E">
        <w:t xml:space="preserve"> Maintainer access </w:t>
      </w:r>
      <w:r w:rsidR="00725A97">
        <w:t xml:space="preserve">on </w:t>
      </w:r>
      <w:proofErr w:type="spellStart"/>
      <w:r w:rsidR="00725A97">
        <w:t>GITLab</w:t>
      </w:r>
      <w:proofErr w:type="spellEnd"/>
      <w:r w:rsidR="00725A97">
        <w:t xml:space="preserve"> </w:t>
      </w:r>
      <w:r w:rsidR="0068372E">
        <w:t>for your Lecturer</w:t>
      </w:r>
      <w:r w:rsidR="00E90C7C">
        <w:t>(s).</w:t>
      </w:r>
    </w:p>
    <w:p w14:paraId="64456B85" w14:textId="77777777" w:rsidR="00055A1A" w:rsidRDefault="00055A1A" w:rsidP="00055A1A">
      <w:pPr>
        <w:pStyle w:val="ListParagraph"/>
      </w:pPr>
    </w:p>
    <w:p w14:paraId="79E15166" w14:textId="77777777" w:rsidR="00AD75AF" w:rsidRDefault="00FE78A0">
      <w:pPr>
        <w:pStyle w:val="Heading3"/>
        <w:numPr>
          <w:ilvl w:val="2"/>
          <w:numId w:val="2"/>
        </w:numPr>
        <w:ind w:hanging="720"/>
      </w:pPr>
      <w:bookmarkStart w:id="16" w:name="_Toc101186815"/>
      <w:r>
        <w:t>Assignment, part 1</w:t>
      </w:r>
      <w:bookmarkEnd w:id="16"/>
    </w:p>
    <w:p w14:paraId="7D016189" w14:textId="217A366C" w:rsidR="00247ED9" w:rsidRPr="00AE7432" w:rsidRDefault="00ED2A63" w:rsidP="00247ED9">
      <w:pPr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2</w:t>
      </w:r>
      <w:r w:rsidR="00247ED9" w:rsidRPr="00AE7432">
        <w:rPr>
          <w:rFonts w:ascii="Helvetica" w:hAnsi="Helvetica" w:cs="Helvetica"/>
          <w:b/>
        </w:rPr>
        <w:t xml:space="preserve">0% of </w:t>
      </w:r>
      <w:proofErr w:type="gramStart"/>
      <w:r w:rsidR="00247ED9" w:rsidRPr="00AE7432">
        <w:rPr>
          <w:rFonts w:ascii="Helvetica" w:hAnsi="Helvetica" w:cs="Helvetica"/>
          <w:b/>
        </w:rPr>
        <w:t>the final result</w:t>
      </w:r>
      <w:proofErr w:type="gramEnd"/>
      <w:r w:rsidR="00247ED9" w:rsidRPr="00AE7432">
        <w:rPr>
          <w:rFonts w:ascii="Helvetica" w:hAnsi="Helvetica" w:cs="Helvetica"/>
          <w:b/>
        </w:rPr>
        <w:t xml:space="preserve"> is based on the requirements part (</w:t>
      </w:r>
      <w:r>
        <w:rPr>
          <w:rFonts w:ascii="Helvetica" w:hAnsi="Helvetica" w:cs="Helvetica"/>
          <w:b/>
        </w:rPr>
        <w:t>2</w:t>
      </w:r>
      <w:r w:rsidR="00247ED9" w:rsidRPr="00AE7432">
        <w:rPr>
          <w:rFonts w:ascii="Helvetica" w:hAnsi="Helvetica" w:cs="Helvetica"/>
          <w:b/>
        </w:rPr>
        <w:t xml:space="preserve"> points out of 10)</w:t>
      </w:r>
    </w:p>
    <w:p w14:paraId="79D47982" w14:textId="10037E8E" w:rsidR="00247ED9" w:rsidRPr="00512B48" w:rsidRDefault="00512B48" w:rsidP="00512B4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Document </w:t>
      </w:r>
      <w:r w:rsidR="00247ED9" w:rsidRPr="00512B48">
        <w:rPr>
          <w:rFonts w:ascii="Helvetica" w:hAnsi="Helvetica" w:cs="Helvetica"/>
        </w:rPr>
        <w:t>Product Use Cases</w:t>
      </w:r>
    </w:p>
    <w:p w14:paraId="2475A4E8" w14:textId="4A9DB9A8" w:rsidR="00247ED9" w:rsidRPr="00131F46" w:rsidRDefault="00131F46" w:rsidP="00131F4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131F46">
        <w:rPr>
          <w:rFonts w:ascii="Helvetica" w:hAnsi="Helvetica" w:cs="Helvetica"/>
        </w:rPr>
        <w:t xml:space="preserve">Document </w:t>
      </w:r>
      <w:r w:rsidR="00ED2A63">
        <w:rPr>
          <w:rFonts w:ascii="Helvetica" w:hAnsi="Helvetica" w:cs="Helvetica"/>
        </w:rPr>
        <w:t>User Stories</w:t>
      </w:r>
    </w:p>
    <w:p w14:paraId="418A2BBC" w14:textId="4E2F112B" w:rsidR="00247ED9" w:rsidRDefault="00ED2A63" w:rsidP="00ED2A6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Card</w:t>
      </w:r>
    </w:p>
    <w:p w14:paraId="7EB26A98" w14:textId="1CF9C21D" w:rsidR="00ED2A63" w:rsidRDefault="00ED2A63" w:rsidP="00ED2A6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Conversation</w:t>
      </w:r>
    </w:p>
    <w:p w14:paraId="3498A435" w14:textId="7906D7BB" w:rsidR="00ED2A63" w:rsidRPr="00ED2A63" w:rsidRDefault="00ED2A63" w:rsidP="00ED2A6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Confirmation</w:t>
      </w:r>
    </w:p>
    <w:p w14:paraId="76692FC8" w14:textId="77777777" w:rsidR="0022696B" w:rsidRDefault="0022696B"/>
    <w:p w14:paraId="1C47A0BD" w14:textId="2CBD4D1D" w:rsidR="00AD75AF" w:rsidRDefault="00FE78A0">
      <w:pPr>
        <w:pStyle w:val="Heading3"/>
        <w:numPr>
          <w:ilvl w:val="2"/>
          <w:numId w:val="2"/>
        </w:numPr>
        <w:ind w:hanging="720"/>
      </w:pPr>
      <w:bookmarkStart w:id="17" w:name="_Toc101186816"/>
      <w:r>
        <w:t>Assignment, part 2</w:t>
      </w:r>
      <w:bookmarkEnd w:id="17"/>
    </w:p>
    <w:p w14:paraId="4C59D3B7" w14:textId="5F0441EF" w:rsidR="00D41779" w:rsidRPr="003034B1" w:rsidRDefault="00D41779" w:rsidP="00D41779">
      <w:pPr>
        <w:autoSpaceDE w:val="0"/>
        <w:autoSpaceDN w:val="0"/>
        <w:adjustRightInd w:val="0"/>
        <w:rPr>
          <w:rFonts w:ascii="Helvetica" w:hAnsi="Helvetica" w:cs="Helvetica"/>
          <w:b/>
        </w:rPr>
      </w:pPr>
      <w:r w:rsidRPr="00AE7432">
        <w:rPr>
          <w:rFonts w:ascii="Helvetica" w:hAnsi="Helvetica" w:cs="Helvetica"/>
          <w:b/>
        </w:rPr>
        <w:t xml:space="preserve">30% of </w:t>
      </w:r>
      <w:proofErr w:type="gramStart"/>
      <w:r w:rsidRPr="00AE7432">
        <w:rPr>
          <w:rFonts w:ascii="Helvetica" w:hAnsi="Helvetica" w:cs="Helvetica"/>
          <w:b/>
        </w:rPr>
        <w:t>the final result</w:t>
      </w:r>
      <w:proofErr w:type="gramEnd"/>
      <w:r w:rsidRPr="00AE7432">
        <w:rPr>
          <w:rFonts w:ascii="Helvetica" w:hAnsi="Helvetica" w:cs="Helvetica"/>
          <w:b/>
        </w:rPr>
        <w:t xml:space="preserve"> is based on the test part (creation / adaptation of tests</w:t>
      </w:r>
      <w:r>
        <w:rPr>
          <w:rFonts w:ascii="Helvetica" w:hAnsi="Helvetica" w:cs="Helvetica"/>
          <w:b/>
        </w:rPr>
        <w:t xml:space="preserve">) </w:t>
      </w:r>
      <w:r w:rsidRPr="00AE7432">
        <w:rPr>
          <w:rFonts w:ascii="Helvetica" w:hAnsi="Helvetica" w:cs="Helvetica"/>
          <w:b/>
        </w:rPr>
        <w:t>(3 points out of 10)</w:t>
      </w:r>
    </w:p>
    <w:p w14:paraId="28570C26" w14:textId="77777777" w:rsidR="00ED2A63" w:rsidRDefault="00214956" w:rsidP="00ED2A6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Document the </w:t>
      </w:r>
      <w:r w:rsidR="00D41779" w:rsidRPr="00B20B89">
        <w:rPr>
          <w:rFonts w:ascii="Helvetica" w:hAnsi="Helvetica" w:cs="Helvetica"/>
        </w:rPr>
        <w:t>Application of test principles (First etc.)</w:t>
      </w:r>
    </w:p>
    <w:p w14:paraId="77CA6617" w14:textId="20A024C9" w:rsidR="00D41779" w:rsidRDefault="00ED2A63" w:rsidP="00ED2A6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ED2A63">
        <w:rPr>
          <w:rFonts w:ascii="Helvetica" w:hAnsi="Helvetica" w:cs="Helvetica"/>
        </w:rPr>
        <w:t>Docum</w:t>
      </w:r>
      <w:r>
        <w:rPr>
          <w:rFonts w:ascii="Helvetica" w:hAnsi="Helvetica" w:cs="Helvetica"/>
        </w:rPr>
        <w:t>ent the build server setup and build history analysis</w:t>
      </w:r>
    </w:p>
    <w:p w14:paraId="3AAFED2A" w14:textId="668CDF50" w:rsidR="00ED2A63" w:rsidRPr="00ED2A63" w:rsidRDefault="00ED2A63" w:rsidP="00ED2A6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Provide a diagram to show the CI/CD setup.</w:t>
      </w:r>
    </w:p>
    <w:p w14:paraId="2ABB65E3" w14:textId="43FBA328" w:rsidR="00D41779" w:rsidRPr="00B20B89" w:rsidRDefault="009E0B80" w:rsidP="00B20B8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Provide the</w:t>
      </w:r>
      <w:r w:rsidR="0068116D">
        <w:rPr>
          <w:rFonts w:ascii="Helvetica" w:hAnsi="Helvetica" w:cs="Helvetica"/>
        </w:rPr>
        <w:t xml:space="preserve"> </w:t>
      </w:r>
      <w:r w:rsidR="00D41779" w:rsidRPr="00B20B89">
        <w:rPr>
          <w:rFonts w:ascii="Helvetica" w:hAnsi="Helvetica" w:cs="Helvetica"/>
        </w:rPr>
        <w:t>Code snippets of implemented unit tests</w:t>
      </w:r>
    </w:p>
    <w:p w14:paraId="72406DBC" w14:textId="0A76563D" w:rsidR="00D41779" w:rsidRPr="00B20B89" w:rsidRDefault="006F3A32" w:rsidP="00B20B8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Document the </w:t>
      </w:r>
      <w:r w:rsidR="00D41779" w:rsidRPr="00B20B89">
        <w:rPr>
          <w:rFonts w:ascii="Helvetica" w:hAnsi="Helvetica" w:cs="Helvetica"/>
        </w:rPr>
        <w:t>Instructions to get the source cod</w:t>
      </w:r>
      <w:r w:rsidR="00006882">
        <w:rPr>
          <w:rFonts w:ascii="Helvetica" w:hAnsi="Helvetica" w:cs="Helvetica"/>
        </w:rPr>
        <w:t xml:space="preserve">e and set-up </w:t>
      </w:r>
      <w:r w:rsidR="00D41779" w:rsidRPr="00B20B89">
        <w:rPr>
          <w:rFonts w:ascii="Helvetica" w:hAnsi="Helvetica" w:cs="Helvetica"/>
        </w:rPr>
        <w:t>of the project</w:t>
      </w:r>
      <w:r w:rsidR="00ED2A63">
        <w:rPr>
          <w:rFonts w:ascii="Helvetica" w:hAnsi="Helvetica" w:cs="Helvetica"/>
        </w:rPr>
        <w:t>.</w:t>
      </w:r>
    </w:p>
    <w:p w14:paraId="4E181CE6" w14:textId="0E5E2618" w:rsidR="00AD75AF" w:rsidRDefault="00882678" w:rsidP="00882678">
      <w:pPr>
        <w:pStyle w:val="ListParagraph"/>
        <w:numPr>
          <w:ilvl w:val="0"/>
          <w:numId w:val="4"/>
        </w:numPr>
      </w:pPr>
      <w:r>
        <w:t>Document the traceability matrix mapping the user-stories and the tests.</w:t>
      </w:r>
    </w:p>
    <w:p w14:paraId="14059229" w14:textId="3B6D7670" w:rsidR="00B2617C" w:rsidRDefault="00B2617C" w:rsidP="00B2617C"/>
    <w:p w14:paraId="0E19917A" w14:textId="77777777" w:rsidR="00AD75AF" w:rsidRDefault="00FE78A0">
      <w:pPr>
        <w:pStyle w:val="Heading3"/>
        <w:numPr>
          <w:ilvl w:val="2"/>
          <w:numId w:val="2"/>
        </w:numPr>
        <w:ind w:hanging="720"/>
      </w:pPr>
      <w:bookmarkStart w:id="18" w:name="_Toc101186817"/>
      <w:r>
        <w:t>Assignment, part 3</w:t>
      </w:r>
      <w:bookmarkEnd w:id="18"/>
    </w:p>
    <w:p w14:paraId="473017A3" w14:textId="0EEA0AEB" w:rsidR="00AF2DB8" w:rsidRPr="00AF2DB8" w:rsidRDefault="00ED2A63" w:rsidP="00AF2DB8">
      <w:pPr>
        <w:rPr>
          <w:b/>
        </w:rPr>
      </w:pPr>
      <w:r>
        <w:rPr>
          <w:b/>
        </w:rPr>
        <w:t>4</w:t>
      </w:r>
      <w:r w:rsidR="00AF2DB8" w:rsidRPr="00AF2DB8">
        <w:rPr>
          <w:b/>
        </w:rPr>
        <w:t xml:space="preserve">0% of </w:t>
      </w:r>
      <w:proofErr w:type="gramStart"/>
      <w:r w:rsidR="00AF2DB8" w:rsidRPr="00AF2DB8">
        <w:rPr>
          <w:b/>
        </w:rPr>
        <w:t>the final result</w:t>
      </w:r>
      <w:proofErr w:type="gramEnd"/>
      <w:r w:rsidR="00AF2DB8" w:rsidRPr="00AF2DB8">
        <w:rPr>
          <w:b/>
        </w:rPr>
        <w:t xml:space="preserve"> is based on the maintenance aspect (measure/refactor/measure and explain) (</w:t>
      </w:r>
      <w:r>
        <w:rPr>
          <w:b/>
        </w:rPr>
        <w:t>4</w:t>
      </w:r>
      <w:r w:rsidR="00AF2DB8" w:rsidRPr="00AF2DB8">
        <w:rPr>
          <w:b/>
        </w:rPr>
        <w:t xml:space="preserve"> points out of 10)</w:t>
      </w:r>
    </w:p>
    <w:p w14:paraId="3A7FC052" w14:textId="7A77689D" w:rsidR="00CF368B" w:rsidRDefault="0082789C" w:rsidP="00CF368B">
      <w:pPr>
        <w:pStyle w:val="ListParagraph"/>
        <w:numPr>
          <w:ilvl w:val="0"/>
          <w:numId w:val="4"/>
        </w:numPr>
      </w:pPr>
      <w:r>
        <w:t>Document the a</w:t>
      </w:r>
      <w:r w:rsidR="00AF2DB8">
        <w:t xml:space="preserve">pplication </w:t>
      </w:r>
      <w:r w:rsidR="00723D7B">
        <w:t>SonarQube Criteria(s)</w:t>
      </w:r>
    </w:p>
    <w:p w14:paraId="44D10CBE" w14:textId="77777777" w:rsidR="002F7BAD" w:rsidRDefault="00CF368B" w:rsidP="002F7BAD">
      <w:pPr>
        <w:pStyle w:val="ListParagraph"/>
        <w:numPr>
          <w:ilvl w:val="0"/>
          <w:numId w:val="4"/>
        </w:numPr>
      </w:pPr>
      <w:r>
        <w:t xml:space="preserve">Document the </w:t>
      </w:r>
      <w:r w:rsidR="00AF2DB8">
        <w:t>Measurements and metrics before refactoring</w:t>
      </w:r>
    </w:p>
    <w:p w14:paraId="403178BB" w14:textId="0A069002" w:rsidR="00AF2DB8" w:rsidRDefault="002F7BAD" w:rsidP="002F7BAD">
      <w:pPr>
        <w:pStyle w:val="ListParagraph"/>
        <w:numPr>
          <w:ilvl w:val="0"/>
          <w:numId w:val="4"/>
        </w:numPr>
      </w:pPr>
      <w:r>
        <w:t xml:space="preserve">Document the </w:t>
      </w:r>
      <w:r w:rsidR="00AF2DB8">
        <w:t>Analysis and recommendations for refactoring</w:t>
      </w:r>
    </w:p>
    <w:p w14:paraId="44F17B85" w14:textId="21FA7912" w:rsidR="00AF2DB8" w:rsidRDefault="004D02CA" w:rsidP="004D02CA">
      <w:pPr>
        <w:pStyle w:val="ListParagraph"/>
        <w:numPr>
          <w:ilvl w:val="0"/>
          <w:numId w:val="4"/>
        </w:numPr>
      </w:pPr>
      <w:r>
        <w:t xml:space="preserve">Document the </w:t>
      </w:r>
      <w:r w:rsidR="00AF2DB8">
        <w:t>Refactoring (code snippets)</w:t>
      </w:r>
    </w:p>
    <w:p w14:paraId="7F1C7222" w14:textId="49551515" w:rsidR="00AF2DB8" w:rsidRDefault="004D02CA" w:rsidP="004D02CA">
      <w:pPr>
        <w:pStyle w:val="ListParagraph"/>
        <w:numPr>
          <w:ilvl w:val="0"/>
          <w:numId w:val="4"/>
        </w:numPr>
      </w:pPr>
      <w:r>
        <w:t xml:space="preserve">Document the </w:t>
      </w:r>
      <w:r w:rsidR="00AF2DB8">
        <w:t>Measurements and metrics after refactoring</w:t>
      </w:r>
    </w:p>
    <w:p w14:paraId="2C18C80C" w14:textId="5AEAA297" w:rsidR="00AD75AF" w:rsidRDefault="00364FDF" w:rsidP="00844A0E">
      <w:pPr>
        <w:pStyle w:val="ListParagraph"/>
        <w:numPr>
          <w:ilvl w:val="0"/>
          <w:numId w:val="4"/>
        </w:numPr>
      </w:pPr>
      <w:r>
        <w:t xml:space="preserve">Document </w:t>
      </w:r>
      <w:r w:rsidR="00015197">
        <w:t xml:space="preserve">the </w:t>
      </w:r>
      <w:r w:rsidR="00AF2DB8">
        <w:t>Recommendations based on lessons learned</w:t>
      </w:r>
      <w:r w:rsidR="00F05F3E">
        <w:t>,</w:t>
      </w:r>
      <w:r w:rsidR="00AF2DB8">
        <w:t xml:space="preserve"> and for further improvement</w:t>
      </w:r>
    </w:p>
    <w:p w14:paraId="06F96D0F" w14:textId="77777777" w:rsidR="00506521" w:rsidRDefault="00506521" w:rsidP="00571789">
      <w:pPr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64BFE0C" w14:textId="52ECCAD7" w:rsidR="00571789" w:rsidRDefault="0009396D" w:rsidP="00571789">
      <w:pPr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Note: </w:t>
      </w:r>
      <w:r w:rsidR="00571789" w:rsidRPr="00571789">
        <w:rPr>
          <w:rFonts w:ascii="Helvetica" w:hAnsi="Helvetica" w:cs="Helvetica"/>
          <w:b/>
        </w:rPr>
        <w:t>10% for language, style, layout etc. (1 point out of 10)</w:t>
      </w:r>
    </w:p>
    <w:p w14:paraId="612E882C" w14:textId="6ED8DDDF" w:rsidR="008E3C5F" w:rsidRPr="00571789" w:rsidRDefault="008E3C5F" w:rsidP="00571789">
      <w:pPr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Also</w:t>
      </w:r>
      <w:r w:rsidR="00D2661B">
        <w:rPr>
          <w:rFonts w:ascii="Helvetica" w:hAnsi="Helvetica" w:cs="Helvetica"/>
          <w:b/>
        </w:rPr>
        <w:t>,</w:t>
      </w:r>
      <w:r>
        <w:rPr>
          <w:rFonts w:ascii="Helvetica" w:hAnsi="Helvetica" w:cs="Helvetica"/>
          <w:b/>
        </w:rPr>
        <w:t xml:space="preserve"> refer to grading matrix for more information about the assignment requirements.</w:t>
      </w:r>
    </w:p>
    <w:p w14:paraId="67FFD5DF" w14:textId="77777777" w:rsidR="00AD75AF" w:rsidRDefault="00FE78A0">
      <w:pPr>
        <w:pStyle w:val="Heading2"/>
        <w:numPr>
          <w:ilvl w:val="1"/>
          <w:numId w:val="2"/>
        </w:numPr>
        <w:ind w:hanging="576"/>
      </w:pPr>
      <w:bookmarkStart w:id="19" w:name="_Toc101186818"/>
      <w:r>
        <w:t>Grading rubric</w:t>
      </w:r>
      <w:bookmarkEnd w:id="19"/>
    </w:p>
    <w:p w14:paraId="5CBCC0E6" w14:textId="4857F94C" w:rsidR="00AD75AF" w:rsidRDefault="00AD75AF"/>
    <w:p w14:paraId="18B9E20F" w14:textId="7FC1F41C" w:rsidR="00AD75AF" w:rsidRDefault="00F316CA">
      <w:r>
        <w:t>Refer to the grading matrix</w:t>
      </w:r>
      <w:r w:rsidR="005035EC">
        <w:t>/ attached rubric</w:t>
      </w:r>
      <w:r>
        <w:t xml:space="preserve"> on DLO. </w:t>
      </w:r>
    </w:p>
    <w:p w14:paraId="2E221FF5" w14:textId="77777777" w:rsidR="00AD75AF" w:rsidRDefault="00FE78A0">
      <w:pPr>
        <w:pStyle w:val="Heading2"/>
        <w:numPr>
          <w:ilvl w:val="1"/>
          <w:numId w:val="2"/>
        </w:numPr>
        <w:ind w:hanging="576"/>
      </w:pPr>
      <w:bookmarkStart w:id="20" w:name="_Toc101186819"/>
      <w:r>
        <w:t>Exam results</w:t>
      </w:r>
      <w:bookmarkEnd w:id="20"/>
    </w:p>
    <w:p w14:paraId="6E30D0EB" w14:textId="1FFAC790" w:rsidR="00AD75AF" w:rsidRDefault="00FE78A0">
      <w:r>
        <w:t xml:space="preserve">Grades are </w:t>
      </w:r>
      <w:r w:rsidR="000C44E7">
        <w:t>published</w:t>
      </w:r>
      <w:r>
        <w:t xml:space="preserve"> via SIS. </w:t>
      </w:r>
      <w:r w:rsidR="006B5374">
        <w:t>After</w:t>
      </w:r>
      <w:r>
        <w:t xml:space="preserve"> the publication of the results, </w:t>
      </w:r>
      <w:r w:rsidR="006B5374">
        <w:t>students</w:t>
      </w:r>
      <w:r>
        <w:t xml:space="preserve"> will be offered a chance to look at </w:t>
      </w:r>
      <w:r w:rsidR="006B5374">
        <w:t>their</w:t>
      </w:r>
      <w:r>
        <w:t xml:space="preserve"> work and the comments made about </w:t>
      </w:r>
      <w:r w:rsidR="006B5374">
        <w:t>their</w:t>
      </w:r>
      <w:r>
        <w:t xml:space="preserve"> work. </w:t>
      </w:r>
    </w:p>
    <w:p w14:paraId="61CBBC2F" w14:textId="77777777" w:rsidR="00AD75AF" w:rsidRDefault="00AD75AF"/>
    <w:p w14:paraId="384BE8F4" w14:textId="6016AFE2" w:rsidR="006E4845" w:rsidRDefault="00FE78A0">
      <w:r>
        <w:t xml:space="preserve">If </w:t>
      </w:r>
      <w:r w:rsidR="006A22C8">
        <w:t xml:space="preserve">a </w:t>
      </w:r>
      <w:r w:rsidR="00FF09F8">
        <w:t>student</w:t>
      </w:r>
      <w:r>
        <w:t xml:space="preserve"> </w:t>
      </w:r>
      <w:r w:rsidR="00FF09F8">
        <w:t>has</w:t>
      </w:r>
      <w:r>
        <w:t xml:space="preserve"> grounds to appeal against the assessment, </w:t>
      </w:r>
      <w:r w:rsidR="006A22C8">
        <w:t>they</w:t>
      </w:r>
      <w:r>
        <w:t xml:space="preserve"> may contact the lecturer to voice </w:t>
      </w:r>
      <w:r w:rsidR="006A22C8">
        <w:t>their</w:t>
      </w:r>
      <w:r>
        <w:t xml:space="preserve"> objections within 25 working days after the </w:t>
      </w:r>
      <w:r w:rsidR="006A22C8">
        <w:t>publication</w:t>
      </w:r>
      <w:r>
        <w:t xml:space="preserve"> of the grade</w:t>
      </w:r>
      <w:r w:rsidR="00033A5A">
        <w:t>.</w:t>
      </w:r>
      <w:r>
        <w:t xml:space="preserve"> After </w:t>
      </w:r>
      <w:r w:rsidR="00FF09F8">
        <w:t>this</w:t>
      </w:r>
      <w:r>
        <w:t xml:space="preserve"> period, the possibility to change </w:t>
      </w:r>
      <w:r w:rsidR="00FF09F8">
        <w:t>their</w:t>
      </w:r>
      <w:r>
        <w:t xml:space="preserve"> grade will expire and </w:t>
      </w:r>
      <w:r w:rsidR="00FF09F8">
        <w:t>they</w:t>
      </w:r>
      <w:r>
        <w:t xml:space="preserve"> will have to re-participate in the examination</w:t>
      </w:r>
      <w:r w:rsidR="006E4845">
        <w:t>.</w:t>
      </w:r>
    </w:p>
    <w:p w14:paraId="5D0CC6C8" w14:textId="77777777" w:rsidR="00AD75AF" w:rsidRDefault="00AD75AF"/>
    <w:p w14:paraId="4E32C48A" w14:textId="77777777" w:rsidR="00AD75AF" w:rsidRDefault="00AD75AF"/>
    <w:p w14:paraId="0CAAD2D4" w14:textId="77777777" w:rsidR="00AD75AF" w:rsidRDefault="00AD75AF">
      <w:pPr>
        <w:rPr>
          <w:b/>
        </w:rPr>
      </w:pPr>
    </w:p>
    <w:sectPr w:rsidR="00AD75AF" w:rsidSect="008C7FB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2374" w:right="1134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2F95D" w14:textId="77777777" w:rsidR="00177E1E" w:rsidRDefault="00177E1E">
      <w:r>
        <w:separator/>
      </w:r>
    </w:p>
  </w:endnote>
  <w:endnote w:type="continuationSeparator" w:id="0">
    <w:p w14:paraId="6415A5B6" w14:textId="77777777" w:rsidR="00177E1E" w:rsidRDefault="0017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9D07" w14:textId="77777777" w:rsidR="005F5FD2" w:rsidRDefault="005F5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50E9" w14:textId="0B2D12D1" w:rsidR="00AD75AF" w:rsidRDefault="009F5EC7">
    <w:pPr>
      <w:tabs>
        <w:tab w:val="center" w:pos="4536"/>
        <w:tab w:val="right" w:pos="9072"/>
      </w:tabs>
      <w:rPr>
        <w:i/>
        <w:sz w:val="16"/>
        <w:szCs w:val="16"/>
      </w:rPr>
    </w:pPr>
    <w:r>
      <w:t>Automated Software Validation</w:t>
    </w:r>
  </w:p>
  <w:p w14:paraId="5DBED0E3" w14:textId="77777777" w:rsidR="00AD75AF" w:rsidRDefault="00AD75AF">
    <w:pPr>
      <w:tabs>
        <w:tab w:val="center" w:pos="4536"/>
        <w:tab w:val="right" w:pos="9072"/>
      </w:tabs>
      <w:rPr>
        <w:i/>
        <w:sz w:val="16"/>
        <w:szCs w:val="16"/>
      </w:rPr>
    </w:pPr>
  </w:p>
  <w:p w14:paraId="7C6070EC" w14:textId="77777777" w:rsidR="00AD75AF" w:rsidRDefault="00AD75AF">
    <w:pPr>
      <w:tabs>
        <w:tab w:val="center" w:pos="4536"/>
        <w:tab w:val="right" w:pos="9072"/>
      </w:tabs>
      <w:spacing w:after="70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39A30" w14:textId="77777777" w:rsidR="00AD75AF" w:rsidRDefault="00AD75AF">
    <w:pPr>
      <w:tabs>
        <w:tab w:val="center" w:pos="4536"/>
        <w:tab w:val="right" w:pos="9072"/>
      </w:tabs>
      <w:spacing w:after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C27F5" w14:textId="77777777" w:rsidR="00177E1E" w:rsidRDefault="00177E1E">
      <w:r>
        <w:separator/>
      </w:r>
    </w:p>
  </w:footnote>
  <w:footnote w:type="continuationSeparator" w:id="0">
    <w:p w14:paraId="5DFA108B" w14:textId="77777777" w:rsidR="00177E1E" w:rsidRDefault="00177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9BEE" w14:textId="77777777" w:rsidR="005F5FD2" w:rsidRDefault="005F5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14AC" w14:textId="77777777" w:rsidR="00AD75AF" w:rsidRDefault="00FE78A0">
    <w:pPr>
      <w:tabs>
        <w:tab w:val="center" w:pos="4536"/>
        <w:tab w:val="right" w:pos="9072"/>
      </w:tabs>
      <w:spacing w:before="709"/>
    </w:pPr>
    <w:r>
      <w:rPr>
        <w:noProof/>
      </w:rPr>
      <w:drawing>
        <wp:anchor distT="0" distB="0" distL="0" distR="0" simplePos="0" relativeHeight="251658240" behindDoc="0" locked="0" layoutInCell="0" hidden="0" allowOverlap="1" wp14:anchorId="006E3306" wp14:editId="1EA81E8F">
          <wp:simplePos x="0" y="0"/>
          <wp:positionH relativeFrom="margin">
            <wp:posOffset>-539749</wp:posOffset>
          </wp:positionH>
          <wp:positionV relativeFrom="paragraph">
            <wp:posOffset>252095</wp:posOffset>
          </wp:positionV>
          <wp:extent cx="2880360" cy="538480"/>
          <wp:effectExtent l="0" t="0" r="0" b="0"/>
          <wp:wrapSquare wrapText="bothSides" distT="0" distB="0" distL="0" distR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0360" cy="538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385E" w14:textId="77777777" w:rsidR="00AD75AF" w:rsidRDefault="00FE78A0">
    <w:pPr>
      <w:tabs>
        <w:tab w:val="center" w:pos="4536"/>
        <w:tab w:val="right" w:pos="9072"/>
      </w:tabs>
      <w:spacing w:before="709"/>
    </w:pPr>
    <w:r>
      <w:rPr>
        <w:noProof/>
      </w:rPr>
      <w:drawing>
        <wp:anchor distT="0" distB="0" distL="0" distR="0" simplePos="0" relativeHeight="251659264" behindDoc="0" locked="0" layoutInCell="0" hidden="0" allowOverlap="1" wp14:anchorId="32A92254" wp14:editId="1D96AF58">
          <wp:simplePos x="0" y="0"/>
          <wp:positionH relativeFrom="margin">
            <wp:posOffset>-539749</wp:posOffset>
          </wp:positionH>
          <wp:positionV relativeFrom="paragraph">
            <wp:posOffset>252095</wp:posOffset>
          </wp:positionV>
          <wp:extent cx="2880360" cy="538480"/>
          <wp:effectExtent l="0" t="0" r="0" b="0"/>
          <wp:wrapSquare wrapText="bothSides" distT="0" distB="0" distL="0" distR="0"/>
          <wp:docPr id="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0360" cy="538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758"/>
    <w:multiLevelType w:val="multilevel"/>
    <w:tmpl w:val="D62CCF7E"/>
    <w:lvl w:ilvl="0">
      <w:start w:val="1"/>
      <w:numFmt w:val="decimal"/>
      <w:lvlText w:val="%1"/>
      <w:lvlJc w:val="left"/>
      <w:pPr>
        <w:ind w:left="1000" w:firstLine="568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" w15:restartNumberingAfterBreak="0">
    <w:nsid w:val="10570DC9"/>
    <w:multiLevelType w:val="hybridMultilevel"/>
    <w:tmpl w:val="18E8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B7741"/>
    <w:multiLevelType w:val="hybridMultilevel"/>
    <w:tmpl w:val="3D90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23E06"/>
    <w:multiLevelType w:val="multilevel"/>
    <w:tmpl w:val="5CC20D9E"/>
    <w:lvl w:ilvl="0">
      <w:start w:val="1"/>
      <w:numFmt w:val="bullet"/>
      <w:lvlText w:val="-"/>
      <w:lvlJc w:val="left"/>
      <w:pPr>
        <w:ind w:left="270" w:hanging="18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454F9A"/>
    <w:multiLevelType w:val="hybridMultilevel"/>
    <w:tmpl w:val="F84C3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E50F25"/>
    <w:multiLevelType w:val="hybridMultilevel"/>
    <w:tmpl w:val="6A3269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FA41BC"/>
    <w:multiLevelType w:val="multilevel"/>
    <w:tmpl w:val="0A76A3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F52C06"/>
    <w:multiLevelType w:val="hybridMultilevel"/>
    <w:tmpl w:val="3DFE9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52106"/>
    <w:multiLevelType w:val="multilevel"/>
    <w:tmpl w:val="189C6E5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9" w15:restartNumberingAfterBreak="0">
    <w:nsid w:val="2B6C0627"/>
    <w:multiLevelType w:val="multilevel"/>
    <w:tmpl w:val="7062F12E"/>
    <w:lvl w:ilvl="0">
      <w:start w:val="1"/>
      <w:numFmt w:val="bullet"/>
      <w:lvlText w:val="-"/>
      <w:lvlJc w:val="left"/>
      <w:pPr>
        <w:ind w:left="270" w:hanging="18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7717FC"/>
    <w:multiLevelType w:val="hybridMultilevel"/>
    <w:tmpl w:val="BA3875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1154C"/>
    <w:multiLevelType w:val="hybridMultilevel"/>
    <w:tmpl w:val="4F5C1528"/>
    <w:lvl w:ilvl="0" w:tplc="E31A0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C2C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6A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65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0E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CEC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7CF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D6E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69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8537560"/>
    <w:multiLevelType w:val="multilevel"/>
    <w:tmpl w:val="71D46BBE"/>
    <w:lvl w:ilvl="0">
      <w:start w:val="1"/>
      <w:numFmt w:val="bullet"/>
      <w:lvlText w:val="-"/>
      <w:lvlJc w:val="left"/>
      <w:pPr>
        <w:ind w:left="270" w:hanging="18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E81450"/>
    <w:multiLevelType w:val="multilevel"/>
    <w:tmpl w:val="001818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741406C"/>
    <w:multiLevelType w:val="hybridMultilevel"/>
    <w:tmpl w:val="49CEF136"/>
    <w:lvl w:ilvl="0" w:tplc="68109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87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ED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EC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944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80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40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02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8B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FC042A0"/>
    <w:multiLevelType w:val="hybridMultilevel"/>
    <w:tmpl w:val="7B364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57277"/>
    <w:multiLevelType w:val="multilevel"/>
    <w:tmpl w:val="408C84BA"/>
    <w:lvl w:ilvl="0">
      <w:start w:val="1"/>
      <w:numFmt w:val="bullet"/>
      <w:lvlText w:val="-"/>
      <w:lvlJc w:val="left"/>
      <w:pPr>
        <w:ind w:left="270" w:hanging="18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176FAC"/>
    <w:multiLevelType w:val="hybridMultilevel"/>
    <w:tmpl w:val="DD7692B0"/>
    <w:lvl w:ilvl="0" w:tplc="074EB602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7F4111"/>
    <w:multiLevelType w:val="hybridMultilevel"/>
    <w:tmpl w:val="4C6402CC"/>
    <w:lvl w:ilvl="0" w:tplc="072A385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C2389"/>
    <w:multiLevelType w:val="multilevel"/>
    <w:tmpl w:val="DE88A7A0"/>
    <w:lvl w:ilvl="0">
      <w:start w:val="1"/>
      <w:numFmt w:val="bullet"/>
      <w:lvlText w:val="-"/>
      <w:lvlJc w:val="left"/>
      <w:pPr>
        <w:ind w:left="270" w:hanging="18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BD1B1A"/>
    <w:multiLevelType w:val="multilevel"/>
    <w:tmpl w:val="DDCC661A"/>
    <w:lvl w:ilvl="0">
      <w:start w:val="1"/>
      <w:numFmt w:val="bullet"/>
      <w:lvlText w:val="-"/>
      <w:lvlJc w:val="left"/>
      <w:pPr>
        <w:ind w:left="270" w:hanging="18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B2B6D26"/>
    <w:multiLevelType w:val="hybridMultilevel"/>
    <w:tmpl w:val="3ACAE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17556413">
    <w:abstractNumId w:val="8"/>
  </w:num>
  <w:num w:numId="2" w16cid:durableId="1497572394">
    <w:abstractNumId w:val="0"/>
  </w:num>
  <w:num w:numId="3" w16cid:durableId="799616232">
    <w:abstractNumId w:val="2"/>
  </w:num>
  <w:num w:numId="4" w16cid:durableId="1810241568">
    <w:abstractNumId w:val="17"/>
  </w:num>
  <w:num w:numId="5" w16cid:durableId="1185481650">
    <w:abstractNumId w:val="14"/>
  </w:num>
  <w:num w:numId="6" w16cid:durableId="803547546">
    <w:abstractNumId w:val="11"/>
  </w:num>
  <w:num w:numId="7" w16cid:durableId="1138835589">
    <w:abstractNumId w:val="1"/>
  </w:num>
  <w:num w:numId="8" w16cid:durableId="1863281088">
    <w:abstractNumId w:val="21"/>
  </w:num>
  <w:num w:numId="9" w16cid:durableId="343096700">
    <w:abstractNumId w:val="4"/>
  </w:num>
  <w:num w:numId="10" w16cid:durableId="1594360044">
    <w:abstractNumId w:val="7"/>
  </w:num>
  <w:num w:numId="11" w16cid:durableId="1677810064">
    <w:abstractNumId w:val="10"/>
  </w:num>
  <w:num w:numId="12" w16cid:durableId="629670422">
    <w:abstractNumId w:val="15"/>
  </w:num>
  <w:num w:numId="13" w16cid:durableId="1064597658">
    <w:abstractNumId w:val="5"/>
  </w:num>
  <w:num w:numId="14" w16cid:durableId="1989285372">
    <w:abstractNumId w:val="20"/>
  </w:num>
  <w:num w:numId="15" w16cid:durableId="20667213">
    <w:abstractNumId w:val="12"/>
  </w:num>
  <w:num w:numId="16" w16cid:durableId="193929774">
    <w:abstractNumId w:val="19"/>
  </w:num>
  <w:num w:numId="17" w16cid:durableId="492644375">
    <w:abstractNumId w:val="6"/>
  </w:num>
  <w:num w:numId="18" w16cid:durableId="1022241218">
    <w:abstractNumId w:val="16"/>
  </w:num>
  <w:num w:numId="19" w16cid:durableId="1310791048">
    <w:abstractNumId w:val="13"/>
  </w:num>
  <w:num w:numId="20" w16cid:durableId="1744989192">
    <w:abstractNumId w:val="9"/>
  </w:num>
  <w:num w:numId="21" w16cid:durableId="751853749">
    <w:abstractNumId w:val="3"/>
  </w:num>
  <w:num w:numId="22" w16cid:durableId="623373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75AF"/>
    <w:rsid w:val="00006882"/>
    <w:rsid w:val="00011BCB"/>
    <w:rsid w:val="00015197"/>
    <w:rsid w:val="00016FC1"/>
    <w:rsid w:val="00017458"/>
    <w:rsid w:val="00023F60"/>
    <w:rsid w:val="00032F40"/>
    <w:rsid w:val="00033A5A"/>
    <w:rsid w:val="00036D39"/>
    <w:rsid w:val="0004396B"/>
    <w:rsid w:val="00045A03"/>
    <w:rsid w:val="00055A1A"/>
    <w:rsid w:val="000743D3"/>
    <w:rsid w:val="0007470F"/>
    <w:rsid w:val="0008373D"/>
    <w:rsid w:val="000905CA"/>
    <w:rsid w:val="0009396D"/>
    <w:rsid w:val="000A519A"/>
    <w:rsid w:val="000B1497"/>
    <w:rsid w:val="000B3D57"/>
    <w:rsid w:val="000C13D8"/>
    <w:rsid w:val="000C44E7"/>
    <w:rsid w:val="000D46DA"/>
    <w:rsid w:val="000E746E"/>
    <w:rsid w:val="00131F46"/>
    <w:rsid w:val="00133791"/>
    <w:rsid w:val="00137C88"/>
    <w:rsid w:val="00160CC1"/>
    <w:rsid w:val="001617E7"/>
    <w:rsid w:val="00173B81"/>
    <w:rsid w:val="00177E1E"/>
    <w:rsid w:val="0018322A"/>
    <w:rsid w:val="0018627C"/>
    <w:rsid w:val="001919F8"/>
    <w:rsid w:val="001A0916"/>
    <w:rsid w:val="001A5CF3"/>
    <w:rsid w:val="001A63BB"/>
    <w:rsid w:val="001A7083"/>
    <w:rsid w:val="001B2F75"/>
    <w:rsid w:val="001B334E"/>
    <w:rsid w:val="001B7A04"/>
    <w:rsid w:val="001D7E3C"/>
    <w:rsid w:val="001E02B0"/>
    <w:rsid w:val="001F5E44"/>
    <w:rsid w:val="001F7439"/>
    <w:rsid w:val="002049FD"/>
    <w:rsid w:val="00214956"/>
    <w:rsid w:val="002207B8"/>
    <w:rsid w:val="0022696B"/>
    <w:rsid w:val="0024234F"/>
    <w:rsid w:val="00242D7F"/>
    <w:rsid w:val="00247ED9"/>
    <w:rsid w:val="00262839"/>
    <w:rsid w:val="0026480E"/>
    <w:rsid w:val="00274CF1"/>
    <w:rsid w:val="00283679"/>
    <w:rsid w:val="00291BB9"/>
    <w:rsid w:val="002A0D0D"/>
    <w:rsid w:val="002A1EE3"/>
    <w:rsid w:val="002B1B62"/>
    <w:rsid w:val="002B47D0"/>
    <w:rsid w:val="002C38FA"/>
    <w:rsid w:val="002D5F23"/>
    <w:rsid w:val="002D68B6"/>
    <w:rsid w:val="002D7B9A"/>
    <w:rsid w:val="002F074D"/>
    <w:rsid w:val="002F2671"/>
    <w:rsid w:val="002F5D58"/>
    <w:rsid w:val="002F7396"/>
    <w:rsid w:val="002F7BAD"/>
    <w:rsid w:val="00306C05"/>
    <w:rsid w:val="00310480"/>
    <w:rsid w:val="00320B06"/>
    <w:rsid w:val="00325724"/>
    <w:rsid w:val="0033516B"/>
    <w:rsid w:val="00335B21"/>
    <w:rsid w:val="00342048"/>
    <w:rsid w:val="00350572"/>
    <w:rsid w:val="00364FDF"/>
    <w:rsid w:val="00375873"/>
    <w:rsid w:val="00376594"/>
    <w:rsid w:val="00377686"/>
    <w:rsid w:val="00380BB6"/>
    <w:rsid w:val="00383FD8"/>
    <w:rsid w:val="00387C70"/>
    <w:rsid w:val="00390D90"/>
    <w:rsid w:val="00391CF1"/>
    <w:rsid w:val="003A130D"/>
    <w:rsid w:val="003A44F0"/>
    <w:rsid w:val="003A5169"/>
    <w:rsid w:val="003A6A14"/>
    <w:rsid w:val="003B27D7"/>
    <w:rsid w:val="003B3FCA"/>
    <w:rsid w:val="003C2BCE"/>
    <w:rsid w:val="003C7269"/>
    <w:rsid w:val="003F3A20"/>
    <w:rsid w:val="00401BA7"/>
    <w:rsid w:val="00403281"/>
    <w:rsid w:val="004073C6"/>
    <w:rsid w:val="0041091E"/>
    <w:rsid w:val="00412C12"/>
    <w:rsid w:val="0041587F"/>
    <w:rsid w:val="00437CE1"/>
    <w:rsid w:val="00440A20"/>
    <w:rsid w:val="00456F6E"/>
    <w:rsid w:val="0046217E"/>
    <w:rsid w:val="004630C1"/>
    <w:rsid w:val="00465AFD"/>
    <w:rsid w:val="00470A8B"/>
    <w:rsid w:val="004774BC"/>
    <w:rsid w:val="004822D0"/>
    <w:rsid w:val="00482C4C"/>
    <w:rsid w:val="00482D0A"/>
    <w:rsid w:val="00486B88"/>
    <w:rsid w:val="00493B22"/>
    <w:rsid w:val="00496371"/>
    <w:rsid w:val="004A14DE"/>
    <w:rsid w:val="004C2829"/>
    <w:rsid w:val="004C3226"/>
    <w:rsid w:val="004C504A"/>
    <w:rsid w:val="004C7227"/>
    <w:rsid w:val="004D02CA"/>
    <w:rsid w:val="004D678D"/>
    <w:rsid w:val="004E29F8"/>
    <w:rsid w:val="004E3D31"/>
    <w:rsid w:val="004E6623"/>
    <w:rsid w:val="004F7E30"/>
    <w:rsid w:val="005035EC"/>
    <w:rsid w:val="00506521"/>
    <w:rsid w:val="00512B48"/>
    <w:rsid w:val="0051557A"/>
    <w:rsid w:val="0051706E"/>
    <w:rsid w:val="00523CA1"/>
    <w:rsid w:val="00527280"/>
    <w:rsid w:val="00533977"/>
    <w:rsid w:val="005457CA"/>
    <w:rsid w:val="0054667A"/>
    <w:rsid w:val="00547B93"/>
    <w:rsid w:val="005537A7"/>
    <w:rsid w:val="00562B1C"/>
    <w:rsid w:val="00571789"/>
    <w:rsid w:val="005736BF"/>
    <w:rsid w:val="00580532"/>
    <w:rsid w:val="005861A3"/>
    <w:rsid w:val="005873C2"/>
    <w:rsid w:val="005A0B9D"/>
    <w:rsid w:val="005A61A0"/>
    <w:rsid w:val="005B2769"/>
    <w:rsid w:val="005B613A"/>
    <w:rsid w:val="005B7BB5"/>
    <w:rsid w:val="005C68EE"/>
    <w:rsid w:val="005C6B38"/>
    <w:rsid w:val="005D0092"/>
    <w:rsid w:val="005D2C9C"/>
    <w:rsid w:val="005E301C"/>
    <w:rsid w:val="005F082E"/>
    <w:rsid w:val="005F11D4"/>
    <w:rsid w:val="005F2780"/>
    <w:rsid w:val="005F5BF5"/>
    <w:rsid w:val="005F5FD2"/>
    <w:rsid w:val="00603935"/>
    <w:rsid w:val="00611E82"/>
    <w:rsid w:val="00613358"/>
    <w:rsid w:val="00620E86"/>
    <w:rsid w:val="0062252C"/>
    <w:rsid w:val="00622D57"/>
    <w:rsid w:val="00624A75"/>
    <w:rsid w:val="00626114"/>
    <w:rsid w:val="00627DB4"/>
    <w:rsid w:val="0063163D"/>
    <w:rsid w:val="006340E2"/>
    <w:rsid w:val="00650FB4"/>
    <w:rsid w:val="00653D07"/>
    <w:rsid w:val="0065589D"/>
    <w:rsid w:val="006607BE"/>
    <w:rsid w:val="006644D2"/>
    <w:rsid w:val="0068116D"/>
    <w:rsid w:val="0068372E"/>
    <w:rsid w:val="00692DCF"/>
    <w:rsid w:val="006A1576"/>
    <w:rsid w:val="006A22C8"/>
    <w:rsid w:val="006A69DA"/>
    <w:rsid w:val="006B0AD3"/>
    <w:rsid w:val="006B1338"/>
    <w:rsid w:val="006B5374"/>
    <w:rsid w:val="006C6F0E"/>
    <w:rsid w:val="006C7FF1"/>
    <w:rsid w:val="006D15D4"/>
    <w:rsid w:val="006D40A9"/>
    <w:rsid w:val="006D4264"/>
    <w:rsid w:val="006D6024"/>
    <w:rsid w:val="006E2356"/>
    <w:rsid w:val="006E4845"/>
    <w:rsid w:val="006F300B"/>
    <w:rsid w:val="006F3A32"/>
    <w:rsid w:val="00703737"/>
    <w:rsid w:val="00703D78"/>
    <w:rsid w:val="00703FBE"/>
    <w:rsid w:val="0071389A"/>
    <w:rsid w:val="0071750E"/>
    <w:rsid w:val="00723D7B"/>
    <w:rsid w:val="00725A97"/>
    <w:rsid w:val="007345B0"/>
    <w:rsid w:val="00735ED3"/>
    <w:rsid w:val="00741A39"/>
    <w:rsid w:val="007528B2"/>
    <w:rsid w:val="007540B2"/>
    <w:rsid w:val="007571DB"/>
    <w:rsid w:val="007641A4"/>
    <w:rsid w:val="0076621C"/>
    <w:rsid w:val="007759BA"/>
    <w:rsid w:val="007849DE"/>
    <w:rsid w:val="007932BA"/>
    <w:rsid w:val="0079629D"/>
    <w:rsid w:val="00796EEB"/>
    <w:rsid w:val="007A7272"/>
    <w:rsid w:val="007C6044"/>
    <w:rsid w:val="007E0704"/>
    <w:rsid w:val="007E6296"/>
    <w:rsid w:val="007F4E09"/>
    <w:rsid w:val="00812DCD"/>
    <w:rsid w:val="00817A6E"/>
    <w:rsid w:val="00822AD4"/>
    <w:rsid w:val="00825A16"/>
    <w:rsid w:val="0082789C"/>
    <w:rsid w:val="00844A0E"/>
    <w:rsid w:val="00861C42"/>
    <w:rsid w:val="0086710D"/>
    <w:rsid w:val="00870899"/>
    <w:rsid w:val="00870969"/>
    <w:rsid w:val="00876E82"/>
    <w:rsid w:val="008813AB"/>
    <w:rsid w:val="00882678"/>
    <w:rsid w:val="00887064"/>
    <w:rsid w:val="008A1E73"/>
    <w:rsid w:val="008A2FC7"/>
    <w:rsid w:val="008A36AC"/>
    <w:rsid w:val="008B1FD7"/>
    <w:rsid w:val="008C0D95"/>
    <w:rsid w:val="008C102F"/>
    <w:rsid w:val="008C7FB2"/>
    <w:rsid w:val="008D0781"/>
    <w:rsid w:val="008D1921"/>
    <w:rsid w:val="008D716A"/>
    <w:rsid w:val="008E3C5F"/>
    <w:rsid w:val="00902731"/>
    <w:rsid w:val="00910EF0"/>
    <w:rsid w:val="00911BF5"/>
    <w:rsid w:val="00914B22"/>
    <w:rsid w:val="00922101"/>
    <w:rsid w:val="00933C76"/>
    <w:rsid w:val="0095093C"/>
    <w:rsid w:val="00962602"/>
    <w:rsid w:val="0096702E"/>
    <w:rsid w:val="00970277"/>
    <w:rsid w:val="00976E09"/>
    <w:rsid w:val="009772D0"/>
    <w:rsid w:val="00990918"/>
    <w:rsid w:val="0099095D"/>
    <w:rsid w:val="009910A0"/>
    <w:rsid w:val="009957BA"/>
    <w:rsid w:val="009A4C96"/>
    <w:rsid w:val="009B7C18"/>
    <w:rsid w:val="009C572C"/>
    <w:rsid w:val="009D5C7A"/>
    <w:rsid w:val="009E0B80"/>
    <w:rsid w:val="009F334F"/>
    <w:rsid w:val="009F5EAE"/>
    <w:rsid w:val="009F5EC7"/>
    <w:rsid w:val="00A01968"/>
    <w:rsid w:val="00A033C3"/>
    <w:rsid w:val="00A0445A"/>
    <w:rsid w:val="00A05133"/>
    <w:rsid w:val="00A10A4F"/>
    <w:rsid w:val="00A20CF2"/>
    <w:rsid w:val="00A2101F"/>
    <w:rsid w:val="00A25328"/>
    <w:rsid w:val="00A2568E"/>
    <w:rsid w:val="00A44288"/>
    <w:rsid w:val="00A47F49"/>
    <w:rsid w:val="00A5677C"/>
    <w:rsid w:val="00A579FD"/>
    <w:rsid w:val="00A61C5D"/>
    <w:rsid w:val="00A72632"/>
    <w:rsid w:val="00A90CCA"/>
    <w:rsid w:val="00A92D3F"/>
    <w:rsid w:val="00AB1ADF"/>
    <w:rsid w:val="00AB3123"/>
    <w:rsid w:val="00AC023D"/>
    <w:rsid w:val="00AC52AE"/>
    <w:rsid w:val="00AD3DCE"/>
    <w:rsid w:val="00AD6D02"/>
    <w:rsid w:val="00AD75AF"/>
    <w:rsid w:val="00AF03E9"/>
    <w:rsid w:val="00AF2DB8"/>
    <w:rsid w:val="00B162D8"/>
    <w:rsid w:val="00B16828"/>
    <w:rsid w:val="00B20B89"/>
    <w:rsid w:val="00B2617C"/>
    <w:rsid w:val="00B30BCA"/>
    <w:rsid w:val="00B45AEB"/>
    <w:rsid w:val="00B56170"/>
    <w:rsid w:val="00B67524"/>
    <w:rsid w:val="00B67D0F"/>
    <w:rsid w:val="00B70DDC"/>
    <w:rsid w:val="00B71150"/>
    <w:rsid w:val="00B847A2"/>
    <w:rsid w:val="00B9757F"/>
    <w:rsid w:val="00BA3DA1"/>
    <w:rsid w:val="00BB219A"/>
    <w:rsid w:val="00BD4D2E"/>
    <w:rsid w:val="00BD5480"/>
    <w:rsid w:val="00BD741E"/>
    <w:rsid w:val="00BE20BE"/>
    <w:rsid w:val="00BE5819"/>
    <w:rsid w:val="00BF2C53"/>
    <w:rsid w:val="00BF450B"/>
    <w:rsid w:val="00C05AE0"/>
    <w:rsid w:val="00C143B5"/>
    <w:rsid w:val="00C3597C"/>
    <w:rsid w:val="00C47B6B"/>
    <w:rsid w:val="00C52728"/>
    <w:rsid w:val="00C53D75"/>
    <w:rsid w:val="00C54643"/>
    <w:rsid w:val="00C63C42"/>
    <w:rsid w:val="00C76DC1"/>
    <w:rsid w:val="00C83709"/>
    <w:rsid w:val="00C875B5"/>
    <w:rsid w:val="00C92CFC"/>
    <w:rsid w:val="00CB1786"/>
    <w:rsid w:val="00CB6ECE"/>
    <w:rsid w:val="00CC087B"/>
    <w:rsid w:val="00CC4C89"/>
    <w:rsid w:val="00CE18B8"/>
    <w:rsid w:val="00CE2786"/>
    <w:rsid w:val="00CF368B"/>
    <w:rsid w:val="00CF70C8"/>
    <w:rsid w:val="00D02A66"/>
    <w:rsid w:val="00D03B4D"/>
    <w:rsid w:val="00D06987"/>
    <w:rsid w:val="00D07D46"/>
    <w:rsid w:val="00D21D1F"/>
    <w:rsid w:val="00D24502"/>
    <w:rsid w:val="00D2661B"/>
    <w:rsid w:val="00D35F77"/>
    <w:rsid w:val="00D41779"/>
    <w:rsid w:val="00D41E27"/>
    <w:rsid w:val="00D44ECA"/>
    <w:rsid w:val="00D60DC7"/>
    <w:rsid w:val="00D65C4D"/>
    <w:rsid w:val="00D756DA"/>
    <w:rsid w:val="00D901CE"/>
    <w:rsid w:val="00D9205C"/>
    <w:rsid w:val="00DA0322"/>
    <w:rsid w:val="00DA0959"/>
    <w:rsid w:val="00DA24FF"/>
    <w:rsid w:val="00DA5352"/>
    <w:rsid w:val="00DA5DE9"/>
    <w:rsid w:val="00DA7F8A"/>
    <w:rsid w:val="00DB63B3"/>
    <w:rsid w:val="00DC4653"/>
    <w:rsid w:val="00DD1753"/>
    <w:rsid w:val="00DE2A31"/>
    <w:rsid w:val="00DE356E"/>
    <w:rsid w:val="00DF671C"/>
    <w:rsid w:val="00E007EE"/>
    <w:rsid w:val="00E05188"/>
    <w:rsid w:val="00E15C01"/>
    <w:rsid w:val="00E17305"/>
    <w:rsid w:val="00E368CA"/>
    <w:rsid w:val="00E37A89"/>
    <w:rsid w:val="00E47627"/>
    <w:rsid w:val="00E54608"/>
    <w:rsid w:val="00E60BBD"/>
    <w:rsid w:val="00E636EC"/>
    <w:rsid w:val="00E73B34"/>
    <w:rsid w:val="00E74B17"/>
    <w:rsid w:val="00E76F39"/>
    <w:rsid w:val="00E80B88"/>
    <w:rsid w:val="00E85FF1"/>
    <w:rsid w:val="00E903B8"/>
    <w:rsid w:val="00E90C7C"/>
    <w:rsid w:val="00EA2009"/>
    <w:rsid w:val="00EB2CEE"/>
    <w:rsid w:val="00EB4131"/>
    <w:rsid w:val="00EC2E39"/>
    <w:rsid w:val="00EC392C"/>
    <w:rsid w:val="00EC6541"/>
    <w:rsid w:val="00EC7C3A"/>
    <w:rsid w:val="00ED225E"/>
    <w:rsid w:val="00ED2A63"/>
    <w:rsid w:val="00ED7BFE"/>
    <w:rsid w:val="00EE31D1"/>
    <w:rsid w:val="00EE64D4"/>
    <w:rsid w:val="00F0034F"/>
    <w:rsid w:val="00F05F3E"/>
    <w:rsid w:val="00F07605"/>
    <w:rsid w:val="00F13BF9"/>
    <w:rsid w:val="00F27F13"/>
    <w:rsid w:val="00F316CA"/>
    <w:rsid w:val="00F3343D"/>
    <w:rsid w:val="00F36A36"/>
    <w:rsid w:val="00F37D6F"/>
    <w:rsid w:val="00F50886"/>
    <w:rsid w:val="00F52877"/>
    <w:rsid w:val="00F74AF0"/>
    <w:rsid w:val="00F75267"/>
    <w:rsid w:val="00F81333"/>
    <w:rsid w:val="00FC36A0"/>
    <w:rsid w:val="00FC619C"/>
    <w:rsid w:val="00FC6DD8"/>
    <w:rsid w:val="00FD6C60"/>
    <w:rsid w:val="00FE3E15"/>
    <w:rsid w:val="00FE5FB5"/>
    <w:rsid w:val="00FE6DE2"/>
    <w:rsid w:val="00FE78A0"/>
    <w:rsid w:val="00FF09F8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B5B7F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pacing w:before="240" w:after="160"/>
      <w:ind w:left="431" w:hanging="43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240" w:after="6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tabs>
        <w:tab w:val="right" w:pos="8280"/>
      </w:tabs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493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E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EC7"/>
  </w:style>
  <w:style w:type="paragraph" w:styleId="Footer">
    <w:name w:val="footer"/>
    <w:basedOn w:val="Normal"/>
    <w:link w:val="FooterChar"/>
    <w:uiPriority w:val="99"/>
    <w:unhideWhenUsed/>
    <w:rsid w:val="009F5E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EC7"/>
  </w:style>
  <w:style w:type="character" w:styleId="Hyperlink">
    <w:name w:val="Hyperlink"/>
    <w:basedOn w:val="DefaultParagraphFont"/>
    <w:uiPriority w:val="99"/>
    <w:unhideWhenUsed/>
    <w:rsid w:val="00376594"/>
    <w:rPr>
      <w:color w:val="0563C1" w:themeColor="hyperlink"/>
      <w:u w:val="single"/>
    </w:rPr>
  </w:style>
  <w:style w:type="paragraph" w:customStyle="1" w:styleId="p1">
    <w:name w:val="p1"/>
    <w:basedOn w:val="Normal"/>
    <w:rsid w:val="00990918"/>
    <w:pPr>
      <w:widowControl/>
    </w:pPr>
    <w:rPr>
      <w:rFonts w:ascii="Helvetica" w:hAnsi="Helvetica" w:cs="Times New Roman"/>
      <w:color w:val="0433FF"/>
      <w:sz w:val="18"/>
      <w:szCs w:val="18"/>
    </w:rPr>
  </w:style>
  <w:style w:type="character" w:customStyle="1" w:styleId="s1">
    <w:name w:val="s1"/>
    <w:basedOn w:val="DefaultParagraphFont"/>
    <w:rsid w:val="000905CA"/>
    <w:rPr>
      <w:color w:val="0433FF"/>
    </w:rPr>
  </w:style>
  <w:style w:type="paragraph" w:customStyle="1" w:styleId="p2">
    <w:name w:val="p2"/>
    <w:basedOn w:val="Normal"/>
    <w:rsid w:val="00AB3123"/>
    <w:pPr>
      <w:widowControl/>
    </w:pPr>
    <w:rPr>
      <w:rFonts w:ascii="Helvetica" w:hAnsi="Helvetica" w:cs="Times New Roman"/>
      <w:color w:val="auto"/>
      <w:sz w:val="18"/>
      <w:szCs w:val="18"/>
    </w:rPr>
  </w:style>
  <w:style w:type="character" w:customStyle="1" w:styleId="s2">
    <w:name w:val="s2"/>
    <w:basedOn w:val="DefaultParagraphFont"/>
    <w:rsid w:val="00AB3123"/>
    <w:rPr>
      <w:rFonts w:ascii="Helvetica" w:hAnsi="Helvetica" w:hint="default"/>
      <w:sz w:val="12"/>
      <w:szCs w:val="12"/>
    </w:rPr>
  </w:style>
  <w:style w:type="paragraph" w:customStyle="1" w:styleId="p3">
    <w:name w:val="p3"/>
    <w:basedOn w:val="Normal"/>
    <w:rsid w:val="00B67524"/>
    <w:pPr>
      <w:widowControl/>
    </w:pPr>
    <w:rPr>
      <w:rFonts w:ascii="Helvetica" w:hAnsi="Helvetica" w:cs="Times New Roman"/>
      <w:color w:val="0433FF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849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9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49DE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822D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F5E4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D5F23"/>
  </w:style>
  <w:style w:type="paragraph" w:styleId="NormalWeb">
    <w:name w:val="Normal (Web)"/>
    <w:basedOn w:val="Normal"/>
    <w:uiPriority w:val="99"/>
    <w:semiHidden/>
    <w:unhideWhenUsed/>
    <w:rsid w:val="003C2BC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NL" w:eastAsia="en-GB"/>
    </w:rPr>
  </w:style>
  <w:style w:type="character" w:customStyle="1" w:styleId="Title1">
    <w:name w:val="Title1"/>
    <w:basedOn w:val="DefaultParagraphFont"/>
    <w:rsid w:val="00496371"/>
  </w:style>
  <w:style w:type="character" w:customStyle="1" w:styleId="authors">
    <w:name w:val="authors"/>
    <w:basedOn w:val="DefaultParagraphFont"/>
    <w:rsid w:val="00496371"/>
  </w:style>
  <w:style w:type="character" w:customStyle="1" w:styleId="publishers">
    <w:name w:val="publishers"/>
    <w:basedOn w:val="DefaultParagraphFont"/>
    <w:rsid w:val="00496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5108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5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4223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2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3137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2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651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070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oftware_engineering/software_design_complexity.htm" TargetMode="External"/><Relationship Id="rId13" Type="http://schemas.openxmlformats.org/officeDocument/2006/relationships/hyperlink" Target="https://jenkins.io/" TargetMode="External"/><Relationship Id="rId18" Type="http://schemas.openxmlformats.org/officeDocument/2006/relationships/hyperlink" Target="mailto:e.j.t.couperus@hva.n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sourcemeter.com/" TargetMode="External"/><Relationship Id="rId12" Type="http://schemas.openxmlformats.org/officeDocument/2006/relationships/hyperlink" Target="https://www.sonarqube.org/" TargetMode="External"/><Relationship Id="rId17" Type="http://schemas.openxmlformats.org/officeDocument/2006/relationships/hyperlink" Target="mailto:n.a.van.leeuwen@hva.nl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mailto:k.srinivasan@hva.n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ogella.com/tutorials/Mockito/article.html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siacs/Conversations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vogella.com/tutorials/JUnit/article.html" TargetMode="External"/><Relationship Id="rId19" Type="http://schemas.openxmlformats.org/officeDocument/2006/relationships/hyperlink" Target="mailto:k.srinivasan@hva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ynda.com/" TargetMode="External"/><Relationship Id="rId14" Type="http://schemas.openxmlformats.org/officeDocument/2006/relationships/hyperlink" Target="http://docs.sonarqube.org/display/SCAN/Analyzing+with+SonarQube+Scanner+for+Maven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2261</Words>
  <Characters>12509</Characters>
  <Application>Microsoft Office Word</Application>
  <DocSecurity>0</DocSecurity>
  <Lines>521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HvA</Company>
  <LinksUpToDate>false</LinksUpToDate>
  <CharactersWithSpaces>14442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Karthik Srinivasan</cp:lastModifiedBy>
  <cp:revision>356</cp:revision>
  <dcterms:created xsi:type="dcterms:W3CDTF">2017-07-15T11:22:00Z</dcterms:created>
  <dcterms:modified xsi:type="dcterms:W3CDTF">2022-04-18T13:06:00Z</dcterms:modified>
  <cp:category/>
</cp:coreProperties>
</file>