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5BCB" w14:textId="77777777" w:rsidR="008C491D" w:rsidRDefault="008C491D" w:rsidP="008C491D">
      <w:pPr>
        <w:pStyle w:val="2"/>
        <w:tabs>
          <w:tab w:val="left" w:pos="3480"/>
        </w:tabs>
        <w:rPr>
          <w:color w:val="0078C1"/>
          <w:sz w:val="36"/>
        </w:rPr>
      </w:pPr>
      <w:bookmarkStart w:id="0" w:name="_Toc128895700"/>
      <w:r w:rsidRPr="00091A24">
        <w:rPr>
          <w:color w:val="0078C1"/>
          <w:sz w:val="40"/>
          <w:szCs w:val="40"/>
        </w:rPr>
        <w:t>COURSE</w:t>
      </w:r>
      <w:r w:rsidRPr="00091A24">
        <w:rPr>
          <w:color w:val="0078C1"/>
          <w:sz w:val="40"/>
          <w:szCs w:val="40"/>
        </w:rPr>
        <w:tab/>
      </w:r>
      <w:r w:rsidRPr="00091A24">
        <w:rPr>
          <w:color w:val="0078C1"/>
          <w:sz w:val="36"/>
        </w:rPr>
        <w:t xml:space="preserve">Diploma </w:t>
      </w:r>
      <w:r>
        <w:rPr>
          <w:color w:val="0078C1"/>
          <w:sz w:val="36"/>
        </w:rPr>
        <w:t>of</w:t>
      </w:r>
      <w:r w:rsidRPr="00091A24">
        <w:rPr>
          <w:color w:val="0078C1"/>
          <w:sz w:val="36"/>
        </w:rPr>
        <w:t xml:space="preserve"> Information Technology (</w:t>
      </w:r>
      <w:r>
        <w:rPr>
          <w:color w:val="0078C1"/>
          <w:sz w:val="36"/>
        </w:rPr>
        <w:t>VDIT</w:t>
      </w:r>
      <w:r w:rsidRPr="00091A24">
        <w:rPr>
          <w:color w:val="0078C1"/>
          <w:sz w:val="36"/>
        </w:rPr>
        <w:t>)</w:t>
      </w:r>
    </w:p>
    <w:p w14:paraId="2B957435" w14:textId="77777777" w:rsidR="008C491D" w:rsidRPr="00A6081F" w:rsidRDefault="008C491D" w:rsidP="008C491D">
      <w:pPr>
        <w:pStyle w:val="2"/>
        <w:ind w:left="3480" w:hanging="3480"/>
        <w:rPr>
          <w:b w:val="0"/>
          <w:color w:val="0078C1"/>
          <w:sz w:val="40"/>
          <w:szCs w:val="40"/>
        </w:rPr>
      </w:pPr>
      <w:r w:rsidRPr="00091A24">
        <w:rPr>
          <w:color w:val="0078C1"/>
          <w:sz w:val="40"/>
          <w:szCs w:val="40"/>
        </w:rPr>
        <w:t>UNIT OF STUDY</w:t>
      </w:r>
      <w:r w:rsidRPr="00091A24">
        <w:rPr>
          <w:color w:val="0078C1"/>
          <w:sz w:val="40"/>
          <w:szCs w:val="40"/>
        </w:rPr>
        <w:tab/>
      </w:r>
      <w:r>
        <w:rPr>
          <w:b w:val="0"/>
          <w:color w:val="0078C1"/>
          <w:sz w:val="40"/>
          <w:szCs w:val="40"/>
        </w:rPr>
        <w:t>VIT1104</w:t>
      </w:r>
      <w:r w:rsidRPr="00091A24">
        <w:rPr>
          <w:b w:val="0"/>
          <w:color w:val="0078C1"/>
          <w:sz w:val="40"/>
          <w:szCs w:val="40"/>
        </w:rPr>
        <w:t xml:space="preserve"> </w:t>
      </w:r>
      <w:r>
        <w:rPr>
          <w:b w:val="0"/>
          <w:color w:val="0078C1"/>
          <w:sz w:val="40"/>
          <w:szCs w:val="40"/>
        </w:rPr>
        <w:t>–</w:t>
      </w:r>
      <w:r w:rsidR="00A6081F">
        <w:rPr>
          <w:b w:val="0"/>
          <w:color w:val="0078C1"/>
          <w:sz w:val="40"/>
          <w:szCs w:val="40"/>
        </w:rPr>
        <w:t xml:space="preserve"> Computer Networks</w:t>
      </w:r>
    </w:p>
    <w:p w14:paraId="1F97D9AA" w14:textId="77777777" w:rsidR="008C491D" w:rsidRPr="00091A24" w:rsidRDefault="008C491D" w:rsidP="008C491D">
      <w:pPr>
        <w:pStyle w:val="2"/>
        <w:tabs>
          <w:tab w:val="left" w:pos="3480"/>
        </w:tabs>
        <w:rPr>
          <w:i/>
          <w:color w:val="0078C1"/>
          <w:sz w:val="40"/>
          <w:szCs w:val="40"/>
        </w:rPr>
      </w:pPr>
      <w:r w:rsidRPr="00091A24">
        <w:rPr>
          <w:color w:val="0078C1"/>
          <w:sz w:val="40"/>
          <w:szCs w:val="40"/>
        </w:rPr>
        <w:t>ASSESSMENT TITLE</w:t>
      </w:r>
      <w:r w:rsidRPr="00091A24">
        <w:rPr>
          <w:color w:val="0078C1"/>
          <w:sz w:val="40"/>
          <w:szCs w:val="40"/>
        </w:rPr>
        <w:tab/>
      </w:r>
      <w:r w:rsidR="00743A7F">
        <w:rPr>
          <w:color w:val="0078C1"/>
          <w:sz w:val="40"/>
          <w:szCs w:val="40"/>
        </w:rPr>
        <w:t>Practical Task</w:t>
      </w:r>
    </w:p>
    <w:p w14:paraId="1F862261" w14:textId="77777777" w:rsidR="008C491D" w:rsidRPr="00091A24" w:rsidRDefault="008C491D" w:rsidP="008C491D">
      <w:pPr>
        <w:pStyle w:val="2"/>
        <w:tabs>
          <w:tab w:val="left" w:pos="3480"/>
        </w:tabs>
        <w:rPr>
          <w:i/>
          <w:color w:val="0078C1"/>
          <w:sz w:val="40"/>
          <w:szCs w:val="40"/>
        </w:rPr>
      </w:pPr>
      <w:r w:rsidRPr="00091A24">
        <w:rPr>
          <w:color w:val="0078C1"/>
          <w:sz w:val="40"/>
          <w:szCs w:val="40"/>
        </w:rPr>
        <w:t>A</w:t>
      </w:r>
      <w:bookmarkEnd w:id="0"/>
      <w:r>
        <w:rPr>
          <w:color w:val="0078C1"/>
          <w:sz w:val="40"/>
          <w:szCs w:val="40"/>
        </w:rPr>
        <w:t>SSESSMENT TYPE</w:t>
      </w:r>
      <w:r>
        <w:rPr>
          <w:color w:val="0078C1"/>
          <w:sz w:val="40"/>
          <w:szCs w:val="40"/>
        </w:rPr>
        <w:tab/>
      </w:r>
      <w:r w:rsidR="00743A7F">
        <w:rPr>
          <w:color w:val="0078C1"/>
          <w:sz w:val="40"/>
          <w:szCs w:val="40"/>
        </w:rPr>
        <w:t>Practical Task</w:t>
      </w:r>
    </w:p>
    <w:p w14:paraId="77E1B1FC" w14:textId="77777777" w:rsidR="008C491D" w:rsidRDefault="008C491D">
      <w:pPr>
        <w:spacing w:before="0" w:after="0" w:line="240" w:lineRule="auto"/>
      </w:pPr>
    </w:p>
    <w:p w14:paraId="6B957419" w14:textId="77777777" w:rsidR="000E11FC" w:rsidRPr="000E11FC" w:rsidRDefault="000E11FC" w:rsidP="000E11FC">
      <w:pPr>
        <w:rPr>
          <w:rFonts w:ascii="Arial Narrow" w:eastAsia="宋体" w:hAnsi="Arial Narrow"/>
          <w:sz w:val="32"/>
          <w:szCs w:val="32"/>
        </w:rPr>
      </w:pPr>
      <w:r w:rsidRPr="000E11FC">
        <w:rPr>
          <w:rFonts w:ascii="Arial Narrow" w:eastAsia="宋体" w:hAnsi="Arial Narrow"/>
          <w:sz w:val="32"/>
          <w:szCs w:val="32"/>
        </w:rPr>
        <w:t>Student name:</w:t>
      </w:r>
      <w:r w:rsidRPr="000E11FC">
        <w:rPr>
          <w:rFonts w:ascii="Arial Narrow" w:eastAsia="宋体" w:hAnsi="Arial Narrow"/>
          <w:sz w:val="32"/>
          <w:szCs w:val="32"/>
          <w:u w:val="single"/>
        </w:rPr>
        <w:t xml:space="preserve"> </w:t>
      </w:r>
      <w:r w:rsidRPr="000E11FC">
        <w:rPr>
          <w:rFonts w:ascii="Arial Narrow" w:eastAsia="宋体" w:hAnsi="Arial Narrow"/>
          <w:sz w:val="32"/>
          <w:szCs w:val="32"/>
          <w:u w:val="single"/>
          <w:lang w:eastAsia="zh-CN"/>
        </w:rPr>
        <w:t>Sen</w:t>
      </w:r>
      <w:r w:rsidRPr="000E11FC">
        <w:rPr>
          <w:rFonts w:ascii="Arial Narrow" w:eastAsia="宋体" w:hAnsi="Arial Narrow"/>
          <w:sz w:val="32"/>
          <w:szCs w:val="32"/>
          <w:u w:val="single"/>
        </w:rPr>
        <w:t xml:space="preserve"> </w:t>
      </w:r>
      <w:r w:rsidRPr="000E11FC">
        <w:rPr>
          <w:rFonts w:ascii="Arial Narrow" w:eastAsia="宋体" w:hAnsi="Arial Narrow"/>
          <w:sz w:val="32"/>
          <w:szCs w:val="32"/>
          <w:u w:val="single"/>
          <w:lang w:eastAsia="zh-CN"/>
        </w:rPr>
        <w:t>Fang</w:t>
      </w:r>
      <w:r w:rsidRPr="000E11FC">
        <w:rPr>
          <w:rFonts w:ascii="Arial Narrow" w:eastAsia="宋体" w:hAnsi="Arial Narrow"/>
          <w:sz w:val="32"/>
          <w:szCs w:val="32"/>
          <w:u w:val="single"/>
        </w:rPr>
        <w:t xml:space="preserve">        </w:t>
      </w:r>
      <w:r w:rsidRPr="000E11FC">
        <w:rPr>
          <w:rFonts w:ascii="Arial Narrow" w:eastAsia="宋体" w:hAnsi="Arial Narrow"/>
          <w:sz w:val="32"/>
          <w:szCs w:val="32"/>
        </w:rPr>
        <w:t xml:space="preserve">Student ID: </w:t>
      </w:r>
      <w:r w:rsidRPr="000E11FC">
        <w:rPr>
          <w:rFonts w:ascii="Arial Narrow" w:eastAsia="宋体" w:hAnsi="Arial Narrow"/>
          <w:sz w:val="32"/>
          <w:szCs w:val="32"/>
          <w:u w:val="single"/>
        </w:rPr>
        <w:t>_</w:t>
      </w:r>
      <w:r w:rsidRPr="000E11FC">
        <w:rPr>
          <w:rFonts w:ascii="Arial Narrow" w:eastAsia="宋体" w:hAnsi="Arial Narrow"/>
          <w:sz w:val="32"/>
          <w:szCs w:val="32"/>
          <w:u w:val="single"/>
          <w:lang w:eastAsia="zh-CN"/>
        </w:rPr>
        <w:t>s</w:t>
      </w:r>
      <w:r w:rsidRPr="000E11FC">
        <w:rPr>
          <w:rFonts w:ascii="Arial Narrow" w:eastAsia="宋体" w:hAnsi="Arial Narrow"/>
          <w:sz w:val="32"/>
          <w:szCs w:val="32"/>
          <w:u w:val="single"/>
        </w:rPr>
        <w:t>4650134_</w:t>
      </w:r>
    </w:p>
    <w:p w14:paraId="5F93DCFD" w14:textId="77777777" w:rsidR="000E11FC" w:rsidRPr="000E11FC" w:rsidRDefault="000E11FC" w:rsidP="000E11FC">
      <w:pPr>
        <w:rPr>
          <w:rFonts w:ascii="Arial Narrow" w:eastAsia="宋体" w:hAnsi="Arial Narrow"/>
          <w:sz w:val="32"/>
          <w:szCs w:val="32"/>
        </w:rPr>
      </w:pPr>
      <w:r w:rsidRPr="000E11FC">
        <w:rPr>
          <w:rFonts w:ascii="Arial Narrow" w:eastAsia="宋体" w:hAnsi="Arial Narrow"/>
          <w:sz w:val="32"/>
          <w:szCs w:val="32"/>
        </w:rPr>
        <w:t xml:space="preserve">Instructor name: </w:t>
      </w:r>
      <w:r w:rsidRPr="000E11FC">
        <w:rPr>
          <w:rFonts w:ascii="Arial Narrow" w:eastAsia="宋体" w:hAnsi="Arial Narrow"/>
          <w:sz w:val="32"/>
          <w:szCs w:val="32"/>
          <w:u w:val="single"/>
        </w:rPr>
        <w:t>_</w:t>
      </w:r>
      <w:r w:rsidRPr="000E11FC">
        <w:rPr>
          <w:rFonts w:ascii="Arial Narrow" w:eastAsia="宋体" w:hAnsi="Arial Narrow"/>
          <w:sz w:val="32"/>
          <w:szCs w:val="32"/>
          <w:u w:val="single"/>
          <w:lang w:eastAsia="zh-CN"/>
        </w:rPr>
        <w:t>Zhang Ge</w:t>
      </w:r>
      <w:r w:rsidRPr="000E11FC">
        <w:rPr>
          <w:rFonts w:ascii="Arial Narrow" w:eastAsia="宋体" w:hAnsi="Arial Narrow"/>
          <w:sz w:val="32"/>
          <w:szCs w:val="32"/>
          <w:u w:val="single"/>
        </w:rPr>
        <w:t>__</w:t>
      </w:r>
      <w:r w:rsidRPr="000E11FC">
        <w:rPr>
          <w:rFonts w:ascii="Arial Narrow" w:eastAsia="宋体" w:hAnsi="Arial Narrow"/>
          <w:sz w:val="32"/>
          <w:szCs w:val="32"/>
        </w:rPr>
        <w:t xml:space="preserve">        Date: </w:t>
      </w:r>
      <w:r w:rsidRPr="000E11FC">
        <w:rPr>
          <w:rFonts w:ascii="Arial Narrow" w:eastAsia="宋体" w:hAnsi="Arial Narrow"/>
          <w:sz w:val="32"/>
          <w:szCs w:val="32"/>
          <w:u w:val="single"/>
        </w:rPr>
        <w:t xml:space="preserve">_5.29__   </w:t>
      </w:r>
      <w:r w:rsidRPr="000E11FC">
        <w:rPr>
          <w:rFonts w:ascii="Arial Narrow" w:eastAsia="宋体" w:hAnsi="Arial Narrow"/>
          <w:sz w:val="32"/>
          <w:szCs w:val="32"/>
        </w:rPr>
        <w:t>Group:</w:t>
      </w:r>
      <w:r w:rsidRPr="000E11FC">
        <w:rPr>
          <w:rFonts w:ascii="Arial Narrow" w:eastAsia="宋体" w:hAnsi="Arial Narrow"/>
          <w:sz w:val="32"/>
          <w:szCs w:val="32"/>
          <w:u w:val="single"/>
        </w:rPr>
        <w:t>_17___</w:t>
      </w:r>
    </w:p>
    <w:p w14:paraId="68B0EEB8" w14:textId="77777777" w:rsidR="008C491D" w:rsidRDefault="008C491D" w:rsidP="008C491D">
      <w:pPr>
        <w:pStyle w:val="2"/>
        <w:keepLines w:val="0"/>
        <w:numPr>
          <w:ilvl w:val="1"/>
          <w:numId w:val="0"/>
        </w:numPr>
        <w:tabs>
          <w:tab w:val="num" w:pos="576"/>
        </w:tabs>
        <w:suppressAutoHyphens/>
        <w:spacing w:before="240" w:after="60" w:line="240" w:lineRule="auto"/>
        <w:ind w:left="576" w:hanging="576"/>
        <w:rPr>
          <w:sz w:val="36"/>
        </w:rPr>
      </w:pPr>
      <w:r>
        <w:rPr>
          <w:sz w:val="36"/>
        </w:rPr>
        <w:t>Instructions</w:t>
      </w:r>
    </w:p>
    <w:p w14:paraId="66C30932" w14:textId="77777777" w:rsidR="005F657D" w:rsidRPr="005F657D" w:rsidRDefault="005F657D" w:rsidP="005F657D">
      <w:pPr>
        <w:rPr>
          <w:lang w:val="en-AU" w:eastAsia="x-none"/>
        </w:rPr>
      </w:pPr>
    </w:p>
    <w:p w14:paraId="6344A2C5" w14:textId="77777777" w:rsidR="008C491D" w:rsidRPr="004D2721" w:rsidRDefault="008C491D" w:rsidP="004D2721">
      <w:pPr>
        <w:numPr>
          <w:ilvl w:val="0"/>
          <w:numId w:val="23"/>
        </w:numPr>
        <w:suppressAutoHyphens/>
        <w:spacing w:before="0" w:after="0" w:line="240" w:lineRule="auto"/>
        <w:rPr>
          <w:lang w:val="en-AU" w:eastAsia="x-none"/>
        </w:rPr>
      </w:pPr>
      <w:r>
        <w:rPr>
          <w:rFonts w:ascii="Arial Narrow" w:hAnsi="Arial Narrow"/>
          <w:b/>
          <w:sz w:val="24"/>
        </w:rPr>
        <w:t>Weighting</w:t>
      </w:r>
      <w:r>
        <w:rPr>
          <w:rFonts w:ascii="Arial Narrow" w:hAnsi="Arial Narrow"/>
          <w:b/>
          <w:sz w:val="24"/>
        </w:rPr>
        <w:tab/>
      </w:r>
      <w:r w:rsidRPr="004D2721">
        <w:rPr>
          <w:lang w:val="en-AU" w:eastAsia="x-none"/>
        </w:rPr>
        <w:t>This assessment is worth 20% of your final result for this unit of study</w:t>
      </w:r>
    </w:p>
    <w:p w14:paraId="5B255713" w14:textId="77777777" w:rsidR="006A0C3F" w:rsidRPr="004D2721" w:rsidRDefault="006A0C3F" w:rsidP="006A0C3F">
      <w:pPr>
        <w:numPr>
          <w:ilvl w:val="0"/>
          <w:numId w:val="23"/>
        </w:numPr>
        <w:suppressAutoHyphens/>
        <w:spacing w:before="0" w:after="0" w:line="240" w:lineRule="auto"/>
        <w:rPr>
          <w:lang w:val="en-AU" w:eastAsia="x-none"/>
        </w:rPr>
      </w:pPr>
      <w:r>
        <w:rPr>
          <w:lang w:val="en-AU" w:eastAsia="x-none"/>
        </w:rPr>
        <w:t xml:space="preserve">You must put your </w:t>
      </w:r>
      <w:r w:rsidRPr="004D2721">
        <w:rPr>
          <w:lang w:val="en-AU" w:eastAsia="x-none"/>
        </w:rPr>
        <w:t xml:space="preserve">VU student ID on all items submitted for assessment. </w:t>
      </w:r>
    </w:p>
    <w:p w14:paraId="428A693D" w14:textId="77777777" w:rsidR="006A0C3F" w:rsidRDefault="006A0C3F" w:rsidP="006A0C3F">
      <w:pPr>
        <w:numPr>
          <w:ilvl w:val="0"/>
          <w:numId w:val="23"/>
        </w:numPr>
        <w:suppressAutoHyphens/>
        <w:spacing w:before="0" w:after="0" w:line="240" w:lineRule="auto"/>
        <w:rPr>
          <w:lang w:val="en-AU" w:eastAsia="x-none"/>
        </w:rPr>
      </w:pPr>
      <w:r w:rsidRPr="004D2721">
        <w:rPr>
          <w:lang w:val="en-AU" w:eastAsia="x-none"/>
        </w:rPr>
        <w:t xml:space="preserve">You have </w:t>
      </w:r>
      <w:r>
        <w:rPr>
          <w:lang w:val="en-AU" w:eastAsia="x-none"/>
        </w:rPr>
        <w:t xml:space="preserve">90 minutes to complete this </w:t>
      </w:r>
      <w:r w:rsidRPr="004D2721">
        <w:rPr>
          <w:lang w:val="en-AU" w:eastAsia="x-none"/>
        </w:rPr>
        <w:t>assessment</w:t>
      </w:r>
      <w:r>
        <w:rPr>
          <w:lang w:val="en-AU" w:eastAsia="x-none"/>
        </w:rPr>
        <w:t>.</w:t>
      </w:r>
    </w:p>
    <w:p w14:paraId="52F4343B" w14:textId="77777777" w:rsidR="006A0C3F" w:rsidRDefault="006A0C3F" w:rsidP="006A0C3F">
      <w:pPr>
        <w:numPr>
          <w:ilvl w:val="0"/>
          <w:numId w:val="23"/>
        </w:numPr>
        <w:suppressAutoHyphens/>
        <w:spacing w:before="0" w:after="0" w:line="240" w:lineRule="auto"/>
        <w:rPr>
          <w:lang w:val="en-AU" w:eastAsia="x-none"/>
        </w:rPr>
      </w:pPr>
      <w:r>
        <w:rPr>
          <w:lang w:val="en-AU" w:eastAsia="x-none"/>
        </w:rPr>
        <w:t xml:space="preserve">This assessment is restricted OPEN BOOK. Only your paper based study notes or engineering hand written journals are permitted. No electronic resources or storage devices are allowed. </w:t>
      </w:r>
    </w:p>
    <w:p w14:paraId="7D84AAEC" w14:textId="77777777" w:rsidR="006A0C3F" w:rsidRDefault="006A0C3F" w:rsidP="006A0C3F">
      <w:pPr>
        <w:numPr>
          <w:ilvl w:val="0"/>
          <w:numId w:val="23"/>
        </w:numPr>
        <w:suppressAutoHyphens/>
        <w:spacing w:before="0" w:after="0" w:line="240" w:lineRule="auto"/>
        <w:rPr>
          <w:lang w:val="en-AU" w:eastAsia="x-none"/>
        </w:rPr>
      </w:pPr>
      <w:r>
        <w:rPr>
          <w:lang w:val="en-AU" w:eastAsia="x-none"/>
        </w:rPr>
        <w:t>Download the Assessment Packet Tracer Activity File (</w:t>
      </w:r>
      <w:r>
        <w:rPr>
          <w:color w:val="FF0000"/>
          <w:lang w:val="en-AU" w:eastAsia="x-none"/>
        </w:rPr>
        <w:t xml:space="preserve">VIT1104 Skills </w:t>
      </w:r>
      <w:r w:rsidRPr="00252215">
        <w:rPr>
          <w:color w:val="FF0000"/>
          <w:lang w:val="en-AU" w:eastAsia="x-none"/>
        </w:rPr>
        <w:t>Assessment</w:t>
      </w:r>
      <w:r>
        <w:rPr>
          <w:color w:val="FF0000"/>
          <w:lang w:val="en-AU" w:eastAsia="x-none"/>
        </w:rPr>
        <w:t xml:space="preserve"> v8</w:t>
      </w:r>
      <w:r w:rsidRPr="00252215">
        <w:rPr>
          <w:color w:val="FF0000"/>
          <w:lang w:val="en-AU" w:eastAsia="x-none"/>
        </w:rPr>
        <w:t>.pka</w:t>
      </w:r>
      <w:r>
        <w:rPr>
          <w:lang w:val="en-AU" w:eastAsia="x-none"/>
        </w:rPr>
        <w:t xml:space="preserve">) under Assessment Information – Practical Task – Assessment. </w:t>
      </w:r>
    </w:p>
    <w:p w14:paraId="659E2AB9" w14:textId="77777777" w:rsidR="006A0C3F" w:rsidRDefault="006A0C3F" w:rsidP="006A0C3F">
      <w:pPr>
        <w:numPr>
          <w:ilvl w:val="0"/>
          <w:numId w:val="23"/>
        </w:numPr>
        <w:suppressAutoHyphens/>
        <w:spacing w:before="0" w:after="0" w:line="240" w:lineRule="auto"/>
        <w:rPr>
          <w:lang w:val="en-AU" w:eastAsia="x-none"/>
        </w:rPr>
      </w:pPr>
      <w:r>
        <w:rPr>
          <w:lang w:val="en-AU" w:eastAsia="x-none"/>
        </w:rPr>
        <w:t xml:space="preserve">Rename the Packet Tracer Activity file </w:t>
      </w:r>
      <w:r>
        <w:rPr>
          <w:color w:val="FF0000"/>
          <w:lang w:val="en-AU" w:eastAsia="x-none"/>
        </w:rPr>
        <w:t>VIT1104 Skills Assessment</w:t>
      </w:r>
      <w:r w:rsidRPr="00D83168">
        <w:rPr>
          <w:color w:val="FF0000"/>
          <w:lang w:val="en-AU" w:eastAsia="x-none"/>
        </w:rPr>
        <w:t xml:space="preserve"> s</w:t>
      </w:r>
      <w:r>
        <w:rPr>
          <w:color w:val="FF0000"/>
          <w:lang w:val="en-AU" w:eastAsia="x-none"/>
        </w:rPr>
        <w:t>1234567</w:t>
      </w:r>
      <w:r w:rsidRPr="00D83168">
        <w:rPr>
          <w:color w:val="FF0000"/>
          <w:lang w:val="en-AU" w:eastAsia="x-none"/>
        </w:rPr>
        <w:t xml:space="preserve">.pka </w:t>
      </w:r>
      <w:r>
        <w:rPr>
          <w:lang w:val="en-AU" w:eastAsia="x-none"/>
        </w:rPr>
        <w:t>where the digits represent your student ID. Save this file.</w:t>
      </w:r>
    </w:p>
    <w:p w14:paraId="7FD9F94F" w14:textId="77777777" w:rsidR="006A0C3F" w:rsidRDefault="006A0C3F" w:rsidP="006A0C3F">
      <w:pPr>
        <w:numPr>
          <w:ilvl w:val="0"/>
          <w:numId w:val="23"/>
        </w:numPr>
        <w:suppressAutoHyphens/>
        <w:spacing w:before="0" w:after="0" w:line="240" w:lineRule="auto"/>
        <w:rPr>
          <w:lang w:val="en-AU" w:eastAsia="x-none"/>
        </w:rPr>
      </w:pPr>
      <w:r>
        <w:rPr>
          <w:lang w:val="en-AU" w:eastAsia="x-none"/>
        </w:rPr>
        <w:t xml:space="preserve">Complete all steps in Part 1 – 2 in this assessment. Answer the reflection questions. </w:t>
      </w:r>
    </w:p>
    <w:p w14:paraId="683E406F" w14:textId="77777777" w:rsidR="006A0C3F" w:rsidRPr="004D2721" w:rsidRDefault="006A0C3F" w:rsidP="006A0C3F">
      <w:pPr>
        <w:numPr>
          <w:ilvl w:val="0"/>
          <w:numId w:val="23"/>
        </w:numPr>
        <w:suppressAutoHyphens/>
        <w:spacing w:before="0" w:after="0" w:line="240" w:lineRule="auto"/>
        <w:rPr>
          <w:lang w:val="en-AU" w:eastAsia="x-none"/>
        </w:rPr>
      </w:pPr>
      <w:r w:rsidRPr="004D2721">
        <w:rPr>
          <w:lang w:val="en-AU" w:eastAsia="x-none"/>
        </w:rPr>
        <w:t>When you are ready to submit the completed solution please make sure you do the following:</w:t>
      </w:r>
    </w:p>
    <w:p w14:paraId="373AE287" w14:textId="77777777" w:rsidR="006A0C3F" w:rsidRPr="00E65B5E" w:rsidRDefault="006A0C3F" w:rsidP="006A0C3F">
      <w:pPr>
        <w:numPr>
          <w:ilvl w:val="0"/>
          <w:numId w:val="24"/>
        </w:numPr>
        <w:suppressAutoHyphens/>
        <w:spacing w:before="40" w:after="40" w:line="240" w:lineRule="auto"/>
        <w:rPr>
          <w:rFonts w:ascii="Arial Narrow" w:hAnsi="Arial Narrow"/>
          <w:b/>
          <w:color w:val="FF0000"/>
          <w:sz w:val="24"/>
        </w:rPr>
      </w:pPr>
      <w:r w:rsidRPr="00E65B5E">
        <w:rPr>
          <w:rFonts w:ascii="Arial Narrow" w:hAnsi="Arial Narrow"/>
          <w:b/>
          <w:color w:val="FF0000"/>
          <w:sz w:val="24"/>
        </w:rPr>
        <w:t>Save the file.</w:t>
      </w:r>
    </w:p>
    <w:p w14:paraId="691126B6" w14:textId="77777777" w:rsidR="006A0C3F" w:rsidRPr="00F13961" w:rsidRDefault="006A0C3F" w:rsidP="006A0C3F">
      <w:pPr>
        <w:numPr>
          <w:ilvl w:val="0"/>
          <w:numId w:val="24"/>
        </w:numPr>
        <w:suppressAutoHyphens/>
        <w:spacing w:before="40" w:after="40" w:line="240" w:lineRule="auto"/>
        <w:rPr>
          <w:rFonts w:ascii="Arial Narrow" w:hAnsi="Arial Narrow"/>
          <w:sz w:val="24"/>
        </w:rPr>
      </w:pPr>
      <w:r w:rsidRPr="004D2721">
        <w:rPr>
          <w:lang w:val="en-AU" w:eastAsia="x-none"/>
        </w:rPr>
        <w:t xml:space="preserve">Upload the </w:t>
      </w:r>
      <w:r>
        <w:rPr>
          <w:lang w:val="en-AU" w:eastAsia="x-none"/>
        </w:rPr>
        <w:t xml:space="preserve">Packet Tracer </w:t>
      </w:r>
      <w:r w:rsidRPr="004D2721">
        <w:rPr>
          <w:lang w:val="en-AU" w:eastAsia="x-none"/>
        </w:rPr>
        <w:t>file</w:t>
      </w:r>
      <w:r>
        <w:rPr>
          <w:lang w:val="en-AU" w:eastAsia="x-none"/>
        </w:rPr>
        <w:t xml:space="preserve"> Activity file solution</w:t>
      </w:r>
      <w:r w:rsidRPr="004D2721">
        <w:rPr>
          <w:lang w:val="en-AU" w:eastAsia="x-none"/>
        </w:rPr>
        <w:t xml:space="preserve"> to</w:t>
      </w:r>
      <w:r>
        <w:rPr>
          <w:rFonts w:ascii="Arial Narrow" w:hAnsi="Arial Narrow"/>
          <w:sz w:val="24"/>
        </w:rPr>
        <w:t xml:space="preserve"> </w:t>
      </w:r>
      <w:r w:rsidRPr="00A92111">
        <w:rPr>
          <w:rFonts w:ascii="Arial Narrow" w:hAnsi="Arial Narrow"/>
          <w:b/>
          <w:color w:val="FF0000"/>
          <w:sz w:val="24"/>
        </w:rPr>
        <w:t>Assessment -</w:t>
      </w:r>
      <w:r>
        <w:rPr>
          <w:rFonts w:ascii="Arial Narrow" w:hAnsi="Arial Narrow"/>
          <w:sz w:val="24"/>
        </w:rPr>
        <w:t xml:space="preserve"> </w:t>
      </w:r>
      <w:r>
        <w:rPr>
          <w:rFonts w:ascii="Arial Narrow" w:hAnsi="Arial Narrow"/>
          <w:b/>
          <w:color w:val="FF0000"/>
          <w:sz w:val="24"/>
        </w:rPr>
        <w:t>Lab Task 3 drop box</w:t>
      </w:r>
      <w:r w:rsidRPr="00DC56AE">
        <w:rPr>
          <w:rFonts w:ascii="Arial Narrow" w:hAnsi="Arial Narrow"/>
          <w:color w:val="FF0000"/>
          <w:sz w:val="24"/>
        </w:rPr>
        <w:t xml:space="preserve"> </w:t>
      </w:r>
      <w:r w:rsidRPr="004D2721">
        <w:rPr>
          <w:lang w:val="en-AU" w:eastAsia="x-none"/>
        </w:rPr>
        <w:t>on your VU Collaborate space.</w:t>
      </w:r>
    </w:p>
    <w:p w14:paraId="520713DF" w14:textId="77777777" w:rsidR="006A0C3F" w:rsidRPr="00F13961" w:rsidRDefault="006A0C3F" w:rsidP="006A0C3F">
      <w:pPr>
        <w:numPr>
          <w:ilvl w:val="0"/>
          <w:numId w:val="24"/>
        </w:numPr>
        <w:suppressAutoHyphens/>
        <w:spacing w:before="40" w:after="40" w:line="240" w:lineRule="auto"/>
        <w:rPr>
          <w:rFonts w:ascii="Arial Narrow" w:hAnsi="Arial Narrow"/>
          <w:sz w:val="24"/>
        </w:rPr>
      </w:pPr>
      <w:r>
        <w:rPr>
          <w:lang w:val="en-AU" w:eastAsia="x-none"/>
        </w:rPr>
        <w:t xml:space="preserve">Upload this Assessment sheet with your answers to the reflection questions to the </w:t>
      </w:r>
      <w:r w:rsidRPr="00A92111">
        <w:rPr>
          <w:rFonts w:ascii="Arial Narrow" w:hAnsi="Arial Narrow"/>
          <w:b/>
          <w:color w:val="FF0000"/>
          <w:sz w:val="24"/>
        </w:rPr>
        <w:t>Assessment -</w:t>
      </w:r>
      <w:r>
        <w:rPr>
          <w:rFonts w:ascii="Arial Narrow" w:hAnsi="Arial Narrow"/>
          <w:sz w:val="24"/>
        </w:rPr>
        <w:t xml:space="preserve"> </w:t>
      </w:r>
      <w:r>
        <w:rPr>
          <w:rFonts w:ascii="Arial Narrow" w:hAnsi="Arial Narrow"/>
          <w:b/>
          <w:color w:val="FF0000"/>
          <w:sz w:val="24"/>
        </w:rPr>
        <w:t>Lab Task 3 drop box</w:t>
      </w:r>
      <w:r w:rsidRPr="00DC56AE">
        <w:rPr>
          <w:rFonts w:ascii="Arial Narrow" w:hAnsi="Arial Narrow"/>
          <w:color w:val="FF0000"/>
          <w:sz w:val="24"/>
        </w:rPr>
        <w:t xml:space="preserve"> </w:t>
      </w:r>
      <w:r w:rsidRPr="004D2721">
        <w:rPr>
          <w:lang w:val="en-AU" w:eastAsia="x-none"/>
        </w:rPr>
        <w:t>on your VU Collaborate space.</w:t>
      </w:r>
    </w:p>
    <w:p w14:paraId="7492203C" w14:textId="77777777" w:rsidR="005F657D" w:rsidRPr="00DC56AE" w:rsidRDefault="005F657D" w:rsidP="005F657D">
      <w:pPr>
        <w:suppressAutoHyphens/>
        <w:spacing w:before="40" w:after="40" w:line="240" w:lineRule="auto"/>
        <w:ind w:left="1440"/>
        <w:rPr>
          <w:rFonts w:ascii="Arial Narrow" w:hAnsi="Arial Narrow"/>
          <w:sz w:val="24"/>
        </w:rPr>
      </w:pPr>
    </w:p>
    <w:p w14:paraId="24EB8FEA" w14:textId="77777777" w:rsidR="002C609A" w:rsidRDefault="008C491D" w:rsidP="00E65B5E">
      <w:pPr>
        <w:pStyle w:val="2"/>
        <w:keepLines w:val="0"/>
        <w:numPr>
          <w:ilvl w:val="1"/>
          <w:numId w:val="0"/>
        </w:numPr>
        <w:tabs>
          <w:tab w:val="num" w:pos="576"/>
        </w:tabs>
        <w:suppressAutoHyphens/>
        <w:spacing w:before="240" w:after="60" w:line="240" w:lineRule="auto"/>
        <w:ind w:left="576" w:hanging="576"/>
        <w:rPr>
          <w:sz w:val="36"/>
        </w:rPr>
      </w:pPr>
      <w:r>
        <w:rPr>
          <w:sz w:val="36"/>
        </w:rPr>
        <w:t>Resources required</w:t>
      </w:r>
    </w:p>
    <w:p w14:paraId="7BFCD00F" w14:textId="77777777" w:rsidR="00BA748D" w:rsidRDefault="00BA748D" w:rsidP="00BA748D">
      <w:pPr>
        <w:numPr>
          <w:ilvl w:val="0"/>
          <w:numId w:val="23"/>
        </w:numPr>
        <w:suppressAutoHyphens/>
        <w:spacing w:before="0" w:after="0" w:line="240" w:lineRule="auto"/>
        <w:rPr>
          <w:lang w:val="en-AU" w:eastAsia="x-none"/>
        </w:rPr>
      </w:pPr>
      <w:r w:rsidRPr="004D2721">
        <w:rPr>
          <w:lang w:val="en-AU" w:eastAsia="x-none"/>
        </w:rPr>
        <w:t>PC with Packet Tracer Software (student version) installed</w:t>
      </w:r>
    </w:p>
    <w:p w14:paraId="2CC6B74D" w14:textId="77777777" w:rsidR="00BA748D" w:rsidRPr="004D2721" w:rsidRDefault="00BA748D" w:rsidP="00BA748D">
      <w:pPr>
        <w:numPr>
          <w:ilvl w:val="0"/>
          <w:numId w:val="23"/>
        </w:numPr>
        <w:suppressAutoHyphens/>
        <w:spacing w:before="0" w:after="0" w:line="240" w:lineRule="auto"/>
        <w:rPr>
          <w:lang w:val="en-AU" w:eastAsia="x-none"/>
        </w:rPr>
      </w:pPr>
      <w:r>
        <w:rPr>
          <w:lang w:val="en-AU" w:eastAsia="x-none"/>
        </w:rPr>
        <w:t>Select Cisco Models1941 routers and 2960 Catalyst switches</w:t>
      </w:r>
    </w:p>
    <w:p w14:paraId="5E72D585" w14:textId="77777777" w:rsidR="00BA748D" w:rsidRDefault="00BA748D" w:rsidP="00BA748D">
      <w:pPr>
        <w:pStyle w:val="ab"/>
        <w:numPr>
          <w:ilvl w:val="0"/>
          <w:numId w:val="23"/>
        </w:numPr>
        <w:suppressAutoHyphens/>
        <w:spacing w:before="0" w:after="0" w:line="240" w:lineRule="auto"/>
        <w:rPr>
          <w:lang w:val="en-AU" w:eastAsia="x-none"/>
        </w:rPr>
      </w:pPr>
      <w:r w:rsidRPr="006C6949">
        <w:rPr>
          <w:lang w:val="en-AU" w:eastAsia="x-none"/>
        </w:rPr>
        <w:t>Access to the VU Collaborate Learning Management System.</w:t>
      </w:r>
    </w:p>
    <w:p w14:paraId="76763345" w14:textId="77777777" w:rsidR="00BA748D" w:rsidRPr="006C6949" w:rsidRDefault="00BA748D" w:rsidP="00BA748D">
      <w:pPr>
        <w:pStyle w:val="ab"/>
        <w:numPr>
          <w:ilvl w:val="0"/>
          <w:numId w:val="23"/>
        </w:numPr>
        <w:suppressAutoHyphens/>
        <w:spacing w:before="0" w:after="0" w:line="240" w:lineRule="auto"/>
        <w:rPr>
          <w:lang w:val="en-AU" w:eastAsia="x-none"/>
        </w:rPr>
      </w:pPr>
      <w:r>
        <w:rPr>
          <w:lang w:val="en-AU" w:eastAsia="x-none"/>
        </w:rPr>
        <w:t>Assessment Packet Tracer File</w:t>
      </w:r>
    </w:p>
    <w:p w14:paraId="2F99C3BF" w14:textId="77777777" w:rsidR="005F657D" w:rsidRDefault="005F657D" w:rsidP="00E67085">
      <w:pPr>
        <w:suppressAutoHyphens/>
        <w:spacing w:before="0" w:after="0" w:line="240" w:lineRule="auto"/>
        <w:ind w:left="1080"/>
        <w:rPr>
          <w:lang w:val="en-AU" w:eastAsia="x-none"/>
        </w:rPr>
      </w:pPr>
    </w:p>
    <w:p w14:paraId="38F73C98" w14:textId="77777777" w:rsidR="005F657D" w:rsidRDefault="005F657D" w:rsidP="00E67085">
      <w:pPr>
        <w:suppressAutoHyphens/>
        <w:spacing w:before="0" w:after="0" w:line="240" w:lineRule="auto"/>
        <w:ind w:left="1080"/>
        <w:rPr>
          <w:lang w:val="en-AU" w:eastAsia="x-none"/>
        </w:rPr>
      </w:pPr>
    </w:p>
    <w:p w14:paraId="7FDC749F" w14:textId="77777777" w:rsidR="006A0C3F" w:rsidRDefault="006A0C3F" w:rsidP="00AA13EA">
      <w:pPr>
        <w:pStyle w:val="LabSection"/>
        <w:rPr>
          <w:rFonts w:ascii="Arial Narrow" w:hAnsi="Arial Narrow"/>
          <w:iCs w:val="0"/>
          <w:color w:val="4F81BD"/>
          <w:sz w:val="36"/>
          <w:szCs w:val="36"/>
          <w:lang w:val="en-AU" w:eastAsia="x-none"/>
        </w:rPr>
      </w:pPr>
    </w:p>
    <w:p w14:paraId="4772FD0F" w14:textId="77777777" w:rsidR="00AA13EA" w:rsidRPr="0068675D" w:rsidRDefault="00AA13EA" w:rsidP="00AA13EA">
      <w:pPr>
        <w:pStyle w:val="LabSection"/>
        <w:rPr>
          <w:rFonts w:ascii="Arial Narrow" w:hAnsi="Arial Narrow"/>
          <w:iCs w:val="0"/>
          <w:color w:val="4F81BD"/>
          <w:sz w:val="36"/>
          <w:szCs w:val="36"/>
          <w:lang w:val="en-AU" w:eastAsia="x-none"/>
        </w:rPr>
      </w:pPr>
      <w:r w:rsidRPr="0068675D">
        <w:rPr>
          <w:rFonts w:ascii="Arial Narrow" w:hAnsi="Arial Narrow"/>
          <w:iCs w:val="0"/>
          <w:color w:val="4F81BD"/>
          <w:sz w:val="36"/>
          <w:szCs w:val="36"/>
          <w:lang w:val="en-AU" w:eastAsia="x-none"/>
        </w:rPr>
        <w:t>Topology</w:t>
      </w:r>
    </w:p>
    <w:p w14:paraId="216307AF" w14:textId="77777777" w:rsidR="00AA13EA" w:rsidRDefault="00AA13EA" w:rsidP="00AA13EA">
      <w:pPr>
        <w:spacing w:before="0" w:after="0" w:line="240" w:lineRule="auto"/>
        <w:rPr>
          <w:noProof/>
          <w:lang w:val="en-AU" w:eastAsia="en-AU"/>
        </w:rPr>
      </w:pPr>
      <w:r>
        <w:rPr>
          <w:noProof/>
          <w:lang w:val="en-AU" w:eastAsia="en-AU"/>
        </w:rPr>
        <w:t xml:space="preserve">   </w:t>
      </w:r>
    </w:p>
    <w:p w14:paraId="6F2A993E" w14:textId="77777777" w:rsidR="005F657D" w:rsidRDefault="009C22F0" w:rsidP="00AA13EA">
      <w:pPr>
        <w:suppressAutoHyphens/>
        <w:spacing w:before="0" w:after="0" w:line="240" w:lineRule="auto"/>
        <w:rPr>
          <w:lang w:val="en-AU" w:eastAsia="x-none"/>
        </w:rPr>
      </w:pPr>
      <w:r>
        <w:rPr>
          <w:noProof/>
          <w:lang w:val="en-AU" w:eastAsia="en-AU"/>
        </w:rPr>
        <w:drawing>
          <wp:inline distT="0" distB="0" distL="0" distR="0" wp14:anchorId="5AE9B048" wp14:editId="521C9531">
            <wp:extent cx="6858000" cy="3573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73145"/>
                    </a:xfrm>
                    <a:prstGeom prst="rect">
                      <a:avLst/>
                    </a:prstGeom>
                  </pic:spPr>
                </pic:pic>
              </a:graphicData>
            </a:graphic>
          </wp:inline>
        </w:drawing>
      </w:r>
    </w:p>
    <w:p w14:paraId="5045C31A" w14:textId="77777777" w:rsidR="007C3C8C" w:rsidRDefault="007C3C8C" w:rsidP="002651CB">
      <w:pPr>
        <w:pStyle w:val="2"/>
        <w:keepLines w:val="0"/>
        <w:numPr>
          <w:ilvl w:val="1"/>
          <w:numId w:val="0"/>
        </w:numPr>
        <w:tabs>
          <w:tab w:val="num" w:pos="576"/>
        </w:tabs>
        <w:suppressAutoHyphens/>
        <w:spacing w:before="240" w:after="60" w:line="240" w:lineRule="auto"/>
        <w:ind w:left="576" w:hanging="576"/>
        <w:rPr>
          <w:sz w:val="36"/>
        </w:rPr>
      </w:pPr>
      <w:r w:rsidRPr="002651CB">
        <w:rPr>
          <w:sz w:val="36"/>
        </w:rPr>
        <w:t>Scenario</w:t>
      </w:r>
    </w:p>
    <w:p w14:paraId="1F5AA5B9" w14:textId="77777777" w:rsidR="007949C2" w:rsidRDefault="007949C2" w:rsidP="002540EB"/>
    <w:p w14:paraId="7394658C" w14:textId="77777777" w:rsidR="002540EB" w:rsidRPr="002540EB" w:rsidRDefault="007949C2" w:rsidP="002540EB">
      <w:pPr>
        <w:rPr>
          <w:lang w:val="en-AU" w:eastAsia="x-none"/>
        </w:rPr>
      </w:pPr>
      <w:r>
        <w:t xml:space="preserve">In this assessment you will configure a LAN and WAN network. You will configure routers, switches, and PCs to support IPv4 connectivity, switch security, and inter VLAN routing. You will then configure static and dynamic routing to enable users from </w:t>
      </w:r>
      <w:r w:rsidR="00C944F5">
        <w:t>SYDNEY</w:t>
      </w:r>
      <w:r>
        <w:t>’s LANs to communicate with the internet (</w:t>
      </w:r>
      <w:r w:rsidR="00A47B66">
        <w:t>www.cisco.com</w:t>
      </w:r>
      <w:r>
        <w:t xml:space="preserve">).  </w:t>
      </w:r>
      <w:r w:rsidR="00A47B66">
        <w:t xml:space="preserve">Note the ISP router is preconfigured and locked. </w:t>
      </w:r>
      <w:r>
        <w:t>You will test the network using common CLI commands</w:t>
      </w:r>
    </w:p>
    <w:p w14:paraId="1F08A6AB" w14:textId="77777777" w:rsidR="001F11CD" w:rsidRDefault="001F11CD" w:rsidP="00914D45">
      <w:pPr>
        <w:rPr>
          <w:rFonts w:cs="Arial Narrow"/>
          <w:color w:val="000000"/>
        </w:rPr>
      </w:pPr>
    </w:p>
    <w:p w14:paraId="29EEBCDF" w14:textId="77777777" w:rsidR="00914D45" w:rsidRDefault="00736495" w:rsidP="00914D45">
      <w:r>
        <w:rPr>
          <w:rFonts w:cs="Arial Narrow"/>
          <w:color w:val="000000"/>
        </w:rPr>
        <w:t xml:space="preserve">The </w:t>
      </w:r>
      <w:r w:rsidR="007949C2">
        <w:rPr>
          <w:rFonts w:cs="Arial Narrow"/>
          <w:color w:val="000000"/>
        </w:rPr>
        <w:t>objectives of this practical task</w:t>
      </w:r>
      <w:r w:rsidR="00D22E90">
        <w:t>:</w:t>
      </w:r>
    </w:p>
    <w:p w14:paraId="46D08D2E" w14:textId="77777777" w:rsidR="00AC11DE" w:rsidRDefault="00807F68" w:rsidP="00914D45">
      <w:pPr>
        <w:pStyle w:val="ab"/>
        <w:numPr>
          <w:ilvl w:val="0"/>
          <w:numId w:val="27"/>
        </w:numPr>
      </w:pPr>
      <w:r>
        <w:t>U</w:t>
      </w:r>
      <w:r w:rsidR="004B7E3B">
        <w:t>sers from</w:t>
      </w:r>
      <w:r w:rsidR="00AC11DE">
        <w:t xml:space="preserve"> the </w:t>
      </w:r>
      <w:r w:rsidR="00AC11DE" w:rsidRPr="00914D45">
        <w:rPr>
          <w:b/>
        </w:rPr>
        <w:t xml:space="preserve">same </w:t>
      </w:r>
      <w:r w:rsidR="00910B16" w:rsidRPr="00914D45">
        <w:rPr>
          <w:b/>
        </w:rPr>
        <w:t>V</w:t>
      </w:r>
      <w:r w:rsidR="00AC11DE" w:rsidRPr="00914D45">
        <w:rPr>
          <w:b/>
        </w:rPr>
        <w:t>LAN</w:t>
      </w:r>
      <w:r w:rsidR="00D25B35">
        <w:rPr>
          <w:b/>
        </w:rPr>
        <w:t>s</w:t>
      </w:r>
      <w:r w:rsidR="00AC11DE">
        <w:t xml:space="preserve"> can communicate </w:t>
      </w:r>
      <w:r w:rsidR="00D25B35">
        <w:t xml:space="preserve">with </w:t>
      </w:r>
      <w:r w:rsidR="00AC11DE">
        <w:t>each other</w:t>
      </w:r>
      <w:r w:rsidR="00071908">
        <w:t>.</w:t>
      </w:r>
    </w:p>
    <w:p w14:paraId="49C4F334" w14:textId="77777777" w:rsidR="007949C2" w:rsidRDefault="007949C2" w:rsidP="007949C2">
      <w:pPr>
        <w:pStyle w:val="ab"/>
        <w:numPr>
          <w:ilvl w:val="0"/>
          <w:numId w:val="27"/>
        </w:numPr>
      </w:pPr>
      <w:r w:rsidRPr="00D25B35">
        <w:t xml:space="preserve">Users from </w:t>
      </w:r>
      <w:r w:rsidRPr="00547AF0">
        <w:rPr>
          <w:b/>
        </w:rPr>
        <w:t>different VLANs</w:t>
      </w:r>
      <w:r w:rsidRPr="00D25B35">
        <w:t xml:space="preserve"> </w:t>
      </w:r>
      <w:r>
        <w:t>must be able to communicate with</w:t>
      </w:r>
      <w:r w:rsidRPr="00D25B35">
        <w:t xml:space="preserve"> each other</w:t>
      </w:r>
      <w:r w:rsidR="00071908">
        <w:t>.</w:t>
      </w:r>
    </w:p>
    <w:p w14:paraId="23B2F566" w14:textId="77777777" w:rsidR="00071908" w:rsidRPr="00D25B35" w:rsidRDefault="00071908" w:rsidP="007949C2">
      <w:pPr>
        <w:pStyle w:val="ab"/>
        <w:numPr>
          <w:ilvl w:val="0"/>
          <w:numId w:val="27"/>
        </w:numPr>
      </w:pPr>
      <w:r>
        <w:t xml:space="preserve">Users from </w:t>
      </w:r>
      <w:r w:rsidRPr="00071908">
        <w:rPr>
          <w:b/>
        </w:rPr>
        <w:t>all VLANs</w:t>
      </w:r>
      <w:r>
        <w:t xml:space="preserve"> must be able to communicate with the </w:t>
      </w:r>
      <w:r w:rsidRPr="00071908">
        <w:rPr>
          <w:b/>
        </w:rPr>
        <w:t>network switches</w:t>
      </w:r>
      <w:r>
        <w:t>.</w:t>
      </w:r>
    </w:p>
    <w:p w14:paraId="237D05ED" w14:textId="77777777" w:rsidR="004B7E3B" w:rsidRPr="00D25B35" w:rsidRDefault="00D25B35" w:rsidP="00D25B35">
      <w:pPr>
        <w:pStyle w:val="ab"/>
        <w:numPr>
          <w:ilvl w:val="0"/>
          <w:numId w:val="27"/>
        </w:numPr>
      </w:pPr>
      <w:r>
        <w:t>P</w:t>
      </w:r>
      <w:r w:rsidR="004B7E3B" w:rsidRPr="00D25B35">
        <w:t xml:space="preserve">orts between </w:t>
      </w:r>
      <w:r>
        <w:t xml:space="preserve">the </w:t>
      </w:r>
      <w:r w:rsidR="004B7E3B" w:rsidRPr="00D25B35">
        <w:t>two switches</w:t>
      </w:r>
      <w:r w:rsidR="00662163">
        <w:t>, switch and router,</w:t>
      </w:r>
      <w:r w:rsidR="004B7E3B" w:rsidRPr="00D25B35">
        <w:t xml:space="preserve"> </w:t>
      </w:r>
      <w:r>
        <w:t xml:space="preserve">should </w:t>
      </w:r>
      <w:r w:rsidR="004B7E3B" w:rsidRPr="00D25B35">
        <w:t>know how to handle tagged or untagged traffic</w:t>
      </w:r>
      <w:r w:rsidR="00071908">
        <w:t>.</w:t>
      </w:r>
    </w:p>
    <w:p w14:paraId="0E590D99" w14:textId="77777777" w:rsidR="0064686C" w:rsidRDefault="00807F68" w:rsidP="00D25B35">
      <w:pPr>
        <w:pStyle w:val="ab"/>
        <w:numPr>
          <w:ilvl w:val="0"/>
          <w:numId w:val="27"/>
        </w:numPr>
      </w:pPr>
      <w:r>
        <w:t>A</w:t>
      </w:r>
      <w:r w:rsidR="00AC11DE" w:rsidRPr="00D25B35">
        <w:t>ll users</w:t>
      </w:r>
      <w:r w:rsidR="00AC11DE">
        <w:t xml:space="preserve"> </w:t>
      </w:r>
      <w:r w:rsidR="00AC11DE" w:rsidRPr="00D25B35">
        <w:t xml:space="preserve">from </w:t>
      </w:r>
      <w:r w:rsidR="00C944F5">
        <w:rPr>
          <w:b/>
        </w:rPr>
        <w:t>SYDNEY</w:t>
      </w:r>
      <w:r w:rsidR="007C3C8C" w:rsidRPr="00071908">
        <w:rPr>
          <w:b/>
        </w:rPr>
        <w:t xml:space="preserve">’s </w:t>
      </w:r>
      <w:r w:rsidR="00910B16" w:rsidRPr="00071908">
        <w:rPr>
          <w:b/>
        </w:rPr>
        <w:t>V</w:t>
      </w:r>
      <w:r w:rsidR="007C3C8C" w:rsidRPr="00071908">
        <w:rPr>
          <w:b/>
        </w:rPr>
        <w:t>LANs</w:t>
      </w:r>
      <w:r w:rsidR="007C3C8C" w:rsidRPr="00D25B35">
        <w:t xml:space="preserve"> </w:t>
      </w:r>
      <w:r w:rsidR="00910B16" w:rsidRPr="00D25B35">
        <w:t>can</w:t>
      </w:r>
      <w:r w:rsidR="00910B16">
        <w:t xml:space="preserve"> </w:t>
      </w:r>
      <w:r w:rsidR="007C3C8C" w:rsidRPr="00D25B35">
        <w:t>communicate</w:t>
      </w:r>
      <w:r w:rsidR="007C3C8C">
        <w:t xml:space="preserve"> </w:t>
      </w:r>
      <w:r w:rsidR="007C3C8C" w:rsidRPr="00D25B35">
        <w:t>with the</w:t>
      </w:r>
      <w:r w:rsidR="007C3C8C">
        <w:t xml:space="preserve"> </w:t>
      </w:r>
      <w:r w:rsidR="007C3C8C" w:rsidRPr="00D25B35">
        <w:t>internet</w:t>
      </w:r>
      <w:r w:rsidR="00CB0A00">
        <w:t xml:space="preserve"> </w:t>
      </w:r>
      <w:r w:rsidR="00CB0A00" w:rsidRPr="00D25B35">
        <w:t>(</w:t>
      </w:r>
      <w:r w:rsidR="00A47B66">
        <w:t>www.cisco.com</w:t>
      </w:r>
      <w:r w:rsidR="00CB0A00" w:rsidRPr="00D25B35">
        <w:t>)</w:t>
      </w:r>
      <w:r w:rsidR="007C3C8C" w:rsidRPr="00D25B35">
        <w:t>.</w:t>
      </w:r>
      <w:r w:rsidR="007C3C8C">
        <w:t xml:space="preserve">  </w:t>
      </w:r>
    </w:p>
    <w:p w14:paraId="096B586A" w14:textId="77777777" w:rsidR="0064686C" w:rsidRDefault="0064686C" w:rsidP="0064686C"/>
    <w:p w14:paraId="762B85F7" w14:textId="77777777" w:rsidR="00AC11DE" w:rsidRDefault="00AC11DE" w:rsidP="0064686C"/>
    <w:p w14:paraId="7EBF3C0E" w14:textId="77777777" w:rsidR="006544B7" w:rsidRDefault="006544B7" w:rsidP="002651CB">
      <w:pPr>
        <w:pStyle w:val="2"/>
        <w:keepLines w:val="0"/>
        <w:numPr>
          <w:ilvl w:val="1"/>
          <w:numId w:val="0"/>
        </w:numPr>
        <w:tabs>
          <w:tab w:val="num" w:pos="576"/>
        </w:tabs>
        <w:suppressAutoHyphens/>
        <w:spacing w:before="240" w:after="60" w:line="240" w:lineRule="auto"/>
        <w:ind w:left="576" w:hanging="576"/>
        <w:rPr>
          <w:sz w:val="36"/>
        </w:rPr>
      </w:pPr>
      <w:r w:rsidRPr="002651CB">
        <w:rPr>
          <w:sz w:val="36"/>
        </w:rPr>
        <w:lastRenderedPageBreak/>
        <w:t>Instructions</w:t>
      </w:r>
    </w:p>
    <w:p w14:paraId="096FD183" w14:textId="77777777" w:rsidR="00071908" w:rsidRDefault="00071908" w:rsidP="00071908">
      <w:pPr>
        <w:rPr>
          <w:lang w:val="en-AU" w:eastAsia="x-none"/>
        </w:rPr>
      </w:pPr>
    </w:p>
    <w:p w14:paraId="21C53BC6" w14:textId="77777777" w:rsidR="00071908" w:rsidRPr="0064686C" w:rsidRDefault="00071908" w:rsidP="00071908">
      <w:pPr>
        <w:rPr>
          <w:lang w:val="en-AU" w:eastAsia="x-none"/>
        </w:rPr>
      </w:pPr>
      <w:r w:rsidRPr="0064686C">
        <w:rPr>
          <w:lang w:val="en-AU" w:eastAsia="x-none"/>
        </w:rPr>
        <w:t xml:space="preserve">You are required to design and implement a LAN and WAN network for an organisation. Use the addressing scheme to calculate the host IP addresses, subnet masks and, default-gateways if applicable. For each VLAN network assign the </w:t>
      </w:r>
      <w:r w:rsidR="00C944F5">
        <w:rPr>
          <w:lang w:val="en-AU" w:eastAsia="x-none"/>
        </w:rPr>
        <w:t>SYDNEY</w:t>
      </w:r>
      <w:r w:rsidRPr="0064686C">
        <w:rPr>
          <w:lang w:val="en-AU" w:eastAsia="x-none"/>
        </w:rPr>
        <w:t xml:space="preserve"> Router sub-interfaces the first host address. Assign the PC’s with the next available host addresses in the VLAN network. </w:t>
      </w:r>
      <w:r w:rsidR="0064686C" w:rsidRPr="0064686C">
        <w:rPr>
          <w:lang w:val="en-AU" w:eastAsia="x-none"/>
        </w:rPr>
        <w:t xml:space="preserve">Assign the Switches with the next available host addresses in the VLAN network. </w:t>
      </w:r>
      <w:r w:rsidRPr="0064686C">
        <w:rPr>
          <w:lang w:val="en-AU" w:eastAsia="x-none"/>
        </w:rPr>
        <w:t xml:space="preserve">Assign the WAN link end points with the first and last host address in the WAN network. Complete </w:t>
      </w:r>
      <w:r w:rsidR="00E67085" w:rsidRPr="0064686C">
        <w:rPr>
          <w:lang w:val="en-AU" w:eastAsia="x-none"/>
        </w:rPr>
        <w:t>the second</w:t>
      </w:r>
      <w:r w:rsidRPr="0064686C">
        <w:rPr>
          <w:lang w:val="en-AU" w:eastAsia="x-none"/>
        </w:rPr>
        <w:t xml:space="preserve"> table with </w:t>
      </w:r>
      <w:r w:rsidR="00E67085" w:rsidRPr="0064686C">
        <w:rPr>
          <w:lang w:val="en-AU" w:eastAsia="x-none"/>
        </w:rPr>
        <w:t>the IP addressing as per these specifications:</w:t>
      </w:r>
    </w:p>
    <w:p w14:paraId="2692E2B6" w14:textId="77777777" w:rsidR="00E67085" w:rsidRPr="00E67085" w:rsidRDefault="00E67085" w:rsidP="00E67085">
      <w:pPr>
        <w:pStyle w:val="2"/>
        <w:keepLines w:val="0"/>
        <w:numPr>
          <w:ilvl w:val="1"/>
          <w:numId w:val="0"/>
        </w:numPr>
        <w:tabs>
          <w:tab w:val="num" w:pos="576"/>
        </w:tabs>
        <w:suppressAutoHyphens/>
        <w:spacing w:before="240" w:after="60" w:line="240" w:lineRule="auto"/>
        <w:ind w:left="576" w:hanging="576"/>
        <w:rPr>
          <w:sz w:val="36"/>
        </w:rPr>
      </w:pPr>
      <w:r w:rsidRPr="0068675D">
        <w:rPr>
          <w:sz w:val="36"/>
        </w:rPr>
        <w:t>Addressing Scheme</w:t>
      </w:r>
    </w:p>
    <w:p w14:paraId="6C103A67" w14:textId="77777777" w:rsidR="00E67085" w:rsidRPr="00DF2D60" w:rsidRDefault="00E67085" w:rsidP="00E67085">
      <w:pPr>
        <w:pStyle w:val="BodyText1"/>
      </w:pPr>
    </w:p>
    <w:tbl>
      <w:tblPr>
        <w:tblStyle w:val="LabTableStyle"/>
        <w:tblW w:w="0" w:type="auto"/>
        <w:jc w:val="left"/>
        <w:tblLook w:val="04A0" w:firstRow="1" w:lastRow="0" w:firstColumn="1" w:lastColumn="0" w:noHBand="0" w:noVBand="1"/>
      </w:tblPr>
      <w:tblGrid>
        <w:gridCol w:w="3116"/>
        <w:gridCol w:w="3260"/>
        <w:gridCol w:w="4111"/>
      </w:tblGrid>
      <w:tr w:rsidR="00E67085" w:rsidRPr="00E67085" w14:paraId="39CA3EEF"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3116" w:type="dxa"/>
            <w:vAlign w:val="center"/>
          </w:tcPr>
          <w:p w14:paraId="459D7CE6" w14:textId="77777777" w:rsidR="00E67085" w:rsidRPr="00E67085" w:rsidRDefault="00E67085" w:rsidP="00E67085">
            <w:pPr>
              <w:spacing w:before="0" w:after="0" w:line="240" w:lineRule="auto"/>
              <w:rPr>
                <w:sz w:val="18"/>
              </w:rPr>
            </w:pPr>
            <w:r w:rsidRPr="00E67085">
              <w:rPr>
                <w:sz w:val="18"/>
              </w:rPr>
              <w:t>Network address</w:t>
            </w:r>
          </w:p>
        </w:tc>
        <w:tc>
          <w:tcPr>
            <w:tcW w:w="3260" w:type="dxa"/>
            <w:vAlign w:val="center"/>
          </w:tcPr>
          <w:p w14:paraId="45CD6A95" w14:textId="77777777" w:rsidR="00E67085" w:rsidRPr="00E67085" w:rsidRDefault="00E67085" w:rsidP="00E67085">
            <w:pPr>
              <w:spacing w:before="0" w:after="0" w:line="240" w:lineRule="auto"/>
              <w:rPr>
                <w:sz w:val="18"/>
              </w:rPr>
            </w:pPr>
            <w:r w:rsidRPr="00E67085">
              <w:rPr>
                <w:sz w:val="18"/>
              </w:rPr>
              <w:t>SNM</w:t>
            </w:r>
          </w:p>
        </w:tc>
        <w:tc>
          <w:tcPr>
            <w:tcW w:w="4111" w:type="dxa"/>
            <w:vAlign w:val="center"/>
          </w:tcPr>
          <w:p w14:paraId="747EA699" w14:textId="77777777" w:rsidR="00E67085" w:rsidRPr="00E67085" w:rsidRDefault="00E67085" w:rsidP="00E67085">
            <w:pPr>
              <w:spacing w:before="0" w:after="0" w:line="240" w:lineRule="auto"/>
              <w:rPr>
                <w:sz w:val="18"/>
              </w:rPr>
            </w:pPr>
            <w:r w:rsidRPr="00E67085">
              <w:rPr>
                <w:sz w:val="18"/>
              </w:rPr>
              <w:t>Used for</w:t>
            </w:r>
          </w:p>
        </w:tc>
      </w:tr>
      <w:tr w:rsidR="00E67085" w:rsidRPr="00E67085" w14:paraId="7BCCA27E" w14:textId="77777777" w:rsidTr="00E67085">
        <w:trPr>
          <w:jc w:val="left"/>
        </w:trPr>
        <w:tc>
          <w:tcPr>
            <w:tcW w:w="3116" w:type="dxa"/>
          </w:tcPr>
          <w:p w14:paraId="1EDD1A56" w14:textId="77777777" w:rsidR="00E67085" w:rsidRPr="00E67085" w:rsidRDefault="00E67085" w:rsidP="00E67085">
            <w:pPr>
              <w:pStyle w:val="TableText"/>
              <w:jc w:val="center"/>
              <w:rPr>
                <w:sz w:val="18"/>
                <w:szCs w:val="28"/>
              </w:rPr>
            </w:pPr>
            <w:r w:rsidRPr="00E67085">
              <w:rPr>
                <w:sz w:val="18"/>
                <w:szCs w:val="28"/>
              </w:rPr>
              <w:t>192.168.</w:t>
            </w:r>
            <w:r w:rsidR="00C944F5">
              <w:rPr>
                <w:sz w:val="18"/>
                <w:szCs w:val="28"/>
              </w:rPr>
              <w:t>100</w:t>
            </w:r>
            <w:r w:rsidRPr="00E67085">
              <w:rPr>
                <w:sz w:val="18"/>
                <w:szCs w:val="28"/>
              </w:rPr>
              <w:t>.0/24</w:t>
            </w:r>
          </w:p>
        </w:tc>
        <w:tc>
          <w:tcPr>
            <w:tcW w:w="3260" w:type="dxa"/>
          </w:tcPr>
          <w:p w14:paraId="234821F9" w14:textId="77777777" w:rsidR="00E67085" w:rsidRPr="00E67085" w:rsidRDefault="00E67085" w:rsidP="00E67085">
            <w:pPr>
              <w:pStyle w:val="TableText"/>
              <w:jc w:val="center"/>
              <w:rPr>
                <w:sz w:val="18"/>
                <w:szCs w:val="28"/>
              </w:rPr>
            </w:pPr>
            <w:r w:rsidRPr="00E67085">
              <w:rPr>
                <w:sz w:val="18"/>
                <w:szCs w:val="28"/>
              </w:rPr>
              <w:t>255.255.255.0</w:t>
            </w:r>
          </w:p>
        </w:tc>
        <w:tc>
          <w:tcPr>
            <w:tcW w:w="4111" w:type="dxa"/>
          </w:tcPr>
          <w:p w14:paraId="214C00EF" w14:textId="77777777" w:rsidR="00E67085" w:rsidRPr="00E67085" w:rsidRDefault="00E67085" w:rsidP="00E67085">
            <w:pPr>
              <w:pStyle w:val="TableText"/>
              <w:jc w:val="center"/>
              <w:rPr>
                <w:sz w:val="18"/>
                <w:szCs w:val="28"/>
              </w:rPr>
            </w:pPr>
            <w:r w:rsidRPr="00E67085">
              <w:rPr>
                <w:sz w:val="18"/>
                <w:szCs w:val="28"/>
              </w:rPr>
              <w:t xml:space="preserve">VLAN </w:t>
            </w:r>
            <w:r w:rsidR="00C944F5">
              <w:rPr>
                <w:sz w:val="18"/>
                <w:szCs w:val="28"/>
              </w:rPr>
              <w:t>100</w:t>
            </w:r>
            <w:r w:rsidRPr="00E67085">
              <w:rPr>
                <w:sz w:val="18"/>
                <w:szCs w:val="28"/>
              </w:rPr>
              <w:t xml:space="preserve">  (</w:t>
            </w:r>
            <w:r w:rsidR="00C944F5">
              <w:rPr>
                <w:sz w:val="18"/>
                <w:szCs w:val="28"/>
              </w:rPr>
              <w:t>STUDENTS</w:t>
            </w:r>
            <w:r w:rsidRPr="00E67085">
              <w:rPr>
                <w:sz w:val="18"/>
                <w:szCs w:val="28"/>
              </w:rPr>
              <w:t>)</w:t>
            </w:r>
          </w:p>
        </w:tc>
      </w:tr>
      <w:tr w:rsidR="00E67085" w:rsidRPr="00E67085" w14:paraId="4123A007" w14:textId="77777777" w:rsidTr="00E67085">
        <w:trPr>
          <w:jc w:val="left"/>
        </w:trPr>
        <w:tc>
          <w:tcPr>
            <w:tcW w:w="3116" w:type="dxa"/>
          </w:tcPr>
          <w:p w14:paraId="7482BB86" w14:textId="77777777" w:rsidR="00E67085" w:rsidRPr="00E67085" w:rsidRDefault="00E67085" w:rsidP="00E67085">
            <w:pPr>
              <w:pStyle w:val="TableText"/>
              <w:jc w:val="center"/>
              <w:rPr>
                <w:sz w:val="18"/>
                <w:szCs w:val="28"/>
              </w:rPr>
            </w:pPr>
            <w:r w:rsidRPr="00E67085">
              <w:rPr>
                <w:sz w:val="18"/>
                <w:szCs w:val="28"/>
              </w:rPr>
              <w:t>192.168.</w:t>
            </w:r>
            <w:r w:rsidR="00C944F5">
              <w:rPr>
                <w:sz w:val="18"/>
                <w:szCs w:val="28"/>
              </w:rPr>
              <w:t>200</w:t>
            </w:r>
            <w:r w:rsidRPr="00E67085">
              <w:rPr>
                <w:sz w:val="18"/>
                <w:szCs w:val="28"/>
              </w:rPr>
              <w:t>.0/24</w:t>
            </w:r>
          </w:p>
        </w:tc>
        <w:tc>
          <w:tcPr>
            <w:tcW w:w="3260" w:type="dxa"/>
          </w:tcPr>
          <w:p w14:paraId="5660F858" w14:textId="77777777" w:rsidR="00E67085" w:rsidRPr="00E67085" w:rsidRDefault="00E67085" w:rsidP="00E67085">
            <w:pPr>
              <w:pStyle w:val="TableText"/>
              <w:jc w:val="center"/>
              <w:rPr>
                <w:sz w:val="18"/>
                <w:szCs w:val="28"/>
              </w:rPr>
            </w:pPr>
            <w:r w:rsidRPr="00E67085">
              <w:rPr>
                <w:sz w:val="18"/>
                <w:szCs w:val="28"/>
              </w:rPr>
              <w:t>255.255.255.0</w:t>
            </w:r>
          </w:p>
        </w:tc>
        <w:tc>
          <w:tcPr>
            <w:tcW w:w="4111" w:type="dxa"/>
          </w:tcPr>
          <w:p w14:paraId="61241AC3" w14:textId="77777777" w:rsidR="00E67085" w:rsidRPr="00E67085" w:rsidRDefault="00E67085" w:rsidP="00E67085">
            <w:pPr>
              <w:pStyle w:val="TableText"/>
              <w:jc w:val="center"/>
              <w:rPr>
                <w:sz w:val="18"/>
                <w:szCs w:val="28"/>
              </w:rPr>
            </w:pPr>
            <w:r w:rsidRPr="00E67085">
              <w:rPr>
                <w:sz w:val="18"/>
                <w:szCs w:val="28"/>
              </w:rPr>
              <w:t xml:space="preserve">VLAN </w:t>
            </w:r>
            <w:r w:rsidR="00C944F5">
              <w:rPr>
                <w:sz w:val="18"/>
                <w:szCs w:val="28"/>
              </w:rPr>
              <w:t>200</w:t>
            </w:r>
            <w:r w:rsidRPr="00E67085">
              <w:rPr>
                <w:sz w:val="18"/>
                <w:szCs w:val="28"/>
              </w:rPr>
              <w:t xml:space="preserve"> (</w:t>
            </w:r>
            <w:r w:rsidR="00C944F5">
              <w:rPr>
                <w:sz w:val="18"/>
                <w:szCs w:val="28"/>
              </w:rPr>
              <w:t>TEACHERS</w:t>
            </w:r>
            <w:r w:rsidRPr="00E67085">
              <w:rPr>
                <w:sz w:val="18"/>
                <w:szCs w:val="28"/>
              </w:rPr>
              <w:t>)</w:t>
            </w:r>
          </w:p>
        </w:tc>
      </w:tr>
      <w:tr w:rsidR="00E67085" w:rsidRPr="00E67085" w14:paraId="48C8B470" w14:textId="77777777" w:rsidTr="00E67085">
        <w:trPr>
          <w:jc w:val="left"/>
        </w:trPr>
        <w:tc>
          <w:tcPr>
            <w:tcW w:w="3116" w:type="dxa"/>
          </w:tcPr>
          <w:p w14:paraId="0EBF09AF" w14:textId="77777777" w:rsidR="00E67085" w:rsidRPr="00E67085" w:rsidRDefault="00E67085" w:rsidP="00A47B66">
            <w:pPr>
              <w:pStyle w:val="TableText"/>
              <w:jc w:val="center"/>
              <w:rPr>
                <w:sz w:val="18"/>
                <w:szCs w:val="28"/>
              </w:rPr>
            </w:pPr>
            <w:r w:rsidRPr="00E67085">
              <w:rPr>
                <w:sz w:val="18"/>
                <w:szCs w:val="28"/>
              </w:rPr>
              <w:t>192.168.</w:t>
            </w:r>
            <w:r w:rsidR="00A47B66">
              <w:rPr>
                <w:sz w:val="18"/>
                <w:szCs w:val="28"/>
              </w:rPr>
              <w:t>99</w:t>
            </w:r>
            <w:r w:rsidRPr="00E67085">
              <w:rPr>
                <w:sz w:val="18"/>
                <w:szCs w:val="28"/>
              </w:rPr>
              <w:t>.0/24</w:t>
            </w:r>
          </w:p>
        </w:tc>
        <w:tc>
          <w:tcPr>
            <w:tcW w:w="3260" w:type="dxa"/>
          </w:tcPr>
          <w:p w14:paraId="51E32995" w14:textId="77777777" w:rsidR="00E67085" w:rsidRPr="00E67085" w:rsidRDefault="00E67085" w:rsidP="00E67085">
            <w:pPr>
              <w:pStyle w:val="TableText"/>
              <w:jc w:val="center"/>
              <w:rPr>
                <w:sz w:val="18"/>
                <w:szCs w:val="28"/>
              </w:rPr>
            </w:pPr>
            <w:r w:rsidRPr="00E67085">
              <w:rPr>
                <w:sz w:val="18"/>
                <w:szCs w:val="28"/>
              </w:rPr>
              <w:t>255.255.255.0</w:t>
            </w:r>
          </w:p>
        </w:tc>
        <w:tc>
          <w:tcPr>
            <w:tcW w:w="4111" w:type="dxa"/>
          </w:tcPr>
          <w:p w14:paraId="12BF1D03" w14:textId="77777777" w:rsidR="00E67085" w:rsidRPr="00E67085" w:rsidRDefault="00E67085" w:rsidP="00E67085">
            <w:pPr>
              <w:pStyle w:val="TableText"/>
              <w:jc w:val="center"/>
              <w:rPr>
                <w:sz w:val="18"/>
                <w:szCs w:val="28"/>
              </w:rPr>
            </w:pPr>
            <w:r w:rsidRPr="00E67085">
              <w:rPr>
                <w:sz w:val="18"/>
                <w:szCs w:val="28"/>
              </w:rPr>
              <w:t xml:space="preserve">VLAN </w:t>
            </w:r>
            <w:r w:rsidR="00A47B66">
              <w:rPr>
                <w:sz w:val="18"/>
                <w:szCs w:val="28"/>
              </w:rPr>
              <w:t>99</w:t>
            </w:r>
            <w:r w:rsidRPr="00E67085">
              <w:rPr>
                <w:sz w:val="18"/>
                <w:szCs w:val="28"/>
              </w:rPr>
              <w:t xml:space="preserve"> (Management)</w:t>
            </w:r>
          </w:p>
        </w:tc>
      </w:tr>
      <w:tr w:rsidR="00E67085" w:rsidRPr="00E67085" w14:paraId="4C45AA23" w14:textId="77777777" w:rsidTr="00E67085">
        <w:trPr>
          <w:jc w:val="left"/>
        </w:trPr>
        <w:tc>
          <w:tcPr>
            <w:tcW w:w="3116" w:type="dxa"/>
          </w:tcPr>
          <w:p w14:paraId="56BEF6F1" w14:textId="77777777" w:rsidR="00E67085" w:rsidRPr="00E67085" w:rsidRDefault="00E67085" w:rsidP="00E67085">
            <w:pPr>
              <w:pStyle w:val="TableText"/>
              <w:jc w:val="center"/>
              <w:rPr>
                <w:sz w:val="18"/>
                <w:szCs w:val="28"/>
              </w:rPr>
            </w:pPr>
            <w:r w:rsidRPr="00E67085">
              <w:rPr>
                <w:sz w:val="18"/>
                <w:szCs w:val="28"/>
              </w:rPr>
              <w:t>10.0.0.0/30</w:t>
            </w:r>
          </w:p>
        </w:tc>
        <w:tc>
          <w:tcPr>
            <w:tcW w:w="3260" w:type="dxa"/>
          </w:tcPr>
          <w:p w14:paraId="7714559D" w14:textId="77777777" w:rsidR="00E67085" w:rsidRPr="00E67085" w:rsidRDefault="00E67085" w:rsidP="00E67085">
            <w:pPr>
              <w:pStyle w:val="TableText"/>
              <w:jc w:val="center"/>
              <w:rPr>
                <w:sz w:val="18"/>
                <w:szCs w:val="28"/>
              </w:rPr>
            </w:pPr>
            <w:r w:rsidRPr="00E67085">
              <w:rPr>
                <w:sz w:val="18"/>
                <w:szCs w:val="28"/>
              </w:rPr>
              <w:t>255.255.255.252</w:t>
            </w:r>
          </w:p>
        </w:tc>
        <w:tc>
          <w:tcPr>
            <w:tcW w:w="4111" w:type="dxa"/>
          </w:tcPr>
          <w:p w14:paraId="62254E9C" w14:textId="77777777" w:rsidR="00E67085" w:rsidRPr="00E67085" w:rsidRDefault="00E67085" w:rsidP="00E67085">
            <w:pPr>
              <w:pStyle w:val="TableText"/>
              <w:jc w:val="center"/>
              <w:rPr>
                <w:sz w:val="18"/>
                <w:szCs w:val="28"/>
              </w:rPr>
            </w:pPr>
            <w:r w:rsidRPr="00E67085">
              <w:rPr>
                <w:sz w:val="18"/>
                <w:szCs w:val="28"/>
              </w:rPr>
              <w:t>WAN  (</w:t>
            </w:r>
            <w:r w:rsidR="00C944F5">
              <w:rPr>
                <w:b/>
                <w:sz w:val="18"/>
                <w:szCs w:val="28"/>
              </w:rPr>
              <w:t>SYDNEY</w:t>
            </w:r>
            <w:r w:rsidRPr="00E67085">
              <w:rPr>
                <w:sz w:val="18"/>
                <w:szCs w:val="28"/>
              </w:rPr>
              <w:t xml:space="preserve"> to </w:t>
            </w:r>
            <w:r w:rsidR="00C944F5">
              <w:rPr>
                <w:b/>
                <w:sz w:val="18"/>
                <w:szCs w:val="28"/>
              </w:rPr>
              <w:t>BRISBANE</w:t>
            </w:r>
            <w:r w:rsidRPr="00E67085">
              <w:rPr>
                <w:sz w:val="18"/>
                <w:szCs w:val="28"/>
              </w:rPr>
              <w:t>)</w:t>
            </w:r>
          </w:p>
        </w:tc>
      </w:tr>
      <w:tr w:rsidR="00E67085" w:rsidRPr="00E67085" w14:paraId="5703B6D8" w14:textId="77777777" w:rsidTr="00E67085">
        <w:trPr>
          <w:jc w:val="left"/>
        </w:trPr>
        <w:tc>
          <w:tcPr>
            <w:tcW w:w="3116" w:type="dxa"/>
          </w:tcPr>
          <w:p w14:paraId="279CD709" w14:textId="77777777" w:rsidR="00E67085" w:rsidRPr="00E67085" w:rsidRDefault="00E67085" w:rsidP="00A47B66">
            <w:pPr>
              <w:pStyle w:val="TableText"/>
              <w:jc w:val="center"/>
              <w:rPr>
                <w:sz w:val="18"/>
                <w:szCs w:val="28"/>
              </w:rPr>
            </w:pPr>
            <w:r w:rsidRPr="00E67085">
              <w:rPr>
                <w:sz w:val="18"/>
                <w:szCs w:val="28"/>
              </w:rPr>
              <w:t>209.195.205.0/</w:t>
            </w:r>
            <w:r w:rsidR="00A47B66">
              <w:rPr>
                <w:sz w:val="18"/>
                <w:szCs w:val="28"/>
              </w:rPr>
              <w:t>30</w:t>
            </w:r>
          </w:p>
        </w:tc>
        <w:tc>
          <w:tcPr>
            <w:tcW w:w="3260" w:type="dxa"/>
          </w:tcPr>
          <w:p w14:paraId="46F23156" w14:textId="77777777" w:rsidR="00E67085" w:rsidRPr="00E67085" w:rsidRDefault="00E67085" w:rsidP="00A47B66">
            <w:pPr>
              <w:pStyle w:val="TableText"/>
              <w:jc w:val="center"/>
              <w:rPr>
                <w:sz w:val="18"/>
                <w:szCs w:val="28"/>
              </w:rPr>
            </w:pPr>
            <w:r w:rsidRPr="00E67085">
              <w:rPr>
                <w:sz w:val="18"/>
                <w:szCs w:val="28"/>
              </w:rPr>
              <w:t>255.255.255.</w:t>
            </w:r>
            <w:r w:rsidR="00A47B66">
              <w:rPr>
                <w:sz w:val="18"/>
                <w:szCs w:val="28"/>
              </w:rPr>
              <w:t>252</w:t>
            </w:r>
          </w:p>
        </w:tc>
        <w:tc>
          <w:tcPr>
            <w:tcW w:w="4111" w:type="dxa"/>
          </w:tcPr>
          <w:p w14:paraId="545B8B81" w14:textId="77777777" w:rsidR="00E67085" w:rsidRPr="00E67085" w:rsidRDefault="00A47B66" w:rsidP="00E67085">
            <w:pPr>
              <w:pStyle w:val="TableText"/>
              <w:jc w:val="center"/>
              <w:rPr>
                <w:sz w:val="18"/>
                <w:szCs w:val="28"/>
              </w:rPr>
            </w:pPr>
            <w:r>
              <w:rPr>
                <w:sz w:val="18"/>
                <w:szCs w:val="28"/>
              </w:rPr>
              <w:t>WAN(BRISBANE to ISP)</w:t>
            </w:r>
          </w:p>
        </w:tc>
      </w:tr>
    </w:tbl>
    <w:p w14:paraId="448A5449" w14:textId="77777777" w:rsidR="00E67085" w:rsidRDefault="00E67085" w:rsidP="00E67085">
      <w:pPr>
        <w:spacing w:before="0" w:after="0" w:line="240" w:lineRule="auto"/>
        <w:rPr>
          <w:lang w:val="en-AU" w:eastAsia="x-none"/>
        </w:rPr>
      </w:pPr>
    </w:p>
    <w:tbl>
      <w:tblPr>
        <w:tblStyle w:val="LabTableStyle"/>
        <w:tblW w:w="0" w:type="auto"/>
        <w:jc w:val="left"/>
        <w:tblLook w:val="04A0" w:firstRow="1" w:lastRow="0" w:firstColumn="1" w:lastColumn="0" w:noHBand="0" w:noVBand="1"/>
      </w:tblPr>
      <w:tblGrid>
        <w:gridCol w:w="1675"/>
        <w:gridCol w:w="1701"/>
        <w:gridCol w:w="2433"/>
        <w:gridCol w:w="2410"/>
        <w:gridCol w:w="2268"/>
      </w:tblGrid>
      <w:tr w:rsidR="00E67085" w:rsidRPr="00FE2695" w14:paraId="0DC4661E"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1675" w:type="dxa"/>
            <w:vAlign w:val="center"/>
          </w:tcPr>
          <w:p w14:paraId="09D049DE" w14:textId="77777777" w:rsidR="00E67085" w:rsidRPr="00FE2695" w:rsidRDefault="00E67085" w:rsidP="00E67085">
            <w:pPr>
              <w:spacing w:before="0" w:after="0" w:line="240" w:lineRule="auto"/>
              <w:rPr>
                <w:sz w:val="24"/>
              </w:rPr>
            </w:pPr>
            <w:r>
              <w:rPr>
                <w:sz w:val="24"/>
              </w:rPr>
              <w:t>Device</w:t>
            </w:r>
          </w:p>
        </w:tc>
        <w:tc>
          <w:tcPr>
            <w:tcW w:w="1701" w:type="dxa"/>
            <w:vAlign w:val="center"/>
          </w:tcPr>
          <w:p w14:paraId="16AE78DB" w14:textId="77777777" w:rsidR="00E67085" w:rsidRPr="00FE2695" w:rsidRDefault="00E67085" w:rsidP="00E67085">
            <w:pPr>
              <w:spacing w:before="0" w:after="0" w:line="240" w:lineRule="auto"/>
              <w:rPr>
                <w:sz w:val="24"/>
              </w:rPr>
            </w:pPr>
            <w:r>
              <w:rPr>
                <w:sz w:val="24"/>
              </w:rPr>
              <w:t>Interface</w:t>
            </w:r>
          </w:p>
        </w:tc>
        <w:tc>
          <w:tcPr>
            <w:tcW w:w="2433" w:type="dxa"/>
            <w:vAlign w:val="center"/>
          </w:tcPr>
          <w:p w14:paraId="3E5F2DAB" w14:textId="77777777" w:rsidR="00E67085" w:rsidRPr="00FE2695" w:rsidRDefault="00E67085" w:rsidP="00E67085">
            <w:pPr>
              <w:spacing w:before="0" w:after="0" w:line="240" w:lineRule="auto"/>
              <w:rPr>
                <w:sz w:val="24"/>
              </w:rPr>
            </w:pPr>
            <w:r>
              <w:rPr>
                <w:sz w:val="24"/>
              </w:rPr>
              <w:t>IP Address</w:t>
            </w:r>
          </w:p>
        </w:tc>
        <w:tc>
          <w:tcPr>
            <w:tcW w:w="2410" w:type="dxa"/>
            <w:vAlign w:val="center"/>
          </w:tcPr>
          <w:p w14:paraId="6467D73B" w14:textId="77777777" w:rsidR="00E67085" w:rsidRPr="00FE2695" w:rsidRDefault="00E67085" w:rsidP="00E67085">
            <w:pPr>
              <w:spacing w:before="0" w:after="0" w:line="240" w:lineRule="auto"/>
              <w:rPr>
                <w:sz w:val="24"/>
              </w:rPr>
            </w:pPr>
            <w:r>
              <w:rPr>
                <w:sz w:val="24"/>
              </w:rPr>
              <w:t>Mask</w:t>
            </w:r>
          </w:p>
        </w:tc>
        <w:tc>
          <w:tcPr>
            <w:tcW w:w="2268" w:type="dxa"/>
            <w:vAlign w:val="center"/>
          </w:tcPr>
          <w:p w14:paraId="7EB8D1AA" w14:textId="77777777" w:rsidR="00E67085" w:rsidRDefault="00E67085" w:rsidP="00E67085">
            <w:pPr>
              <w:spacing w:before="0" w:after="0" w:line="240" w:lineRule="auto"/>
              <w:rPr>
                <w:sz w:val="24"/>
              </w:rPr>
            </w:pPr>
            <w:r>
              <w:rPr>
                <w:sz w:val="24"/>
              </w:rPr>
              <w:t>Default</w:t>
            </w:r>
          </w:p>
          <w:p w14:paraId="135061CB" w14:textId="77777777" w:rsidR="00E67085" w:rsidRPr="00FE2695" w:rsidRDefault="00E67085" w:rsidP="00E67085">
            <w:pPr>
              <w:spacing w:before="0" w:after="0" w:line="240" w:lineRule="auto"/>
              <w:rPr>
                <w:sz w:val="24"/>
              </w:rPr>
            </w:pPr>
            <w:r>
              <w:rPr>
                <w:sz w:val="24"/>
              </w:rPr>
              <w:t>Gateway</w:t>
            </w:r>
          </w:p>
        </w:tc>
      </w:tr>
      <w:tr w:rsidR="00E67085" w14:paraId="5B3E6E33" w14:textId="77777777" w:rsidTr="00E67085">
        <w:trPr>
          <w:jc w:val="left"/>
        </w:trPr>
        <w:tc>
          <w:tcPr>
            <w:tcW w:w="1675" w:type="dxa"/>
          </w:tcPr>
          <w:p w14:paraId="428E374F" w14:textId="77777777" w:rsidR="00E67085" w:rsidRDefault="00C944F5" w:rsidP="00E67085">
            <w:pPr>
              <w:pStyle w:val="TableText"/>
              <w:jc w:val="center"/>
            </w:pPr>
            <w:r>
              <w:t>SYDNEY</w:t>
            </w:r>
          </w:p>
        </w:tc>
        <w:tc>
          <w:tcPr>
            <w:tcW w:w="1701" w:type="dxa"/>
          </w:tcPr>
          <w:p w14:paraId="64ECA431" w14:textId="77777777" w:rsidR="00E67085" w:rsidRDefault="00C944F5" w:rsidP="00E67085">
            <w:pPr>
              <w:pStyle w:val="TableText"/>
              <w:jc w:val="center"/>
            </w:pPr>
            <w:r>
              <w:t>S0/0/0</w:t>
            </w:r>
          </w:p>
        </w:tc>
        <w:tc>
          <w:tcPr>
            <w:tcW w:w="2433" w:type="dxa"/>
          </w:tcPr>
          <w:p w14:paraId="6563EB7A" w14:textId="35AC0891" w:rsidR="00E67085" w:rsidRDefault="00105BBC" w:rsidP="00E67085">
            <w:pPr>
              <w:pStyle w:val="TableText"/>
            </w:pPr>
            <w:r>
              <w:rPr>
                <w:sz w:val="18"/>
                <w:szCs w:val="28"/>
              </w:rPr>
              <w:t>10.0.0.1</w:t>
            </w:r>
          </w:p>
        </w:tc>
        <w:tc>
          <w:tcPr>
            <w:tcW w:w="2410" w:type="dxa"/>
          </w:tcPr>
          <w:p w14:paraId="454D94F1" w14:textId="1E1C5758" w:rsidR="00E67085" w:rsidRDefault="00105BBC" w:rsidP="00E67085">
            <w:pPr>
              <w:pStyle w:val="TableText"/>
            </w:pPr>
            <w:r w:rsidRPr="00E67085">
              <w:rPr>
                <w:sz w:val="18"/>
                <w:szCs w:val="28"/>
              </w:rPr>
              <w:t>255.255.255.</w:t>
            </w:r>
            <w:r>
              <w:rPr>
                <w:sz w:val="18"/>
                <w:szCs w:val="28"/>
              </w:rPr>
              <w:t>252</w:t>
            </w:r>
          </w:p>
        </w:tc>
        <w:tc>
          <w:tcPr>
            <w:tcW w:w="2268" w:type="dxa"/>
          </w:tcPr>
          <w:p w14:paraId="4C57B16D" w14:textId="77777777" w:rsidR="00E67085" w:rsidRDefault="00E67085" w:rsidP="00E67085">
            <w:pPr>
              <w:pStyle w:val="TableText"/>
              <w:jc w:val="center"/>
            </w:pPr>
            <w:r>
              <w:t>N/A</w:t>
            </w:r>
          </w:p>
        </w:tc>
      </w:tr>
      <w:tr w:rsidR="00105BBC" w14:paraId="66D191D6" w14:textId="77777777" w:rsidTr="00E67085">
        <w:trPr>
          <w:jc w:val="left"/>
        </w:trPr>
        <w:tc>
          <w:tcPr>
            <w:tcW w:w="1675" w:type="dxa"/>
          </w:tcPr>
          <w:p w14:paraId="05167EEF" w14:textId="77777777" w:rsidR="00105BBC" w:rsidRDefault="00105BBC" w:rsidP="00105BBC">
            <w:pPr>
              <w:pStyle w:val="TableText"/>
              <w:jc w:val="center"/>
            </w:pPr>
          </w:p>
        </w:tc>
        <w:tc>
          <w:tcPr>
            <w:tcW w:w="1701" w:type="dxa"/>
          </w:tcPr>
          <w:p w14:paraId="4B105996" w14:textId="77777777" w:rsidR="00105BBC" w:rsidRDefault="00105BBC" w:rsidP="00105BBC">
            <w:pPr>
              <w:pStyle w:val="TableText"/>
              <w:jc w:val="center"/>
            </w:pPr>
            <w:r>
              <w:t>G0/1.100</w:t>
            </w:r>
          </w:p>
        </w:tc>
        <w:tc>
          <w:tcPr>
            <w:tcW w:w="2433" w:type="dxa"/>
          </w:tcPr>
          <w:p w14:paraId="4D49A343" w14:textId="1F58D068" w:rsidR="00105BBC" w:rsidRDefault="00105BBC" w:rsidP="00105BBC">
            <w:pPr>
              <w:pStyle w:val="TableText"/>
            </w:pPr>
            <w:r w:rsidRPr="00E67085">
              <w:rPr>
                <w:sz w:val="18"/>
                <w:szCs w:val="28"/>
              </w:rPr>
              <w:t>192.168.</w:t>
            </w:r>
            <w:r>
              <w:rPr>
                <w:sz w:val="18"/>
                <w:szCs w:val="28"/>
              </w:rPr>
              <w:t>100</w:t>
            </w:r>
            <w:r w:rsidRPr="00E67085">
              <w:rPr>
                <w:sz w:val="18"/>
                <w:szCs w:val="28"/>
              </w:rPr>
              <w:t>.</w:t>
            </w:r>
            <w:r>
              <w:rPr>
                <w:sz w:val="18"/>
                <w:szCs w:val="28"/>
              </w:rPr>
              <w:t>1</w:t>
            </w:r>
          </w:p>
        </w:tc>
        <w:tc>
          <w:tcPr>
            <w:tcW w:w="2410" w:type="dxa"/>
          </w:tcPr>
          <w:p w14:paraId="1D091E07" w14:textId="0B718632" w:rsidR="00105BBC" w:rsidRDefault="00105BBC" w:rsidP="00105BBC">
            <w:pPr>
              <w:pStyle w:val="TableText"/>
            </w:pPr>
            <w:r w:rsidRPr="00E67085">
              <w:rPr>
                <w:sz w:val="18"/>
                <w:szCs w:val="28"/>
              </w:rPr>
              <w:t>255.255.255.0</w:t>
            </w:r>
          </w:p>
        </w:tc>
        <w:tc>
          <w:tcPr>
            <w:tcW w:w="2268" w:type="dxa"/>
          </w:tcPr>
          <w:p w14:paraId="01D1C079" w14:textId="77777777" w:rsidR="00105BBC" w:rsidRDefault="00105BBC" w:rsidP="00105BBC">
            <w:pPr>
              <w:pStyle w:val="TableText"/>
              <w:jc w:val="center"/>
            </w:pPr>
            <w:r>
              <w:t>N/A</w:t>
            </w:r>
          </w:p>
        </w:tc>
      </w:tr>
      <w:tr w:rsidR="00105BBC" w14:paraId="755E0EF3" w14:textId="77777777" w:rsidTr="00E67085">
        <w:trPr>
          <w:jc w:val="left"/>
        </w:trPr>
        <w:tc>
          <w:tcPr>
            <w:tcW w:w="1675" w:type="dxa"/>
          </w:tcPr>
          <w:p w14:paraId="10D49B36" w14:textId="77777777" w:rsidR="00105BBC" w:rsidRDefault="00105BBC" w:rsidP="00105BBC">
            <w:pPr>
              <w:pStyle w:val="TableText"/>
              <w:jc w:val="center"/>
            </w:pPr>
          </w:p>
        </w:tc>
        <w:tc>
          <w:tcPr>
            <w:tcW w:w="1701" w:type="dxa"/>
          </w:tcPr>
          <w:p w14:paraId="47531047" w14:textId="77777777" w:rsidR="00105BBC" w:rsidRDefault="00105BBC" w:rsidP="00105BBC">
            <w:pPr>
              <w:pStyle w:val="TableText"/>
              <w:jc w:val="center"/>
            </w:pPr>
            <w:r>
              <w:t>G0/1.200</w:t>
            </w:r>
          </w:p>
        </w:tc>
        <w:tc>
          <w:tcPr>
            <w:tcW w:w="2433" w:type="dxa"/>
          </w:tcPr>
          <w:p w14:paraId="58A44D55" w14:textId="05228ECA" w:rsidR="00105BBC" w:rsidRDefault="00105BBC" w:rsidP="00105BBC">
            <w:pPr>
              <w:pStyle w:val="TableText"/>
            </w:pPr>
            <w:r w:rsidRPr="00E67085">
              <w:rPr>
                <w:sz w:val="18"/>
                <w:szCs w:val="28"/>
              </w:rPr>
              <w:t>192.168.</w:t>
            </w:r>
            <w:r>
              <w:rPr>
                <w:sz w:val="18"/>
                <w:szCs w:val="28"/>
              </w:rPr>
              <w:t>200</w:t>
            </w:r>
            <w:r w:rsidRPr="00E67085">
              <w:rPr>
                <w:sz w:val="18"/>
                <w:szCs w:val="28"/>
              </w:rPr>
              <w:t>.</w:t>
            </w:r>
            <w:r>
              <w:rPr>
                <w:sz w:val="18"/>
                <w:szCs w:val="28"/>
              </w:rPr>
              <w:t>1</w:t>
            </w:r>
          </w:p>
        </w:tc>
        <w:tc>
          <w:tcPr>
            <w:tcW w:w="2410" w:type="dxa"/>
          </w:tcPr>
          <w:p w14:paraId="3237920B" w14:textId="33CC6BF0" w:rsidR="00105BBC" w:rsidRDefault="00105BBC" w:rsidP="00105BBC">
            <w:pPr>
              <w:pStyle w:val="TableText"/>
            </w:pPr>
            <w:r w:rsidRPr="00E67085">
              <w:rPr>
                <w:sz w:val="18"/>
                <w:szCs w:val="28"/>
              </w:rPr>
              <w:t>255.255.255.0</w:t>
            </w:r>
          </w:p>
        </w:tc>
        <w:tc>
          <w:tcPr>
            <w:tcW w:w="2268" w:type="dxa"/>
          </w:tcPr>
          <w:p w14:paraId="18EA7382" w14:textId="77777777" w:rsidR="00105BBC" w:rsidRDefault="00105BBC" w:rsidP="00105BBC">
            <w:pPr>
              <w:pStyle w:val="TableText"/>
              <w:jc w:val="center"/>
            </w:pPr>
            <w:r>
              <w:t>N/A</w:t>
            </w:r>
          </w:p>
        </w:tc>
      </w:tr>
      <w:tr w:rsidR="00105BBC" w14:paraId="1D18123F" w14:textId="77777777" w:rsidTr="00E67085">
        <w:trPr>
          <w:jc w:val="left"/>
        </w:trPr>
        <w:tc>
          <w:tcPr>
            <w:tcW w:w="1675" w:type="dxa"/>
          </w:tcPr>
          <w:p w14:paraId="3470807B" w14:textId="77777777" w:rsidR="00105BBC" w:rsidRDefault="00105BBC" w:rsidP="00105BBC">
            <w:pPr>
              <w:pStyle w:val="TableText"/>
              <w:jc w:val="center"/>
            </w:pPr>
          </w:p>
        </w:tc>
        <w:tc>
          <w:tcPr>
            <w:tcW w:w="1701" w:type="dxa"/>
          </w:tcPr>
          <w:p w14:paraId="5AFDC06E" w14:textId="77777777" w:rsidR="00105BBC" w:rsidRDefault="00105BBC" w:rsidP="00105BBC">
            <w:pPr>
              <w:pStyle w:val="TableText"/>
              <w:jc w:val="center"/>
            </w:pPr>
            <w:r>
              <w:t>G0/1.99</w:t>
            </w:r>
          </w:p>
        </w:tc>
        <w:tc>
          <w:tcPr>
            <w:tcW w:w="2433" w:type="dxa"/>
          </w:tcPr>
          <w:p w14:paraId="53CC1C51" w14:textId="5A040366" w:rsidR="00105BBC" w:rsidRDefault="00105BBC" w:rsidP="00105BBC">
            <w:pPr>
              <w:pStyle w:val="TableText"/>
            </w:pPr>
            <w:r w:rsidRPr="00E67085">
              <w:rPr>
                <w:sz w:val="18"/>
                <w:szCs w:val="28"/>
              </w:rPr>
              <w:t>192.168.</w:t>
            </w:r>
            <w:r>
              <w:rPr>
                <w:sz w:val="18"/>
                <w:szCs w:val="28"/>
              </w:rPr>
              <w:t>99</w:t>
            </w:r>
            <w:r w:rsidRPr="00E67085">
              <w:rPr>
                <w:sz w:val="18"/>
                <w:szCs w:val="28"/>
              </w:rPr>
              <w:t>.</w:t>
            </w:r>
            <w:r>
              <w:rPr>
                <w:sz w:val="18"/>
                <w:szCs w:val="28"/>
              </w:rPr>
              <w:t>1</w:t>
            </w:r>
          </w:p>
        </w:tc>
        <w:tc>
          <w:tcPr>
            <w:tcW w:w="2410" w:type="dxa"/>
          </w:tcPr>
          <w:p w14:paraId="58673FE4" w14:textId="19520F00" w:rsidR="00105BBC" w:rsidRDefault="00105BBC" w:rsidP="00105BBC">
            <w:pPr>
              <w:pStyle w:val="TableText"/>
            </w:pPr>
            <w:r w:rsidRPr="00E67085">
              <w:rPr>
                <w:sz w:val="18"/>
                <w:szCs w:val="28"/>
              </w:rPr>
              <w:t>255.255.255.0</w:t>
            </w:r>
          </w:p>
        </w:tc>
        <w:tc>
          <w:tcPr>
            <w:tcW w:w="2268" w:type="dxa"/>
          </w:tcPr>
          <w:p w14:paraId="0C0B0052" w14:textId="77777777" w:rsidR="00105BBC" w:rsidRDefault="00105BBC" w:rsidP="00105BBC">
            <w:pPr>
              <w:pStyle w:val="TableText"/>
              <w:jc w:val="center"/>
            </w:pPr>
            <w:r>
              <w:t>N/A</w:t>
            </w:r>
          </w:p>
        </w:tc>
      </w:tr>
      <w:tr w:rsidR="00105BBC" w14:paraId="63F82F48" w14:textId="77777777" w:rsidTr="00E67085">
        <w:trPr>
          <w:jc w:val="left"/>
        </w:trPr>
        <w:tc>
          <w:tcPr>
            <w:tcW w:w="1675" w:type="dxa"/>
          </w:tcPr>
          <w:p w14:paraId="3F80C72A" w14:textId="77777777" w:rsidR="00105BBC" w:rsidRDefault="00105BBC" w:rsidP="00105BBC">
            <w:pPr>
              <w:pStyle w:val="TableText"/>
              <w:jc w:val="center"/>
            </w:pPr>
            <w:r>
              <w:t>BRISBANE</w:t>
            </w:r>
          </w:p>
        </w:tc>
        <w:tc>
          <w:tcPr>
            <w:tcW w:w="1701" w:type="dxa"/>
          </w:tcPr>
          <w:p w14:paraId="4A656CA6" w14:textId="77777777" w:rsidR="00105BBC" w:rsidRDefault="00105BBC" w:rsidP="00105BBC">
            <w:pPr>
              <w:pStyle w:val="TableText"/>
              <w:jc w:val="center"/>
            </w:pPr>
            <w:r>
              <w:t>S0/0/1</w:t>
            </w:r>
          </w:p>
        </w:tc>
        <w:tc>
          <w:tcPr>
            <w:tcW w:w="2433" w:type="dxa"/>
          </w:tcPr>
          <w:p w14:paraId="300606B4" w14:textId="364F4960" w:rsidR="00105BBC" w:rsidRDefault="00105BBC" w:rsidP="00105BBC">
            <w:pPr>
              <w:pStyle w:val="TableText"/>
            </w:pPr>
            <w:r w:rsidRPr="00E67085">
              <w:rPr>
                <w:sz w:val="18"/>
                <w:szCs w:val="28"/>
              </w:rPr>
              <w:t>10.0.0.</w:t>
            </w:r>
            <w:r>
              <w:rPr>
                <w:sz w:val="18"/>
                <w:szCs w:val="28"/>
              </w:rPr>
              <w:t>2</w:t>
            </w:r>
          </w:p>
        </w:tc>
        <w:tc>
          <w:tcPr>
            <w:tcW w:w="2410" w:type="dxa"/>
          </w:tcPr>
          <w:p w14:paraId="723BFE88" w14:textId="4FDF96EC" w:rsidR="00105BBC" w:rsidRDefault="00105BBC" w:rsidP="00105BBC">
            <w:pPr>
              <w:pStyle w:val="TableText"/>
            </w:pPr>
            <w:r w:rsidRPr="00E67085">
              <w:rPr>
                <w:sz w:val="18"/>
                <w:szCs w:val="28"/>
              </w:rPr>
              <w:t>255.255.255.</w:t>
            </w:r>
            <w:r>
              <w:rPr>
                <w:sz w:val="18"/>
                <w:szCs w:val="28"/>
              </w:rPr>
              <w:t>252</w:t>
            </w:r>
          </w:p>
        </w:tc>
        <w:tc>
          <w:tcPr>
            <w:tcW w:w="2268" w:type="dxa"/>
          </w:tcPr>
          <w:p w14:paraId="02A08AC4" w14:textId="77777777" w:rsidR="00105BBC" w:rsidRDefault="00105BBC" w:rsidP="00105BBC">
            <w:pPr>
              <w:pStyle w:val="TableText"/>
              <w:jc w:val="center"/>
            </w:pPr>
            <w:r>
              <w:t>N/A</w:t>
            </w:r>
          </w:p>
        </w:tc>
      </w:tr>
      <w:tr w:rsidR="00105BBC" w14:paraId="754FC865" w14:textId="77777777" w:rsidTr="00E67085">
        <w:trPr>
          <w:jc w:val="left"/>
        </w:trPr>
        <w:tc>
          <w:tcPr>
            <w:tcW w:w="1675" w:type="dxa"/>
          </w:tcPr>
          <w:p w14:paraId="433AD232" w14:textId="77777777" w:rsidR="00105BBC" w:rsidRDefault="00105BBC" w:rsidP="00105BBC">
            <w:pPr>
              <w:pStyle w:val="TableText"/>
              <w:jc w:val="center"/>
            </w:pPr>
          </w:p>
        </w:tc>
        <w:tc>
          <w:tcPr>
            <w:tcW w:w="1701" w:type="dxa"/>
          </w:tcPr>
          <w:p w14:paraId="429EAE5E" w14:textId="77777777" w:rsidR="00105BBC" w:rsidRDefault="00105BBC" w:rsidP="00105BBC">
            <w:pPr>
              <w:pStyle w:val="TableText"/>
              <w:jc w:val="center"/>
            </w:pPr>
            <w:r>
              <w:t>S0/0/0</w:t>
            </w:r>
          </w:p>
        </w:tc>
        <w:tc>
          <w:tcPr>
            <w:tcW w:w="2433" w:type="dxa"/>
          </w:tcPr>
          <w:p w14:paraId="5C941CB2" w14:textId="77777777" w:rsidR="00105BBC" w:rsidRDefault="00105BBC" w:rsidP="00105BBC">
            <w:pPr>
              <w:pStyle w:val="TableText"/>
            </w:pPr>
            <w:r>
              <w:rPr>
                <w:sz w:val="18"/>
                <w:szCs w:val="28"/>
              </w:rPr>
              <w:t>209.195.205.1</w:t>
            </w:r>
          </w:p>
        </w:tc>
        <w:tc>
          <w:tcPr>
            <w:tcW w:w="2410" w:type="dxa"/>
          </w:tcPr>
          <w:p w14:paraId="391DBC9F" w14:textId="77777777" w:rsidR="00105BBC" w:rsidRDefault="00105BBC" w:rsidP="00105BBC">
            <w:pPr>
              <w:pStyle w:val="TableText"/>
            </w:pPr>
            <w:r>
              <w:t>255.255.255.252</w:t>
            </w:r>
          </w:p>
        </w:tc>
        <w:tc>
          <w:tcPr>
            <w:tcW w:w="2268" w:type="dxa"/>
          </w:tcPr>
          <w:p w14:paraId="44D9DF13" w14:textId="77777777" w:rsidR="00105BBC" w:rsidRDefault="00105BBC" w:rsidP="00105BBC">
            <w:pPr>
              <w:pStyle w:val="TableText"/>
              <w:jc w:val="center"/>
            </w:pPr>
            <w:r>
              <w:t>N/A</w:t>
            </w:r>
          </w:p>
        </w:tc>
      </w:tr>
      <w:tr w:rsidR="00105BBC" w14:paraId="75CBE5A0" w14:textId="77777777" w:rsidTr="00564595">
        <w:trPr>
          <w:jc w:val="left"/>
        </w:trPr>
        <w:tc>
          <w:tcPr>
            <w:tcW w:w="1675" w:type="dxa"/>
          </w:tcPr>
          <w:p w14:paraId="10C7CB7F" w14:textId="77777777" w:rsidR="00105BBC" w:rsidRDefault="00105BBC" w:rsidP="00105BBC">
            <w:pPr>
              <w:pStyle w:val="TableText"/>
              <w:jc w:val="center"/>
            </w:pPr>
            <w:r>
              <w:t xml:space="preserve">S1 </w:t>
            </w:r>
          </w:p>
        </w:tc>
        <w:tc>
          <w:tcPr>
            <w:tcW w:w="1701" w:type="dxa"/>
          </w:tcPr>
          <w:p w14:paraId="5BD683E7" w14:textId="77777777" w:rsidR="00105BBC" w:rsidRDefault="00105BBC" w:rsidP="00105BBC">
            <w:pPr>
              <w:pStyle w:val="TableText"/>
              <w:jc w:val="center"/>
            </w:pPr>
            <w:r>
              <w:t>VLAN 99</w:t>
            </w:r>
          </w:p>
        </w:tc>
        <w:tc>
          <w:tcPr>
            <w:tcW w:w="2433" w:type="dxa"/>
          </w:tcPr>
          <w:p w14:paraId="4F8F1AAC" w14:textId="31CE77EE" w:rsidR="00105BBC" w:rsidRDefault="00105BBC" w:rsidP="00105BBC">
            <w:pPr>
              <w:pStyle w:val="TableText"/>
            </w:pPr>
            <w:r w:rsidRPr="00E67085">
              <w:rPr>
                <w:sz w:val="18"/>
                <w:szCs w:val="28"/>
              </w:rPr>
              <w:t>192.168.</w:t>
            </w:r>
            <w:r>
              <w:rPr>
                <w:sz w:val="18"/>
                <w:szCs w:val="28"/>
              </w:rPr>
              <w:t>99</w:t>
            </w:r>
            <w:r w:rsidRPr="00E67085">
              <w:rPr>
                <w:sz w:val="18"/>
                <w:szCs w:val="28"/>
              </w:rPr>
              <w:t>.</w:t>
            </w:r>
            <w:r>
              <w:rPr>
                <w:sz w:val="18"/>
                <w:szCs w:val="28"/>
              </w:rPr>
              <w:t>11</w:t>
            </w:r>
          </w:p>
        </w:tc>
        <w:tc>
          <w:tcPr>
            <w:tcW w:w="2410" w:type="dxa"/>
          </w:tcPr>
          <w:p w14:paraId="3FFF0596" w14:textId="69F84CE8" w:rsidR="00105BBC" w:rsidRDefault="00105BBC" w:rsidP="00105BBC">
            <w:pPr>
              <w:pStyle w:val="TableText"/>
            </w:pPr>
            <w:r w:rsidRPr="00E67085">
              <w:rPr>
                <w:sz w:val="18"/>
                <w:szCs w:val="28"/>
              </w:rPr>
              <w:t>255.255.255.0</w:t>
            </w:r>
          </w:p>
        </w:tc>
        <w:tc>
          <w:tcPr>
            <w:tcW w:w="2268" w:type="dxa"/>
            <w:vAlign w:val="top"/>
          </w:tcPr>
          <w:p w14:paraId="358621CF" w14:textId="742D0ADB" w:rsidR="00105BBC" w:rsidRPr="00564595" w:rsidRDefault="00105BBC" w:rsidP="00105BBC">
            <w:pPr>
              <w:pStyle w:val="TableText"/>
              <w:rPr>
                <w:sz w:val="18"/>
                <w:szCs w:val="28"/>
              </w:rPr>
            </w:pPr>
            <w:r w:rsidRPr="00E67085">
              <w:rPr>
                <w:sz w:val="18"/>
                <w:szCs w:val="28"/>
              </w:rPr>
              <w:t>192.168.</w:t>
            </w:r>
            <w:r>
              <w:rPr>
                <w:sz w:val="18"/>
                <w:szCs w:val="28"/>
              </w:rPr>
              <w:t>99</w:t>
            </w:r>
            <w:r w:rsidRPr="00E67085">
              <w:rPr>
                <w:sz w:val="18"/>
                <w:szCs w:val="28"/>
              </w:rPr>
              <w:t>.</w:t>
            </w:r>
            <w:r>
              <w:rPr>
                <w:sz w:val="18"/>
                <w:szCs w:val="28"/>
              </w:rPr>
              <w:t>1</w:t>
            </w:r>
          </w:p>
        </w:tc>
      </w:tr>
      <w:tr w:rsidR="00105BBC" w14:paraId="305767BB" w14:textId="77777777" w:rsidTr="00564595">
        <w:trPr>
          <w:jc w:val="left"/>
        </w:trPr>
        <w:tc>
          <w:tcPr>
            <w:tcW w:w="1675" w:type="dxa"/>
          </w:tcPr>
          <w:p w14:paraId="2A352CC1" w14:textId="77777777" w:rsidR="00105BBC" w:rsidRDefault="00105BBC" w:rsidP="00105BBC">
            <w:pPr>
              <w:pStyle w:val="TableText"/>
              <w:jc w:val="center"/>
            </w:pPr>
            <w:r>
              <w:t>S2</w:t>
            </w:r>
          </w:p>
        </w:tc>
        <w:tc>
          <w:tcPr>
            <w:tcW w:w="1701" w:type="dxa"/>
          </w:tcPr>
          <w:p w14:paraId="5502A4E1" w14:textId="77777777" w:rsidR="00105BBC" w:rsidRDefault="00105BBC" w:rsidP="00105BBC">
            <w:pPr>
              <w:pStyle w:val="TableText"/>
              <w:jc w:val="center"/>
            </w:pPr>
            <w:r>
              <w:t>VLAN 99</w:t>
            </w:r>
          </w:p>
        </w:tc>
        <w:tc>
          <w:tcPr>
            <w:tcW w:w="2433" w:type="dxa"/>
          </w:tcPr>
          <w:p w14:paraId="617C317D" w14:textId="32FA9347" w:rsidR="00105BBC" w:rsidRDefault="00105BBC" w:rsidP="00105BBC">
            <w:pPr>
              <w:pStyle w:val="TableText"/>
            </w:pPr>
            <w:r w:rsidRPr="00E67085">
              <w:rPr>
                <w:sz w:val="18"/>
                <w:szCs w:val="28"/>
              </w:rPr>
              <w:t>192.168.</w:t>
            </w:r>
            <w:r>
              <w:rPr>
                <w:sz w:val="18"/>
                <w:szCs w:val="28"/>
              </w:rPr>
              <w:t>99</w:t>
            </w:r>
            <w:r w:rsidRPr="00E67085">
              <w:rPr>
                <w:sz w:val="18"/>
                <w:szCs w:val="28"/>
              </w:rPr>
              <w:t>.</w:t>
            </w:r>
            <w:r>
              <w:rPr>
                <w:sz w:val="18"/>
                <w:szCs w:val="28"/>
              </w:rPr>
              <w:t>22</w:t>
            </w:r>
          </w:p>
        </w:tc>
        <w:tc>
          <w:tcPr>
            <w:tcW w:w="2410" w:type="dxa"/>
          </w:tcPr>
          <w:p w14:paraId="74837BDF" w14:textId="683BDC8A" w:rsidR="00105BBC" w:rsidRDefault="00105BBC" w:rsidP="00105BBC">
            <w:pPr>
              <w:pStyle w:val="TableText"/>
            </w:pPr>
            <w:r w:rsidRPr="00E67085">
              <w:rPr>
                <w:sz w:val="18"/>
                <w:szCs w:val="28"/>
              </w:rPr>
              <w:t>255.255.255.0</w:t>
            </w:r>
          </w:p>
        </w:tc>
        <w:tc>
          <w:tcPr>
            <w:tcW w:w="2268" w:type="dxa"/>
            <w:vAlign w:val="top"/>
          </w:tcPr>
          <w:p w14:paraId="733416B1" w14:textId="2D574860" w:rsidR="00105BBC" w:rsidRPr="00564595" w:rsidRDefault="00105BBC" w:rsidP="00105BBC">
            <w:pPr>
              <w:pStyle w:val="TableText"/>
              <w:rPr>
                <w:sz w:val="18"/>
                <w:szCs w:val="28"/>
              </w:rPr>
            </w:pPr>
            <w:r w:rsidRPr="00E67085">
              <w:rPr>
                <w:sz w:val="18"/>
                <w:szCs w:val="28"/>
              </w:rPr>
              <w:t>192.168.</w:t>
            </w:r>
            <w:r>
              <w:rPr>
                <w:sz w:val="18"/>
                <w:szCs w:val="28"/>
              </w:rPr>
              <w:t>99</w:t>
            </w:r>
            <w:r w:rsidRPr="00E67085">
              <w:rPr>
                <w:sz w:val="18"/>
                <w:szCs w:val="28"/>
              </w:rPr>
              <w:t>.</w:t>
            </w:r>
            <w:r>
              <w:rPr>
                <w:sz w:val="18"/>
                <w:szCs w:val="28"/>
              </w:rPr>
              <w:t>1</w:t>
            </w:r>
          </w:p>
        </w:tc>
      </w:tr>
      <w:tr w:rsidR="00105BBC" w14:paraId="4C52D070" w14:textId="77777777" w:rsidTr="00564595">
        <w:trPr>
          <w:jc w:val="left"/>
        </w:trPr>
        <w:tc>
          <w:tcPr>
            <w:tcW w:w="1675" w:type="dxa"/>
          </w:tcPr>
          <w:p w14:paraId="24334C46" w14:textId="77777777" w:rsidR="00105BBC" w:rsidRDefault="00105BBC" w:rsidP="00105BBC">
            <w:pPr>
              <w:pStyle w:val="TableText"/>
              <w:jc w:val="center"/>
            </w:pPr>
            <w:r>
              <w:t>PC-A</w:t>
            </w:r>
          </w:p>
        </w:tc>
        <w:tc>
          <w:tcPr>
            <w:tcW w:w="1701" w:type="dxa"/>
          </w:tcPr>
          <w:p w14:paraId="5F01DD03" w14:textId="77777777" w:rsidR="00105BBC" w:rsidRDefault="00105BBC" w:rsidP="00105BBC">
            <w:pPr>
              <w:pStyle w:val="TableText"/>
              <w:jc w:val="center"/>
            </w:pPr>
            <w:r>
              <w:t>NIC</w:t>
            </w:r>
          </w:p>
        </w:tc>
        <w:tc>
          <w:tcPr>
            <w:tcW w:w="2433" w:type="dxa"/>
          </w:tcPr>
          <w:p w14:paraId="6588B625" w14:textId="267101B6" w:rsidR="00105BBC" w:rsidRDefault="00614F47" w:rsidP="00105BBC">
            <w:pPr>
              <w:pStyle w:val="TableText"/>
            </w:pPr>
            <w:r w:rsidRPr="00E67085">
              <w:rPr>
                <w:sz w:val="18"/>
                <w:szCs w:val="28"/>
              </w:rPr>
              <w:t>192.168.</w:t>
            </w:r>
            <w:r>
              <w:rPr>
                <w:sz w:val="18"/>
                <w:szCs w:val="28"/>
              </w:rPr>
              <w:t>100</w:t>
            </w:r>
            <w:r w:rsidRPr="00E67085">
              <w:rPr>
                <w:sz w:val="18"/>
                <w:szCs w:val="28"/>
              </w:rPr>
              <w:t>.</w:t>
            </w:r>
            <w:r>
              <w:rPr>
                <w:sz w:val="18"/>
                <w:szCs w:val="28"/>
              </w:rPr>
              <w:t>2</w:t>
            </w:r>
          </w:p>
        </w:tc>
        <w:tc>
          <w:tcPr>
            <w:tcW w:w="2410" w:type="dxa"/>
          </w:tcPr>
          <w:p w14:paraId="48C0A586" w14:textId="0088E1A6" w:rsidR="00105BBC" w:rsidRDefault="00105BBC" w:rsidP="00105BBC">
            <w:pPr>
              <w:pStyle w:val="TableText"/>
            </w:pPr>
            <w:r w:rsidRPr="00E67085">
              <w:rPr>
                <w:sz w:val="18"/>
                <w:szCs w:val="28"/>
              </w:rPr>
              <w:t>255.255.255.0</w:t>
            </w:r>
          </w:p>
        </w:tc>
        <w:tc>
          <w:tcPr>
            <w:tcW w:w="2268" w:type="dxa"/>
            <w:vAlign w:val="top"/>
          </w:tcPr>
          <w:p w14:paraId="219AD7BA" w14:textId="20FB6644" w:rsidR="00105BBC" w:rsidRPr="00564595" w:rsidRDefault="00614F47" w:rsidP="00105BBC">
            <w:pPr>
              <w:pStyle w:val="TableText"/>
              <w:rPr>
                <w:sz w:val="18"/>
                <w:szCs w:val="28"/>
              </w:rPr>
            </w:pPr>
            <w:r w:rsidRPr="00E67085">
              <w:rPr>
                <w:sz w:val="18"/>
                <w:szCs w:val="28"/>
              </w:rPr>
              <w:t>192.168.</w:t>
            </w:r>
            <w:r>
              <w:rPr>
                <w:sz w:val="18"/>
                <w:szCs w:val="28"/>
              </w:rPr>
              <w:t>100</w:t>
            </w:r>
            <w:r w:rsidRPr="00E67085">
              <w:rPr>
                <w:sz w:val="18"/>
                <w:szCs w:val="28"/>
              </w:rPr>
              <w:t>.</w:t>
            </w:r>
            <w:r>
              <w:rPr>
                <w:sz w:val="18"/>
                <w:szCs w:val="28"/>
              </w:rPr>
              <w:t>1</w:t>
            </w:r>
          </w:p>
        </w:tc>
      </w:tr>
      <w:tr w:rsidR="00105BBC" w14:paraId="77C04E63" w14:textId="77777777" w:rsidTr="00564595">
        <w:trPr>
          <w:jc w:val="left"/>
        </w:trPr>
        <w:tc>
          <w:tcPr>
            <w:tcW w:w="1675" w:type="dxa"/>
          </w:tcPr>
          <w:p w14:paraId="201338AC" w14:textId="77777777" w:rsidR="00105BBC" w:rsidRDefault="00105BBC" w:rsidP="00105BBC">
            <w:pPr>
              <w:pStyle w:val="TableText"/>
              <w:jc w:val="center"/>
            </w:pPr>
            <w:r>
              <w:t>PC-B</w:t>
            </w:r>
          </w:p>
        </w:tc>
        <w:tc>
          <w:tcPr>
            <w:tcW w:w="1701" w:type="dxa"/>
          </w:tcPr>
          <w:p w14:paraId="1C71EC1D" w14:textId="77777777" w:rsidR="00105BBC" w:rsidRDefault="00105BBC" w:rsidP="00105BBC">
            <w:pPr>
              <w:pStyle w:val="TableText"/>
              <w:jc w:val="center"/>
            </w:pPr>
            <w:r>
              <w:t>NIC</w:t>
            </w:r>
          </w:p>
        </w:tc>
        <w:tc>
          <w:tcPr>
            <w:tcW w:w="2433" w:type="dxa"/>
          </w:tcPr>
          <w:p w14:paraId="597BCEE7" w14:textId="44800698" w:rsidR="00105BBC" w:rsidRDefault="00614F47" w:rsidP="00105BBC">
            <w:pPr>
              <w:pStyle w:val="TableText"/>
            </w:pPr>
            <w:r w:rsidRPr="00E67085">
              <w:rPr>
                <w:sz w:val="18"/>
                <w:szCs w:val="28"/>
              </w:rPr>
              <w:t>192.168.</w:t>
            </w:r>
            <w:r>
              <w:rPr>
                <w:sz w:val="18"/>
                <w:szCs w:val="28"/>
              </w:rPr>
              <w:t>100</w:t>
            </w:r>
            <w:r w:rsidRPr="00E67085">
              <w:rPr>
                <w:sz w:val="18"/>
                <w:szCs w:val="28"/>
              </w:rPr>
              <w:t>.</w:t>
            </w:r>
            <w:r>
              <w:rPr>
                <w:sz w:val="18"/>
                <w:szCs w:val="28"/>
              </w:rPr>
              <w:t>3</w:t>
            </w:r>
          </w:p>
        </w:tc>
        <w:tc>
          <w:tcPr>
            <w:tcW w:w="2410" w:type="dxa"/>
          </w:tcPr>
          <w:p w14:paraId="7DBD60DC" w14:textId="1353F619" w:rsidR="00105BBC" w:rsidRDefault="00105BBC" w:rsidP="00105BBC">
            <w:pPr>
              <w:pStyle w:val="TableText"/>
            </w:pPr>
            <w:r w:rsidRPr="00E67085">
              <w:rPr>
                <w:sz w:val="18"/>
                <w:szCs w:val="28"/>
              </w:rPr>
              <w:t>255.255.255.0</w:t>
            </w:r>
          </w:p>
        </w:tc>
        <w:tc>
          <w:tcPr>
            <w:tcW w:w="2268" w:type="dxa"/>
            <w:vAlign w:val="top"/>
          </w:tcPr>
          <w:p w14:paraId="6539DC2B" w14:textId="5EEC21A9" w:rsidR="00105BBC" w:rsidRPr="00564595" w:rsidRDefault="00614F47" w:rsidP="00105BBC">
            <w:pPr>
              <w:pStyle w:val="TableText"/>
              <w:rPr>
                <w:sz w:val="18"/>
                <w:szCs w:val="28"/>
              </w:rPr>
            </w:pPr>
            <w:r w:rsidRPr="00E67085">
              <w:rPr>
                <w:sz w:val="18"/>
                <w:szCs w:val="28"/>
              </w:rPr>
              <w:t>192.168.</w:t>
            </w:r>
            <w:r>
              <w:rPr>
                <w:sz w:val="18"/>
                <w:szCs w:val="28"/>
              </w:rPr>
              <w:t>100</w:t>
            </w:r>
            <w:r w:rsidRPr="00E67085">
              <w:rPr>
                <w:sz w:val="18"/>
                <w:szCs w:val="28"/>
              </w:rPr>
              <w:t>.</w:t>
            </w:r>
            <w:r>
              <w:rPr>
                <w:sz w:val="18"/>
                <w:szCs w:val="28"/>
              </w:rPr>
              <w:t>1</w:t>
            </w:r>
          </w:p>
        </w:tc>
      </w:tr>
      <w:tr w:rsidR="00105BBC" w14:paraId="01C40209" w14:textId="77777777" w:rsidTr="00564595">
        <w:trPr>
          <w:jc w:val="left"/>
        </w:trPr>
        <w:tc>
          <w:tcPr>
            <w:tcW w:w="1675" w:type="dxa"/>
          </w:tcPr>
          <w:p w14:paraId="278C13F8" w14:textId="77777777" w:rsidR="00105BBC" w:rsidRDefault="00105BBC" w:rsidP="00105BBC">
            <w:pPr>
              <w:pStyle w:val="TableText"/>
              <w:jc w:val="center"/>
            </w:pPr>
            <w:r>
              <w:t>PC-C</w:t>
            </w:r>
          </w:p>
        </w:tc>
        <w:tc>
          <w:tcPr>
            <w:tcW w:w="1701" w:type="dxa"/>
          </w:tcPr>
          <w:p w14:paraId="43E6C911" w14:textId="77777777" w:rsidR="00105BBC" w:rsidRDefault="00105BBC" w:rsidP="00105BBC">
            <w:pPr>
              <w:pStyle w:val="TableText"/>
              <w:jc w:val="center"/>
            </w:pPr>
            <w:r>
              <w:t>NIC</w:t>
            </w:r>
          </w:p>
        </w:tc>
        <w:tc>
          <w:tcPr>
            <w:tcW w:w="2433" w:type="dxa"/>
          </w:tcPr>
          <w:p w14:paraId="07BC5EF5" w14:textId="0A74261F" w:rsidR="00105BBC" w:rsidRDefault="00614F47" w:rsidP="00105BBC">
            <w:pPr>
              <w:pStyle w:val="TableText"/>
            </w:pPr>
            <w:r w:rsidRPr="00E67085">
              <w:rPr>
                <w:sz w:val="18"/>
                <w:szCs w:val="28"/>
              </w:rPr>
              <w:t>192.168.</w:t>
            </w:r>
            <w:r>
              <w:rPr>
                <w:sz w:val="18"/>
                <w:szCs w:val="28"/>
              </w:rPr>
              <w:t>200</w:t>
            </w:r>
            <w:r w:rsidRPr="00E67085">
              <w:rPr>
                <w:sz w:val="18"/>
                <w:szCs w:val="28"/>
              </w:rPr>
              <w:t>.</w:t>
            </w:r>
            <w:r>
              <w:rPr>
                <w:sz w:val="18"/>
                <w:szCs w:val="28"/>
              </w:rPr>
              <w:t>2</w:t>
            </w:r>
          </w:p>
        </w:tc>
        <w:tc>
          <w:tcPr>
            <w:tcW w:w="2410" w:type="dxa"/>
          </w:tcPr>
          <w:p w14:paraId="60937EF2" w14:textId="3161A2EF" w:rsidR="00105BBC" w:rsidRDefault="00105BBC" w:rsidP="00105BBC">
            <w:pPr>
              <w:pStyle w:val="TableText"/>
            </w:pPr>
            <w:r w:rsidRPr="00E67085">
              <w:rPr>
                <w:sz w:val="18"/>
                <w:szCs w:val="28"/>
              </w:rPr>
              <w:t>255.255.255.0</w:t>
            </w:r>
          </w:p>
        </w:tc>
        <w:tc>
          <w:tcPr>
            <w:tcW w:w="2268" w:type="dxa"/>
            <w:vAlign w:val="top"/>
          </w:tcPr>
          <w:p w14:paraId="1579EE9F" w14:textId="5C79869C" w:rsidR="00105BBC" w:rsidRPr="00564595" w:rsidRDefault="00614F47" w:rsidP="00105BBC">
            <w:pPr>
              <w:pStyle w:val="TableText"/>
              <w:rPr>
                <w:sz w:val="18"/>
                <w:szCs w:val="28"/>
              </w:rPr>
            </w:pPr>
            <w:r w:rsidRPr="00E67085">
              <w:rPr>
                <w:sz w:val="18"/>
                <w:szCs w:val="28"/>
              </w:rPr>
              <w:t>192.168.</w:t>
            </w:r>
            <w:r>
              <w:rPr>
                <w:sz w:val="18"/>
                <w:szCs w:val="28"/>
              </w:rPr>
              <w:t>200</w:t>
            </w:r>
            <w:r w:rsidRPr="00E67085">
              <w:rPr>
                <w:sz w:val="18"/>
                <w:szCs w:val="28"/>
              </w:rPr>
              <w:t>.</w:t>
            </w:r>
            <w:r>
              <w:rPr>
                <w:sz w:val="18"/>
                <w:szCs w:val="28"/>
              </w:rPr>
              <w:t>1</w:t>
            </w:r>
          </w:p>
        </w:tc>
      </w:tr>
      <w:tr w:rsidR="00105BBC" w14:paraId="7C1D8B55" w14:textId="77777777" w:rsidTr="00564595">
        <w:trPr>
          <w:jc w:val="left"/>
        </w:trPr>
        <w:tc>
          <w:tcPr>
            <w:tcW w:w="1675" w:type="dxa"/>
          </w:tcPr>
          <w:p w14:paraId="578ED68E" w14:textId="77777777" w:rsidR="00105BBC" w:rsidRDefault="00105BBC" w:rsidP="00105BBC">
            <w:pPr>
              <w:pStyle w:val="TableText"/>
              <w:jc w:val="center"/>
            </w:pPr>
            <w:r>
              <w:t>PC-D</w:t>
            </w:r>
          </w:p>
        </w:tc>
        <w:tc>
          <w:tcPr>
            <w:tcW w:w="1701" w:type="dxa"/>
          </w:tcPr>
          <w:p w14:paraId="1DC9E3C7" w14:textId="77777777" w:rsidR="00105BBC" w:rsidRDefault="00105BBC" w:rsidP="00105BBC">
            <w:pPr>
              <w:pStyle w:val="TableText"/>
              <w:jc w:val="center"/>
            </w:pPr>
            <w:r>
              <w:t>NIC</w:t>
            </w:r>
          </w:p>
        </w:tc>
        <w:tc>
          <w:tcPr>
            <w:tcW w:w="2433" w:type="dxa"/>
          </w:tcPr>
          <w:p w14:paraId="6533F9C5" w14:textId="532D6DAD" w:rsidR="00105BBC" w:rsidRDefault="00614F47" w:rsidP="00105BBC">
            <w:pPr>
              <w:pStyle w:val="TableText"/>
            </w:pPr>
            <w:r w:rsidRPr="00E67085">
              <w:rPr>
                <w:sz w:val="18"/>
                <w:szCs w:val="28"/>
              </w:rPr>
              <w:t>192.168.</w:t>
            </w:r>
            <w:r>
              <w:rPr>
                <w:sz w:val="18"/>
                <w:szCs w:val="28"/>
              </w:rPr>
              <w:t>100</w:t>
            </w:r>
            <w:r w:rsidRPr="00E67085">
              <w:rPr>
                <w:sz w:val="18"/>
                <w:szCs w:val="28"/>
              </w:rPr>
              <w:t>.</w:t>
            </w:r>
            <w:r>
              <w:rPr>
                <w:sz w:val="18"/>
                <w:szCs w:val="28"/>
              </w:rPr>
              <w:t>4</w:t>
            </w:r>
          </w:p>
        </w:tc>
        <w:tc>
          <w:tcPr>
            <w:tcW w:w="2410" w:type="dxa"/>
          </w:tcPr>
          <w:p w14:paraId="1601E86A" w14:textId="1D46E176" w:rsidR="00105BBC" w:rsidRDefault="00105BBC" w:rsidP="00105BBC">
            <w:pPr>
              <w:pStyle w:val="TableText"/>
            </w:pPr>
            <w:r w:rsidRPr="00E67085">
              <w:rPr>
                <w:sz w:val="18"/>
                <w:szCs w:val="28"/>
              </w:rPr>
              <w:t>255.255.255.0</w:t>
            </w:r>
          </w:p>
        </w:tc>
        <w:tc>
          <w:tcPr>
            <w:tcW w:w="2268" w:type="dxa"/>
            <w:vAlign w:val="top"/>
          </w:tcPr>
          <w:p w14:paraId="623DE8EC" w14:textId="34294CCF" w:rsidR="00105BBC" w:rsidRPr="00564595" w:rsidRDefault="00614F47" w:rsidP="00105BBC">
            <w:pPr>
              <w:pStyle w:val="TableText"/>
              <w:rPr>
                <w:sz w:val="18"/>
                <w:szCs w:val="28"/>
              </w:rPr>
            </w:pPr>
            <w:r w:rsidRPr="00E67085">
              <w:rPr>
                <w:sz w:val="18"/>
                <w:szCs w:val="28"/>
              </w:rPr>
              <w:t>192.168.</w:t>
            </w:r>
            <w:r>
              <w:rPr>
                <w:sz w:val="18"/>
                <w:szCs w:val="28"/>
              </w:rPr>
              <w:t>100</w:t>
            </w:r>
            <w:r w:rsidRPr="00E67085">
              <w:rPr>
                <w:sz w:val="18"/>
                <w:szCs w:val="28"/>
              </w:rPr>
              <w:t>.</w:t>
            </w:r>
            <w:r>
              <w:rPr>
                <w:sz w:val="18"/>
                <w:szCs w:val="28"/>
              </w:rPr>
              <w:t>1</w:t>
            </w:r>
          </w:p>
        </w:tc>
      </w:tr>
      <w:tr w:rsidR="00105BBC" w14:paraId="30159D39" w14:textId="77777777" w:rsidTr="00564595">
        <w:trPr>
          <w:jc w:val="left"/>
        </w:trPr>
        <w:tc>
          <w:tcPr>
            <w:tcW w:w="1675" w:type="dxa"/>
          </w:tcPr>
          <w:p w14:paraId="147747C6" w14:textId="77777777" w:rsidR="00105BBC" w:rsidRDefault="00105BBC" w:rsidP="00105BBC">
            <w:pPr>
              <w:pStyle w:val="TableText"/>
              <w:jc w:val="center"/>
            </w:pPr>
            <w:r>
              <w:t>PC-E</w:t>
            </w:r>
          </w:p>
        </w:tc>
        <w:tc>
          <w:tcPr>
            <w:tcW w:w="1701" w:type="dxa"/>
          </w:tcPr>
          <w:p w14:paraId="3F092F34" w14:textId="77777777" w:rsidR="00105BBC" w:rsidRDefault="00105BBC" w:rsidP="00105BBC">
            <w:pPr>
              <w:pStyle w:val="TableText"/>
              <w:jc w:val="center"/>
            </w:pPr>
            <w:r>
              <w:t>NIC</w:t>
            </w:r>
          </w:p>
        </w:tc>
        <w:tc>
          <w:tcPr>
            <w:tcW w:w="2433" w:type="dxa"/>
          </w:tcPr>
          <w:p w14:paraId="5E64A12D" w14:textId="47A5069C" w:rsidR="00105BBC" w:rsidRDefault="00614F47" w:rsidP="00105BBC">
            <w:pPr>
              <w:pStyle w:val="TableText"/>
            </w:pPr>
            <w:r w:rsidRPr="00E67085">
              <w:rPr>
                <w:sz w:val="18"/>
                <w:szCs w:val="28"/>
              </w:rPr>
              <w:t>192.168.</w:t>
            </w:r>
            <w:r>
              <w:rPr>
                <w:sz w:val="18"/>
                <w:szCs w:val="28"/>
              </w:rPr>
              <w:t>200</w:t>
            </w:r>
            <w:r w:rsidRPr="00E67085">
              <w:rPr>
                <w:sz w:val="18"/>
                <w:szCs w:val="28"/>
              </w:rPr>
              <w:t>.</w:t>
            </w:r>
            <w:r>
              <w:rPr>
                <w:sz w:val="18"/>
                <w:szCs w:val="28"/>
              </w:rPr>
              <w:t>3</w:t>
            </w:r>
          </w:p>
        </w:tc>
        <w:tc>
          <w:tcPr>
            <w:tcW w:w="2410" w:type="dxa"/>
          </w:tcPr>
          <w:p w14:paraId="55881988" w14:textId="5823E65D" w:rsidR="00105BBC" w:rsidRDefault="00105BBC" w:rsidP="00105BBC">
            <w:pPr>
              <w:pStyle w:val="TableText"/>
            </w:pPr>
            <w:r w:rsidRPr="00E67085">
              <w:rPr>
                <w:sz w:val="18"/>
                <w:szCs w:val="28"/>
              </w:rPr>
              <w:t>255.255.255.0</w:t>
            </w:r>
          </w:p>
        </w:tc>
        <w:tc>
          <w:tcPr>
            <w:tcW w:w="2268" w:type="dxa"/>
            <w:vAlign w:val="top"/>
          </w:tcPr>
          <w:p w14:paraId="61485C9B" w14:textId="29CFA6A1" w:rsidR="00105BBC" w:rsidRPr="00564595" w:rsidRDefault="00614F47" w:rsidP="00105BBC">
            <w:pPr>
              <w:pStyle w:val="TableText"/>
              <w:rPr>
                <w:sz w:val="18"/>
                <w:szCs w:val="28"/>
              </w:rPr>
            </w:pPr>
            <w:r w:rsidRPr="00E67085">
              <w:rPr>
                <w:sz w:val="18"/>
                <w:szCs w:val="28"/>
              </w:rPr>
              <w:t>192.168.</w:t>
            </w:r>
            <w:r>
              <w:rPr>
                <w:sz w:val="18"/>
                <w:szCs w:val="28"/>
              </w:rPr>
              <w:t>200</w:t>
            </w:r>
            <w:r w:rsidRPr="00E67085">
              <w:rPr>
                <w:sz w:val="18"/>
                <w:szCs w:val="28"/>
              </w:rPr>
              <w:t>.</w:t>
            </w:r>
            <w:r>
              <w:rPr>
                <w:sz w:val="18"/>
                <w:szCs w:val="28"/>
              </w:rPr>
              <w:t>1</w:t>
            </w:r>
          </w:p>
        </w:tc>
      </w:tr>
    </w:tbl>
    <w:p w14:paraId="483D514C" w14:textId="77777777" w:rsidR="00E67085" w:rsidRDefault="00E67085" w:rsidP="00E67085">
      <w:pPr>
        <w:spacing w:before="0" w:after="0" w:line="240" w:lineRule="auto"/>
        <w:rPr>
          <w:lang w:val="en-AU" w:eastAsia="x-none"/>
        </w:rPr>
      </w:pPr>
      <w:r>
        <w:rPr>
          <w:lang w:val="en-AU" w:eastAsia="x-none"/>
        </w:rPr>
        <w:br w:type="page"/>
      </w:r>
    </w:p>
    <w:p w14:paraId="7364B649" w14:textId="77777777" w:rsidR="00E67085" w:rsidRDefault="00E67085">
      <w:pPr>
        <w:spacing w:before="0" w:after="0" w:line="240" w:lineRule="auto"/>
        <w:rPr>
          <w:lang w:val="en-AU" w:eastAsia="x-none"/>
        </w:rPr>
      </w:pPr>
    </w:p>
    <w:p w14:paraId="79B1FB03" w14:textId="77777777" w:rsidR="00E67085" w:rsidRDefault="00E67085" w:rsidP="00E67085">
      <w:pPr>
        <w:pStyle w:val="2"/>
        <w:rPr>
          <w:i/>
          <w:iCs/>
        </w:rPr>
      </w:pPr>
      <w:r w:rsidRPr="00091A24">
        <w:t>Description of Task</w:t>
      </w:r>
    </w:p>
    <w:p w14:paraId="3BF7A2E4" w14:textId="77777777" w:rsidR="00E67085" w:rsidRDefault="00E67085">
      <w:pPr>
        <w:spacing w:before="0" w:after="0" w:line="240" w:lineRule="auto"/>
        <w:rPr>
          <w:lang w:val="en-AU" w:eastAsia="x-none"/>
        </w:rPr>
      </w:pPr>
    </w:p>
    <w:p w14:paraId="2630E7F6" w14:textId="77777777" w:rsidR="00E67085" w:rsidRDefault="00E67085" w:rsidP="00E67085">
      <w:pPr>
        <w:pStyle w:val="PartHead"/>
      </w:pPr>
      <w:r>
        <w:t>Cable the topology</w:t>
      </w:r>
    </w:p>
    <w:p w14:paraId="3D3F87C2" w14:textId="77777777" w:rsidR="00E67085" w:rsidRPr="007C3C8C" w:rsidRDefault="00E67085" w:rsidP="00E67085">
      <w:pPr>
        <w:pStyle w:val="BodyTextL25"/>
        <w:ind w:left="0"/>
      </w:pPr>
      <w:r>
        <w:t xml:space="preserve">Use the following network topology diagram. </w:t>
      </w:r>
      <w:r w:rsidRPr="007C3C8C">
        <w:t>Select the appropriate media, cables, ports, and connectors to connect routers to other network devices and hosts</w:t>
      </w:r>
      <w:r>
        <w:t xml:space="preserve">. Refer to this diagram for your IP addressing scheme. </w:t>
      </w:r>
    </w:p>
    <w:tbl>
      <w:tblPr>
        <w:tblStyle w:val="LabTableStyle"/>
        <w:tblW w:w="0" w:type="auto"/>
        <w:jc w:val="left"/>
        <w:tblLook w:val="04A0" w:firstRow="1" w:lastRow="0" w:firstColumn="1" w:lastColumn="0" w:noHBand="0" w:noVBand="1"/>
      </w:tblPr>
      <w:tblGrid>
        <w:gridCol w:w="7621"/>
        <w:gridCol w:w="1134"/>
      </w:tblGrid>
      <w:tr w:rsidR="00E67085" w:rsidRPr="00FE2695" w14:paraId="6099370F"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4947EA94"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66FF0615" w14:textId="77777777" w:rsidR="00E67085" w:rsidRPr="00FE2695" w:rsidRDefault="00E67085" w:rsidP="00E67085">
            <w:pPr>
              <w:spacing w:before="0" w:after="0" w:line="240" w:lineRule="auto"/>
              <w:rPr>
                <w:sz w:val="24"/>
              </w:rPr>
            </w:pPr>
          </w:p>
        </w:tc>
      </w:tr>
      <w:tr w:rsidR="00E67085" w14:paraId="3A4EC5EC" w14:textId="77777777" w:rsidTr="00E67085">
        <w:trPr>
          <w:trHeight w:val="1882"/>
          <w:jc w:val="left"/>
        </w:trPr>
        <w:tc>
          <w:tcPr>
            <w:tcW w:w="7621" w:type="dxa"/>
            <w:vAlign w:val="center"/>
          </w:tcPr>
          <w:p w14:paraId="70E215B6" w14:textId="77777777" w:rsidR="00E67085" w:rsidRDefault="00E67085" w:rsidP="00E67085">
            <w:pPr>
              <w:pStyle w:val="TableText"/>
            </w:pPr>
            <w:r>
              <w:t xml:space="preserve">Cable the WAN serial link between </w:t>
            </w:r>
            <w:r w:rsidR="00C944F5">
              <w:t>SYDNEY</w:t>
            </w:r>
            <w:r>
              <w:t xml:space="preserve"> and </w:t>
            </w:r>
            <w:r w:rsidR="00C944F5">
              <w:t>BRISBANE</w:t>
            </w:r>
            <w:r>
              <w:t xml:space="preserve">. </w:t>
            </w:r>
          </w:p>
          <w:p w14:paraId="2C67CA19" w14:textId="77777777" w:rsidR="00E67085" w:rsidRDefault="00E67085" w:rsidP="00E67085">
            <w:pPr>
              <w:pStyle w:val="TableText"/>
            </w:pPr>
            <w:r>
              <w:t xml:space="preserve">Cable </w:t>
            </w:r>
            <w:r w:rsidR="00C944F5">
              <w:t>SYDNEY</w:t>
            </w:r>
            <w:r>
              <w:t xml:space="preserve">’s LAN networks: </w:t>
            </w:r>
          </w:p>
          <w:p w14:paraId="24C0F8FA" w14:textId="77777777" w:rsidR="00E67085" w:rsidRDefault="007C5A8F" w:rsidP="00E67085">
            <w:pPr>
              <w:pStyle w:val="TableText"/>
            </w:pPr>
            <w:r>
              <w:t>Connect S1 F0/3</w:t>
            </w:r>
            <w:r w:rsidR="00E67085">
              <w:t xml:space="preserve"> to </w:t>
            </w:r>
            <w:r w:rsidR="00C944F5">
              <w:t>SYDNEY</w:t>
            </w:r>
            <w:r w:rsidR="00E67085">
              <w:t xml:space="preserve"> G0/1</w:t>
            </w:r>
          </w:p>
          <w:p w14:paraId="1A1C44C5" w14:textId="77777777" w:rsidR="00E67085" w:rsidRDefault="007C5A8F" w:rsidP="00E67085">
            <w:pPr>
              <w:pStyle w:val="TableText"/>
            </w:pPr>
            <w:r>
              <w:t>Connect S1 F0/1 to S2 F0/1 and S1 F0/2 to S2 F0/2</w:t>
            </w:r>
          </w:p>
          <w:p w14:paraId="49870B03" w14:textId="77777777" w:rsidR="00E67085" w:rsidRDefault="00E67085" w:rsidP="007C5A8F">
            <w:pPr>
              <w:pStyle w:val="TableText"/>
            </w:pPr>
            <w:r>
              <w:t>Connect PC</w:t>
            </w:r>
            <w:r w:rsidR="007C5A8F">
              <w:t>-</w:t>
            </w:r>
            <w:r>
              <w:t>A to S1 F0/</w:t>
            </w:r>
            <w:r w:rsidR="00C944F5">
              <w:t>10</w:t>
            </w:r>
            <w:r w:rsidR="007C5A8F">
              <w:t>, PC-B to S1 F0/</w:t>
            </w:r>
            <w:r w:rsidR="00C944F5">
              <w:t>11</w:t>
            </w:r>
            <w:r w:rsidR="007C5A8F">
              <w:t xml:space="preserve"> and PC-C to F0/</w:t>
            </w:r>
            <w:r w:rsidR="00C944F5">
              <w:t>20</w:t>
            </w:r>
          </w:p>
          <w:p w14:paraId="5CBE5CF0" w14:textId="77777777" w:rsidR="007C5A8F" w:rsidRDefault="007C5A8F" w:rsidP="00C944F5">
            <w:pPr>
              <w:pStyle w:val="TableText"/>
            </w:pPr>
            <w:r>
              <w:t>Connect PC-D to S2 F0/</w:t>
            </w:r>
            <w:r w:rsidR="00C944F5">
              <w:t>12</w:t>
            </w:r>
            <w:r>
              <w:t>, and PC-</w:t>
            </w:r>
            <w:r w:rsidR="007D624F">
              <w:t>E</w:t>
            </w:r>
            <w:r>
              <w:t xml:space="preserve"> to F0/</w:t>
            </w:r>
            <w:r w:rsidR="00C944F5">
              <w:t>21</w:t>
            </w:r>
          </w:p>
        </w:tc>
        <w:tc>
          <w:tcPr>
            <w:tcW w:w="1134" w:type="dxa"/>
          </w:tcPr>
          <w:p w14:paraId="0E003DC7" w14:textId="77777777" w:rsidR="00E67085" w:rsidRDefault="00E67085" w:rsidP="00E67085">
            <w:pPr>
              <w:pStyle w:val="TableText"/>
            </w:pPr>
          </w:p>
        </w:tc>
      </w:tr>
    </w:tbl>
    <w:p w14:paraId="7B0BC546" w14:textId="77777777" w:rsidR="00E67085" w:rsidRDefault="00E67085" w:rsidP="00E67085">
      <w:pPr>
        <w:pStyle w:val="BodyTextL25"/>
        <w:ind w:left="0"/>
      </w:pPr>
    </w:p>
    <w:p w14:paraId="0D9C06C5" w14:textId="77777777" w:rsidR="00E67085" w:rsidRDefault="00E67085" w:rsidP="00E67085">
      <w:pPr>
        <w:pStyle w:val="PartHead"/>
      </w:pPr>
      <w:r>
        <w:t xml:space="preserve">Configure Network Devices with Basic Parameters and Security Settings </w:t>
      </w:r>
    </w:p>
    <w:p w14:paraId="35BC5C41" w14:textId="77777777" w:rsidR="00E67085" w:rsidRDefault="00E67085" w:rsidP="00E67085">
      <w:pPr>
        <w:pStyle w:val="BodyTextL25"/>
        <w:ind w:left="0"/>
        <w:rPr>
          <w:b/>
          <w:sz w:val="24"/>
        </w:rPr>
      </w:pPr>
      <w:r w:rsidRPr="00855BDB">
        <w:rPr>
          <w:b/>
          <w:sz w:val="24"/>
        </w:rPr>
        <w:t xml:space="preserve">Configure Router </w:t>
      </w:r>
      <w:r w:rsidR="00C944F5">
        <w:rPr>
          <w:b/>
          <w:sz w:val="24"/>
        </w:rPr>
        <w:t>SYDNEY</w:t>
      </w:r>
      <w:r w:rsidRPr="00855BDB">
        <w:rPr>
          <w:b/>
          <w:sz w:val="24"/>
        </w:rPr>
        <w:t>:</w:t>
      </w:r>
    </w:p>
    <w:p w14:paraId="162BF54B" w14:textId="77777777" w:rsidR="00E67085" w:rsidRDefault="00E67085" w:rsidP="00E67085">
      <w:pPr>
        <w:spacing w:before="0" w:after="0" w:line="240" w:lineRule="auto"/>
      </w:pPr>
    </w:p>
    <w:tbl>
      <w:tblPr>
        <w:tblStyle w:val="LabTableStyle"/>
        <w:tblW w:w="0" w:type="auto"/>
        <w:jc w:val="left"/>
        <w:tblLook w:val="04A0" w:firstRow="1" w:lastRow="0" w:firstColumn="1" w:lastColumn="0" w:noHBand="0" w:noVBand="1"/>
      </w:tblPr>
      <w:tblGrid>
        <w:gridCol w:w="7621"/>
        <w:gridCol w:w="1134"/>
      </w:tblGrid>
      <w:tr w:rsidR="00E67085" w14:paraId="0100B68C" w14:textId="77777777" w:rsidTr="00E67085">
        <w:trPr>
          <w:cnfStyle w:val="100000000000" w:firstRow="1" w:lastRow="0" w:firstColumn="0" w:lastColumn="0" w:oddVBand="0" w:evenVBand="0" w:oddHBand="0" w:evenHBand="0" w:firstRowFirstColumn="0" w:firstRowLastColumn="0" w:lastRowFirstColumn="0" w:lastRowLastColumn="0"/>
          <w:trHeight w:val="617"/>
          <w:jc w:val="left"/>
        </w:trPr>
        <w:tc>
          <w:tcPr>
            <w:tcW w:w="7621" w:type="dxa"/>
            <w:vAlign w:val="center"/>
          </w:tcPr>
          <w:p w14:paraId="2F6E0342"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2A7FB99E" w14:textId="77777777" w:rsidR="00E67085" w:rsidRPr="00FE2695" w:rsidRDefault="00E67085" w:rsidP="00E67085">
            <w:pPr>
              <w:spacing w:before="0" w:after="0" w:line="240" w:lineRule="auto"/>
              <w:rPr>
                <w:sz w:val="24"/>
              </w:rPr>
            </w:pPr>
          </w:p>
        </w:tc>
      </w:tr>
      <w:tr w:rsidR="00E67085" w14:paraId="75DFCCE1" w14:textId="77777777" w:rsidTr="00E67085">
        <w:trPr>
          <w:jc w:val="left"/>
        </w:trPr>
        <w:tc>
          <w:tcPr>
            <w:tcW w:w="7621" w:type="dxa"/>
          </w:tcPr>
          <w:p w14:paraId="1367CBAA" w14:textId="77777777" w:rsidR="00E67085" w:rsidRPr="003C5C77" w:rsidRDefault="00E67085" w:rsidP="00E67085">
            <w:pPr>
              <w:pStyle w:val="TableText"/>
            </w:pPr>
            <w:r w:rsidRPr="003C5C77">
              <w:t>Disable DNS lookup</w:t>
            </w:r>
          </w:p>
        </w:tc>
        <w:tc>
          <w:tcPr>
            <w:tcW w:w="1134" w:type="dxa"/>
          </w:tcPr>
          <w:p w14:paraId="0FFCF215" w14:textId="77777777" w:rsidR="00E67085" w:rsidRDefault="00E67085" w:rsidP="00E67085">
            <w:pPr>
              <w:pStyle w:val="TableText"/>
            </w:pPr>
          </w:p>
        </w:tc>
      </w:tr>
      <w:tr w:rsidR="00E67085" w14:paraId="75A55564" w14:textId="77777777" w:rsidTr="00E67085">
        <w:trPr>
          <w:jc w:val="left"/>
        </w:trPr>
        <w:tc>
          <w:tcPr>
            <w:tcW w:w="7621" w:type="dxa"/>
          </w:tcPr>
          <w:p w14:paraId="25C3D39B" w14:textId="77777777" w:rsidR="00E67085" w:rsidRDefault="00E67085" w:rsidP="00E67085">
            <w:pPr>
              <w:pStyle w:val="TableText"/>
            </w:pPr>
            <w:r>
              <w:t xml:space="preserve">Router name to </w:t>
            </w:r>
            <w:r w:rsidR="00C944F5">
              <w:t>SYDNEY</w:t>
            </w:r>
          </w:p>
        </w:tc>
        <w:tc>
          <w:tcPr>
            <w:tcW w:w="1134" w:type="dxa"/>
          </w:tcPr>
          <w:p w14:paraId="6499A6EA" w14:textId="77777777" w:rsidR="00E67085" w:rsidRDefault="00E67085" w:rsidP="00E67085">
            <w:pPr>
              <w:pStyle w:val="TableText"/>
            </w:pPr>
          </w:p>
        </w:tc>
      </w:tr>
      <w:tr w:rsidR="00E67085" w14:paraId="26421CF7" w14:textId="77777777" w:rsidTr="00E67085">
        <w:trPr>
          <w:jc w:val="left"/>
        </w:trPr>
        <w:tc>
          <w:tcPr>
            <w:tcW w:w="7621" w:type="dxa"/>
          </w:tcPr>
          <w:p w14:paraId="62C9DD3B" w14:textId="77777777" w:rsidR="00E67085" w:rsidRDefault="00E67085" w:rsidP="00E67085">
            <w:pPr>
              <w:pStyle w:val="TableText"/>
            </w:pPr>
            <w:r>
              <w:t>Encrypted privileged exec password = class</w:t>
            </w:r>
          </w:p>
        </w:tc>
        <w:tc>
          <w:tcPr>
            <w:tcW w:w="1134" w:type="dxa"/>
          </w:tcPr>
          <w:p w14:paraId="7538FCAB" w14:textId="77777777" w:rsidR="00E67085" w:rsidRDefault="00E67085" w:rsidP="00E67085">
            <w:pPr>
              <w:pStyle w:val="TableText"/>
            </w:pPr>
          </w:p>
        </w:tc>
      </w:tr>
      <w:tr w:rsidR="00E67085" w14:paraId="6CF28B6F" w14:textId="77777777" w:rsidTr="00E67085">
        <w:trPr>
          <w:jc w:val="left"/>
        </w:trPr>
        <w:tc>
          <w:tcPr>
            <w:tcW w:w="7621" w:type="dxa"/>
          </w:tcPr>
          <w:p w14:paraId="515DF87C" w14:textId="77777777" w:rsidR="00E67085" w:rsidRDefault="00E67085" w:rsidP="00E67085">
            <w:pPr>
              <w:pStyle w:val="TableText"/>
            </w:pPr>
            <w:r>
              <w:t>Console access password = cisco</w:t>
            </w:r>
          </w:p>
        </w:tc>
        <w:tc>
          <w:tcPr>
            <w:tcW w:w="1134" w:type="dxa"/>
          </w:tcPr>
          <w:p w14:paraId="1D129533" w14:textId="77777777" w:rsidR="00E67085" w:rsidRDefault="00E67085" w:rsidP="00E67085">
            <w:pPr>
              <w:pStyle w:val="TableText"/>
            </w:pPr>
          </w:p>
        </w:tc>
      </w:tr>
      <w:tr w:rsidR="00E67085" w14:paraId="589A7280" w14:textId="77777777" w:rsidTr="00E67085">
        <w:trPr>
          <w:jc w:val="left"/>
        </w:trPr>
        <w:tc>
          <w:tcPr>
            <w:tcW w:w="7621" w:type="dxa"/>
          </w:tcPr>
          <w:p w14:paraId="2FDC0D39" w14:textId="77777777" w:rsidR="00E67085" w:rsidRDefault="00E67085" w:rsidP="00E67085">
            <w:pPr>
              <w:pStyle w:val="TableText"/>
            </w:pPr>
            <w:r>
              <w:t>Telnet access password = cisco</w:t>
            </w:r>
          </w:p>
        </w:tc>
        <w:tc>
          <w:tcPr>
            <w:tcW w:w="1134" w:type="dxa"/>
          </w:tcPr>
          <w:p w14:paraId="27F40CC4" w14:textId="77777777" w:rsidR="00E67085" w:rsidRPr="00855BDB" w:rsidRDefault="00E67085" w:rsidP="00E67085">
            <w:pPr>
              <w:pStyle w:val="TableText"/>
            </w:pPr>
          </w:p>
        </w:tc>
      </w:tr>
      <w:tr w:rsidR="00E67085" w14:paraId="41474F57" w14:textId="77777777" w:rsidTr="00E67085">
        <w:trPr>
          <w:jc w:val="left"/>
        </w:trPr>
        <w:tc>
          <w:tcPr>
            <w:tcW w:w="7621" w:type="dxa"/>
          </w:tcPr>
          <w:p w14:paraId="3827744A" w14:textId="77777777" w:rsidR="00E67085" w:rsidRDefault="00E67085" w:rsidP="00E67085">
            <w:pPr>
              <w:pStyle w:val="TableText"/>
            </w:pPr>
            <w:r>
              <w:t>Encrypt the clear text passwords</w:t>
            </w:r>
          </w:p>
        </w:tc>
        <w:tc>
          <w:tcPr>
            <w:tcW w:w="1134" w:type="dxa"/>
          </w:tcPr>
          <w:p w14:paraId="5CA501EA" w14:textId="77777777" w:rsidR="00E67085" w:rsidRDefault="00E67085" w:rsidP="00E67085">
            <w:pPr>
              <w:pStyle w:val="TableText"/>
            </w:pPr>
          </w:p>
        </w:tc>
      </w:tr>
      <w:tr w:rsidR="00E67085" w14:paraId="21DDDF48" w14:textId="77777777" w:rsidTr="00E67085">
        <w:trPr>
          <w:jc w:val="left"/>
        </w:trPr>
        <w:tc>
          <w:tcPr>
            <w:tcW w:w="7621" w:type="dxa"/>
          </w:tcPr>
          <w:p w14:paraId="67BB9492" w14:textId="77777777" w:rsidR="00E67085" w:rsidRDefault="007C5A8F" w:rsidP="00E67085">
            <w:pPr>
              <w:pStyle w:val="TableText"/>
            </w:pPr>
            <w:r>
              <w:t xml:space="preserve">Configure </w:t>
            </w:r>
            <w:r w:rsidR="00E67085">
              <w:t>Interface S0/0/</w:t>
            </w:r>
            <w:r w:rsidR="004A4D6E">
              <w:t>0</w:t>
            </w:r>
          </w:p>
          <w:p w14:paraId="223F8852" w14:textId="77777777" w:rsidR="00E67085" w:rsidRDefault="00E67085" w:rsidP="00E67085">
            <w:pPr>
              <w:pStyle w:val="TableText"/>
            </w:pPr>
            <w:r>
              <w:t xml:space="preserve">Set Description to WAN LINK TO </w:t>
            </w:r>
            <w:r w:rsidR="00C944F5">
              <w:t>BRISBANE</w:t>
            </w:r>
            <w:r>
              <w:t xml:space="preserve"> </w:t>
            </w:r>
          </w:p>
          <w:p w14:paraId="7A5D7F1D" w14:textId="77777777" w:rsidR="00E67085" w:rsidRDefault="00E67085" w:rsidP="00E67085">
            <w:pPr>
              <w:pStyle w:val="TableText"/>
            </w:pPr>
            <w:r>
              <w:t>Set IP address</w:t>
            </w:r>
          </w:p>
          <w:p w14:paraId="6FE266C1" w14:textId="77777777" w:rsidR="007C5A8F" w:rsidRDefault="007C5A8F" w:rsidP="007C5A8F">
            <w:pPr>
              <w:pStyle w:val="TableText"/>
            </w:pPr>
            <w:r>
              <w:t>Set clock rate 128000</w:t>
            </w:r>
          </w:p>
          <w:p w14:paraId="5B8CF79E" w14:textId="77777777" w:rsidR="00E67085" w:rsidRPr="003C5C77" w:rsidRDefault="00E67085" w:rsidP="00E67085">
            <w:pPr>
              <w:spacing w:before="0" w:after="0" w:line="240" w:lineRule="auto"/>
              <w:rPr>
                <w:sz w:val="20"/>
                <w:szCs w:val="20"/>
              </w:rPr>
            </w:pPr>
            <w:r w:rsidRPr="003C5C77">
              <w:rPr>
                <w:sz w:val="20"/>
                <w:szCs w:val="20"/>
              </w:rPr>
              <w:t>Activate interface</w:t>
            </w:r>
          </w:p>
        </w:tc>
        <w:tc>
          <w:tcPr>
            <w:tcW w:w="1134" w:type="dxa"/>
          </w:tcPr>
          <w:p w14:paraId="4A044BD4" w14:textId="77777777" w:rsidR="00E67085" w:rsidRDefault="00E67085" w:rsidP="00E67085">
            <w:pPr>
              <w:pStyle w:val="TableText"/>
            </w:pPr>
          </w:p>
        </w:tc>
      </w:tr>
    </w:tbl>
    <w:p w14:paraId="57CB89C6" w14:textId="77777777" w:rsidR="00E67085" w:rsidRDefault="00E67085" w:rsidP="00E67085">
      <w:pPr>
        <w:pStyle w:val="BodyTextL25"/>
        <w:ind w:left="0"/>
        <w:rPr>
          <w:b/>
          <w:sz w:val="24"/>
        </w:rPr>
      </w:pPr>
    </w:p>
    <w:p w14:paraId="367148BF" w14:textId="77777777" w:rsidR="00E67085" w:rsidRDefault="00E67085" w:rsidP="00E67085">
      <w:pPr>
        <w:pStyle w:val="BodyTextL25"/>
        <w:ind w:left="0"/>
        <w:rPr>
          <w:b/>
          <w:sz w:val="24"/>
        </w:rPr>
      </w:pPr>
    </w:p>
    <w:p w14:paraId="33009CBB" w14:textId="77777777" w:rsidR="00E67085" w:rsidRDefault="00E67085" w:rsidP="00E67085">
      <w:pPr>
        <w:pStyle w:val="BodyTextL25"/>
        <w:ind w:left="0"/>
        <w:rPr>
          <w:b/>
          <w:sz w:val="24"/>
        </w:rPr>
      </w:pPr>
    </w:p>
    <w:p w14:paraId="39898781" w14:textId="77777777" w:rsidR="00E67085" w:rsidRDefault="00E67085" w:rsidP="00E67085">
      <w:pPr>
        <w:pStyle w:val="BodyTextL25"/>
        <w:ind w:left="0"/>
        <w:rPr>
          <w:b/>
          <w:sz w:val="24"/>
        </w:rPr>
      </w:pPr>
    </w:p>
    <w:p w14:paraId="6C2023F9" w14:textId="77777777" w:rsidR="00E67085" w:rsidRDefault="00E67085" w:rsidP="00E67085">
      <w:pPr>
        <w:pStyle w:val="BodyTextL25"/>
        <w:ind w:left="0"/>
        <w:rPr>
          <w:b/>
          <w:sz w:val="24"/>
        </w:rPr>
      </w:pPr>
    </w:p>
    <w:p w14:paraId="2810E592" w14:textId="77777777" w:rsidR="00E67085" w:rsidRDefault="00E67085" w:rsidP="00E67085">
      <w:pPr>
        <w:pStyle w:val="BodyTextL25"/>
        <w:ind w:left="0"/>
        <w:rPr>
          <w:b/>
          <w:sz w:val="24"/>
        </w:rPr>
      </w:pPr>
    </w:p>
    <w:p w14:paraId="2B43CAE9" w14:textId="77777777" w:rsidR="00E67085" w:rsidRDefault="00E67085" w:rsidP="00E67085">
      <w:pPr>
        <w:pStyle w:val="BodyTextL25"/>
        <w:ind w:left="0"/>
        <w:rPr>
          <w:b/>
          <w:sz w:val="24"/>
        </w:rPr>
      </w:pPr>
      <w:r w:rsidRPr="00855BDB">
        <w:rPr>
          <w:b/>
          <w:sz w:val="24"/>
        </w:rPr>
        <w:t xml:space="preserve">Configure Router </w:t>
      </w:r>
      <w:r w:rsidR="00C944F5">
        <w:rPr>
          <w:b/>
          <w:sz w:val="24"/>
        </w:rPr>
        <w:t>BRISBANE</w:t>
      </w:r>
      <w:r w:rsidRPr="00855BDB">
        <w:rPr>
          <w:b/>
          <w:sz w:val="24"/>
        </w:rPr>
        <w:t>:</w:t>
      </w:r>
    </w:p>
    <w:p w14:paraId="62CC2150" w14:textId="77777777" w:rsidR="00E67085" w:rsidRDefault="00E67085" w:rsidP="00E67085">
      <w:pPr>
        <w:pStyle w:val="BodyTextL25"/>
        <w:ind w:left="0"/>
        <w:rPr>
          <w:b/>
          <w:sz w:val="24"/>
        </w:rPr>
      </w:pPr>
    </w:p>
    <w:tbl>
      <w:tblPr>
        <w:tblStyle w:val="LabTableStyle"/>
        <w:tblW w:w="0" w:type="auto"/>
        <w:jc w:val="left"/>
        <w:tblLook w:val="04A0" w:firstRow="1" w:lastRow="0" w:firstColumn="1" w:lastColumn="0" w:noHBand="0" w:noVBand="1"/>
      </w:tblPr>
      <w:tblGrid>
        <w:gridCol w:w="7621"/>
        <w:gridCol w:w="1134"/>
      </w:tblGrid>
      <w:tr w:rsidR="00E67085" w14:paraId="66DD3E07" w14:textId="77777777" w:rsidTr="00E67085">
        <w:trPr>
          <w:cnfStyle w:val="100000000000" w:firstRow="1" w:lastRow="0" w:firstColumn="0" w:lastColumn="0" w:oddVBand="0" w:evenVBand="0" w:oddHBand="0" w:evenHBand="0" w:firstRowFirstColumn="0" w:firstRowLastColumn="0" w:lastRowFirstColumn="0" w:lastRowLastColumn="0"/>
          <w:trHeight w:val="617"/>
          <w:jc w:val="left"/>
        </w:trPr>
        <w:tc>
          <w:tcPr>
            <w:tcW w:w="7621" w:type="dxa"/>
            <w:vAlign w:val="center"/>
          </w:tcPr>
          <w:p w14:paraId="4C26DDA4"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0A11C5C8" w14:textId="77777777" w:rsidR="00E67085" w:rsidRPr="00FE2695" w:rsidRDefault="00E67085" w:rsidP="00E67085">
            <w:pPr>
              <w:spacing w:before="0" w:after="0" w:line="240" w:lineRule="auto"/>
              <w:rPr>
                <w:sz w:val="24"/>
              </w:rPr>
            </w:pPr>
          </w:p>
        </w:tc>
      </w:tr>
      <w:tr w:rsidR="00E67085" w14:paraId="52DBBFB2" w14:textId="77777777" w:rsidTr="00E67085">
        <w:trPr>
          <w:jc w:val="left"/>
        </w:trPr>
        <w:tc>
          <w:tcPr>
            <w:tcW w:w="7621" w:type="dxa"/>
          </w:tcPr>
          <w:p w14:paraId="50A19179" w14:textId="77777777" w:rsidR="00E67085" w:rsidRPr="003C5C77" w:rsidRDefault="00E67085" w:rsidP="00E67085">
            <w:pPr>
              <w:pStyle w:val="TableText"/>
            </w:pPr>
            <w:r w:rsidRPr="003C5C77">
              <w:t>Disable DNS lookup</w:t>
            </w:r>
          </w:p>
        </w:tc>
        <w:tc>
          <w:tcPr>
            <w:tcW w:w="1134" w:type="dxa"/>
          </w:tcPr>
          <w:p w14:paraId="61569D41" w14:textId="77777777" w:rsidR="00E67085" w:rsidRDefault="00E67085" w:rsidP="00E67085">
            <w:pPr>
              <w:pStyle w:val="TableText"/>
            </w:pPr>
          </w:p>
        </w:tc>
      </w:tr>
      <w:tr w:rsidR="00E67085" w14:paraId="18BCA26C" w14:textId="77777777" w:rsidTr="00E67085">
        <w:trPr>
          <w:jc w:val="left"/>
        </w:trPr>
        <w:tc>
          <w:tcPr>
            <w:tcW w:w="7621" w:type="dxa"/>
          </w:tcPr>
          <w:p w14:paraId="5355FDE2" w14:textId="77777777" w:rsidR="00E67085" w:rsidRDefault="00E67085" w:rsidP="00E67085">
            <w:pPr>
              <w:pStyle w:val="TableText"/>
            </w:pPr>
            <w:r>
              <w:t xml:space="preserve">Router name to </w:t>
            </w:r>
            <w:r w:rsidR="00C944F5">
              <w:t>BRISBANE</w:t>
            </w:r>
          </w:p>
        </w:tc>
        <w:tc>
          <w:tcPr>
            <w:tcW w:w="1134" w:type="dxa"/>
          </w:tcPr>
          <w:p w14:paraId="24F9A85C" w14:textId="77777777" w:rsidR="00E67085" w:rsidRDefault="00E67085" w:rsidP="00E67085">
            <w:pPr>
              <w:pStyle w:val="TableText"/>
            </w:pPr>
          </w:p>
        </w:tc>
      </w:tr>
      <w:tr w:rsidR="00E67085" w14:paraId="7EB4F3FB" w14:textId="77777777" w:rsidTr="00E67085">
        <w:trPr>
          <w:jc w:val="left"/>
        </w:trPr>
        <w:tc>
          <w:tcPr>
            <w:tcW w:w="7621" w:type="dxa"/>
          </w:tcPr>
          <w:p w14:paraId="17AFCA46" w14:textId="77777777" w:rsidR="00E67085" w:rsidRDefault="00E67085" w:rsidP="00E67085">
            <w:pPr>
              <w:pStyle w:val="TableText"/>
            </w:pPr>
            <w:r>
              <w:t>Encrypted privileged exec password = class</w:t>
            </w:r>
          </w:p>
        </w:tc>
        <w:tc>
          <w:tcPr>
            <w:tcW w:w="1134" w:type="dxa"/>
          </w:tcPr>
          <w:p w14:paraId="4DEFAC61" w14:textId="77777777" w:rsidR="00E67085" w:rsidRDefault="00E67085" w:rsidP="00E67085">
            <w:pPr>
              <w:pStyle w:val="TableText"/>
            </w:pPr>
          </w:p>
        </w:tc>
      </w:tr>
      <w:tr w:rsidR="00E67085" w14:paraId="03A77F83" w14:textId="77777777" w:rsidTr="00E67085">
        <w:trPr>
          <w:jc w:val="left"/>
        </w:trPr>
        <w:tc>
          <w:tcPr>
            <w:tcW w:w="7621" w:type="dxa"/>
          </w:tcPr>
          <w:p w14:paraId="7F00CFDA" w14:textId="77777777" w:rsidR="00E67085" w:rsidRDefault="00E67085" w:rsidP="00E67085">
            <w:pPr>
              <w:pStyle w:val="TableText"/>
            </w:pPr>
            <w:r>
              <w:t>Console access password = cisco</w:t>
            </w:r>
          </w:p>
        </w:tc>
        <w:tc>
          <w:tcPr>
            <w:tcW w:w="1134" w:type="dxa"/>
          </w:tcPr>
          <w:p w14:paraId="5D32DF25" w14:textId="77777777" w:rsidR="00E67085" w:rsidRDefault="00E67085" w:rsidP="00E67085">
            <w:pPr>
              <w:pStyle w:val="TableText"/>
            </w:pPr>
          </w:p>
        </w:tc>
      </w:tr>
      <w:tr w:rsidR="00E67085" w14:paraId="03ABA3DE" w14:textId="77777777" w:rsidTr="00E67085">
        <w:trPr>
          <w:jc w:val="left"/>
        </w:trPr>
        <w:tc>
          <w:tcPr>
            <w:tcW w:w="7621" w:type="dxa"/>
          </w:tcPr>
          <w:p w14:paraId="4BD37BBD" w14:textId="77777777" w:rsidR="00E67085" w:rsidRDefault="00E67085" w:rsidP="00E67085">
            <w:pPr>
              <w:pStyle w:val="TableText"/>
            </w:pPr>
            <w:r>
              <w:t>Telnet access password = cisco</w:t>
            </w:r>
          </w:p>
        </w:tc>
        <w:tc>
          <w:tcPr>
            <w:tcW w:w="1134" w:type="dxa"/>
          </w:tcPr>
          <w:p w14:paraId="0B3ECF84" w14:textId="77777777" w:rsidR="00E67085" w:rsidRPr="00855BDB" w:rsidRDefault="00E67085" w:rsidP="00E67085">
            <w:pPr>
              <w:pStyle w:val="TableText"/>
            </w:pPr>
          </w:p>
        </w:tc>
      </w:tr>
      <w:tr w:rsidR="00E67085" w14:paraId="246F6729" w14:textId="77777777" w:rsidTr="00E67085">
        <w:trPr>
          <w:jc w:val="left"/>
        </w:trPr>
        <w:tc>
          <w:tcPr>
            <w:tcW w:w="7621" w:type="dxa"/>
          </w:tcPr>
          <w:p w14:paraId="6ABA35DE" w14:textId="77777777" w:rsidR="00E67085" w:rsidRDefault="00E67085" w:rsidP="00E67085">
            <w:pPr>
              <w:pStyle w:val="TableText"/>
            </w:pPr>
            <w:r>
              <w:t>Encrypt the clear text passwords</w:t>
            </w:r>
          </w:p>
        </w:tc>
        <w:tc>
          <w:tcPr>
            <w:tcW w:w="1134" w:type="dxa"/>
          </w:tcPr>
          <w:p w14:paraId="04B164A9" w14:textId="77777777" w:rsidR="00E67085" w:rsidRDefault="00E67085" w:rsidP="00E67085">
            <w:pPr>
              <w:pStyle w:val="TableText"/>
            </w:pPr>
          </w:p>
        </w:tc>
      </w:tr>
      <w:tr w:rsidR="00C56CB4" w14:paraId="77AE485B" w14:textId="77777777" w:rsidTr="00E67085">
        <w:trPr>
          <w:jc w:val="left"/>
        </w:trPr>
        <w:tc>
          <w:tcPr>
            <w:tcW w:w="7621" w:type="dxa"/>
          </w:tcPr>
          <w:p w14:paraId="60D55979" w14:textId="77777777" w:rsidR="00C56CB4" w:rsidRDefault="00C56CB4" w:rsidP="00C56CB4">
            <w:pPr>
              <w:pStyle w:val="TableText"/>
            </w:pPr>
            <w:r>
              <w:t>Configure Interface S0/0/0</w:t>
            </w:r>
          </w:p>
          <w:p w14:paraId="73D65F08" w14:textId="77777777" w:rsidR="00C56CB4" w:rsidRDefault="00C56CB4" w:rsidP="00C56CB4">
            <w:pPr>
              <w:pStyle w:val="TableText"/>
            </w:pPr>
            <w:r>
              <w:t>Set Description to WAN LINK TO ISP</w:t>
            </w:r>
          </w:p>
          <w:p w14:paraId="02089B37" w14:textId="77777777" w:rsidR="00C56CB4" w:rsidRDefault="00C56CB4" w:rsidP="00C56CB4">
            <w:pPr>
              <w:pStyle w:val="TableText"/>
            </w:pPr>
            <w:r>
              <w:t>Set IP address</w:t>
            </w:r>
          </w:p>
          <w:p w14:paraId="1F373046" w14:textId="77777777" w:rsidR="00C56CB4" w:rsidRDefault="00C56CB4" w:rsidP="00C56CB4">
            <w:pPr>
              <w:pStyle w:val="TableText"/>
            </w:pPr>
            <w:r w:rsidRPr="003C5C77">
              <w:t>Activate interface</w:t>
            </w:r>
          </w:p>
        </w:tc>
        <w:tc>
          <w:tcPr>
            <w:tcW w:w="1134" w:type="dxa"/>
          </w:tcPr>
          <w:p w14:paraId="2343B61D" w14:textId="77777777" w:rsidR="00C56CB4" w:rsidRDefault="00C56CB4" w:rsidP="00E67085">
            <w:pPr>
              <w:pStyle w:val="TableText"/>
            </w:pPr>
          </w:p>
        </w:tc>
      </w:tr>
      <w:tr w:rsidR="00E67085" w14:paraId="758438C8" w14:textId="77777777" w:rsidTr="00E67085">
        <w:trPr>
          <w:jc w:val="left"/>
        </w:trPr>
        <w:tc>
          <w:tcPr>
            <w:tcW w:w="7621" w:type="dxa"/>
          </w:tcPr>
          <w:p w14:paraId="741AB262" w14:textId="77777777" w:rsidR="00E67085" w:rsidRDefault="007C5A8F" w:rsidP="00E67085">
            <w:pPr>
              <w:pStyle w:val="TableText"/>
            </w:pPr>
            <w:r>
              <w:t xml:space="preserve">Configure </w:t>
            </w:r>
            <w:r w:rsidR="00C934C7">
              <w:t>Interface S0/0/</w:t>
            </w:r>
            <w:r w:rsidR="004A4D6E">
              <w:t>1</w:t>
            </w:r>
          </w:p>
          <w:p w14:paraId="3F3A4606" w14:textId="77777777" w:rsidR="00E67085" w:rsidRDefault="00E67085" w:rsidP="00E67085">
            <w:pPr>
              <w:pStyle w:val="TableText"/>
            </w:pPr>
            <w:r>
              <w:t xml:space="preserve">Set Description to WAN LINK TO </w:t>
            </w:r>
            <w:r w:rsidR="00C944F5">
              <w:t>SYDNEY</w:t>
            </w:r>
          </w:p>
          <w:p w14:paraId="399D27BA" w14:textId="77777777" w:rsidR="00B32A2B" w:rsidRDefault="00B32A2B" w:rsidP="00E67085">
            <w:pPr>
              <w:pStyle w:val="TableText"/>
            </w:pPr>
            <w:r>
              <w:t>Set clock rate to 128000</w:t>
            </w:r>
          </w:p>
          <w:p w14:paraId="5D09D25A" w14:textId="77777777" w:rsidR="00E67085" w:rsidRDefault="00E67085" w:rsidP="00E67085">
            <w:pPr>
              <w:pStyle w:val="TableText"/>
            </w:pPr>
            <w:r>
              <w:t>Set IP address</w:t>
            </w:r>
          </w:p>
          <w:p w14:paraId="5CD7A0FC" w14:textId="77777777" w:rsidR="00E67085" w:rsidRPr="003C5C77" w:rsidRDefault="00E67085" w:rsidP="00E67085">
            <w:pPr>
              <w:spacing w:before="0" w:after="0" w:line="240" w:lineRule="auto"/>
              <w:rPr>
                <w:sz w:val="20"/>
                <w:szCs w:val="20"/>
              </w:rPr>
            </w:pPr>
            <w:r w:rsidRPr="003C5C77">
              <w:rPr>
                <w:sz w:val="20"/>
                <w:szCs w:val="20"/>
              </w:rPr>
              <w:t>Activate interface</w:t>
            </w:r>
          </w:p>
        </w:tc>
        <w:tc>
          <w:tcPr>
            <w:tcW w:w="1134" w:type="dxa"/>
          </w:tcPr>
          <w:p w14:paraId="5747B8AA" w14:textId="77777777" w:rsidR="00E67085" w:rsidRDefault="00E67085" w:rsidP="00E67085">
            <w:pPr>
              <w:pStyle w:val="TableText"/>
            </w:pPr>
          </w:p>
        </w:tc>
      </w:tr>
    </w:tbl>
    <w:p w14:paraId="6C83477D" w14:textId="77777777" w:rsidR="00FF59D3" w:rsidRDefault="00FF59D3" w:rsidP="00E67085">
      <w:pPr>
        <w:pStyle w:val="BodyTextL25"/>
        <w:ind w:left="0"/>
      </w:pPr>
    </w:p>
    <w:p w14:paraId="035A89EA" w14:textId="77777777" w:rsidR="00FF59D3" w:rsidRDefault="00FF59D3" w:rsidP="00FF59D3">
      <w:pPr>
        <w:pStyle w:val="StepHead"/>
        <w:numPr>
          <w:ilvl w:val="0"/>
          <w:numId w:val="0"/>
        </w:numPr>
      </w:pPr>
      <w:r>
        <w:t xml:space="preserve">Verify network connectivity between Routers. </w:t>
      </w:r>
    </w:p>
    <w:p w14:paraId="43698117" w14:textId="77777777" w:rsidR="00FF59D3" w:rsidRPr="00C7121F" w:rsidRDefault="00FF59D3" w:rsidP="00FF59D3">
      <w:pPr>
        <w:pStyle w:val="BodyTextL25"/>
        <w:ind w:left="0"/>
      </w:pPr>
      <w:r>
        <w:t xml:space="preserve">Use </w:t>
      </w:r>
      <w:r w:rsidRPr="00C7121F">
        <w:t xml:space="preserve">the </w:t>
      </w:r>
      <w:r w:rsidRPr="0021421E">
        <w:rPr>
          <w:b/>
        </w:rPr>
        <w:t>ping</w:t>
      </w:r>
      <w:r w:rsidRPr="00C7121F">
        <w:t xml:space="preserve"> command</w:t>
      </w:r>
      <w:r>
        <w:t xml:space="preserve"> to test connectivity between Routers </w:t>
      </w:r>
      <w:r w:rsidR="00C944F5">
        <w:t>SYDNEY</w:t>
      </w:r>
      <w:r>
        <w:t xml:space="preserve"> and </w:t>
      </w:r>
      <w:r w:rsidR="00C944F5">
        <w:t>BRISBANE</w:t>
      </w:r>
      <w:r>
        <w:t>.</w:t>
      </w:r>
    </w:p>
    <w:p w14:paraId="418A3A34" w14:textId="77777777" w:rsidR="00B32A2B" w:rsidRDefault="00B32A2B" w:rsidP="00E67085">
      <w:pPr>
        <w:pStyle w:val="BodyTextL25"/>
        <w:ind w:left="0"/>
      </w:pPr>
    </w:p>
    <w:p w14:paraId="6EE7B77A" w14:textId="77777777" w:rsidR="00B32A2B" w:rsidRDefault="00B32A2B" w:rsidP="00E67085">
      <w:pPr>
        <w:pStyle w:val="BodyTextL25"/>
        <w:ind w:left="0"/>
      </w:pPr>
    </w:p>
    <w:p w14:paraId="4A76B450" w14:textId="77777777" w:rsidR="00B32A2B" w:rsidRDefault="00B32A2B" w:rsidP="00E67085">
      <w:pPr>
        <w:pStyle w:val="BodyTextL25"/>
        <w:ind w:left="0"/>
      </w:pPr>
    </w:p>
    <w:p w14:paraId="46F0379B" w14:textId="77777777" w:rsidR="00B32A2B" w:rsidRDefault="00B32A2B" w:rsidP="00E67085">
      <w:pPr>
        <w:pStyle w:val="BodyTextL25"/>
        <w:ind w:left="0"/>
      </w:pPr>
    </w:p>
    <w:p w14:paraId="08920749" w14:textId="77777777" w:rsidR="00B32A2B" w:rsidRDefault="00B32A2B" w:rsidP="00E67085">
      <w:pPr>
        <w:pStyle w:val="BodyTextL25"/>
        <w:ind w:left="0"/>
      </w:pPr>
    </w:p>
    <w:p w14:paraId="652E240E" w14:textId="77777777" w:rsidR="00B32A2B" w:rsidRDefault="00B32A2B" w:rsidP="00E67085">
      <w:pPr>
        <w:pStyle w:val="BodyTextL25"/>
        <w:ind w:left="0"/>
      </w:pPr>
    </w:p>
    <w:p w14:paraId="362A1131" w14:textId="77777777" w:rsidR="00B32A2B" w:rsidRDefault="00B32A2B" w:rsidP="00E67085">
      <w:pPr>
        <w:pStyle w:val="BodyTextL25"/>
        <w:ind w:left="0"/>
      </w:pPr>
    </w:p>
    <w:p w14:paraId="06E2520E" w14:textId="77777777" w:rsidR="00B32A2B" w:rsidRDefault="00B32A2B" w:rsidP="00E67085">
      <w:pPr>
        <w:pStyle w:val="BodyTextL25"/>
        <w:ind w:left="0"/>
      </w:pPr>
    </w:p>
    <w:p w14:paraId="3372A0FA" w14:textId="77777777" w:rsidR="00B32A2B" w:rsidRDefault="00B32A2B" w:rsidP="00E67085">
      <w:pPr>
        <w:pStyle w:val="BodyTextL25"/>
        <w:ind w:left="0"/>
      </w:pPr>
    </w:p>
    <w:p w14:paraId="4F967202" w14:textId="77777777" w:rsidR="00B32A2B" w:rsidRDefault="00B32A2B" w:rsidP="00E67085">
      <w:pPr>
        <w:pStyle w:val="BodyTextL25"/>
        <w:ind w:left="0"/>
      </w:pPr>
    </w:p>
    <w:p w14:paraId="59A092BD" w14:textId="77777777" w:rsidR="00B32A2B" w:rsidRDefault="00B32A2B" w:rsidP="00E67085">
      <w:pPr>
        <w:pStyle w:val="BodyTextL25"/>
        <w:ind w:left="0"/>
      </w:pPr>
    </w:p>
    <w:p w14:paraId="002A389A" w14:textId="77777777" w:rsidR="00B32A2B" w:rsidRDefault="00B32A2B" w:rsidP="00E67085">
      <w:pPr>
        <w:pStyle w:val="BodyTextL25"/>
        <w:ind w:left="0"/>
      </w:pPr>
    </w:p>
    <w:p w14:paraId="6ECA1A8C" w14:textId="77777777" w:rsidR="00E67085" w:rsidRPr="00445E60" w:rsidRDefault="00E67085" w:rsidP="00E67085">
      <w:pPr>
        <w:pStyle w:val="BodyTextL25"/>
        <w:ind w:left="0"/>
        <w:rPr>
          <w:b/>
          <w:sz w:val="24"/>
        </w:rPr>
      </w:pPr>
      <w:r>
        <w:lastRenderedPageBreak/>
        <w:tab/>
      </w:r>
      <w:r>
        <w:tab/>
      </w:r>
      <w:r>
        <w:tab/>
      </w:r>
      <w:r>
        <w:tab/>
      </w:r>
      <w:r>
        <w:tab/>
      </w:r>
      <w:r>
        <w:tab/>
      </w:r>
      <w:r>
        <w:tab/>
        <w:t xml:space="preserve">         </w:t>
      </w:r>
    </w:p>
    <w:p w14:paraId="5A696C50" w14:textId="77777777" w:rsidR="00E67085" w:rsidRDefault="00E67085" w:rsidP="00E67085">
      <w:pPr>
        <w:pStyle w:val="BodyTextL25"/>
        <w:ind w:left="0"/>
        <w:rPr>
          <w:b/>
          <w:sz w:val="24"/>
        </w:rPr>
      </w:pPr>
      <w:r w:rsidRPr="00855BDB">
        <w:rPr>
          <w:b/>
          <w:sz w:val="24"/>
        </w:rPr>
        <w:t xml:space="preserve">Configure </w:t>
      </w:r>
      <w:r>
        <w:rPr>
          <w:b/>
          <w:sz w:val="24"/>
        </w:rPr>
        <w:t>Switch</w:t>
      </w:r>
      <w:r w:rsidRPr="00855BDB">
        <w:rPr>
          <w:b/>
          <w:sz w:val="24"/>
        </w:rPr>
        <w:t xml:space="preserve"> </w:t>
      </w:r>
      <w:r>
        <w:rPr>
          <w:b/>
          <w:sz w:val="24"/>
        </w:rPr>
        <w:t>S</w:t>
      </w:r>
      <w:r w:rsidRPr="00855BDB">
        <w:rPr>
          <w:b/>
          <w:sz w:val="24"/>
        </w:rPr>
        <w:t>1:</w:t>
      </w:r>
    </w:p>
    <w:p w14:paraId="196D203E" w14:textId="77777777" w:rsidR="00E67085" w:rsidRDefault="00E67085" w:rsidP="00E67085">
      <w:pPr>
        <w:pStyle w:val="BodyTextL25"/>
        <w:ind w:left="0"/>
        <w:rPr>
          <w:b/>
          <w:sz w:val="24"/>
        </w:rPr>
      </w:pPr>
    </w:p>
    <w:tbl>
      <w:tblPr>
        <w:tblStyle w:val="LabTableStyle"/>
        <w:tblW w:w="0" w:type="auto"/>
        <w:jc w:val="left"/>
        <w:tblLook w:val="04A0" w:firstRow="1" w:lastRow="0" w:firstColumn="1" w:lastColumn="0" w:noHBand="0" w:noVBand="1"/>
      </w:tblPr>
      <w:tblGrid>
        <w:gridCol w:w="7621"/>
        <w:gridCol w:w="1134"/>
      </w:tblGrid>
      <w:tr w:rsidR="00E67085" w:rsidRPr="00FE2695" w14:paraId="3F87D634"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0A7AA293"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1DBB8FC9" w14:textId="77777777" w:rsidR="00E67085" w:rsidRPr="00FE2695" w:rsidRDefault="00E67085" w:rsidP="00E67085">
            <w:pPr>
              <w:spacing w:before="0" w:after="0" w:line="240" w:lineRule="auto"/>
              <w:rPr>
                <w:sz w:val="24"/>
              </w:rPr>
            </w:pPr>
            <w:r w:rsidRPr="00FE2695">
              <w:rPr>
                <w:sz w:val="24"/>
              </w:rPr>
              <w:t>Points</w:t>
            </w:r>
          </w:p>
        </w:tc>
      </w:tr>
      <w:tr w:rsidR="00E67085" w14:paraId="41462C4C" w14:textId="77777777" w:rsidTr="00E67085">
        <w:trPr>
          <w:jc w:val="left"/>
        </w:trPr>
        <w:tc>
          <w:tcPr>
            <w:tcW w:w="7621" w:type="dxa"/>
          </w:tcPr>
          <w:p w14:paraId="59316DF8" w14:textId="77777777" w:rsidR="00E67085" w:rsidRDefault="00E67085" w:rsidP="00E67085">
            <w:pPr>
              <w:pStyle w:val="TableText"/>
            </w:pPr>
            <w:r>
              <w:t>Disable DNS lookup</w:t>
            </w:r>
          </w:p>
        </w:tc>
        <w:tc>
          <w:tcPr>
            <w:tcW w:w="1134" w:type="dxa"/>
          </w:tcPr>
          <w:p w14:paraId="58549E35" w14:textId="77777777" w:rsidR="00E67085" w:rsidRDefault="00E67085" w:rsidP="00E67085">
            <w:pPr>
              <w:pStyle w:val="TableText"/>
            </w:pPr>
          </w:p>
        </w:tc>
      </w:tr>
      <w:tr w:rsidR="00E67085" w14:paraId="369AE418" w14:textId="77777777" w:rsidTr="00E67085">
        <w:trPr>
          <w:jc w:val="left"/>
        </w:trPr>
        <w:tc>
          <w:tcPr>
            <w:tcW w:w="7621" w:type="dxa"/>
          </w:tcPr>
          <w:p w14:paraId="3C1E3FAB" w14:textId="77777777" w:rsidR="00E67085" w:rsidRDefault="00E67085" w:rsidP="00E67085">
            <w:pPr>
              <w:pStyle w:val="TableText"/>
            </w:pPr>
            <w:r>
              <w:t>Switch name to S1</w:t>
            </w:r>
          </w:p>
        </w:tc>
        <w:tc>
          <w:tcPr>
            <w:tcW w:w="1134" w:type="dxa"/>
          </w:tcPr>
          <w:p w14:paraId="6F7D57B6" w14:textId="77777777" w:rsidR="00E67085" w:rsidRDefault="00E67085" w:rsidP="00E67085">
            <w:pPr>
              <w:pStyle w:val="TableText"/>
            </w:pPr>
          </w:p>
        </w:tc>
      </w:tr>
      <w:tr w:rsidR="00E67085" w14:paraId="6FD949DA" w14:textId="77777777" w:rsidTr="00E67085">
        <w:trPr>
          <w:jc w:val="left"/>
        </w:trPr>
        <w:tc>
          <w:tcPr>
            <w:tcW w:w="7621" w:type="dxa"/>
          </w:tcPr>
          <w:p w14:paraId="6F2D33AC" w14:textId="77777777" w:rsidR="00E67085" w:rsidRDefault="00E67085" w:rsidP="00E67085">
            <w:pPr>
              <w:pStyle w:val="TableText"/>
            </w:pPr>
            <w:r>
              <w:t>Encrypted privileged exec password = class</w:t>
            </w:r>
          </w:p>
        </w:tc>
        <w:tc>
          <w:tcPr>
            <w:tcW w:w="1134" w:type="dxa"/>
          </w:tcPr>
          <w:p w14:paraId="34244E36" w14:textId="77777777" w:rsidR="00E67085" w:rsidRDefault="00E67085" w:rsidP="00E67085">
            <w:pPr>
              <w:pStyle w:val="TableText"/>
            </w:pPr>
          </w:p>
        </w:tc>
      </w:tr>
      <w:tr w:rsidR="00E67085" w14:paraId="103DCF31" w14:textId="77777777" w:rsidTr="00E67085">
        <w:trPr>
          <w:jc w:val="left"/>
        </w:trPr>
        <w:tc>
          <w:tcPr>
            <w:tcW w:w="7621" w:type="dxa"/>
          </w:tcPr>
          <w:p w14:paraId="7DF32109" w14:textId="77777777" w:rsidR="00E67085" w:rsidRDefault="00E67085" w:rsidP="00E67085">
            <w:pPr>
              <w:pStyle w:val="TableText"/>
            </w:pPr>
            <w:r>
              <w:t>Console access password = cisco</w:t>
            </w:r>
          </w:p>
        </w:tc>
        <w:tc>
          <w:tcPr>
            <w:tcW w:w="1134" w:type="dxa"/>
          </w:tcPr>
          <w:p w14:paraId="73474563" w14:textId="77777777" w:rsidR="00E67085" w:rsidRDefault="00E67085" w:rsidP="00E67085">
            <w:pPr>
              <w:pStyle w:val="TableText"/>
            </w:pPr>
          </w:p>
        </w:tc>
      </w:tr>
      <w:tr w:rsidR="00E67085" w14:paraId="5F4F8072" w14:textId="77777777" w:rsidTr="00E67085">
        <w:trPr>
          <w:jc w:val="left"/>
        </w:trPr>
        <w:tc>
          <w:tcPr>
            <w:tcW w:w="7621" w:type="dxa"/>
          </w:tcPr>
          <w:p w14:paraId="2E4257C1" w14:textId="77777777" w:rsidR="00E67085" w:rsidRDefault="00E67085" w:rsidP="00E67085">
            <w:pPr>
              <w:pStyle w:val="TableText"/>
            </w:pPr>
            <w:r>
              <w:t>Telnet access password = cisco</w:t>
            </w:r>
          </w:p>
        </w:tc>
        <w:tc>
          <w:tcPr>
            <w:tcW w:w="1134" w:type="dxa"/>
          </w:tcPr>
          <w:p w14:paraId="422D4F7F" w14:textId="77777777" w:rsidR="00E67085" w:rsidRPr="00855BDB" w:rsidRDefault="00E67085" w:rsidP="00E67085">
            <w:pPr>
              <w:pStyle w:val="TableText"/>
            </w:pPr>
          </w:p>
        </w:tc>
      </w:tr>
      <w:tr w:rsidR="00E67085" w14:paraId="597E9CEC" w14:textId="77777777" w:rsidTr="00E67085">
        <w:trPr>
          <w:jc w:val="left"/>
        </w:trPr>
        <w:tc>
          <w:tcPr>
            <w:tcW w:w="7621" w:type="dxa"/>
          </w:tcPr>
          <w:p w14:paraId="07FF6FEE" w14:textId="77777777" w:rsidR="00E67085" w:rsidRDefault="00E67085" w:rsidP="00E67085">
            <w:pPr>
              <w:pStyle w:val="TableText"/>
            </w:pPr>
            <w:r>
              <w:t>Encrypt the clear text passwords</w:t>
            </w:r>
          </w:p>
        </w:tc>
        <w:tc>
          <w:tcPr>
            <w:tcW w:w="1134" w:type="dxa"/>
          </w:tcPr>
          <w:p w14:paraId="6D75C11E" w14:textId="77777777" w:rsidR="00E67085" w:rsidRDefault="00E67085" w:rsidP="00E67085">
            <w:pPr>
              <w:pStyle w:val="TableText"/>
            </w:pPr>
          </w:p>
        </w:tc>
      </w:tr>
    </w:tbl>
    <w:p w14:paraId="695701D8" w14:textId="77777777" w:rsidR="00E67085" w:rsidRDefault="00E67085" w:rsidP="00E67085">
      <w:pPr>
        <w:spacing w:before="0" w:after="0" w:line="240" w:lineRule="auto"/>
      </w:pPr>
    </w:p>
    <w:p w14:paraId="49EE9BD4" w14:textId="77777777" w:rsidR="00E67085" w:rsidRDefault="00E67085" w:rsidP="00E67085">
      <w:pPr>
        <w:pStyle w:val="BodyTextL25"/>
        <w:ind w:left="0"/>
        <w:rPr>
          <w:b/>
          <w:sz w:val="24"/>
        </w:rPr>
      </w:pPr>
      <w:r w:rsidRPr="00855BDB">
        <w:rPr>
          <w:b/>
          <w:sz w:val="24"/>
        </w:rPr>
        <w:t xml:space="preserve">Configure </w:t>
      </w:r>
      <w:r>
        <w:rPr>
          <w:b/>
          <w:sz w:val="24"/>
        </w:rPr>
        <w:t>Switch S2</w:t>
      </w:r>
      <w:r w:rsidRPr="00855BDB">
        <w:rPr>
          <w:b/>
          <w:sz w:val="24"/>
        </w:rPr>
        <w:t>:</w:t>
      </w:r>
    </w:p>
    <w:p w14:paraId="61DCDE1E" w14:textId="77777777" w:rsidR="00E67085" w:rsidRPr="00855BDB" w:rsidRDefault="00E67085" w:rsidP="00E67085">
      <w:pPr>
        <w:pStyle w:val="BodyTextL25"/>
        <w:ind w:left="0"/>
        <w:rPr>
          <w:b/>
          <w:sz w:val="24"/>
        </w:rPr>
      </w:pPr>
    </w:p>
    <w:tbl>
      <w:tblPr>
        <w:tblStyle w:val="LabTableStyle"/>
        <w:tblW w:w="0" w:type="auto"/>
        <w:jc w:val="left"/>
        <w:tblLook w:val="04A0" w:firstRow="1" w:lastRow="0" w:firstColumn="1" w:lastColumn="0" w:noHBand="0" w:noVBand="1"/>
      </w:tblPr>
      <w:tblGrid>
        <w:gridCol w:w="7621"/>
        <w:gridCol w:w="1134"/>
      </w:tblGrid>
      <w:tr w:rsidR="00E67085" w:rsidRPr="00FE2695" w14:paraId="74382E5E"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71421763"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0F881FC9" w14:textId="77777777" w:rsidR="00E67085" w:rsidRPr="00FE2695" w:rsidRDefault="00E67085" w:rsidP="00E67085">
            <w:pPr>
              <w:spacing w:before="0" w:after="0" w:line="240" w:lineRule="auto"/>
              <w:rPr>
                <w:sz w:val="24"/>
              </w:rPr>
            </w:pPr>
            <w:r w:rsidRPr="00FE2695">
              <w:rPr>
                <w:sz w:val="24"/>
              </w:rPr>
              <w:t>Points</w:t>
            </w:r>
          </w:p>
        </w:tc>
      </w:tr>
      <w:tr w:rsidR="00E67085" w14:paraId="5EBBA224" w14:textId="77777777" w:rsidTr="00E67085">
        <w:trPr>
          <w:jc w:val="left"/>
        </w:trPr>
        <w:tc>
          <w:tcPr>
            <w:tcW w:w="7621" w:type="dxa"/>
          </w:tcPr>
          <w:p w14:paraId="2A57CFE0" w14:textId="77777777" w:rsidR="00E67085" w:rsidRDefault="00E67085" w:rsidP="00E67085">
            <w:pPr>
              <w:pStyle w:val="TableText"/>
            </w:pPr>
            <w:r>
              <w:t>Disable DNS lookup</w:t>
            </w:r>
          </w:p>
        </w:tc>
        <w:tc>
          <w:tcPr>
            <w:tcW w:w="1134" w:type="dxa"/>
          </w:tcPr>
          <w:p w14:paraId="05CE8471" w14:textId="77777777" w:rsidR="00E67085" w:rsidRDefault="00E67085" w:rsidP="00E67085">
            <w:pPr>
              <w:pStyle w:val="TableText"/>
            </w:pPr>
          </w:p>
        </w:tc>
      </w:tr>
      <w:tr w:rsidR="00E67085" w14:paraId="21EA33AB" w14:textId="77777777" w:rsidTr="00E67085">
        <w:trPr>
          <w:jc w:val="left"/>
        </w:trPr>
        <w:tc>
          <w:tcPr>
            <w:tcW w:w="7621" w:type="dxa"/>
          </w:tcPr>
          <w:p w14:paraId="5F4816AB" w14:textId="77777777" w:rsidR="00E67085" w:rsidRDefault="00E67085" w:rsidP="00E67085">
            <w:pPr>
              <w:pStyle w:val="TableText"/>
            </w:pPr>
            <w:r>
              <w:t>Switch name to S2</w:t>
            </w:r>
          </w:p>
        </w:tc>
        <w:tc>
          <w:tcPr>
            <w:tcW w:w="1134" w:type="dxa"/>
          </w:tcPr>
          <w:p w14:paraId="6B9A84EC" w14:textId="77777777" w:rsidR="00E67085" w:rsidRDefault="00E67085" w:rsidP="00E67085">
            <w:pPr>
              <w:pStyle w:val="TableText"/>
            </w:pPr>
          </w:p>
        </w:tc>
      </w:tr>
      <w:tr w:rsidR="00E67085" w14:paraId="126C2D44" w14:textId="77777777" w:rsidTr="00E67085">
        <w:trPr>
          <w:jc w:val="left"/>
        </w:trPr>
        <w:tc>
          <w:tcPr>
            <w:tcW w:w="7621" w:type="dxa"/>
          </w:tcPr>
          <w:p w14:paraId="30CCEA2F" w14:textId="77777777" w:rsidR="00E67085" w:rsidRDefault="00E67085" w:rsidP="00E67085">
            <w:pPr>
              <w:pStyle w:val="TableText"/>
            </w:pPr>
            <w:r>
              <w:t>Encrypted privileged exec password = class</w:t>
            </w:r>
          </w:p>
        </w:tc>
        <w:tc>
          <w:tcPr>
            <w:tcW w:w="1134" w:type="dxa"/>
          </w:tcPr>
          <w:p w14:paraId="4040D65B" w14:textId="77777777" w:rsidR="00E67085" w:rsidRDefault="00E67085" w:rsidP="00E67085">
            <w:pPr>
              <w:pStyle w:val="TableText"/>
            </w:pPr>
          </w:p>
        </w:tc>
      </w:tr>
      <w:tr w:rsidR="00E67085" w14:paraId="3B9F0D30" w14:textId="77777777" w:rsidTr="00E67085">
        <w:trPr>
          <w:jc w:val="left"/>
        </w:trPr>
        <w:tc>
          <w:tcPr>
            <w:tcW w:w="7621" w:type="dxa"/>
          </w:tcPr>
          <w:p w14:paraId="5B1132C3" w14:textId="77777777" w:rsidR="00E67085" w:rsidRDefault="00E67085" w:rsidP="00E67085">
            <w:pPr>
              <w:pStyle w:val="TableText"/>
            </w:pPr>
            <w:r>
              <w:t>Console access password = cisco</w:t>
            </w:r>
          </w:p>
        </w:tc>
        <w:tc>
          <w:tcPr>
            <w:tcW w:w="1134" w:type="dxa"/>
          </w:tcPr>
          <w:p w14:paraId="3DD5515C" w14:textId="77777777" w:rsidR="00E67085" w:rsidRDefault="00E67085" w:rsidP="00E67085">
            <w:pPr>
              <w:pStyle w:val="TableText"/>
            </w:pPr>
          </w:p>
        </w:tc>
      </w:tr>
      <w:tr w:rsidR="00E67085" w14:paraId="48FD0C98" w14:textId="77777777" w:rsidTr="00E67085">
        <w:trPr>
          <w:jc w:val="left"/>
        </w:trPr>
        <w:tc>
          <w:tcPr>
            <w:tcW w:w="7621" w:type="dxa"/>
          </w:tcPr>
          <w:p w14:paraId="5FC9D150" w14:textId="77777777" w:rsidR="00E67085" w:rsidRDefault="00E67085" w:rsidP="00E67085">
            <w:pPr>
              <w:pStyle w:val="TableText"/>
            </w:pPr>
            <w:r>
              <w:t>Telnet access password = cisco</w:t>
            </w:r>
          </w:p>
        </w:tc>
        <w:tc>
          <w:tcPr>
            <w:tcW w:w="1134" w:type="dxa"/>
          </w:tcPr>
          <w:p w14:paraId="5C6FD2F6" w14:textId="77777777" w:rsidR="00E67085" w:rsidRPr="00855BDB" w:rsidRDefault="00E67085" w:rsidP="00E67085">
            <w:pPr>
              <w:pStyle w:val="TableText"/>
            </w:pPr>
          </w:p>
        </w:tc>
      </w:tr>
      <w:tr w:rsidR="00E67085" w14:paraId="5C0E4874" w14:textId="77777777" w:rsidTr="00E67085">
        <w:trPr>
          <w:jc w:val="left"/>
        </w:trPr>
        <w:tc>
          <w:tcPr>
            <w:tcW w:w="7621" w:type="dxa"/>
          </w:tcPr>
          <w:p w14:paraId="2ED90C45" w14:textId="77777777" w:rsidR="00E67085" w:rsidRDefault="00E67085" w:rsidP="00E67085">
            <w:pPr>
              <w:pStyle w:val="TableText"/>
            </w:pPr>
            <w:r>
              <w:t>Encrypt the clear text passwords</w:t>
            </w:r>
          </w:p>
        </w:tc>
        <w:tc>
          <w:tcPr>
            <w:tcW w:w="1134" w:type="dxa"/>
          </w:tcPr>
          <w:p w14:paraId="57B87FDE" w14:textId="77777777" w:rsidR="00E67085" w:rsidRDefault="00E67085" w:rsidP="00E67085">
            <w:pPr>
              <w:pStyle w:val="TableText"/>
            </w:pPr>
          </w:p>
        </w:tc>
      </w:tr>
    </w:tbl>
    <w:p w14:paraId="2AFE7E0E" w14:textId="77777777" w:rsidR="004E4615" w:rsidRDefault="004E4615" w:rsidP="00E67085"/>
    <w:p w14:paraId="0036B8DB" w14:textId="77777777" w:rsidR="004E4615" w:rsidRDefault="004E4615" w:rsidP="004E4615">
      <w:r>
        <w:br w:type="page"/>
      </w:r>
    </w:p>
    <w:p w14:paraId="4E5E4DE6" w14:textId="77777777" w:rsidR="00E67085" w:rsidRDefault="00E67085" w:rsidP="00E67085"/>
    <w:p w14:paraId="12DF4E12" w14:textId="77777777" w:rsidR="00E67085" w:rsidRDefault="00E67085" w:rsidP="00E67085">
      <w:pPr>
        <w:pStyle w:val="PartHead"/>
      </w:pPr>
      <w:r>
        <w:t>Configure Switch Security, VLANS, and Inter VLAN Routing</w:t>
      </w:r>
    </w:p>
    <w:p w14:paraId="1BC2BE6A" w14:textId="77777777" w:rsidR="00E67085" w:rsidRDefault="00E67085" w:rsidP="00E67085">
      <w:pPr>
        <w:pStyle w:val="StepHead"/>
        <w:numPr>
          <w:ilvl w:val="0"/>
          <w:numId w:val="0"/>
        </w:numPr>
      </w:pPr>
      <w:r>
        <w:t xml:space="preserve">Configure S1: </w:t>
      </w:r>
    </w:p>
    <w:tbl>
      <w:tblPr>
        <w:tblStyle w:val="LabTableStyle"/>
        <w:tblW w:w="0" w:type="auto"/>
        <w:jc w:val="left"/>
        <w:tblLook w:val="04A0" w:firstRow="1" w:lastRow="0" w:firstColumn="1" w:lastColumn="0" w:noHBand="0" w:noVBand="1"/>
      </w:tblPr>
      <w:tblGrid>
        <w:gridCol w:w="7621"/>
        <w:gridCol w:w="1134"/>
      </w:tblGrid>
      <w:tr w:rsidR="00E67085" w:rsidRPr="004E4615" w14:paraId="14B40E2B"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190FB2FD" w14:textId="77777777" w:rsidR="00E67085" w:rsidRPr="004E4615" w:rsidRDefault="00E67085" w:rsidP="00E67085">
            <w:pPr>
              <w:spacing w:before="0" w:after="0" w:line="240" w:lineRule="auto"/>
              <w:rPr>
                <w:sz w:val="18"/>
              </w:rPr>
            </w:pPr>
            <w:r w:rsidRPr="004E4615">
              <w:rPr>
                <w:sz w:val="18"/>
              </w:rPr>
              <w:t>Configuration Item or Task</w:t>
            </w:r>
          </w:p>
        </w:tc>
        <w:tc>
          <w:tcPr>
            <w:tcW w:w="1134" w:type="dxa"/>
            <w:vAlign w:val="center"/>
          </w:tcPr>
          <w:p w14:paraId="0A525C85" w14:textId="77777777" w:rsidR="00E67085" w:rsidRPr="004E4615" w:rsidRDefault="00E67085" w:rsidP="00E67085">
            <w:pPr>
              <w:spacing w:before="0" w:after="0" w:line="240" w:lineRule="auto"/>
              <w:rPr>
                <w:sz w:val="18"/>
              </w:rPr>
            </w:pPr>
            <w:r w:rsidRPr="004E4615">
              <w:rPr>
                <w:sz w:val="18"/>
              </w:rPr>
              <w:t>Points</w:t>
            </w:r>
          </w:p>
        </w:tc>
      </w:tr>
      <w:tr w:rsidR="00E67085" w:rsidRPr="004E4615" w14:paraId="40C27BBC" w14:textId="77777777" w:rsidTr="00E67085">
        <w:trPr>
          <w:jc w:val="left"/>
        </w:trPr>
        <w:tc>
          <w:tcPr>
            <w:tcW w:w="7621" w:type="dxa"/>
          </w:tcPr>
          <w:p w14:paraId="5A9055C5" w14:textId="77777777" w:rsidR="00E67085" w:rsidRPr="004E4615" w:rsidRDefault="00E67085" w:rsidP="00E67085">
            <w:pPr>
              <w:pStyle w:val="TableText"/>
              <w:rPr>
                <w:sz w:val="18"/>
              </w:rPr>
            </w:pPr>
            <w:r w:rsidRPr="004E4615">
              <w:rPr>
                <w:sz w:val="18"/>
              </w:rPr>
              <w:t>Create the VLANs :</w:t>
            </w:r>
          </w:p>
          <w:p w14:paraId="6E3751B6" w14:textId="77777777" w:rsidR="00E67085" w:rsidRPr="004E4615" w:rsidRDefault="00E67085" w:rsidP="00E67085">
            <w:pPr>
              <w:pStyle w:val="TableText"/>
              <w:rPr>
                <w:sz w:val="18"/>
              </w:rPr>
            </w:pPr>
            <w:r w:rsidRPr="004E4615">
              <w:rPr>
                <w:sz w:val="18"/>
              </w:rPr>
              <w:t xml:space="preserve">VLAN </w:t>
            </w:r>
            <w:r w:rsidR="00C944F5">
              <w:rPr>
                <w:sz w:val="18"/>
              </w:rPr>
              <w:t>100</w:t>
            </w:r>
            <w:r w:rsidRPr="004E4615">
              <w:rPr>
                <w:sz w:val="18"/>
              </w:rPr>
              <w:t xml:space="preserve"> </w:t>
            </w:r>
            <w:r w:rsidR="00C944F5">
              <w:rPr>
                <w:sz w:val="18"/>
              </w:rPr>
              <w:t>STUDENTS</w:t>
            </w:r>
          </w:p>
          <w:p w14:paraId="5B46A994" w14:textId="77777777" w:rsidR="00E67085" w:rsidRPr="004E4615" w:rsidRDefault="00E67085" w:rsidP="00E67085">
            <w:pPr>
              <w:pStyle w:val="TableText"/>
              <w:rPr>
                <w:sz w:val="18"/>
              </w:rPr>
            </w:pPr>
            <w:r w:rsidRPr="004E4615">
              <w:rPr>
                <w:sz w:val="18"/>
              </w:rPr>
              <w:t xml:space="preserve">VLAN </w:t>
            </w:r>
            <w:r w:rsidR="00C944F5">
              <w:rPr>
                <w:sz w:val="18"/>
              </w:rPr>
              <w:t>200</w:t>
            </w:r>
            <w:r w:rsidRPr="004E4615">
              <w:rPr>
                <w:sz w:val="18"/>
              </w:rPr>
              <w:t xml:space="preserve"> </w:t>
            </w:r>
            <w:r w:rsidR="00C944F5">
              <w:rPr>
                <w:sz w:val="18"/>
              </w:rPr>
              <w:t>TEACHERS</w:t>
            </w:r>
          </w:p>
          <w:p w14:paraId="40E47359" w14:textId="77777777" w:rsidR="00E67085" w:rsidRPr="004E4615" w:rsidRDefault="00E67085" w:rsidP="006A0E82">
            <w:pPr>
              <w:spacing w:before="0" w:after="0" w:line="240" w:lineRule="auto"/>
              <w:rPr>
                <w:sz w:val="18"/>
                <w:szCs w:val="20"/>
              </w:rPr>
            </w:pPr>
            <w:r w:rsidRPr="004E4615">
              <w:rPr>
                <w:sz w:val="18"/>
                <w:szCs w:val="20"/>
              </w:rPr>
              <w:t xml:space="preserve">VLAN </w:t>
            </w:r>
            <w:r w:rsidR="00A47B66">
              <w:rPr>
                <w:sz w:val="18"/>
                <w:szCs w:val="20"/>
              </w:rPr>
              <w:t>99</w:t>
            </w:r>
            <w:r w:rsidRPr="004E4615">
              <w:rPr>
                <w:sz w:val="18"/>
                <w:szCs w:val="20"/>
              </w:rPr>
              <w:t xml:space="preserve"> </w:t>
            </w:r>
            <w:r w:rsidR="006A0E82">
              <w:rPr>
                <w:sz w:val="18"/>
                <w:szCs w:val="20"/>
              </w:rPr>
              <w:t>MANAGEMENT</w:t>
            </w:r>
          </w:p>
        </w:tc>
        <w:tc>
          <w:tcPr>
            <w:tcW w:w="1134" w:type="dxa"/>
          </w:tcPr>
          <w:p w14:paraId="1729FC58" w14:textId="77777777" w:rsidR="00E67085" w:rsidRPr="004E4615" w:rsidRDefault="00E67085" w:rsidP="00E67085">
            <w:pPr>
              <w:spacing w:before="0" w:after="0" w:line="240" w:lineRule="auto"/>
              <w:rPr>
                <w:sz w:val="18"/>
                <w:szCs w:val="20"/>
              </w:rPr>
            </w:pPr>
          </w:p>
        </w:tc>
      </w:tr>
      <w:tr w:rsidR="00E67085" w:rsidRPr="004E4615" w14:paraId="50322EEB" w14:textId="77777777" w:rsidTr="00E67085">
        <w:trPr>
          <w:jc w:val="left"/>
        </w:trPr>
        <w:tc>
          <w:tcPr>
            <w:tcW w:w="7621" w:type="dxa"/>
          </w:tcPr>
          <w:p w14:paraId="0011A4E1" w14:textId="77777777" w:rsidR="00E67085" w:rsidRPr="004E4615" w:rsidRDefault="00E67085" w:rsidP="00E67085">
            <w:pPr>
              <w:pStyle w:val="TableText"/>
              <w:rPr>
                <w:sz w:val="18"/>
              </w:rPr>
            </w:pPr>
            <w:r w:rsidRPr="004E4615">
              <w:rPr>
                <w:sz w:val="18"/>
              </w:rPr>
              <w:t>Assign the management IP address</w:t>
            </w:r>
          </w:p>
          <w:p w14:paraId="3FEF0D73" w14:textId="77777777" w:rsidR="00E67085" w:rsidRPr="004E4615" w:rsidRDefault="00E67085" w:rsidP="00E67085">
            <w:pPr>
              <w:spacing w:before="0" w:after="0" w:line="240" w:lineRule="auto"/>
              <w:rPr>
                <w:sz w:val="18"/>
                <w:szCs w:val="20"/>
              </w:rPr>
            </w:pPr>
            <w:r w:rsidRPr="004E4615">
              <w:rPr>
                <w:sz w:val="18"/>
                <w:szCs w:val="20"/>
              </w:rPr>
              <w:t>Activate the management interface</w:t>
            </w:r>
          </w:p>
        </w:tc>
        <w:tc>
          <w:tcPr>
            <w:tcW w:w="1134" w:type="dxa"/>
          </w:tcPr>
          <w:p w14:paraId="50E3DA15" w14:textId="77777777" w:rsidR="00E67085" w:rsidRPr="004E4615" w:rsidRDefault="00E67085" w:rsidP="00E67085">
            <w:pPr>
              <w:spacing w:before="0" w:after="0" w:line="240" w:lineRule="auto"/>
              <w:rPr>
                <w:sz w:val="18"/>
                <w:szCs w:val="20"/>
              </w:rPr>
            </w:pPr>
          </w:p>
        </w:tc>
      </w:tr>
      <w:tr w:rsidR="00E67085" w:rsidRPr="004E4615" w14:paraId="13934C0E" w14:textId="77777777" w:rsidTr="00E67085">
        <w:trPr>
          <w:jc w:val="left"/>
        </w:trPr>
        <w:tc>
          <w:tcPr>
            <w:tcW w:w="7621" w:type="dxa"/>
          </w:tcPr>
          <w:p w14:paraId="303EDEAA" w14:textId="77777777" w:rsidR="00E67085" w:rsidRPr="004E4615" w:rsidRDefault="00E67085" w:rsidP="00E67085">
            <w:pPr>
              <w:pStyle w:val="TableText"/>
              <w:rPr>
                <w:sz w:val="18"/>
              </w:rPr>
            </w:pPr>
            <w:r w:rsidRPr="004E4615">
              <w:rPr>
                <w:sz w:val="18"/>
              </w:rPr>
              <w:t>Assign the default-gateway</w:t>
            </w:r>
          </w:p>
        </w:tc>
        <w:tc>
          <w:tcPr>
            <w:tcW w:w="1134" w:type="dxa"/>
          </w:tcPr>
          <w:p w14:paraId="76F0EBCF" w14:textId="77777777" w:rsidR="00E67085" w:rsidRPr="004E4615" w:rsidRDefault="00E67085" w:rsidP="00E67085">
            <w:pPr>
              <w:pStyle w:val="TableText"/>
              <w:rPr>
                <w:sz w:val="18"/>
              </w:rPr>
            </w:pPr>
          </w:p>
        </w:tc>
      </w:tr>
      <w:tr w:rsidR="00E67085" w:rsidRPr="004E4615" w14:paraId="42FF2A60" w14:textId="77777777" w:rsidTr="00E67085">
        <w:trPr>
          <w:jc w:val="left"/>
        </w:trPr>
        <w:tc>
          <w:tcPr>
            <w:tcW w:w="7621" w:type="dxa"/>
          </w:tcPr>
          <w:p w14:paraId="14D95F46" w14:textId="77777777" w:rsidR="00E67085" w:rsidRPr="004E4615" w:rsidRDefault="00E67085" w:rsidP="00E67085">
            <w:pPr>
              <w:pStyle w:val="TableText"/>
              <w:rPr>
                <w:sz w:val="18"/>
              </w:rPr>
            </w:pPr>
            <w:r w:rsidRPr="004E4615">
              <w:rPr>
                <w:sz w:val="18"/>
              </w:rPr>
              <w:t xml:space="preserve">Enable </w:t>
            </w:r>
            <w:proofErr w:type="spellStart"/>
            <w:r w:rsidRPr="004E4615">
              <w:rPr>
                <w:sz w:val="18"/>
              </w:rPr>
              <w:t>trunking</w:t>
            </w:r>
            <w:proofErr w:type="spellEnd"/>
            <w:r w:rsidRPr="004E4615">
              <w:rPr>
                <w:sz w:val="18"/>
              </w:rPr>
              <w:t xml:space="preserve"> on Interfaces F0/1, F0/2, F0/3</w:t>
            </w:r>
          </w:p>
          <w:p w14:paraId="7228BE05" w14:textId="77777777" w:rsidR="00E67085" w:rsidRDefault="00E67085" w:rsidP="00E67085">
            <w:pPr>
              <w:spacing w:before="0" w:after="0" w:line="240" w:lineRule="auto"/>
              <w:rPr>
                <w:sz w:val="18"/>
                <w:szCs w:val="20"/>
              </w:rPr>
            </w:pPr>
            <w:r w:rsidRPr="004E4615">
              <w:rPr>
                <w:sz w:val="18"/>
                <w:szCs w:val="20"/>
              </w:rPr>
              <w:t xml:space="preserve">Use VLAN </w:t>
            </w:r>
            <w:r w:rsidR="00A47B66">
              <w:rPr>
                <w:sz w:val="18"/>
                <w:szCs w:val="20"/>
              </w:rPr>
              <w:t>99</w:t>
            </w:r>
            <w:r w:rsidRPr="004E4615">
              <w:rPr>
                <w:sz w:val="18"/>
                <w:szCs w:val="20"/>
              </w:rPr>
              <w:t xml:space="preserve"> as the native VLAN for trunks</w:t>
            </w:r>
          </w:p>
          <w:p w14:paraId="200EAB7F" w14:textId="77777777" w:rsidR="0037417D" w:rsidRPr="004E4615" w:rsidRDefault="0037417D" w:rsidP="00E67085">
            <w:pPr>
              <w:spacing w:before="0" w:after="0" w:line="240" w:lineRule="auto"/>
              <w:rPr>
                <w:sz w:val="18"/>
                <w:szCs w:val="20"/>
              </w:rPr>
            </w:pPr>
            <w:r>
              <w:rPr>
                <w:sz w:val="18"/>
                <w:szCs w:val="20"/>
              </w:rPr>
              <w:t>Only allow User and Management VLAN traffic on the trunk links</w:t>
            </w:r>
          </w:p>
        </w:tc>
        <w:tc>
          <w:tcPr>
            <w:tcW w:w="1134" w:type="dxa"/>
          </w:tcPr>
          <w:p w14:paraId="6DD5ED58" w14:textId="77777777" w:rsidR="00E67085" w:rsidRPr="004E4615" w:rsidRDefault="00E67085" w:rsidP="00E67085">
            <w:pPr>
              <w:spacing w:before="0" w:after="0" w:line="240" w:lineRule="auto"/>
              <w:rPr>
                <w:sz w:val="18"/>
                <w:szCs w:val="20"/>
              </w:rPr>
            </w:pPr>
          </w:p>
        </w:tc>
      </w:tr>
      <w:tr w:rsidR="00E67085" w:rsidRPr="004E4615" w14:paraId="4075FAF6" w14:textId="77777777" w:rsidTr="00E67085">
        <w:trPr>
          <w:jc w:val="left"/>
        </w:trPr>
        <w:tc>
          <w:tcPr>
            <w:tcW w:w="7621" w:type="dxa"/>
          </w:tcPr>
          <w:p w14:paraId="520983CF" w14:textId="77777777" w:rsidR="00E67085" w:rsidRPr="004E4615" w:rsidRDefault="00E67085" w:rsidP="00E67085">
            <w:pPr>
              <w:pStyle w:val="TableText"/>
              <w:rPr>
                <w:sz w:val="18"/>
              </w:rPr>
            </w:pPr>
            <w:r w:rsidRPr="004E4615">
              <w:rPr>
                <w:sz w:val="18"/>
              </w:rPr>
              <w:t>Enable F0/</w:t>
            </w:r>
            <w:r w:rsidR="00C56CB4">
              <w:rPr>
                <w:sz w:val="18"/>
              </w:rPr>
              <w:t>10</w:t>
            </w:r>
            <w:r w:rsidRPr="004E4615">
              <w:rPr>
                <w:sz w:val="18"/>
              </w:rPr>
              <w:t xml:space="preserve"> as an access port</w:t>
            </w:r>
          </w:p>
          <w:p w14:paraId="52127B5B" w14:textId="77777777" w:rsidR="00E67085" w:rsidRPr="004E4615" w:rsidRDefault="00E67085" w:rsidP="00C56CB4">
            <w:pPr>
              <w:pStyle w:val="TableText"/>
              <w:rPr>
                <w:sz w:val="18"/>
              </w:rPr>
            </w:pPr>
            <w:r w:rsidRPr="004E4615">
              <w:rPr>
                <w:sz w:val="18"/>
              </w:rPr>
              <w:t>Assign F0/</w:t>
            </w:r>
            <w:r w:rsidR="00C56CB4">
              <w:rPr>
                <w:sz w:val="18"/>
              </w:rPr>
              <w:t>10</w:t>
            </w:r>
            <w:r w:rsidRPr="004E4615">
              <w:rPr>
                <w:sz w:val="18"/>
              </w:rPr>
              <w:t xml:space="preserve"> to VLAN </w:t>
            </w:r>
            <w:r w:rsidR="00C944F5">
              <w:rPr>
                <w:sz w:val="18"/>
              </w:rPr>
              <w:t>100</w:t>
            </w:r>
          </w:p>
        </w:tc>
        <w:tc>
          <w:tcPr>
            <w:tcW w:w="1134" w:type="dxa"/>
          </w:tcPr>
          <w:p w14:paraId="2A134620" w14:textId="77777777" w:rsidR="00E67085" w:rsidRPr="004E4615" w:rsidRDefault="00E67085" w:rsidP="00E67085">
            <w:pPr>
              <w:pStyle w:val="TableText"/>
              <w:rPr>
                <w:sz w:val="18"/>
              </w:rPr>
            </w:pPr>
          </w:p>
        </w:tc>
      </w:tr>
      <w:tr w:rsidR="007D624F" w:rsidRPr="004E4615" w14:paraId="1D7BFA31" w14:textId="77777777" w:rsidTr="00E67085">
        <w:trPr>
          <w:jc w:val="left"/>
        </w:trPr>
        <w:tc>
          <w:tcPr>
            <w:tcW w:w="7621" w:type="dxa"/>
          </w:tcPr>
          <w:p w14:paraId="09299832" w14:textId="77777777" w:rsidR="007D624F" w:rsidRPr="004E4615" w:rsidRDefault="007D624F" w:rsidP="007D624F">
            <w:pPr>
              <w:pStyle w:val="TableText"/>
              <w:rPr>
                <w:sz w:val="18"/>
              </w:rPr>
            </w:pPr>
            <w:r w:rsidRPr="004E4615">
              <w:rPr>
                <w:sz w:val="18"/>
              </w:rPr>
              <w:t>Enable F0/</w:t>
            </w:r>
            <w:r w:rsidR="00C56CB4">
              <w:rPr>
                <w:sz w:val="18"/>
              </w:rPr>
              <w:t>11</w:t>
            </w:r>
            <w:r w:rsidRPr="004E4615">
              <w:rPr>
                <w:sz w:val="18"/>
              </w:rPr>
              <w:t xml:space="preserve"> as an access port</w:t>
            </w:r>
          </w:p>
          <w:p w14:paraId="1BC06E10" w14:textId="77777777" w:rsidR="007D624F" w:rsidRPr="004E4615" w:rsidRDefault="007D624F" w:rsidP="00C56CB4">
            <w:pPr>
              <w:pStyle w:val="TableText"/>
              <w:rPr>
                <w:sz w:val="18"/>
              </w:rPr>
            </w:pPr>
            <w:r w:rsidRPr="004E4615">
              <w:rPr>
                <w:sz w:val="18"/>
              </w:rPr>
              <w:t>Assign F0/</w:t>
            </w:r>
            <w:r w:rsidR="00C56CB4">
              <w:rPr>
                <w:sz w:val="18"/>
              </w:rPr>
              <w:t>11</w:t>
            </w:r>
            <w:r w:rsidRPr="004E4615">
              <w:rPr>
                <w:sz w:val="18"/>
              </w:rPr>
              <w:t xml:space="preserve"> to VLAN </w:t>
            </w:r>
            <w:r w:rsidR="00C944F5">
              <w:rPr>
                <w:sz w:val="18"/>
              </w:rPr>
              <w:t>100</w:t>
            </w:r>
          </w:p>
        </w:tc>
        <w:tc>
          <w:tcPr>
            <w:tcW w:w="1134" w:type="dxa"/>
          </w:tcPr>
          <w:p w14:paraId="404B229F" w14:textId="77777777" w:rsidR="007D624F" w:rsidRPr="004E4615" w:rsidRDefault="007D624F" w:rsidP="00E67085">
            <w:pPr>
              <w:pStyle w:val="TableText"/>
              <w:rPr>
                <w:sz w:val="18"/>
              </w:rPr>
            </w:pPr>
          </w:p>
        </w:tc>
      </w:tr>
      <w:tr w:rsidR="007D624F" w:rsidRPr="004E4615" w14:paraId="276EE260" w14:textId="77777777" w:rsidTr="00E67085">
        <w:trPr>
          <w:jc w:val="left"/>
        </w:trPr>
        <w:tc>
          <w:tcPr>
            <w:tcW w:w="7621" w:type="dxa"/>
          </w:tcPr>
          <w:p w14:paraId="3839E7C4" w14:textId="77777777" w:rsidR="007D624F" w:rsidRPr="004E4615" w:rsidRDefault="007D624F" w:rsidP="007D624F">
            <w:pPr>
              <w:pStyle w:val="TableText"/>
              <w:rPr>
                <w:sz w:val="18"/>
              </w:rPr>
            </w:pPr>
            <w:r w:rsidRPr="004E4615">
              <w:rPr>
                <w:sz w:val="18"/>
              </w:rPr>
              <w:t>Enable F0/</w:t>
            </w:r>
            <w:r w:rsidR="00C56CB4">
              <w:rPr>
                <w:sz w:val="18"/>
              </w:rPr>
              <w:t>20</w:t>
            </w:r>
            <w:r w:rsidRPr="004E4615">
              <w:rPr>
                <w:sz w:val="18"/>
              </w:rPr>
              <w:t xml:space="preserve"> as an access port</w:t>
            </w:r>
          </w:p>
          <w:p w14:paraId="207D2C5D" w14:textId="77777777" w:rsidR="007D624F" w:rsidRPr="004E4615" w:rsidRDefault="007D624F" w:rsidP="00C56CB4">
            <w:pPr>
              <w:pStyle w:val="TableText"/>
              <w:rPr>
                <w:sz w:val="18"/>
              </w:rPr>
            </w:pPr>
            <w:r w:rsidRPr="004E4615">
              <w:rPr>
                <w:sz w:val="18"/>
              </w:rPr>
              <w:t>Assign F0/</w:t>
            </w:r>
            <w:r w:rsidR="00C56CB4">
              <w:rPr>
                <w:sz w:val="18"/>
              </w:rPr>
              <w:t>20</w:t>
            </w:r>
            <w:r w:rsidRPr="004E4615">
              <w:rPr>
                <w:sz w:val="18"/>
              </w:rPr>
              <w:t xml:space="preserve"> to VLAN </w:t>
            </w:r>
            <w:r w:rsidR="00C944F5">
              <w:rPr>
                <w:sz w:val="18"/>
              </w:rPr>
              <w:t>200</w:t>
            </w:r>
          </w:p>
        </w:tc>
        <w:tc>
          <w:tcPr>
            <w:tcW w:w="1134" w:type="dxa"/>
          </w:tcPr>
          <w:p w14:paraId="7D1B9D4F" w14:textId="77777777" w:rsidR="007D624F" w:rsidRPr="004E4615" w:rsidRDefault="007D624F" w:rsidP="00E67085">
            <w:pPr>
              <w:pStyle w:val="TableText"/>
              <w:rPr>
                <w:sz w:val="18"/>
              </w:rPr>
            </w:pPr>
          </w:p>
        </w:tc>
      </w:tr>
    </w:tbl>
    <w:p w14:paraId="63EF4E52" w14:textId="77777777" w:rsidR="00E67085" w:rsidRDefault="00E67085" w:rsidP="00E67085">
      <w:pPr>
        <w:spacing w:before="0" w:after="0" w:line="240" w:lineRule="auto"/>
        <w:rPr>
          <w:sz w:val="20"/>
        </w:rPr>
      </w:pPr>
    </w:p>
    <w:p w14:paraId="6E9C8AA2" w14:textId="77777777" w:rsidR="00E67085" w:rsidRDefault="00E67085" w:rsidP="00E67085">
      <w:pPr>
        <w:pStyle w:val="StepHead"/>
        <w:numPr>
          <w:ilvl w:val="0"/>
          <w:numId w:val="0"/>
        </w:numPr>
      </w:pPr>
      <w:r>
        <w:t xml:space="preserve">Configure S2: </w:t>
      </w:r>
    </w:p>
    <w:tbl>
      <w:tblPr>
        <w:tblStyle w:val="LabTableStyle"/>
        <w:tblW w:w="0" w:type="auto"/>
        <w:jc w:val="left"/>
        <w:tblLook w:val="04A0" w:firstRow="1" w:lastRow="0" w:firstColumn="1" w:lastColumn="0" w:noHBand="0" w:noVBand="1"/>
      </w:tblPr>
      <w:tblGrid>
        <w:gridCol w:w="7621"/>
        <w:gridCol w:w="1134"/>
      </w:tblGrid>
      <w:tr w:rsidR="00E67085" w:rsidRPr="004E4615" w14:paraId="76A261A4" w14:textId="77777777" w:rsidTr="00E67085">
        <w:trPr>
          <w:cnfStyle w:val="100000000000" w:firstRow="1" w:lastRow="0" w:firstColumn="0" w:lastColumn="0" w:oddVBand="0" w:evenVBand="0" w:oddHBand="0" w:evenHBand="0" w:firstRowFirstColumn="0" w:firstRowLastColumn="0" w:lastRowFirstColumn="0" w:lastRowLastColumn="0"/>
          <w:trHeight w:val="617"/>
          <w:jc w:val="left"/>
        </w:trPr>
        <w:tc>
          <w:tcPr>
            <w:tcW w:w="7621" w:type="dxa"/>
            <w:vAlign w:val="center"/>
          </w:tcPr>
          <w:p w14:paraId="067F69CF" w14:textId="77777777" w:rsidR="00E67085" w:rsidRPr="004E4615" w:rsidRDefault="00E67085" w:rsidP="00E67085">
            <w:pPr>
              <w:spacing w:before="0" w:after="0" w:line="240" w:lineRule="auto"/>
              <w:rPr>
                <w:sz w:val="18"/>
              </w:rPr>
            </w:pPr>
            <w:r w:rsidRPr="004E4615">
              <w:rPr>
                <w:sz w:val="18"/>
              </w:rPr>
              <w:t>Configuration Item or Task</w:t>
            </w:r>
          </w:p>
        </w:tc>
        <w:tc>
          <w:tcPr>
            <w:tcW w:w="1134" w:type="dxa"/>
            <w:vAlign w:val="center"/>
          </w:tcPr>
          <w:p w14:paraId="610ACE8A" w14:textId="77777777" w:rsidR="00E67085" w:rsidRPr="004E4615" w:rsidRDefault="00E67085" w:rsidP="00E67085">
            <w:pPr>
              <w:spacing w:before="0" w:after="0" w:line="240" w:lineRule="auto"/>
              <w:rPr>
                <w:sz w:val="18"/>
              </w:rPr>
            </w:pPr>
            <w:r w:rsidRPr="004E4615">
              <w:rPr>
                <w:sz w:val="18"/>
              </w:rPr>
              <w:t>Points</w:t>
            </w:r>
          </w:p>
        </w:tc>
      </w:tr>
      <w:tr w:rsidR="00E67085" w:rsidRPr="004E4615" w14:paraId="5E8BF847" w14:textId="77777777" w:rsidTr="00E67085">
        <w:trPr>
          <w:jc w:val="left"/>
        </w:trPr>
        <w:tc>
          <w:tcPr>
            <w:tcW w:w="7621" w:type="dxa"/>
          </w:tcPr>
          <w:p w14:paraId="4E88C4CB" w14:textId="77777777" w:rsidR="00E67085" w:rsidRPr="004E4615" w:rsidRDefault="00E67085" w:rsidP="00E67085">
            <w:pPr>
              <w:pStyle w:val="TableText"/>
              <w:rPr>
                <w:sz w:val="18"/>
              </w:rPr>
            </w:pPr>
            <w:r w:rsidRPr="004E4615">
              <w:rPr>
                <w:sz w:val="18"/>
              </w:rPr>
              <w:t>Create the VLANs :</w:t>
            </w:r>
          </w:p>
          <w:p w14:paraId="6FF26F18" w14:textId="77777777" w:rsidR="00C934C7" w:rsidRPr="004E4615" w:rsidRDefault="00C934C7" w:rsidP="00C934C7">
            <w:pPr>
              <w:pStyle w:val="TableText"/>
              <w:rPr>
                <w:sz w:val="18"/>
              </w:rPr>
            </w:pPr>
            <w:r w:rsidRPr="004E4615">
              <w:rPr>
                <w:sz w:val="18"/>
              </w:rPr>
              <w:t xml:space="preserve">VLAN </w:t>
            </w:r>
            <w:r w:rsidR="00C944F5">
              <w:rPr>
                <w:sz w:val="18"/>
              </w:rPr>
              <w:t>100</w:t>
            </w:r>
            <w:r w:rsidRPr="004E4615">
              <w:rPr>
                <w:sz w:val="18"/>
              </w:rPr>
              <w:t xml:space="preserve"> </w:t>
            </w:r>
            <w:r w:rsidR="00C944F5">
              <w:rPr>
                <w:sz w:val="18"/>
              </w:rPr>
              <w:t>STUDENTS</w:t>
            </w:r>
          </w:p>
          <w:p w14:paraId="429CD345" w14:textId="77777777" w:rsidR="00C934C7" w:rsidRPr="004E4615" w:rsidRDefault="00C934C7" w:rsidP="00C934C7">
            <w:pPr>
              <w:pStyle w:val="TableText"/>
              <w:rPr>
                <w:sz w:val="18"/>
              </w:rPr>
            </w:pPr>
            <w:r w:rsidRPr="004E4615">
              <w:rPr>
                <w:sz w:val="18"/>
              </w:rPr>
              <w:t xml:space="preserve">VLAN </w:t>
            </w:r>
            <w:r w:rsidR="00C944F5">
              <w:rPr>
                <w:sz w:val="18"/>
              </w:rPr>
              <w:t>200</w:t>
            </w:r>
            <w:r w:rsidRPr="004E4615">
              <w:rPr>
                <w:sz w:val="18"/>
              </w:rPr>
              <w:t xml:space="preserve"> </w:t>
            </w:r>
            <w:r w:rsidR="00C944F5">
              <w:rPr>
                <w:sz w:val="18"/>
              </w:rPr>
              <w:t>TEACHERS</w:t>
            </w:r>
          </w:p>
          <w:p w14:paraId="1561D91B" w14:textId="77777777" w:rsidR="00E67085" w:rsidRPr="004E4615" w:rsidRDefault="00E67085" w:rsidP="00E67085">
            <w:pPr>
              <w:spacing w:before="0" w:after="0" w:line="240" w:lineRule="auto"/>
              <w:rPr>
                <w:sz w:val="18"/>
              </w:rPr>
            </w:pPr>
            <w:r w:rsidRPr="004E4615">
              <w:rPr>
                <w:sz w:val="18"/>
              </w:rPr>
              <w:t xml:space="preserve">VLAN </w:t>
            </w:r>
            <w:r w:rsidR="00A47B66">
              <w:rPr>
                <w:sz w:val="18"/>
              </w:rPr>
              <w:t>99</w:t>
            </w:r>
            <w:r w:rsidRPr="004E4615">
              <w:rPr>
                <w:sz w:val="18"/>
              </w:rPr>
              <w:t xml:space="preserve"> </w:t>
            </w:r>
            <w:r w:rsidR="006A0E82">
              <w:rPr>
                <w:sz w:val="18"/>
                <w:szCs w:val="20"/>
              </w:rPr>
              <w:t>MANAGEMENT</w:t>
            </w:r>
          </w:p>
        </w:tc>
        <w:tc>
          <w:tcPr>
            <w:tcW w:w="1134" w:type="dxa"/>
          </w:tcPr>
          <w:p w14:paraId="65D2AEE2" w14:textId="77777777" w:rsidR="00E67085" w:rsidRPr="004E4615" w:rsidRDefault="00E67085" w:rsidP="00E67085">
            <w:pPr>
              <w:spacing w:before="0" w:after="0" w:line="240" w:lineRule="auto"/>
              <w:rPr>
                <w:sz w:val="18"/>
              </w:rPr>
            </w:pPr>
          </w:p>
        </w:tc>
      </w:tr>
      <w:tr w:rsidR="00E67085" w:rsidRPr="004E4615" w14:paraId="7EA1A05F" w14:textId="77777777" w:rsidTr="00E67085">
        <w:trPr>
          <w:jc w:val="left"/>
        </w:trPr>
        <w:tc>
          <w:tcPr>
            <w:tcW w:w="7621" w:type="dxa"/>
          </w:tcPr>
          <w:p w14:paraId="3AC0B660" w14:textId="77777777" w:rsidR="00E67085" w:rsidRPr="004E4615" w:rsidRDefault="00E67085" w:rsidP="00E67085">
            <w:pPr>
              <w:pStyle w:val="TableText"/>
              <w:rPr>
                <w:sz w:val="18"/>
              </w:rPr>
            </w:pPr>
            <w:r w:rsidRPr="004E4615">
              <w:rPr>
                <w:sz w:val="18"/>
              </w:rPr>
              <w:t>Assign the management IP address</w:t>
            </w:r>
          </w:p>
          <w:p w14:paraId="0E216103" w14:textId="77777777" w:rsidR="00E67085" w:rsidRPr="004E4615" w:rsidRDefault="00E67085" w:rsidP="00E67085">
            <w:pPr>
              <w:spacing w:before="0" w:after="0" w:line="240" w:lineRule="auto"/>
              <w:rPr>
                <w:sz w:val="18"/>
                <w:szCs w:val="20"/>
              </w:rPr>
            </w:pPr>
            <w:r w:rsidRPr="004E4615">
              <w:rPr>
                <w:sz w:val="18"/>
                <w:szCs w:val="20"/>
              </w:rPr>
              <w:t>Activate the management interface</w:t>
            </w:r>
          </w:p>
        </w:tc>
        <w:tc>
          <w:tcPr>
            <w:tcW w:w="1134" w:type="dxa"/>
          </w:tcPr>
          <w:p w14:paraId="3193654A" w14:textId="77777777" w:rsidR="00E67085" w:rsidRPr="004E4615" w:rsidRDefault="00E67085" w:rsidP="00E67085">
            <w:pPr>
              <w:spacing w:before="0" w:after="0" w:line="240" w:lineRule="auto"/>
              <w:rPr>
                <w:sz w:val="18"/>
              </w:rPr>
            </w:pPr>
          </w:p>
        </w:tc>
      </w:tr>
      <w:tr w:rsidR="00E67085" w:rsidRPr="004E4615" w14:paraId="51CB4890" w14:textId="77777777" w:rsidTr="00E67085">
        <w:trPr>
          <w:jc w:val="left"/>
        </w:trPr>
        <w:tc>
          <w:tcPr>
            <w:tcW w:w="7621" w:type="dxa"/>
          </w:tcPr>
          <w:p w14:paraId="19924A36" w14:textId="77777777" w:rsidR="00E67085" w:rsidRPr="004E4615" w:rsidRDefault="00E67085" w:rsidP="00E67085">
            <w:pPr>
              <w:pStyle w:val="TableText"/>
              <w:rPr>
                <w:sz w:val="18"/>
              </w:rPr>
            </w:pPr>
            <w:r w:rsidRPr="004E4615">
              <w:rPr>
                <w:sz w:val="18"/>
              </w:rPr>
              <w:t>Assign the default-gateway</w:t>
            </w:r>
          </w:p>
        </w:tc>
        <w:tc>
          <w:tcPr>
            <w:tcW w:w="1134" w:type="dxa"/>
          </w:tcPr>
          <w:p w14:paraId="1C35AA19" w14:textId="77777777" w:rsidR="00E67085" w:rsidRPr="004E4615" w:rsidRDefault="00E67085" w:rsidP="00E67085">
            <w:pPr>
              <w:spacing w:before="0" w:after="0" w:line="240" w:lineRule="auto"/>
              <w:rPr>
                <w:sz w:val="18"/>
              </w:rPr>
            </w:pPr>
          </w:p>
        </w:tc>
      </w:tr>
      <w:tr w:rsidR="00E67085" w:rsidRPr="004E4615" w14:paraId="5BEE6969" w14:textId="77777777" w:rsidTr="00E67085">
        <w:trPr>
          <w:jc w:val="left"/>
        </w:trPr>
        <w:tc>
          <w:tcPr>
            <w:tcW w:w="7621" w:type="dxa"/>
          </w:tcPr>
          <w:p w14:paraId="7EABA116" w14:textId="77777777" w:rsidR="00E67085" w:rsidRPr="004E4615" w:rsidRDefault="00E67085" w:rsidP="00E67085">
            <w:pPr>
              <w:pStyle w:val="TableText"/>
              <w:rPr>
                <w:sz w:val="18"/>
              </w:rPr>
            </w:pPr>
            <w:r w:rsidRPr="004E4615">
              <w:rPr>
                <w:sz w:val="18"/>
              </w:rPr>
              <w:t xml:space="preserve">Enable </w:t>
            </w:r>
            <w:proofErr w:type="spellStart"/>
            <w:r w:rsidRPr="004E4615">
              <w:rPr>
                <w:sz w:val="18"/>
              </w:rPr>
              <w:t>trunking</w:t>
            </w:r>
            <w:proofErr w:type="spellEnd"/>
            <w:r w:rsidRPr="004E4615">
              <w:rPr>
                <w:sz w:val="18"/>
              </w:rPr>
              <w:t xml:space="preserve"> on Interfaces F0/</w:t>
            </w:r>
            <w:r w:rsidR="007D624F" w:rsidRPr="004E4615">
              <w:rPr>
                <w:sz w:val="18"/>
              </w:rPr>
              <w:t>1</w:t>
            </w:r>
            <w:r w:rsidRPr="004E4615">
              <w:rPr>
                <w:sz w:val="18"/>
              </w:rPr>
              <w:t xml:space="preserve"> , F0/</w:t>
            </w:r>
            <w:r w:rsidR="007D624F" w:rsidRPr="004E4615">
              <w:rPr>
                <w:sz w:val="18"/>
              </w:rPr>
              <w:t>2</w:t>
            </w:r>
          </w:p>
          <w:p w14:paraId="194FD4F6" w14:textId="77777777" w:rsidR="00E67085" w:rsidRDefault="00E67085" w:rsidP="00E67085">
            <w:pPr>
              <w:spacing w:before="0" w:after="0" w:line="240" w:lineRule="auto"/>
              <w:rPr>
                <w:sz w:val="18"/>
                <w:szCs w:val="20"/>
              </w:rPr>
            </w:pPr>
            <w:r w:rsidRPr="004E4615">
              <w:rPr>
                <w:sz w:val="18"/>
                <w:szCs w:val="20"/>
              </w:rPr>
              <w:t xml:space="preserve">Use VLAN </w:t>
            </w:r>
            <w:r w:rsidR="00A47B66">
              <w:rPr>
                <w:sz w:val="18"/>
                <w:szCs w:val="20"/>
              </w:rPr>
              <w:t>99</w:t>
            </w:r>
            <w:r w:rsidRPr="004E4615">
              <w:rPr>
                <w:sz w:val="18"/>
                <w:szCs w:val="20"/>
              </w:rPr>
              <w:t xml:space="preserve"> as the native VLAN for trunks</w:t>
            </w:r>
          </w:p>
          <w:p w14:paraId="26A9A089" w14:textId="77777777" w:rsidR="0037417D" w:rsidRPr="004E4615" w:rsidRDefault="0037417D" w:rsidP="00E67085">
            <w:pPr>
              <w:spacing w:before="0" w:after="0" w:line="240" w:lineRule="auto"/>
              <w:rPr>
                <w:sz w:val="18"/>
                <w:szCs w:val="20"/>
              </w:rPr>
            </w:pPr>
            <w:r>
              <w:rPr>
                <w:sz w:val="18"/>
                <w:szCs w:val="20"/>
              </w:rPr>
              <w:t>Only allow User and Management VLAN traffic on the trunk links</w:t>
            </w:r>
          </w:p>
        </w:tc>
        <w:tc>
          <w:tcPr>
            <w:tcW w:w="1134" w:type="dxa"/>
          </w:tcPr>
          <w:p w14:paraId="54805FF7" w14:textId="77777777" w:rsidR="00E67085" w:rsidRPr="004E4615" w:rsidRDefault="00E67085" w:rsidP="00E67085">
            <w:pPr>
              <w:spacing w:before="0" w:after="0" w:line="240" w:lineRule="auto"/>
              <w:rPr>
                <w:sz w:val="18"/>
              </w:rPr>
            </w:pPr>
          </w:p>
        </w:tc>
      </w:tr>
      <w:tr w:rsidR="00E67085" w:rsidRPr="004E4615" w14:paraId="302F2970" w14:textId="77777777" w:rsidTr="00E67085">
        <w:trPr>
          <w:jc w:val="left"/>
        </w:trPr>
        <w:tc>
          <w:tcPr>
            <w:tcW w:w="7621" w:type="dxa"/>
          </w:tcPr>
          <w:p w14:paraId="644EC373" w14:textId="77777777" w:rsidR="00E67085" w:rsidRPr="004E4615" w:rsidRDefault="00E67085" w:rsidP="00E67085">
            <w:pPr>
              <w:pStyle w:val="TableText"/>
              <w:rPr>
                <w:sz w:val="18"/>
              </w:rPr>
            </w:pPr>
            <w:r w:rsidRPr="004E4615">
              <w:rPr>
                <w:sz w:val="18"/>
              </w:rPr>
              <w:t>Enable F0/</w:t>
            </w:r>
            <w:r w:rsidR="00C56CB4">
              <w:rPr>
                <w:sz w:val="18"/>
              </w:rPr>
              <w:t>12</w:t>
            </w:r>
            <w:r w:rsidRPr="004E4615">
              <w:rPr>
                <w:sz w:val="18"/>
              </w:rPr>
              <w:t xml:space="preserve"> as an access port</w:t>
            </w:r>
          </w:p>
          <w:p w14:paraId="3CACF89B" w14:textId="77777777" w:rsidR="00E67085" w:rsidRPr="004E4615" w:rsidRDefault="00E67085" w:rsidP="00C56CB4">
            <w:pPr>
              <w:pStyle w:val="TableText"/>
              <w:rPr>
                <w:sz w:val="18"/>
              </w:rPr>
            </w:pPr>
            <w:r w:rsidRPr="004E4615">
              <w:rPr>
                <w:sz w:val="18"/>
              </w:rPr>
              <w:t>Assign F0/</w:t>
            </w:r>
            <w:r w:rsidR="00C56CB4">
              <w:rPr>
                <w:sz w:val="18"/>
              </w:rPr>
              <w:t>12</w:t>
            </w:r>
            <w:r w:rsidRPr="004E4615">
              <w:rPr>
                <w:sz w:val="18"/>
              </w:rPr>
              <w:t xml:space="preserve"> to VLAN </w:t>
            </w:r>
            <w:r w:rsidR="00C944F5">
              <w:rPr>
                <w:sz w:val="18"/>
              </w:rPr>
              <w:t>100</w:t>
            </w:r>
          </w:p>
        </w:tc>
        <w:tc>
          <w:tcPr>
            <w:tcW w:w="1134" w:type="dxa"/>
          </w:tcPr>
          <w:p w14:paraId="52CA2661" w14:textId="77777777" w:rsidR="00E67085" w:rsidRPr="004E4615" w:rsidRDefault="00E67085" w:rsidP="00E67085">
            <w:pPr>
              <w:spacing w:before="0" w:after="0" w:line="240" w:lineRule="auto"/>
              <w:rPr>
                <w:sz w:val="18"/>
              </w:rPr>
            </w:pPr>
          </w:p>
        </w:tc>
      </w:tr>
      <w:tr w:rsidR="007D624F" w:rsidRPr="004E4615" w14:paraId="5C049C63" w14:textId="77777777" w:rsidTr="00E67085">
        <w:trPr>
          <w:jc w:val="left"/>
        </w:trPr>
        <w:tc>
          <w:tcPr>
            <w:tcW w:w="7621" w:type="dxa"/>
          </w:tcPr>
          <w:p w14:paraId="1C556B22" w14:textId="77777777" w:rsidR="007D624F" w:rsidRPr="004E4615" w:rsidRDefault="007D624F" w:rsidP="007D624F">
            <w:pPr>
              <w:pStyle w:val="TableText"/>
              <w:rPr>
                <w:sz w:val="18"/>
              </w:rPr>
            </w:pPr>
            <w:r w:rsidRPr="004E4615">
              <w:rPr>
                <w:sz w:val="18"/>
              </w:rPr>
              <w:t>Enable F0/</w:t>
            </w:r>
            <w:r w:rsidR="00C56CB4">
              <w:rPr>
                <w:sz w:val="18"/>
              </w:rPr>
              <w:t>21</w:t>
            </w:r>
            <w:r w:rsidRPr="004E4615">
              <w:rPr>
                <w:sz w:val="18"/>
              </w:rPr>
              <w:t xml:space="preserve"> as an access port</w:t>
            </w:r>
          </w:p>
          <w:p w14:paraId="13FBA8BB" w14:textId="77777777" w:rsidR="007D624F" w:rsidRPr="004E4615" w:rsidRDefault="007D624F" w:rsidP="00C56CB4">
            <w:pPr>
              <w:pStyle w:val="TableText"/>
              <w:rPr>
                <w:sz w:val="18"/>
              </w:rPr>
            </w:pPr>
            <w:r w:rsidRPr="004E4615">
              <w:rPr>
                <w:sz w:val="18"/>
              </w:rPr>
              <w:t>Assign F0/</w:t>
            </w:r>
            <w:r w:rsidR="00C56CB4">
              <w:rPr>
                <w:sz w:val="18"/>
              </w:rPr>
              <w:t>21</w:t>
            </w:r>
            <w:r w:rsidRPr="004E4615">
              <w:rPr>
                <w:sz w:val="18"/>
              </w:rPr>
              <w:t xml:space="preserve"> to VLAN </w:t>
            </w:r>
            <w:r w:rsidR="00C944F5">
              <w:rPr>
                <w:sz w:val="18"/>
              </w:rPr>
              <w:t>200</w:t>
            </w:r>
          </w:p>
        </w:tc>
        <w:tc>
          <w:tcPr>
            <w:tcW w:w="1134" w:type="dxa"/>
          </w:tcPr>
          <w:p w14:paraId="3884DC4F" w14:textId="77777777" w:rsidR="007D624F" w:rsidRPr="004E4615" w:rsidRDefault="007D624F" w:rsidP="007D624F">
            <w:pPr>
              <w:spacing w:before="0" w:after="0" w:line="240" w:lineRule="auto"/>
              <w:rPr>
                <w:sz w:val="18"/>
              </w:rPr>
            </w:pPr>
          </w:p>
        </w:tc>
      </w:tr>
    </w:tbl>
    <w:p w14:paraId="37F06C10" w14:textId="77777777" w:rsidR="00E67085" w:rsidRDefault="00E67085" w:rsidP="00E67085">
      <w:pPr>
        <w:spacing w:before="0" w:after="0" w:line="240" w:lineRule="auto"/>
        <w:rPr>
          <w:sz w:val="20"/>
        </w:rPr>
      </w:pPr>
    </w:p>
    <w:p w14:paraId="1D6E8372" w14:textId="77777777" w:rsidR="004E4615" w:rsidRDefault="004E4615" w:rsidP="00E67085">
      <w:pPr>
        <w:pStyle w:val="StepHead"/>
        <w:numPr>
          <w:ilvl w:val="0"/>
          <w:numId w:val="0"/>
        </w:numPr>
      </w:pPr>
    </w:p>
    <w:p w14:paraId="33B579E4" w14:textId="77777777" w:rsidR="00E67085" w:rsidRPr="00A62067" w:rsidRDefault="00E67085" w:rsidP="00E67085">
      <w:pPr>
        <w:pStyle w:val="StepHead"/>
        <w:numPr>
          <w:ilvl w:val="0"/>
          <w:numId w:val="0"/>
        </w:numPr>
      </w:pPr>
      <w:r>
        <w:t xml:space="preserve">Configure </w:t>
      </w:r>
      <w:r w:rsidR="00C944F5">
        <w:t>SYDNEY</w:t>
      </w:r>
      <w:r>
        <w:t>.</w:t>
      </w:r>
    </w:p>
    <w:p w14:paraId="5411F29F" w14:textId="77777777" w:rsidR="00E67085" w:rsidRDefault="00E67085" w:rsidP="00FF59D3">
      <w:pPr>
        <w:pStyle w:val="BodyTextL25"/>
        <w:ind w:left="0"/>
      </w:pPr>
      <w:r>
        <w:t xml:space="preserve">Configuration tasks for </w:t>
      </w:r>
      <w:r w:rsidR="00C944F5">
        <w:t>SYDNEY</w:t>
      </w:r>
      <w:r>
        <w:t xml:space="preserve"> include the following:</w:t>
      </w:r>
    </w:p>
    <w:p w14:paraId="4F95B2F3" w14:textId="77777777" w:rsidR="00E67085" w:rsidRDefault="00E67085" w:rsidP="00E67085">
      <w:pPr>
        <w:pStyle w:val="BodyTextL25"/>
      </w:pPr>
    </w:p>
    <w:tbl>
      <w:tblPr>
        <w:tblStyle w:val="LabTableStyle"/>
        <w:tblW w:w="0" w:type="auto"/>
        <w:jc w:val="left"/>
        <w:tblLook w:val="04A0" w:firstRow="1" w:lastRow="0" w:firstColumn="1" w:lastColumn="0" w:noHBand="0" w:noVBand="1"/>
      </w:tblPr>
      <w:tblGrid>
        <w:gridCol w:w="7621"/>
        <w:gridCol w:w="1134"/>
      </w:tblGrid>
      <w:tr w:rsidR="00E67085" w:rsidRPr="00FE2695" w14:paraId="2245DB9F"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3CFEF16A"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1B8040E2" w14:textId="77777777" w:rsidR="00E67085" w:rsidRPr="00FE2695" w:rsidRDefault="00E67085" w:rsidP="00E67085">
            <w:pPr>
              <w:spacing w:before="0" w:after="0" w:line="240" w:lineRule="auto"/>
              <w:rPr>
                <w:sz w:val="24"/>
              </w:rPr>
            </w:pPr>
          </w:p>
        </w:tc>
      </w:tr>
      <w:tr w:rsidR="00E67085" w14:paraId="075A8FD9" w14:textId="77777777" w:rsidTr="00E67085">
        <w:trPr>
          <w:jc w:val="left"/>
        </w:trPr>
        <w:tc>
          <w:tcPr>
            <w:tcW w:w="7621" w:type="dxa"/>
            <w:vAlign w:val="center"/>
          </w:tcPr>
          <w:p w14:paraId="6D071B1B" w14:textId="77777777" w:rsidR="00E67085" w:rsidRDefault="00E67085" w:rsidP="00E67085">
            <w:pPr>
              <w:pStyle w:val="TableText"/>
            </w:pPr>
            <w:r>
              <w:t>Configure 802.1Q sub-interface .</w:t>
            </w:r>
            <w:r w:rsidR="00C944F5">
              <w:t>100</w:t>
            </w:r>
            <w:r>
              <w:t xml:space="preserve"> on G0/1</w:t>
            </w:r>
          </w:p>
          <w:p w14:paraId="44A7CB6D" w14:textId="77777777" w:rsidR="00E67085" w:rsidRDefault="00E67085" w:rsidP="00E67085">
            <w:pPr>
              <w:pStyle w:val="TableText"/>
            </w:pPr>
            <w:r>
              <w:t>Assign IP address to the sub-interface</w:t>
            </w:r>
          </w:p>
        </w:tc>
        <w:tc>
          <w:tcPr>
            <w:tcW w:w="1134" w:type="dxa"/>
          </w:tcPr>
          <w:p w14:paraId="7433EEBC" w14:textId="77777777" w:rsidR="00E67085" w:rsidRDefault="00E67085" w:rsidP="00E67085">
            <w:pPr>
              <w:pStyle w:val="TableText"/>
            </w:pPr>
          </w:p>
        </w:tc>
      </w:tr>
      <w:tr w:rsidR="00E67085" w14:paraId="3CDB9EBA" w14:textId="77777777" w:rsidTr="00E67085">
        <w:trPr>
          <w:jc w:val="left"/>
        </w:trPr>
        <w:tc>
          <w:tcPr>
            <w:tcW w:w="7621" w:type="dxa"/>
            <w:vAlign w:val="center"/>
          </w:tcPr>
          <w:p w14:paraId="384D1A86" w14:textId="77777777" w:rsidR="00E67085" w:rsidRDefault="00E67085" w:rsidP="00E67085">
            <w:pPr>
              <w:pStyle w:val="TableText"/>
            </w:pPr>
            <w:r>
              <w:t>Configure 802.1Q sub-interface .</w:t>
            </w:r>
            <w:r w:rsidR="00C944F5">
              <w:t>200</w:t>
            </w:r>
            <w:r>
              <w:t xml:space="preserve"> on G0/1</w:t>
            </w:r>
          </w:p>
          <w:p w14:paraId="00FF6458" w14:textId="77777777" w:rsidR="00E67085" w:rsidRDefault="00E67085" w:rsidP="00E67085">
            <w:pPr>
              <w:pStyle w:val="TableText"/>
            </w:pPr>
            <w:r>
              <w:t>Assign IP address to the sub-interface</w:t>
            </w:r>
          </w:p>
        </w:tc>
        <w:tc>
          <w:tcPr>
            <w:tcW w:w="1134" w:type="dxa"/>
          </w:tcPr>
          <w:p w14:paraId="60B93964" w14:textId="77777777" w:rsidR="00E67085" w:rsidRDefault="00E67085" w:rsidP="00E67085">
            <w:pPr>
              <w:pStyle w:val="TableText"/>
            </w:pPr>
          </w:p>
        </w:tc>
      </w:tr>
      <w:tr w:rsidR="00E67085" w14:paraId="6206BC22" w14:textId="77777777" w:rsidTr="00E67085">
        <w:trPr>
          <w:jc w:val="left"/>
        </w:trPr>
        <w:tc>
          <w:tcPr>
            <w:tcW w:w="7621" w:type="dxa"/>
            <w:vAlign w:val="center"/>
          </w:tcPr>
          <w:p w14:paraId="50650C01" w14:textId="77777777" w:rsidR="00E67085" w:rsidRDefault="00E67085" w:rsidP="00E67085">
            <w:pPr>
              <w:pStyle w:val="TableText"/>
            </w:pPr>
            <w:r>
              <w:t>Configure 802.1Q sub-interface .</w:t>
            </w:r>
            <w:r w:rsidR="00A47B66">
              <w:t>99</w:t>
            </w:r>
            <w:r>
              <w:t xml:space="preserve"> on G0/1 (VLAN </w:t>
            </w:r>
            <w:r w:rsidR="00A47B66">
              <w:t>99</w:t>
            </w:r>
            <w:r>
              <w:t xml:space="preserve"> is native VLAN)</w:t>
            </w:r>
          </w:p>
          <w:p w14:paraId="4F8A5250" w14:textId="77777777" w:rsidR="00E67085" w:rsidRDefault="00E67085" w:rsidP="00E67085">
            <w:pPr>
              <w:pStyle w:val="TableText"/>
            </w:pPr>
            <w:r>
              <w:t>Assign IP address to the sub-interface</w:t>
            </w:r>
          </w:p>
        </w:tc>
        <w:tc>
          <w:tcPr>
            <w:tcW w:w="1134" w:type="dxa"/>
          </w:tcPr>
          <w:p w14:paraId="088499A3" w14:textId="77777777" w:rsidR="00E67085" w:rsidRDefault="00E67085" w:rsidP="00E67085">
            <w:pPr>
              <w:pStyle w:val="TableText"/>
            </w:pPr>
          </w:p>
        </w:tc>
      </w:tr>
      <w:tr w:rsidR="00E67085" w14:paraId="26C7017F" w14:textId="77777777" w:rsidTr="00E67085">
        <w:trPr>
          <w:jc w:val="left"/>
        </w:trPr>
        <w:tc>
          <w:tcPr>
            <w:tcW w:w="7621" w:type="dxa"/>
            <w:vAlign w:val="center"/>
          </w:tcPr>
          <w:p w14:paraId="376C4DDA" w14:textId="77777777" w:rsidR="00E67085" w:rsidRDefault="00E67085" w:rsidP="00E67085">
            <w:pPr>
              <w:pStyle w:val="TableText"/>
            </w:pPr>
            <w:r>
              <w:t>Activate Interface G0/1</w:t>
            </w:r>
          </w:p>
        </w:tc>
        <w:tc>
          <w:tcPr>
            <w:tcW w:w="1134" w:type="dxa"/>
          </w:tcPr>
          <w:p w14:paraId="50F37471" w14:textId="77777777" w:rsidR="00E67085" w:rsidRDefault="00E67085" w:rsidP="00E67085">
            <w:pPr>
              <w:pStyle w:val="TableText"/>
            </w:pPr>
          </w:p>
        </w:tc>
      </w:tr>
    </w:tbl>
    <w:p w14:paraId="3B9134F0" w14:textId="77777777" w:rsidR="00E67085" w:rsidRPr="00A62067" w:rsidRDefault="00E67085" w:rsidP="00E67085">
      <w:pPr>
        <w:pStyle w:val="StepHead"/>
        <w:numPr>
          <w:ilvl w:val="0"/>
          <w:numId w:val="0"/>
        </w:numPr>
      </w:pPr>
      <w:r>
        <w:t>Configure PC Hosts:</w:t>
      </w:r>
    </w:p>
    <w:tbl>
      <w:tblPr>
        <w:tblStyle w:val="LabTableStyle"/>
        <w:tblW w:w="0" w:type="auto"/>
        <w:jc w:val="left"/>
        <w:tblLook w:val="04A0" w:firstRow="1" w:lastRow="0" w:firstColumn="1" w:lastColumn="0" w:noHBand="0" w:noVBand="1"/>
      </w:tblPr>
      <w:tblGrid>
        <w:gridCol w:w="7621"/>
        <w:gridCol w:w="1134"/>
      </w:tblGrid>
      <w:tr w:rsidR="00E67085" w:rsidRPr="00FE2695" w14:paraId="5F52CB50"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4CA89FD2"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7C0823D0" w14:textId="77777777" w:rsidR="00E67085" w:rsidRPr="00FE2695" w:rsidRDefault="00E67085" w:rsidP="00E67085">
            <w:pPr>
              <w:spacing w:before="0" w:after="0" w:line="240" w:lineRule="auto"/>
              <w:rPr>
                <w:sz w:val="24"/>
              </w:rPr>
            </w:pPr>
          </w:p>
        </w:tc>
      </w:tr>
      <w:tr w:rsidR="00E67085" w14:paraId="5FBF8DBE" w14:textId="77777777" w:rsidTr="00E67085">
        <w:trPr>
          <w:jc w:val="left"/>
        </w:trPr>
        <w:tc>
          <w:tcPr>
            <w:tcW w:w="7621" w:type="dxa"/>
            <w:vAlign w:val="center"/>
          </w:tcPr>
          <w:p w14:paraId="064E9382" w14:textId="77777777" w:rsidR="00E67085" w:rsidRDefault="00E67085" w:rsidP="00E67085">
            <w:pPr>
              <w:pStyle w:val="TableText"/>
            </w:pPr>
            <w:r>
              <w:t>Assign IP, subnet mask and default gateway address to PC</w:t>
            </w:r>
            <w:r w:rsidR="007C5A8F">
              <w:t>-</w:t>
            </w:r>
            <w:r>
              <w:t>A</w:t>
            </w:r>
          </w:p>
        </w:tc>
        <w:tc>
          <w:tcPr>
            <w:tcW w:w="1134" w:type="dxa"/>
          </w:tcPr>
          <w:p w14:paraId="0F7D94BB" w14:textId="77777777" w:rsidR="00E67085" w:rsidRDefault="00E67085" w:rsidP="00E67085">
            <w:pPr>
              <w:pStyle w:val="TableText"/>
            </w:pPr>
          </w:p>
        </w:tc>
      </w:tr>
      <w:tr w:rsidR="00E67085" w14:paraId="676C02DA" w14:textId="77777777" w:rsidTr="00E67085">
        <w:trPr>
          <w:jc w:val="left"/>
        </w:trPr>
        <w:tc>
          <w:tcPr>
            <w:tcW w:w="7621" w:type="dxa"/>
            <w:vAlign w:val="center"/>
          </w:tcPr>
          <w:p w14:paraId="52AD9A9F" w14:textId="77777777" w:rsidR="00E67085" w:rsidRDefault="00E67085" w:rsidP="00E67085">
            <w:pPr>
              <w:pStyle w:val="TableText"/>
            </w:pPr>
            <w:r>
              <w:t>Assign IP, subnet mask and default gateway address to PC</w:t>
            </w:r>
            <w:r w:rsidR="007C5A8F">
              <w:t>-</w:t>
            </w:r>
            <w:r>
              <w:t>B</w:t>
            </w:r>
          </w:p>
        </w:tc>
        <w:tc>
          <w:tcPr>
            <w:tcW w:w="1134" w:type="dxa"/>
          </w:tcPr>
          <w:p w14:paraId="6911B57A" w14:textId="77777777" w:rsidR="00E67085" w:rsidRDefault="00E67085" w:rsidP="00E67085">
            <w:pPr>
              <w:pStyle w:val="TableText"/>
            </w:pPr>
          </w:p>
        </w:tc>
      </w:tr>
      <w:tr w:rsidR="007C5A8F" w14:paraId="3EA4392C" w14:textId="77777777" w:rsidTr="00E67085">
        <w:trPr>
          <w:jc w:val="left"/>
        </w:trPr>
        <w:tc>
          <w:tcPr>
            <w:tcW w:w="7621" w:type="dxa"/>
            <w:vAlign w:val="center"/>
          </w:tcPr>
          <w:p w14:paraId="35B656DD" w14:textId="77777777" w:rsidR="007C5A8F" w:rsidRDefault="007C5A8F" w:rsidP="007C5A8F">
            <w:pPr>
              <w:pStyle w:val="TableText"/>
            </w:pPr>
            <w:r>
              <w:t>Assign IP, subnet mask and default gateway address to PC-C</w:t>
            </w:r>
          </w:p>
        </w:tc>
        <w:tc>
          <w:tcPr>
            <w:tcW w:w="1134" w:type="dxa"/>
          </w:tcPr>
          <w:p w14:paraId="2F2F24D1" w14:textId="77777777" w:rsidR="007C5A8F" w:rsidRDefault="007C5A8F" w:rsidP="007C5A8F">
            <w:pPr>
              <w:pStyle w:val="TableText"/>
            </w:pPr>
          </w:p>
        </w:tc>
      </w:tr>
      <w:tr w:rsidR="007C5A8F" w14:paraId="7D840895" w14:textId="77777777" w:rsidTr="00E67085">
        <w:trPr>
          <w:jc w:val="left"/>
        </w:trPr>
        <w:tc>
          <w:tcPr>
            <w:tcW w:w="7621" w:type="dxa"/>
            <w:vAlign w:val="center"/>
          </w:tcPr>
          <w:p w14:paraId="3D321F42" w14:textId="77777777" w:rsidR="007C5A8F" w:rsidRDefault="007C5A8F" w:rsidP="007C5A8F">
            <w:pPr>
              <w:pStyle w:val="TableText"/>
            </w:pPr>
            <w:r>
              <w:t>Assign IP, subnet mask and default gateway address to PC-D</w:t>
            </w:r>
          </w:p>
        </w:tc>
        <w:tc>
          <w:tcPr>
            <w:tcW w:w="1134" w:type="dxa"/>
          </w:tcPr>
          <w:p w14:paraId="46E5EB63" w14:textId="77777777" w:rsidR="007C5A8F" w:rsidRDefault="007C5A8F" w:rsidP="007C5A8F">
            <w:pPr>
              <w:pStyle w:val="TableText"/>
            </w:pPr>
          </w:p>
        </w:tc>
      </w:tr>
      <w:tr w:rsidR="007C5A8F" w14:paraId="3F6154AA" w14:textId="77777777" w:rsidTr="00E67085">
        <w:trPr>
          <w:jc w:val="left"/>
        </w:trPr>
        <w:tc>
          <w:tcPr>
            <w:tcW w:w="7621" w:type="dxa"/>
            <w:vAlign w:val="center"/>
          </w:tcPr>
          <w:p w14:paraId="4D4A313E" w14:textId="77777777" w:rsidR="007C5A8F" w:rsidRDefault="007C5A8F" w:rsidP="007C5A8F">
            <w:pPr>
              <w:pStyle w:val="TableText"/>
            </w:pPr>
            <w:r>
              <w:t>Assign IP, subnet mask and default gateway address to PC-E</w:t>
            </w:r>
          </w:p>
        </w:tc>
        <w:tc>
          <w:tcPr>
            <w:tcW w:w="1134" w:type="dxa"/>
          </w:tcPr>
          <w:p w14:paraId="324FEDC4" w14:textId="77777777" w:rsidR="007C5A8F" w:rsidRDefault="007C5A8F" w:rsidP="007C5A8F">
            <w:pPr>
              <w:pStyle w:val="TableText"/>
            </w:pPr>
          </w:p>
        </w:tc>
      </w:tr>
    </w:tbl>
    <w:p w14:paraId="13F9DD25" w14:textId="77777777" w:rsidR="00E67085" w:rsidRDefault="00E67085" w:rsidP="00E67085">
      <w:pPr>
        <w:pStyle w:val="StepHead"/>
        <w:numPr>
          <w:ilvl w:val="0"/>
          <w:numId w:val="0"/>
        </w:numPr>
      </w:pPr>
      <w:r>
        <w:t>Verify network connectivity:</w:t>
      </w:r>
    </w:p>
    <w:p w14:paraId="73A590AE" w14:textId="77777777" w:rsidR="00E67085" w:rsidRDefault="00E67085" w:rsidP="00E67085">
      <w:pPr>
        <w:pStyle w:val="BodyTextL25"/>
        <w:ind w:left="0"/>
      </w:pPr>
      <w:r>
        <w:t xml:space="preserve">Use </w:t>
      </w:r>
      <w:r w:rsidRPr="00C7121F">
        <w:t xml:space="preserve">the </w:t>
      </w:r>
      <w:r w:rsidRPr="0021421E">
        <w:rPr>
          <w:b/>
        </w:rPr>
        <w:t>ping</w:t>
      </w:r>
      <w:r w:rsidRPr="00C7121F">
        <w:t xml:space="preserve"> command</w:t>
      </w:r>
      <w:r>
        <w:t xml:space="preserve"> to test connectivity between </w:t>
      </w:r>
      <w:r w:rsidR="00C944F5">
        <w:t>SYDNEY</w:t>
      </w:r>
      <w:r>
        <w:t>’s VLANS</w:t>
      </w:r>
      <w:r w:rsidR="00D26849">
        <w:t>.</w:t>
      </w:r>
      <w:r w:rsidR="00D26849" w:rsidRPr="00D26849">
        <w:t xml:space="preserve"> </w:t>
      </w:r>
      <w:r w:rsidR="00D26849" w:rsidRPr="00C7121F">
        <w:t>Take corrective action to establi</w:t>
      </w:r>
      <w:r w:rsidR="00FF59D3">
        <w:t>sh connectivity if a test fails.</w:t>
      </w:r>
    </w:p>
    <w:p w14:paraId="31AC64EA" w14:textId="77777777" w:rsidR="004E4615" w:rsidRDefault="004E4615" w:rsidP="00E67085">
      <w:pPr>
        <w:pStyle w:val="BodyTextL25"/>
        <w:ind w:left="0"/>
      </w:pPr>
    </w:p>
    <w:p w14:paraId="3DA828AB" w14:textId="77777777" w:rsidR="004E4615" w:rsidRDefault="004E4615" w:rsidP="00E67085">
      <w:pPr>
        <w:pStyle w:val="BodyTextL25"/>
        <w:ind w:left="0"/>
      </w:pPr>
    </w:p>
    <w:p w14:paraId="772D02C8" w14:textId="77777777" w:rsidR="004E4615" w:rsidRDefault="004E4615" w:rsidP="00E67085">
      <w:pPr>
        <w:pStyle w:val="BodyTextL25"/>
        <w:ind w:left="0"/>
      </w:pPr>
    </w:p>
    <w:p w14:paraId="14D0AA9F" w14:textId="77777777" w:rsidR="004E4615" w:rsidRDefault="004E4615" w:rsidP="00E67085">
      <w:pPr>
        <w:pStyle w:val="BodyTextL25"/>
        <w:ind w:left="0"/>
      </w:pPr>
    </w:p>
    <w:p w14:paraId="242E41E6" w14:textId="77777777" w:rsidR="004E4615" w:rsidRDefault="004E4615" w:rsidP="00E67085">
      <w:pPr>
        <w:pStyle w:val="BodyTextL25"/>
        <w:ind w:left="0"/>
      </w:pPr>
    </w:p>
    <w:p w14:paraId="1DA2C782" w14:textId="77777777" w:rsidR="004E4615" w:rsidRDefault="004E4615" w:rsidP="00E67085">
      <w:pPr>
        <w:pStyle w:val="BodyTextL25"/>
        <w:ind w:left="0"/>
      </w:pPr>
    </w:p>
    <w:p w14:paraId="08CC8D7D" w14:textId="77777777" w:rsidR="004E4615" w:rsidRDefault="004E4615" w:rsidP="00E67085">
      <w:pPr>
        <w:pStyle w:val="BodyTextL25"/>
        <w:ind w:left="0"/>
      </w:pPr>
    </w:p>
    <w:p w14:paraId="2A5C9DEC" w14:textId="77777777" w:rsidR="004E4615" w:rsidRDefault="004E4615" w:rsidP="00E67085">
      <w:pPr>
        <w:pStyle w:val="BodyTextL25"/>
        <w:ind w:left="0"/>
      </w:pPr>
    </w:p>
    <w:p w14:paraId="3E233256" w14:textId="77777777" w:rsidR="004E4615" w:rsidRDefault="004E4615" w:rsidP="00E67085">
      <w:pPr>
        <w:pStyle w:val="BodyTextL25"/>
        <w:ind w:left="0"/>
      </w:pPr>
    </w:p>
    <w:p w14:paraId="674EF1A5" w14:textId="77777777" w:rsidR="004E4615" w:rsidRDefault="004E4615" w:rsidP="00E67085">
      <w:pPr>
        <w:pStyle w:val="BodyTextL25"/>
        <w:ind w:left="0"/>
      </w:pPr>
    </w:p>
    <w:p w14:paraId="5A993011" w14:textId="77777777" w:rsidR="004E4615" w:rsidRDefault="004E4615" w:rsidP="00E67085">
      <w:pPr>
        <w:pStyle w:val="BodyTextL25"/>
        <w:ind w:left="0"/>
      </w:pPr>
    </w:p>
    <w:p w14:paraId="41D5CFF2" w14:textId="77777777" w:rsidR="00E67085" w:rsidRDefault="00E67085" w:rsidP="00E67085">
      <w:pPr>
        <w:pStyle w:val="PartHead"/>
      </w:pPr>
      <w:r>
        <w:t>Configure Routing</w:t>
      </w:r>
    </w:p>
    <w:p w14:paraId="4297539A" w14:textId="77777777" w:rsidR="00E67085" w:rsidRDefault="00E67085" w:rsidP="00FF59D3">
      <w:pPr>
        <w:pStyle w:val="StepHead"/>
        <w:numPr>
          <w:ilvl w:val="0"/>
          <w:numId w:val="0"/>
        </w:numPr>
      </w:pPr>
      <w:r>
        <w:t xml:space="preserve">Configure </w:t>
      </w:r>
      <w:r w:rsidR="00C944F5">
        <w:t>SYDNEY</w:t>
      </w:r>
    </w:p>
    <w:tbl>
      <w:tblPr>
        <w:tblStyle w:val="LabTableStyle"/>
        <w:tblW w:w="0" w:type="auto"/>
        <w:jc w:val="left"/>
        <w:tblLook w:val="04A0" w:firstRow="1" w:lastRow="0" w:firstColumn="1" w:lastColumn="0" w:noHBand="0" w:noVBand="1"/>
      </w:tblPr>
      <w:tblGrid>
        <w:gridCol w:w="7621"/>
        <w:gridCol w:w="1134"/>
      </w:tblGrid>
      <w:tr w:rsidR="00E67085" w:rsidRPr="00FE2695" w14:paraId="729F7F12"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426F08DF"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38B42941" w14:textId="77777777" w:rsidR="00E67085" w:rsidRPr="00FE2695" w:rsidRDefault="00E67085" w:rsidP="00E67085">
            <w:pPr>
              <w:spacing w:before="0" w:after="0" w:line="240" w:lineRule="auto"/>
              <w:rPr>
                <w:sz w:val="24"/>
              </w:rPr>
            </w:pPr>
          </w:p>
        </w:tc>
      </w:tr>
      <w:tr w:rsidR="00E67085" w14:paraId="239320E9" w14:textId="77777777" w:rsidTr="00E67085">
        <w:trPr>
          <w:jc w:val="left"/>
        </w:trPr>
        <w:tc>
          <w:tcPr>
            <w:tcW w:w="7621" w:type="dxa"/>
            <w:vAlign w:val="center"/>
          </w:tcPr>
          <w:p w14:paraId="6BDADB49" w14:textId="77777777" w:rsidR="00E67085" w:rsidRDefault="00E67085" w:rsidP="00E67085">
            <w:pPr>
              <w:pStyle w:val="TableText"/>
            </w:pPr>
            <w:r>
              <w:t>Enable the RIP (version 2) routing protocol</w:t>
            </w:r>
          </w:p>
        </w:tc>
        <w:tc>
          <w:tcPr>
            <w:tcW w:w="1134" w:type="dxa"/>
          </w:tcPr>
          <w:p w14:paraId="461B6233" w14:textId="77777777" w:rsidR="00E67085" w:rsidRDefault="00E67085" w:rsidP="00E67085">
            <w:pPr>
              <w:pStyle w:val="TableText"/>
            </w:pPr>
          </w:p>
        </w:tc>
      </w:tr>
      <w:tr w:rsidR="00E67085" w14:paraId="688BDC8D" w14:textId="77777777" w:rsidTr="00E67085">
        <w:trPr>
          <w:jc w:val="left"/>
        </w:trPr>
        <w:tc>
          <w:tcPr>
            <w:tcW w:w="7621" w:type="dxa"/>
            <w:vAlign w:val="center"/>
          </w:tcPr>
          <w:p w14:paraId="5E625113" w14:textId="77777777" w:rsidR="00E67085" w:rsidRDefault="00E67085" w:rsidP="00E67085">
            <w:pPr>
              <w:pStyle w:val="TableText"/>
            </w:pPr>
            <w:r>
              <w:t>Advertise the serial link network via RIP</w:t>
            </w:r>
          </w:p>
        </w:tc>
        <w:tc>
          <w:tcPr>
            <w:tcW w:w="1134" w:type="dxa"/>
          </w:tcPr>
          <w:p w14:paraId="7CCD3C36" w14:textId="77777777" w:rsidR="00E67085" w:rsidRDefault="00E67085" w:rsidP="00E67085">
            <w:pPr>
              <w:pStyle w:val="TableText"/>
            </w:pPr>
          </w:p>
        </w:tc>
      </w:tr>
      <w:tr w:rsidR="00E67085" w14:paraId="659D2ED0" w14:textId="77777777" w:rsidTr="00E67085">
        <w:trPr>
          <w:jc w:val="left"/>
        </w:trPr>
        <w:tc>
          <w:tcPr>
            <w:tcW w:w="7621" w:type="dxa"/>
            <w:vAlign w:val="center"/>
          </w:tcPr>
          <w:p w14:paraId="5898EDA7" w14:textId="77777777" w:rsidR="00E67085" w:rsidRDefault="00E67085" w:rsidP="00E67085">
            <w:pPr>
              <w:pStyle w:val="TableText"/>
            </w:pPr>
            <w:r>
              <w:t>Advertise the VLAN connected networks via RIP</w:t>
            </w:r>
          </w:p>
        </w:tc>
        <w:tc>
          <w:tcPr>
            <w:tcW w:w="1134" w:type="dxa"/>
          </w:tcPr>
          <w:p w14:paraId="7DE2171A" w14:textId="77777777" w:rsidR="00E67085" w:rsidRDefault="00E67085" w:rsidP="00E67085">
            <w:pPr>
              <w:pStyle w:val="TableText"/>
            </w:pPr>
          </w:p>
        </w:tc>
      </w:tr>
      <w:tr w:rsidR="00A0615C" w14:paraId="1AE7087A" w14:textId="77777777" w:rsidTr="00E67085">
        <w:trPr>
          <w:jc w:val="left"/>
        </w:trPr>
        <w:tc>
          <w:tcPr>
            <w:tcW w:w="7621" w:type="dxa"/>
            <w:vAlign w:val="center"/>
          </w:tcPr>
          <w:p w14:paraId="5A19D0D4" w14:textId="77777777" w:rsidR="00A0615C" w:rsidRDefault="00A0615C" w:rsidP="00A0615C">
            <w:pPr>
              <w:pStyle w:val="TableText"/>
            </w:pPr>
            <w:r>
              <w:t>Do not send RIP routing updates LAN network</w:t>
            </w:r>
          </w:p>
        </w:tc>
        <w:tc>
          <w:tcPr>
            <w:tcW w:w="1134" w:type="dxa"/>
          </w:tcPr>
          <w:p w14:paraId="2B6D4B1B" w14:textId="77777777" w:rsidR="00A0615C" w:rsidRDefault="00A0615C" w:rsidP="00E67085">
            <w:pPr>
              <w:pStyle w:val="TableText"/>
            </w:pPr>
          </w:p>
        </w:tc>
      </w:tr>
      <w:tr w:rsidR="00E67085" w14:paraId="160ED69B" w14:textId="77777777" w:rsidTr="00E67085">
        <w:trPr>
          <w:jc w:val="left"/>
        </w:trPr>
        <w:tc>
          <w:tcPr>
            <w:tcW w:w="7621" w:type="dxa"/>
            <w:vAlign w:val="center"/>
          </w:tcPr>
          <w:p w14:paraId="2C3CF69B" w14:textId="77777777" w:rsidR="00E67085" w:rsidRDefault="00E67085" w:rsidP="00E67085">
            <w:pPr>
              <w:pStyle w:val="TableText"/>
            </w:pPr>
            <w:r>
              <w:t>Disable auto-</w:t>
            </w:r>
            <w:proofErr w:type="spellStart"/>
            <w:r w:rsidRPr="003C5C77">
              <w:t>summarisation</w:t>
            </w:r>
            <w:proofErr w:type="spellEnd"/>
            <w:r w:rsidRPr="003C5C77">
              <w:t xml:space="preserve"> on RIP</w:t>
            </w:r>
          </w:p>
        </w:tc>
        <w:tc>
          <w:tcPr>
            <w:tcW w:w="1134" w:type="dxa"/>
          </w:tcPr>
          <w:p w14:paraId="39CD5A52" w14:textId="77777777" w:rsidR="00E67085" w:rsidRDefault="00E67085" w:rsidP="00E67085">
            <w:pPr>
              <w:pStyle w:val="TableText"/>
            </w:pPr>
          </w:p>
        </w:tc>
      </w:tr>
    </w:tbl>
    <w:p w14:paraId="524BB17A" w14:textId="77777777" w:rsidR="00E67085" w:rsidRPr="003C5C77" w:rsidRDefault="00E67085" w:rsidP="00E67085">
      <w:pPr>
        <w:pStyle w:val="StepHead"/>
        <w:numPr>
          <w:ilvl w:val="0"/>
          <w:numId w:val="0"/>
        </w:numPr>
      </w:pPr>
      <w:r>
        <w:t xml:space="preserve">Configure </w:t>
      </w:r>
      <w:r w:rsidR="00C944F5">
        <w:t>BRISBANE</w:t>
      </w:r>
    </w:p>
    <w:tbl>
      <w:tblPr>
        <w:tblStyle w:val="LabTableStyle"/>
        <w:tblW w:w="0" w:type="auto"/>
        <w:jc w:val="left"/>
        <w:tblLook w:val="04A0" w:firstRow="1" w:lastRow="0" w:firstColumn="1" w:lastColumn="0" w:noHBand="0" w:noVBand="1"/>
      </w:tblPr>
      <w:tblGrid>
        <w:gridCol w:w="7621"/>
        <w:gridCol w:w="1134"/>
      </w:tblGrid>
      <w:tr w:rsidR="00E67085" w:rsidRPr="00FE2695" w14:paraId="0D2F6DF1" w14:textId="77777777" w:rsidTr="00E67085">
        <w:trPr>
          <w:cnfStyle w:val="100000000000" w:firstRow="1" w:lastRow="0" w:firstColumn="0" w:lastColumn="0" w:oddVBand="0" w:evenVBand="0" w:oddHBand="0" w:evenHBand="0" w:firstRowFirstColumn="0" w:firstRowLastColumn="0" w:lastRowFirstColumn="0" w:lastRowLastColumn="0"/>
          <w:trHeight w:val="663"/>
          <w:jc w:val="left"/>
        </w:trPr>
        <w:tc>
          <w:tcPr>
            <w:tcW w:w="7621" w:type="dxa"/>
            <w:vAlign w:val="center"/>
          </w:tcPr>
          <w:p w14:paraId="3CE485DD" w14:textId="77777777" w:rsidR="00E67085" w:rsidRPr="00FE2695" w:rsidRDefault="00E67085" w:rsidP="00E67085">
            <w:pPr>
              <w:spacing w:before="0" w:after="0" w:line="240" w:lineRule="auto"/>
              <w:rPr>
                <w:sz w:val="24"/>
              </w:rPr>
            </w:pPr>
            <w:r w:rsidRPr="00FE2695">
              <w:rPr>
                <w:sz w:val="24"/>
              </w:rPr>
              <w:t>Configuration Item or Task</w:t>
            </w:r>
          </w:p>
        </w:tc>
        <w:tc>
          <w:tcPr>
            <w:tcW w:w="1134" w:type="dxa"/>
            <w:vAlign w:val="center"/>
          </w:tcPr>
          <w:p w14:paraId="25F04262" w14:textId="77777777" w:rsidR="00E67085" w:rsidRPr="00FE2695" w:rsidRDefault="00E67085" w:rsidP="00E67085">
            <w:pPr>
              <w:spacing w:before="0" w:after="0" w:line="240" w:lineRule="auto"/>
              <w:rPr>
                <w:sz w:val="24"/>
              </w:rPr>
            </w:pPr>
          </w:p>
        </w:tc>
      </w:tr>
      <w:tr w:rsidR="00E67085" w14:paraId="26602AC4" w14:textId="77777777" w:rsidTr="00E67085">
        <w:trPr>
          <w:jc w:val="left"/>
        </w:trPr>
        <w:tc>
          <w:tcPr>
            <w:tcW w:w="7621" w:type="dxa"/>
            <w:vAlign w:val="center"/>
          </w:tcPr>
          <w:p w14:paraId="6F995CD6" w14:textId="77777777" w:rsidR="00E67085" w:rsidRDefault="00FF59D3" w:rsidP="00C56CB4">
            <w:pPr>
              <w:pStyle w:val="TableText"/>
            </w:pPr>
            <w:r>
              <w:t>C</w:t>
            </w:r>
            <w:r w:rsidR="00E67085">
              <w:t xml:space="preserve">onfigure a default route </w:t>
            </w:r>
            <w:r w:rsidR="00C56CB4">
              <w:t>to ISP router.</w:t>
            </w:r>
          </w:p>
        </w:tc>
        <w:tc>
          <w:tcPr>
            <w:tcW w:w="1134" w:type="dxa"/>
          </w:tcPr>
          <w:p w14:paraId="698B76F9" w14:textId="77777777" w:rsidR="00E67085" w:rsidRDefault="00E67085" w:rsidP="00E67085">
            <w:pPr>
              <w:pStyle w:val="TableText"/>
            </w:pPr>
          </w:p>
        </w:tc>
      </w:tr>
      <w:tr w:rsidR="00E67085" w14:paraId="704CE25B" w14:textId="77777777" w:rsidTr="00E67085">
        <w:trPr>
          <w:jc w:val="left"/>
        </w:trPr>
        <w:tc>
          <w:tcPr>
            <w:tcW w:w="7621" w:type="dxa"/>
            <w:vAlign w:val="center"/>
          </w:tcPr>
          <w:p w14:paraId="525561CA" w14:textId="77777777" w:rsidR="00E67085" w:rsidRDefault="00E67085" w:rsidP="00E67085">
            <w:pPr>
              <w:pStyle w:val="TableText"/>
            </w:pPr>
            <w:r>
              <w:t>Enable the RIP (version 2) routing protocol</w:t>
            </w:r>
          </w:p>
        </w:tc>
        <w:tc>
          <w:tcPr>
            <w:tcW w:w="1134" w:type="dxa"/>
          </w:tcPr>
          <w:p w14:paraId="30957241" w14:textId="77777777" w:rsidR="00E67085" w:rsidRDefault="00E67085" w:rsidP="00E67085">
            <w:pPr>
              <w:pStyle w:val="TableText"/>
            </w:pPr>
          </w:p>
        </w:tc>
      </w:tr>
      <w:tr w:rsidR="00E67085" w14:paraId="7AB9BE96" w14:textId="77777777" w:rsidTr="00E67085">
        <w:trPr>
          <w:jc w:val="left"/>
        </w:trPr>
        <w:tc>
          <w:tcPr>
            <w:tcW w:w="7621" w:type="dxa"/>
            <w:vAlign w:val="center"/>
          </w:tcPr>
          <w:p w14:paraId="5094A67B" w14:textId="77777777" w:rsidR="00E67085" w:rsidRDefault="00E67085" w:rsidP="00E67085">
            <w:pPr>
              <w:pStyle w:val="TableText"/>
            </w:pPr>
            <w:r>
              <w:t>Advertise the serial link network via RIP</w:t>
            </w:r>
          </w:p>
        </w:tc>
        <w:tc>
          <w:tcPr>
            <w:tcW w:w="1134" w:type="dxa"/>
          </w:tcPr>
          <w:p w14:paraId="71C3AC66" w14:textId="77777777" w:rsidR="00E67085" w:rsidRDefault="00E67085" w:rsidP="00E67085">
            <w:pPr>
              <w:pStyle w:val="TableText"/>
            </w:pPr>
          </w:p>
        </w:tc>
      </w:tr>
      <w:tr w:rsidR="00A0615C" w14:paraId="4257777F" w14:textId="77777777" w:rsidTr="00E67085">
        <w:trPr>
          <w:jc w:val="left"/>
        </w:trPr>
        <w:tc>
          <w:tcPr>
            <w:tcW w:w="7621" w:type="dxa"/>
            <w:vAlign w:val="center"/>
          </w:tcPr>
          <w:p w14:paraId="42D1724F" w14:textId="77777777" w:rsidR="00A0615C" w:rsidRDefault="00A0615C" w:rsidP="00A0615C">
            <w:pPr>
              <w:pStyle w:val="TableText"/>
            </w:pPr>
            <w:r>
              <w:t>Do not send RIP routing updates to ISP network</w:t>
            </w:r>
          </w:p>
        </w:tc>
        <w:tc>
          <w:tcPr>
            <w:tcW w:w="1134" w:type="dxa"/>
          </w:tcPr>
          <w:p w14:paraId="781B173D" w14:textId="77777777" w:rsidR="00A0615C" w:rsidRDefault="00A0615C" w:rsidP="00E67085">
            <w:pPr>
              <w:pStyle w:val="TableText"/>
            </w:pPr>
          </w:p>
        </w:tc>
      </w:tr>
      <w:tr w:rsidR="00E67085" w14:paraId="554A4EE8" w14:textId="77777777" w:rsidTr="00E67085">
        <w:trPr>
          <w:jc w:val="left"/>
        </w:trPr>
        <w:tc>
          <w:tcPr>
            <w:tcW w:w="7621" w:type="dxa"/>
            <w:vAlign w:val="center"/>
          </w:tcPr>
          <w:p w14:paraId="30901230" w14:textId="77777777" w:rsidR="00E67085" w:rsidRDefault="00E67085" w:rsidP="00E67085">
            <w:pPr>
              <w:pStyle w:val="TableText"/>
            </w:pPr>
            <w:r>
              <w:t>Propagate the default route into the RIP domain</w:t>
            </w:r>
          </w:p>
        </w:tc>
        <w:tc>
          <w:tcPr>
            <w:tcW w:w="1134" w:type="dxa"/>
          </w:tcPr>
          <w:p w14:paraId="2216871E" w14:textId="77777777" w:rsidR="00E67085" w:rsidRDefault="00E67085" w:rsidP="00E67085">
            <w:pPr>
              <w:pStyle w:val="TableText"/>
            </w:pPr>
          </w:p>
        </w:tc>
      </w:tr>
      <w:tr w:rsidR="00E67085" w14:paraId="1A74BDED" w14:textId="77777777" w:rsidTr="00E67085">
        <w:trPr>
          <w:jc w:val="left"/>
        </w:trPr>
        <w:tc>
          <w:tcPr>
            <w:tcW w:w="7621" w:type="dxa"/>
            <w:vAlign w:val="center"/>
          </w:tcPr>
          <w:p w14:paraId="1EC1FF49" w14:textId="77777777" w:rsidR="00E67085" w:rsidRDefault="00E67085" w:rsidP="00E67085">
            <w:pPr>
              <w:pStyle w:val="TableText"/>
            </w:pPr>
            <w:r>
              <w:t>Disable auto-</w:t>
            </w:r>
            <w:proofErr w:type="spellStart"/>
            <w:r w:rsidRPr="003C5C77">
              <w:t>summarisation</w:t>
            </w:r>
            <w:proofErr w:type="spellEnd"/>
            <w:r w:rsidRPr="003C5C77">
              <w:t xml:space="preserve"> on RIP</w:t>
            </w:r>
          </w:p>
        </w:tc>
        <w:tc>
          <w:tcPr>
            <w:tcW w:w="1134" w:type="dxa"/>
          </w:tcPr>
          <w:p w14:paraId="136B67AB" w14:textId="77777777" w:rsidR="00E67085" w:rsidRDefault="00E67085" w:rsidP="00E67085">
            <w:pPr>
              <w:pStyle w:val="TableText"/>
            </w:pPr>
          </w:p>
        </w:tc>
      </w:tr>
    </w:tbl>
    <w:p w14:paraId="0BA6E66C" w14:textId="77777777" w:rsidR="00FF59D3" w:rsidRPr="00FF59D3" w:rsidRDefault="00FF59D3" w:rsidP="00FF59D3">
      <w:pPr>
        <w:pStyle w:val="BodyTextL25"/>
        <w:ind w:left="0"/>
      </w:pPr>
    </w:p>
    <w:p w14:paraId="1CE26EFD" w14:textId="77777777" w:rsidR="00E67085" w:rsidRDefault="00E67085" w:rsidP="00E67085">
      <w:pPr>
        <w:pStyle w:val="StepHead"/>
        <w:numPr>
          <w:ilvl w:val="0"/>
          <w:numId w:val="0"/>
        </w:numPr>
      </w:pPr>
      <w:r>
        <w:t>Verify network connectivity:</w:t>
      </w:r>
    </w:p>
    <w:p w14:paraId="35C8AAC4" w14:textId="77777777" w:rsidR="00FF59D3" w:rsidRDefault="00E67085" w:rsidP="00FF59D3">
      <w:pPr>
        <w:pStyle w:val="BodyTextL25"/>
        <w:ind w:left="0"/>
      </w:pPr>
      <w:r>
        <w:t xml:space="preserve">Use </w:t>
      </w:r>
      <w:r w:rsidRPr="00C7121F">
        <w:t xml:space="preserve">the </w:t>
      </w:r>
      <w:r w:rsidRPr="0021421E">
        <w:rPr>
          <w:b/>
        </w:rPr>
        <w:t>ping</w:t>
      </w:r>
      <w:r w:rsidRPr="00C7121F">
        <w:t xml:space="preserve"> command</w:t>
      </w:r>
      <w:r>
        <w:t xml:space="preserve"> to test connectivity to the internet </w:t>
      </w:r>
      <w:r w:rsidR="00E22B3A">
        <w:t xml:space="preserve">(IP address of the CISCO server) </w:t>
      </w:r>
      <w:r>
        <w:t>from the user VLANs’</w:t>
      </w:r>
      <w:r w:rsidR="00FF59D3">
        <w:t>.</w:t>
      </w:r>
      <w:r w:rsidR="00FF59D3" w:rsidRPr="00FF59D3">
        <w:t xml:space="preserve"> </w:t>
      </w:r>
      <w:r w:rsidR="00FF59D3" w:rsidRPr="00C7121F">
        <w:t>Take corrective action to establi</w:t>
      </w:r>
      <w:r w:rsidR="00FF59D3">
        <w:t>sh connectivity if a test fails.</w:t>
      </w:r>
      <w:r w:rsidR="00E22B3A">
        <w:t xml:space="preserve"> </w:t>
      </w:r>
    </w:p>
    <w:p w14:paraId="6E4BE649" w14:textId="77777777" w:rsidR="00E67085" w:rsidRDefault="00E67085" w:rsidP="00E67085">
      <w:pPr>
        <w:pStyle w:val="BodyTextL25"/>
        <w:ind w:left="0"/>
      </w:pPr>
      <w:r>
        <w:t xml:space="preserve">If any ping results were unsuccessful troubleshoot the issues by using show and debug commands. </w:t>
      </w:r>
    </w:p>
    <w:p w14:paraId="70CE6A7D" w14:textId="77777777" w:rsidR="00E67085" w:rsidRPr="006C52FA" w:rsidRDefault="00E67085" w:rsidP="00E67085"/>
    <w:p w14:paraId="39D833DF" w14:textId="77777777" w:rsidR="00E67085" w:rsidRDefault="00E67085">
      <w:pPr>
        <w:spacing w:before="0" w:after="0" w:line="240" w:lineRule="auto"/>
        <w:rPr>
          <w:lang w:val="en-AU" w:eastAsia="x-none"/>
        </w:rPr>
      </w:pPr>
    </w:p>
    <w:p w14:paraId="364AD298" w14:textId="77777777" w:rsidR="00B6588D" w:rsidRDefault="00B6588D" w:rsidP="00071908">
      <w:pPr>
        <w:rPr>
          <w:rFonts w:cs="Arial Narrow"/>
          <w:color w:val="000000"/>
        </w:rPr>
      </w:pPr>
    </w:p>
    <w:p w14:paraId="6F7DF03A" w14:textId="77777777" w:rsidR="001048F2" w:rsidRDefault="001048F2" w:rsidP="00071908">
      <w:pPr>
        <w:rPr>
          <w:rFonts w:cs="Arial Narrow"/>
          <w:color w:val="000000"/>
        </w:rPr>
      </w:pPr>
    </w:p>
    <w:p w14:paraId="4D75C732" w14:textId="77777777" w:rsidR="001048F2" w:rsidRDefault="001048F2" w:rsidP="00071908">
      <w:pPr>
        <w:rPr>
          <w:rFonts w:cs="Arial Narrow"/>
          <w:color w:val="000000"/>
        </w:rPr>
      </w:pPr>
    </w:p>
    <w:p w14:paraId="3A67B92F" w14:textId="77777777" w:rsidR="001048F2" w:rsidRDefault="001048F2" w:rsidP="00071908">
      <w:pPr>
        <w:rPr>
          <w:rFonts w:cs="Arial Narrow"/>
          <w:color w:val="000000"/>
        </w:rPr>
      </w:pPr>
    </w:p>
    <w:p w14:paraId="383808C1" w14:textId="77777777" w:rsidR="001048F2" w:rsidRDefault="001048F2" w:rsidP="00071908">
      <w:pPr>
        <w:rPr>
          <w:rFonts w:cs="Arial Narrow"/>
          <w:color w:val="000000"/>
        </w:rPr>
      </w:pPr>
    </w:p>
    <w:p w14:paraId="58B4B54B" w14:textId="77777777" w:rsidR="001048F2" w:rsidRDefault="001048F2" w:rsidP="00071908">
      <w:pPr>
        <w:rPr>
          <w:rFonts w:cs="Arial Narrow"/>
          <w:color w:val="000000"/>
        </w:rPr>
      </w:pPr>
    </w:p>
    <w:p w14:paraId="279BEEA4" w14:textId="77777777" w:rsidR="001048F2" w:rsidRDefault="001048F2" w:rsidP="00071908">
      <w:pPr>
        <w:rPr>
          <w:rFonts w:cs="Arial Narrow"/>
          <w:color w:val="000000"/>
        </w:rPr>
      </w:pPr>
    </w:p>
    <w:p w14:paraId="241ECEBD" w14:textId="77777777" w:rsidR="001048F2" w:rsidRDefault="001048F2" w:rsidP="00071908">
      <w:pPr>
        <w:rPr>
          <w:rFonts w:cs="Arial Narrow"/>
          <w:color w:val="000000"/>
        </w:rPr>
      </w:pPr>
    </w:p>
    <w:p w14:paraId="4CEDF53D" w14:textId="77777777" w:rsidR="001048F2" w:rsidRDefault="001048F2" w:rsidP="00071908">
      <w:pPr>
        <w:rPr>
          <w:rFonts w:cs="Arial Narrow"/>
          <w:color w:val="000000"/>
        </w:rPr>
      </w:pPr>
    </w:p>
    <w:p w14:paraId="5FE5F110" w14:textId="77777777" w:rsidR="00071908" w:rsidRDefault="001048F2" w:rsidP="00071908">
      <w:pPr>
        <w:rPr>
          <w:rFonts w:cs="Arial Narrow"/>
          <w:color w:val="000000"/>
        </w:rPr>
      </w:pPr>
      <w:r>
        <w:rPr>
          <w:rFonts w:cs="Arial Narrow"/>
          <w:color w:val="000000"/>
        </w:rPr>
        <w:t>Rubrics</w:t>
      </w:r>
    </w:p>
    <w:p w14:paraId="135DCCBB" w14:textId="77777777" w:rsidR="00071908" w:rsidRPr="00071908" w:rsidRDefault="00071908" w:rsidP="00071908">
      <w:pPr>
        <w:rPr>
          <w:lang w:val="en-AU" w:eastAsia="x-none"/>
        </w:rPr>
      </w:pPr>
    </w:p>
    <w:p w14:paraId="1083D437" w14:textId="77777777" w:rsidR="001048F2" w:rsidRDefault="001048F2" w:rsidP="001048F2">
      <w:pPr>
        <w:tabs>
          <w:tab w:val="left" w:pos="253"/>
        </w:tabs>
        <w:spacing w:before="0" w:after="0" w:line="240" w:lineRule="auto"/>
        <w:rPr>
          <w:noProof/>
          <w:lang w:val="en-AU" w:eastAsia="en-AU"/>
        </w:rPr>
      </w:pPr>
    </w:p>
    <w:tbl>
      <w:tblPr>
        <w:tblStyle w:val="LabTableStyle"/>
        <w:tblpPr w:leftFromText="180" w:rightFromText="180" w:vertAnchor="text" w:horzAnchor="margin" w:tblpY="268"/>
        <w:tblW w:w="10630" w:type="dxa"/>
        <w:jc w:val="left"/>
        <w:tblLook w:val="04A0" w:firstRow="1" w:lastRow="0" w:firstColumn="1" w:lastColumn="0" w:noHBand="0" w:noVBand="1"/>
      </w:tblPr>
      <w:tblGrid>
        <w:gridCol w:w="8386"/>
        <w:gridCol w:w="1042"/>
        <w:gridCol w:w="1202"/>
      </w:tblGrid>
      <w:tr w:rsidR="001048F2" w:rsidRPr="00D82DF6" w14:paraId="76655283" w14:textId="77777777" w:rsidTr="00FC10B4">
        <w:trPr>
          <w:cnfStyle w:val="100000000000" w:firstRow="1" w:lastRow="0" w:firstColumn="0" w:lastColumn="0" w:oddVBand="0" w:evenVBand="0" w:oddHBand="0" w:evenHBand="0" w:firstRowFirstColumn="0" w:firstRowLastColumn="0" w:lastRowFirstColumn="0" w:lastRowLastColumn="0"/>
          <w:trHeight w:val="548"/>
          <w:jc w:val="left"/>
        </w:trPr>
        <w:tc>
          <w:tcPr>
            <w:tcW w:w="8422" w:type="dxa"/>
            <w:shd w:val="clear" w:color="auto" w:fill="FABF8F" w:themeFill="accent6" w:themeFillTint="99"/>
          </w:tcPr>
          <w:p w14:paraId="2C70F0E3" w14:textId="77777777" w:rsidR="001048F2" w:rsidRPr="00D82DF6" w:rsidRDefault="001048F2" w:rsidP="00FC10B4">
            <w:pPr>
              <w:spacing w:before="0" w:after="0" w:line="240" w:lineRule="auto"/>
              <w:ind w:left="270"/>
              <w:rPr>
                <w:rFonts w:asciiTheme="minorHAnsi" w:eastAsia="Times New Roman" w:hAnsiTheme="minorHAnsi" w:cstheme="minorHAnsi"/>
                <w:bCs/>
                <w:sz w:val="20"/>
                <w:szCs w:val="44"/>
                <w:lang w:val="en-AU"/>
              </w:rPr>
            </w:pPr>
            <w:r>
              <w:rPr>
                <w:rFonts w:asciiTheme="minorHAnsi" w:eastAsia="Times New Roman" w:hAnsiTheme="minorHAnsi" w:cstheme="minorHAnsi"/>
                <w:bCs/>
                <w:sz w:val="20"/>
                <w:szCs w:val="44"/>
                <w:lang w:val="en-AU"/>
              </w:rPr>
              <w:t>Rubrics</w:t>
            </w:r>
          </w:p>
        </w:tc>
        <w:tc>
          <w:tcPr>
            <w:tcW w:w="1004" w:type="dxa"/>
            <w:shd w:val="clear" w:color="auto" w:fill="C2D69B" w:themeFill="accent3" w:themeFillTint="99"/>
          </w:tcPr>
          <w:p w14:paraId="03D60312" w14:textId="77777777" w:rsidR="001048F2" w:rsidRPr="00D82DF6" w:rsidRDefault="001048F2" w:rsidP="00FC10B4">
            <w:pPr>
              <w:pStyle w:val="PartHead"/>
              <w:numPr>
                <w:ilvl w:val="0"/>
                <w:numId w:val="0"/>
              </w:numPr>
              <w:rPr>
                <w:sz w:val="20"/>
              </w:rPr>
            </w:pPr>
            <w:r w:rsidRPr="00D82DF6">
              <w:rPr>
                <w:sz w:val="20"/>
              </w:rPr>
              <w:t>Marks possible</w:t>
            </w:r>
          </w:p>
        </w:tc>
        <w:tc>
          <w:tcPr>
            <w:tcW w:w="1204" w:type="dxa"/>
            <w:shd w:val="clear" w:color="auto" w:fill="C2D69B" w:themeFill="accent3" w:themeFillTint="99"/>
          </w:tcPr>
          <w:p w14:paraId="44406B68" w14:textId="77777777" w:rsidR="001048F2" w:rsidRPr="00D82DF6" w:rsidRDefault="001048F2" w:rsidP="00FC10B4">
            <w:pPr>
              <w:pStyle w:val="PartHead"/>
              <w:numPr>
                <w:ilvl w:val="0"/>
                <w:numId w:val="0"/>
              </w:numPr>
              <w:rPr>
                <w:sz w:val="20"/>
              </w:rPr>
            </w:pPr>
            <w:r>
              <w:rPr>
                <w:sz w:val="20"/>
              </w:rPr>
              <w:t xml:space="preserve">Your </w:t>
            </w:r>
            <w:r w:rsidRPr="00D82DF6">
              <w:rPr>
                <w:sz w:val="20"/>
              </w:rPr>
              <w:t>Marks</w:t>
            </w:r>
          </w:p>
        </w:tc>
      </w:tr>
      <w:tr w:rsidR="001048F2" w:rsidRPr="00D82DF6" w14:paraId="4C440A7A" w14:textId="77777777" w:rsidTr="00FC10B4">
        <w:trPr>
          <w:trHeight w:val="199"/>
          <w:jc w:val="left"/>
        </w:trPr>
        <w:tc>
          <w:tcPr>
            <w:tcW w:w="8422" w:type="dxa"/>
          </w:tcPr>
          <w:p w14:paraId="281B74B6" w14:textId="77777777" w:rsidR="001048F2" w:rsidRPr="00D82DF6" w:rsidRDefault="001048F2" w:rsidP="00FC10B4">
            <w:pPr>
              <w:pStyle w:val="BodyTextL25Bold"/>
              <w:spacing w:before="0" w:after="0"/>
              <w:rPr>
                <w:b w:val="0"/>
              </w:rPr>
            </w:pPr>
            <w:r>
              <w:rPr>
                <w:b w:val="0"/>
              </w:rPr>
              <w:t>Cables connected to the correct ports</w:t>
            </w:r>
          </w:p>
        </w:tc>
        <w:tc>
          <w:tcPr>
            <w:tcW w:w="1004" w:type="dxa"/>
            <w:shd w:val="clear" w:color="auto" w:fill="C2D69B" w:themeFill="accent3" w:themeFillTint="99"/>
          </w:tcPr>
          <w:p w14:paraId="40592D2E" w14:textId="77777777" w:rsidR="001048F2" w:rsidRPr="00D82DF6" w:rsidRDefault="001048F2" w:rsidP="00FC10B4">
            <w:pPr>
              <w:pStyle w:val="PartHead"/>
              <w:numPr>
                <w:ilvl w:val="0"/>
                <w:numId w:val="0"/>
              </w:numPr>
              <w:spacing w:before="0" w:after="0"/>
              <w:rPr>
                <w:sz w:val="20"/>
              </w:rPr>
            </w:pPr>
            <w:r>
              <w:rPr>
                <w:sz w:val="20"/>
              </w:rPr>
              <w:t>13</w:t>
            </w:r>
          </w:p>
        </w:tc>
        <w:tc>
          <w:tcPr>
            <w:tcW w:w="1204" w:type="dxa"/>
            <w:shd w:val="clear" w:color="auto" w:fill="C2D69B" w:themeFill="accent3" w:themeFillTint="99"/>
          </w:tcPr>
          <w:p w14:paraId="382706FE" w14:textId="77777777" w:rsidR="001048F2" w:rsidRPr="00D82DF6" w:rsidRDefault="001048F2" w:rsidP="00FC10B4">
            <w:pPr>
              <w:pStyle w:val="PartHead"/>
              <w:numPr>
                <w:ilvl w:val="0"/>
                <w:numId w:val="0"/>
              </w:numPr>
              <w:spacing w:before="0" w:after="0"/>
              <w:rPr>
                <w:sz w:val="20"/>
              </w:rPr>
            </w:pPr>
          </w:p>
        </w:tc>
      </w:tr>
      <w:tr w:rsidR="001048F2" w:rsidRPr="00D82DF6" w14:paraId="5D668C37" w14:textId="77777777" w:rsidTr="00FC10B4">
        <w:trPr>
          <w:trHeight w:val="199"/>
          <w:jc w:val="left"/>
        </w:trPr>
        <w:tc>
          <w:tcPr>
            <w:tcW w:w="8422" w:type="dxa"/>
          </w:tcPr>
          <w:p w14:paraId="6952B9BE" w14:textId="77777777" w:rsidR="001048F2" w:rsidRPr="00D82DF6" w:rsidRDefault="001048F2" w:rsidP="00FC10B4">
            <w:pPr>
              <w:pStyle w:val="BodyTextL25Bold"/>
              <w:spacing w:before="0" w:after="0"/>
              <w:rPr>
                <w:b w:val="0"/>
              </w:rPr>
            </w:pPr>
            <w:r w:rsidRPr="00D82DF6">
              <w:rPr>
                <w:b w:val="0"/>
              </w:rPr>
              <w:t>Disable DNS lookup (</w:t>
            </w:r>
            <w:r>
              <w:rPr>
                <w:b w:val="0"/>
              </w:rPr>
              <w:t>1</w:t>
            </w:r>
            <w:r w:rsidRPr="00D82DF6">
              <w:rPr>
                <w:b w:val="0"/>
              </w:rPr>
              <w:t xml:space="preserve"> mark for each network device)     </w:t>
            </w:r>
          </w:p>
        </w:tc>
        <w:tc>
          <w:tcPr>
            <w:tcW w:w="1004" w:type="dxa"/>
            <w:shd w:val="clear" w:color="auto" w:fill="C2D69B" w:themeFill="accent3" w:themeFillTint="99"/>
          </w:tcPr>
          <w:p w14:paraId="25AC9C8B" w14:textId="77777777" w:rsidR="001048F2" w:rsidRPr="00D82DF6" w:rsidRDefault="001048F2" w:rsidP="00FC10B4">
            <w:pPr>
              <w:pStyle w:val="PartHead"/>
              <w:numPr>
                <w:ilvl w:val="0"/>
                <w:numId w:val="0"/>
              </w:numPr>
              <w:spacing w:before="0" w:after="0"/>
              <w:rPr>
                <w:sz w:val="20"/>
              </w:rPr>
            </w:pPr>
            <w:r w:rsidRPr="00D82DF6">
              <w:rPr>
                <w:sz w:val="20"/>
              </w:rPr>
              <w:t>4</w:t>
            </w:r>
          </w:p>
        </w:tc>
        <w:tc>
          <w:tcPr>
            <w:tcW w:w="1204" w:type="dxa"/>
            <w:shd w:val="clear" w:color="auto" w:fill="C2D69B" w:themeFill="accent3" w:themeFillTint="99"/>
          </w:tcPr>
          <w:p w14:paraId="69FE5743" w14:textId="77777777" w:rsidR="001048F2" w:rsidRPr="00D82DF6" w:rsidRDefault="001048F2" w:rsidP="00FC10B4">
            <w:pPr>
              <w:pStyle w:val="PartHead"/>
              <w:numPr>
                <w:ilvl w:val="0"/>
                <w:numId w:val="0"/>
              </w:numPr>
              <w:spacing w:before="0" w:after="0"/>
              <w:rPr>
                <w:sz w:val="20"/>
              </w:rPr>
            </w:pPr>
          </w:p>
        </w:tc>
      </w:tr>
      <w:tr w:rsidR="001048F2" w:rsidRPr="00D82DF6" w14:paraId="6C400775" w14:textId="77777777" w:rsidTr="00FC10B4">
        <w:trPr>
          <w:trHeight w:val="199"/>
          <w:jc w:val="left"/>
        </w:trPr>
        <w:tc>
          <w:tcPr>
            <w:tcW w:w="8422" w:type="dxa"/>
          </w:tcPr>
          <w:p w14:paraId="421E02E1" w14:textId="77777777" w:rsidR="001048F2" w:rsidRPr="00D82DF6" w:rsidRDefault="001048F2" w:rsidP="00FC10B4">
            <w:pPr>
              <w:pStyle w:val="BodyTextL25Bold"/>
              <w:spacing w:before="0" w:after="0"/>
              <w:rPr>
                <w:b w:val="0"/>
              </w:rPr>
            </w:pPr>
            <w:r w:rsidRPr="00D82DF6">
              <w:rPr>
                <w:b w:val="0"/>
              </w:rPr>
              <w:t>Device host names (1 mark for each network device)</w:t>
            </w:r>
          </w:p>
        </w:tc>
        <w:tc>
          <w:tcPr>
            <w:tcW w:w="1004" w:type="dxa"/>
            <w:shd w:val="clear" w:color="auto" w:fill="C2D69B" w:themeFill="accent3" w:themeFillTint="99"/>
          </w:tcPr>
          <w:p w14:paraId="146156F8" w14:textId="77777777" w:rsidR="001048F2" w:rsidRPr="00D82DF6" w:rsidRDefault="001048F2" w:rsidP="00FC10B4">
            <w:pPr>
              <w:pStyle w:val="PartHead"/>
              <w:numPr>
                <w:ilvl w:val="0"/>
                <w:numId w:val="0"/>
              </w:numPr>
              <w:spacing w:before="0" w:after="0"/>
              <w:rPr>
                <w:sz w:val="20"/>
              </w:rPr>
            </w:pPr>
            <w:r w:rsidRPr="00D82DF6">
              <w:rPr>
                <w:sz w:val="20"/>
              </w:rPr>
              <w:t>4</w:t>
            </w:r>
          </w:p>
        </w:tc>
        <w:tc>
          <w:tcPr>
            <w:tcW w:w="1204" w:type="dxa"/>
            <w:shd w:val="clear" w:color="auto" w:fill="C2D69B" w:themeFill="accent3" w:themeFillTint="99"/>
          </w:tcPr>
          <w:p w14:paraId="75522AC7" w14:textId="77777777" w:rsidR="001048F2" w:rsidRPr="00D82DF6" w:rsidRDefault="001048F2" w:rsidP="00FC10B4">
            <w:pPr>
              <w:pStyle w:val="PartHead"/>
              <w:numPr>
                <w:ilvl w:val="0"/>
                <w:numId w:val="0"/>
              </w:numPr>
              <w:spacing w:before="0" w:after="0"/>
              <w:rPr>
                <w:sz w:val="20"/>
              </w:rPr>
            </w:pPr>
          </w:p>
        </w:tc>
      </w:tr>
      <w:tr w:rsidR="001048F2" w:rsidRPr="00D82DF6" w14:paraId="70875B36" w14:textId="77777777" w:rsidTr="00FC10B4">
        <w:trPr>
          <w:trHeight w:val="199"/>
          <w:jc w:val="left"/>
        </w:trPr>
        <w:tc>
          <w:tcPr>
            <w:tcW w:w="8422" w:type="dxa"/>
          </w:tcPr>
          <w:p w14:paraId="6F6AF462" w14:textId="77777777" w:rsidR="001048F2" w:rsidRPr="00D82DF6" w:rsidRDefault="001048F2" w:rsidP="00FC10B4">
            <w:pPr>
              <w:pStyle w:val="BodyTextL25Bold"/>
              <w:spacing w:before="0" w:after="0"/>
              <w:rPr>
                <w:b w:val="0"/>
              </w:rPr>
            </w:pPr>
            <w:r w:rsidRPr="00D82DF6">
              <w:rPr>
                <w:b w:val="0"/>
              </w:rPr>
              <w:t>Encrypted privileged  exec password (1 mark for each network device)</w:t>
            </w:r>
          </w:p>
        </w:tc>
        <w:tc>
          <w:tcPr>
            <w:tcW w:w="1004" w:type="dxa"/>
            <w:shd w:val="clear" w:color="auto" w:fill="C2D69B" w:themeFill="accent3" w:themeFillTint="99"/>
          </w:tcPr>
          <w:p w14:paraId="752E4E8E" w14:textId="77777777" w:rsidR="001048F2" w:rsidRPr="00D82DF6" w:rsidRDefault="001048F2" w:rsidP="00FC10B4">
            <w:pPr>
              <w:pStyle w:val="PartHead"/>
              <w:numPr>
                <w:ilvl w:val="0"/>
                <w:numId w:val="0"/>
              </w:numPr>
              <w:spacing w:before="0" w:after="0"/>
              <w:rPr>
                <w:sz w:val="20"/>
              </w:rPr>
            </w:pPr>
            <w:r w:rsidRPr="00D82DF6">
              <w:rPr>
                <w:sz w:val="20"/>
              </w:rPr>
              <w:t>4</w:t>
            </w:r>
          </w:p>
        </w:tc>
        <w:tc>
          <w:tcPr>
            <w:tcW w:w="1204" w:type="dxa"/>
            <w:shd w:val="clear" w:color="auto" w:fill="C2D69B" w:themeFill="accent3" w:themeFillTint="99"/>
          </w:tcPr>
          <w:p w14:paraId="0C88A0A4" w14:textId="77777777" w:rsidR="001048F2" w:rsidRPr="00D82DF6" w:rsidRDefault="001048F2" w:rsidP="00FC10B4">
            <w:pPr>
              <w:pStyle w:val="PartHead"/>
              <w:numPr>
                <w:ilvl w:val="0"/>
                <w:numId w:val="0"/>
              </w:numPr>
              <w:spacing w:before="0" w:after="0"/>
              <w:rPr>
                <w:sz w:val="20"/>
              </w:rPr>
            </w:pPr>
          </w:p>
        </w:tc>
      </w:tr>
      <w:tr w:rsidR="001048F2" w:rsidRPr="00D82DF6" w14:paraId="1AD126D4" w14:textId="77777777" w:rsidTr="00FC10B4">
        <w:trPr>
          <w:trHeight w:val="199"/>
          <w:jc w:val="left"/>
        </w:trPr>
        <w:tc>
          <w:tcPr>
            <w:tcW w:w="8422" w:type="dxa"/>
          </w:tcPr>
          <w:p w14:paraId="13C32A32" w14:textId="77777777" w:rsidR="001048F2" w:rsidRPr="00D82DF6" w:rsidRDefault="001048F2" w:rsidP="00FC10B4">
            <w:pPr>
              <w:pStyle w:val="BodyTextL25Bold"/>
              <w:spacing w:before="0" w:after="0"/>
              <w:rPr>
                <w:b w:val="0"/>
              </w:rPr>
            </w:pPr>
            <w:r w:rsidRPr="00D82DF6">
              <w:rPr>
                <w:b w:val="0"/>
              </w:rPr>
              <w:t>Console access password (</w:t>
            </w:r>
            <w:r>
              <w:rPr>
                <w:b w:val="0"/>
              </w:rPr>
              <w:t>2</w:t>
            </w:r>
            <w:r w:rsidRPr="00D82DF6">
              <w:rPr>
                <w:b w:val="0"/>
              </w:rPr>
              <w:t xml:space="preserve"> mark for each network device)</w:t>
            </w:r>
          </w:p>
        </w:tc>
        <w:tc>
          <w:tcPr>
            <w:tcW w:w="1004" w:type="dxa"/>
            <w:shd w:val="clear" w:color="auto" w:fill="C2D69B" w:themeFill="accent3" w:themeFillTint="99"/>
          </w:tcPr>
          <w:p w14:paraId="41367224" w14:textId="77777777" w:rsidR="001048F2" w:rsidRPr="00D82DF6" w:rsidRDefault="001048F2" w:rsidP="00FC10B4">
            <w:pPr>
              <w:pStyle w:val="PartHead"/>
              <w:numPr>
                <w:ilvl w:val="0"/>
                <w:numId w:val="0"/>
              </w:numPr>
              <w:spacing w:before="0" w:after="0"/>
              <w:rPr>
                <w:sz w:val="20"/>
              </w:rPr>
            </w:pPr>
            <w:r>
              <w:rPr>
                <w:sz w:val="20"/>
              </w:rPr>
              <w:t>8</w:t>
            </w:r>
          </w:p>
        </w:tc>
        <w:tc>
          <w:tcPr>
            <w:tcW w:w="1204" w:type="dxa"/>
            <w:shd w:val="clear" w:color="auto" w:fill="C2D69B" w:themeFill="accent3" w:themeFillTint="99"/>
          </w:tcPr>
          <w:p w14:paraId="60C5AED6" w14:textId="77777777" w:rsidR="001048F2" w:rsidRPr="00D82DF6" w:rsidRDefault="001048F2" w:rsidP="00FC10B4">
            <w:pPr>
              <w:pStyle w:val="PartHead"/>
              <w:numPr>
                <w:ilvl w:val="0"/>
                <w:numId w:val="0"/>
              </w:numPr>
              <w:spacing w:before="0" w:after="0"/>
              <w:rPr>
                <w:sz w:val="20"/>
              </w:rPr>
            </w:pPr>
          </w:p>
        </w:tc>
      </w:tr>
      <w:tr w:rsidR="001048F2" w:rsidRPr="00D82DF6" w14:paraId="6EAE902B" w14:textId="77777777" w:rsidTr="00FC10B4">
        <w:trPr>
          <w:trHeight w:val="199"/>
          <w:jc w:val="left"/>
        </w:trPr>
        <w:tc>
          <w:tcPr>
            <w:tcW w:w="8422" w:type="dxa"/>
          </w:tcPr>
          <w:p w14:paraId="64CB59BF" w14:textId="77777777" w:rsidR="001048F2" w:rsidRPr="00D82DF6" w:rsidRDefault="001048F2" w:rsidP="00FC10B4">
            <w:pPr>
              <w:pStyle w:val="BodyTextL25Bold"/>
              <w:spacing w:before="0" w:after="0"/>
              <w:rPr>
                <w:b w:val="0"/>
              </w:rPr>
            </w:pPr>
            <w:r w:rsidRPr="00D82DF6">
              <w:rPr>
                <w:b w:val="0"/>
              </w:rPr>
              <w:t>Telnet access Password (1 mark for each network device)</w:t>
            </w:r>
          </w:p>
        </w:tc>
        <w:tc>
          <w:tcPr>
            <w:tcW w:w="1004" w:type="dxa"/>
            <w:shd w:val="clear" w:color="auto" w:fill="C2D69B" w:themeFill="accent3" w:themeFillTint="99"/>
          </w:tcPr>
          <w:p w14:paraId="683EE035" w14:textId="77777777" w:rsidR="001048F2" w:rsidRPr="00D82DF6" w:rsidRDefault="001048F2" w:rsidP="00FC10B4">
            <w:pPr>
              <w:pStyle w:val="PartHead"/>
              <w:numPr>
                <w:ilvl w:val="0"/>
                <w:numId w:val="0"/>
              </w:numPr>
              <w:spacing w:before="0" w:after="0"/>
              <w:rPr>
                <w:sz w:val="20"/>
              </w:rPr>
            </w:pPr>
            <w:r w:rsidRPr="00D82DF6">
              <w:rPr>
                <w:sz w:val="20"/>
              </w:rPr>
              <w:t>4</w:t>
            </w:r>
          </w:p>
        </w:tc>
        <w:tc>
          <w:tcPr>
            <w:tcW w:w="1204" w:type="dxa"/>
            <w:shd w:val="clear" w:color="auto" w:fill="C2D69B" w:themeFill="accent3" w:themeFillTint="99"/>
          </w:tcPr>
          <w:p w14:paraId="4F2C39B4" w14:textId="77777777" w:rsidR="001048F2" w:rsidRPr="00D82DF6" w:rsidRDefault="001048F2" w:rsidP="00FC10B4">
            <w:pPr>
              <w:pStyle w:val="PartHead"/>
              <w:numPr>
                <w:ilvl w:val="0"/>
                <w:numId w:val="0"/>
              </w:numPr>
              <w:spacing w:before="0" w:after="0"/>
              <w:rPr>
                <w:sz w:val="20"/>
              </w:rPr>
            </w:pPr>
          </w:p>
        </w:tc>
      </w:tr>
      <w:tr w:rsidR="001048F2" w:rsidRPr="00D82DF6" w14:paraId="211A70FB" w14:textId="77777777" w:rsidTr="00FC10B4">
        <w:trPr>
          <w:trHeight w:val="199"/>
          <w:jc w:val="left"/>
        </w:trPr>
        <w:tc>
          <w:tcPr>
            <w:tcW w:w="8422" w:type="dxa"/>
          </w:tcPr>
          <w:p w14:paraId="39DDC366" w14:textId="77777777" w:rsidR="001048F2" w:rsidRPr="00D82DF6" w:rsidRDefault="001048F2" w:rsidP="00FC10B4">
            <w:pPr>
              <w:pStyle w:val="BodyTextL25Bold"/>
              <w:spacing w:before="0" w:after="0"/>
              <w:rPr>
                <w:b w:val="0"/>
              </w:rPr>
            </w:pPr>
            <w:r w:rsidRPr="00D82DF6">
              <w:rPr>
                <w:b w:val="0"/>
              </w:rPr>
              <w:t>Encrypt all clear passwords (1 mark for each network device)</w:t>
            </w:r>
          </w:p>
        </w:tc>
        <w:tc>
          <w:tcPr>
            <w:tcW w:w="1004" w:type="dxa"/>
            <w:shd w:val="clear" w:color="auto" w:fill="C2D69B" w:themeFill="accent3" w:themeFillTint="99"/>
          </w:tcPr>
          <w:p w14:paraId="0B9DEA9D" w14:textId="77777777" w:rsidR="001048F2" w:rsidRPr="00D82DF6" w:rsidRDefault="001048F2" w:rsidP="00FC10B4">
            <w:pPr>
              <w:pStyle w:val="PartHead"/>
              <w:numPr>
                <w:ilvl w:val="0"/>
                <w:numId w:val="0"/>
              </w:numPr>
              <w:spacing w:before="0" w:after="0"/>
              <w:rPr>
                <w:sz w:val="20"/>
              </w:rPr>
            </w:pPr>
            <w:r w:rsidRPr="00D82DF6">
              <w:rPr>
                <w:sz w:val="20"/>
              </w:rPr>
              <w:t>4</w:t>
            </w:r>
          </w:p>
        </w:tc>
        <w:tc>
          <w:tcPr>
            <w:tcW w:w="1204" w:type="dxa"/>
            <w:shd w:val="clear" w:color="auto" w:fill="C2D69B" w:themeFill="accent3" w:themeFillTint="99"/>
          </w:tcPr>
          <w:p w14:paraId="443E323F" w14:textId="77777777" w:rsidR="001048F2" w:rsidRPr="00D82DF6" w:rsidRDefault="001048F2" w:rsidP="00FC10B4">
            <w:pPr>
              <w:pStyle w:val="PartHead"/>
              <w:numPr>
                <w:ilvl w:val="0"/>
                <w:numId w:val="0"/>
              </w:numPr>
              <w:spacing w:before="0" w:after="0"/>
              <w:rPr>
                <w:sz w:val="20"/>
              </w:rPr>
            </w:pPr>
          </w:p>
        </w:tc>
      </w:tr>
      <w:tr w:rsidR="001048F2" w:rsidRPr="00D82DF6" w14:paraId="64BA6019" w14:textId="77777777" w:rsidTr="00FC10B4">
        <w:trPr>
          <w:trHeight w:val="199"/>
          <w:jc w:val="left"/>
        </w:trPr>
        <w:tc>
          <w:tcPr>
            <w:tcW w:w="8422" w:type="dxa"/>
          </w:tcPr>
          <w:p w14:paraId="0E6D1BB6" w14:textId="77777777" w:rsidR="001048F2" w:rsidRPr="00D82DF6" w:rsidRDefault="001048F2" w:rsidP="00FC10B4">
            <w:pPr>
              <w:pStyle w:val="BodyTextL25Bold"/>
              <w:spacing w:before="0" w:after="0"/>
              <w:rPr>
                <w:b w:val="0"/>
              </w:rPr>
            </w:pPr>
            <w:r>
              <w:rPr>
                <w:b w:val="0"/>
              </w:rPr>
              <w:t>Configure Serial Interfaces on Routers (4 marks for SYDNEY, 9 marks for BRISBANE)</w:t>
            </w:r>
          </w:p>
        </w:tc>
        <w:tc>
          <w:tcPr>
            <w:tcW w:w="1004" w:type="dxa"/>
            <w:shd w:val="clear" w:color="auto" w:fill="C2D69B" w:themeFill="accent3" w:themeFillTint="99"/>
          </w:tcPr>
          <w:p w14:paraId="0ACCD662" w14:textId="77777777" w:rsidR="001048F2" w:rsidRPr="00D82DF6" w:rsidRDefault="001048F2" w:rsidP="00FC10B4">
            <w:pPr>
              <w:pStyle w:val="PartHead"/>
              <w:numPr>
                <w:ilvl w:val="0"/>
                <w:numId w:val="0"/>
              </w:numPr>
              <w:spacing w:before="0" w:after="0"/>
              <w:rPr>
                <w:sz w:val="20"/>
              </w:rPr>
            </w:pPr>
            <w:r>
              <w:rPr>
                <w:sz w:val="20"/>
              </w:rPr>
              <w:t>13</w:t>
            </w:r>
          </w:p>
        </w:tc>
        <w:tc>
          <w:tcPr>
            <w:tcW w:w="1204" w:type="dxa"/>
            <w:shd w:val="clear" w:color="auto" w:fill="C2D69B" w:themeFill="accent3" w:themeFillTint="99"/>
          </w:tcPr>
          <w:p w14:paraId="6F492918" w14:textId="77777777" w:rsidR="001048F2" w:rsidRPr="00D82DF6" w:rsidRDefault="001048F2" w:rsidP="00FC10B4">
            <w:pPr>
              <w:pStyle w:val="PartHead"/>
              <w:numPr>
                <w:ilvl w:val="0"/>
                <w:numId w:val="0"/>
              </w:numPr>
              <w:spacing w:before="0" w:after="0"/>
              <w:rPr>
                <w:sz w:val="20"/>
              </w:rPr>
            </w:pPr>
          </w:p>
        </w:tc>
      </w:tr>
      <w:tr w:rsidR="001048F2" w:rsidRPr="00D82DF6" w14:paraId="6DFC8BB6" w14:textId="77777777" w:rsidTr="00FC10B4">
        <w:trPr>
          <w:trHeight w:val="199"/>
          <w:jc w:val="left"/>
        </w:trPr>
        <w:tc>
          <w:tcPr>
            <w:tcW w:w="8422" w:type="dxa"/>
          </w:tcPr>
          <w:p w14:paraId="5D058BF4" w14:textId="77777777" w:rsidR="001048F2" w:rsidRPr="00D82DF6" w:rsidRDefault="001048F2" w:rsidP="00FC10B4">
            <w:pPr>
              <w:pStyle w:val="BodyTextL25Bold"/>
              <w:spacing w:before="0" w:after="0"/>
              <w:rPr>
                <w:b w:val="0"/>
              </w:rPr>
            </w:pPr>
            <w:r>
              <w:rPr>
                <w:b w:val="0"/>
              </w:rPr>
              <w:t>Configure VLANs on Switches (3 marks for each device)</w:t>
            </w:r>
          </w:p>
        </w:tc>
        <w:tc>
          <w:tcPr>
            <w:tcW w:w="1004" w:type="dxa"/>
            <w:shd w:val="clear" w:color="auto" w:fill="C2D69B" w:themeFill="accent3" w:themeFillTint="99"/>
          </w:tcPr>
          <w:p w14:paraId="38D6E68F" w14:textId="77777777" w:rsidR="001048F2" w:rsidRPr="00D82DF6" w:rsidRDefault="001048F2" w:rsidP="00FC10B4">
            <w:pPr>
              <w:pStyle w:val="PartHead"/>
              <w:numPr>
                <w:ilvl w:val="0"/>
                <w:numId w:val="0"/>
              </w:numPr>
              <w:spacing w:before="0" w:after="0"/>
              <w:rPr>
                <w:sz w:val="20"/>
              </w:rPr>
            </w:pPr>
            <w:r>
              <w:rPr>
                <w:sz w:val="20"/>
              </w:rPr>
              <w:t>6</w:t>
            </w:r>
          </w:p>
        </w:tc>
        <w:tc>
          <w:tcPr>
            <w:tcW w:w="1204" w:type="dxa"/>
            <w:shd w:val="clear" w:color="auto" w:fill="C2D69B" w:themeFill="accent3" w:themeFillTint="99"/>
          </w:tcPr>
          <w:p w14:paraId="2757CA67" w14:textId="77777777" w:rsidR="001048F2" w:rsidRPr="00D82DF6" w:rsidRDefault="001048F2" w:rsidP="00FC10B4">
            <w:pPr>
              <w:pStyle w:val="PartHead"/>
              <w:numPr>
                <w:ilvl w:val="0"/>
                <w:numId w:val="0"/>
              </w:numPr>
              <w:spacing w:before="0" w:after="0"/>
              <w:rPr>
                <w:sz w:val="20"/>
              </w:rPr>
            </w:pPr>
          </w:p>
        </w:tc>
      </w:tr>
      <w:tr w:rsidR="001048F2" w:rsidRPr="00D82DF6" w14:paraId="5A0741B2" w14:textId="77777777" w:rsidTr="00FC10B4">
        <w:trPr>
          <w:trHeight w:val="199"/>
          <w:jc w:val="left"/>
        </w:trPr>
        <w:tc>
          <w:tcPr>
            <w:tcW w:w="8422" w:type="dxa"/>
          </w:tcPr>
          <w:p w14:paraId="0C88AB19" w14:textId="77777777" w:rsidR="001048F2" w:rsidRDefault="001048F2" w:rsidP="00FC10B4">
            <w:pPr>
              <w:pStyle w:val="BodyTextL25Bold"/>
              <w:spacing w:before="0" w:after="0"/>
              <w:rPr>
                <w:b w:val="0"/>
              </w:rPr>
            </w:pPr>
            <w:r>
              <w:rPr>
                <w:b w:val="0"/>
              </w:rPr>
              <w:t>Configure Trunk ports for Switches (5 ports x 5 marks each interface)</w:t>
            </w:r>
          </w:p>
          <w:p w14:paraId="721899CC" w14:textId="77777777" w:rsidR="001048F2" w:rsidRPr="00D82DF6" w:rsidRDefault="001048F2" w:rsidP="00FC10B4">
            <w:pPr>
              <w:pStyle w:val="BodyTextL25Bold"/>
              <w:spacing w:before="0" w:after="0"/>
              <w:rPr>
                <w:b w:val="0"/>
              </w:rPr>
            </w:pPr>
            <w:r>
              <w:rPr>
                <w:b w:val="0"/>
              </w:rPr>
              <w:t>Must trunk on Native VLAN 99 and must only allow User and Management traffic</w:t>
            </w:r>
          </w:p>
        </w:tc>
        <w:tc>
          <w:tcPr>
            <w:tcW w:w="1004" w:type="dxa"/>
            <w:shd w:val="clear" w:color="auto" w:fill="C2D69B" w:themeFill="accent3" w:themeFillTint="99"/>
          </w:tcPr>
          <w:p w14:paraId="34D11E65" w14:textId="77777777" w:rsidR="001048F2" w:rsidRPr="00D82DF6" w:rsidRDefault="001048F2" w:rsidP="00FC10B4">
            <w:pPr>
              <w:pStyle w:val="PartHead"/>
              <w:numPr>
                <w:ilvl w:val="0"/>
                <w:numId w:val="0"/>
              </w:numPr>
              <w:spacing w:before="0" w:after="0"/>
              <w:rPr>
                <w:sz w:val="20"/>
              </w:rPr>
            </w:pPr>
            <w:r>
              <w:rPr>
                <w:sz w:val="20"/>
              </w:rPr>
              <w:t>25</w:t>
            </w:r>
          </w:p>
        </w:tc>
        <w:tc>
          <w:tcPr>
            <w:tcW w:w="1204" w:type="dxa"/>
            <w:shd w:val="clear" w:color="auto" w:fill="C2D69B" w:themeFill="accent3" w:themeFillTint="99"/>
          </w:tcPr>
          <w:p w14:paraId="5587E920" w14:textId="77777777" w:rsidR="001048F2" w:rsidRPr="00D82DF6" w:rsidRDefault="001048F2" w:rsidP="00FC10B4">
            <w:pPr>
              <w:pStyle w:val="PartHead"/>
              <w:numPr>
                <w:ilvl w:val="0"/>
                <w:numId w:val="0"/>
              </w:numPr>
              <w:spacing w:before="0" w:after="0"/>
              <w:rPr>
                <w:sz w:val="20"/>
              </w:rPr>
            </w:pPr>
          </w:p>
        </w:tc>
      </w:tr>
      <w:tr w:rsidR="001048F2" w:rsidRPr="00D82DF6" w14:paraId="3A1B8CAE" w14:textId="77777777" w:rsidTr="00FC10B4">
        <w:trPr>
          <w:trHeight w:val="199"/>
          <w:jc w:val="left"/>
        </w:trPr>
        <w:tc>
          <w:tcPr>
            <w:tcW w:w="8422" w:type="dxa"/>
          </w:tcPr>
          <w:p w14:paraId="63703808" w14:textId="77777777" w:rsidR="001048F2" w:rsidRPr="00D82DF6" w:rsidRDefault="001048F2" w:rsidP="00FC10B4">
            <w:pPr>
              <w:pStyle w:val="BodyTextL25Bold"/>
              <w:spacing w:before="0" w:after="0"/>
              <w:rPr>
                <w:b w:val="0"/>
              </w:rPr>
            </w:pPr>
            <w:r>
              <w:rPr>
                <w:b w:val="0"/>
              </w:rPr>
              <w:t>Assign PC ports on Switches to the user VLANs (5 ports x 4 marks each interface)</w:t>
            </w:r>
          </w:p>
        </w:tc>
        <w:tc>
          <w:tcPr>
            <w:tcW w:w="1004" w:type="dxa"/>
            <w:shd w:val="clear" w:color="auto" w:fill="C2D69B" w:themeFill="accent3" w:themeFillTint="99"/>
          </w:tcPr>
          <w:p w14:paraId="63227A19" w14:textId="77777777" w:rsidR="001048F2" w:rsidRPr="00D82DF6" w:rsidRDefault="001048F2" w:rsidP="00FC10B4">
            <w:pPr>
              <w:pStyle w:val="PartHead"/>
              <w:numPr>
                <w:ilvl w:val="0"/>
                <w:numId w:val="0"/>
              </w:numPr>
              <w:spacing w:before="0" w:after="0"/>
              <w:rPr>
                <w:sz w:val="20"/>
              </w:rPr>
            </w:pPr>
            <w:r>
              <w:rPr>
                <w:sz w:val="20"/>
              </w:rPr>
              <w:t>20</w:t>
            </w:r>
          </w:p>
        </w:tc>
        <w:tc>
          <w:tcPr>
            <w:tcW w:w="1204" w:type="dxa"/>
            <w:shd w:val="clear" w:color="auto" w:fill="C2D69B" w:themeFill="accent3" w:themeFillTint="99"/>
          </w:tcPr>
          <w:p w14:paraId="3CB30034" w14:textId="77777777" w:rsidR="001048F2" w:rsidRPr="00D82DF6" w:rsidRDefault="001048F2" w:rsidP="00FC10B4">
            <w:pPr>
              <w:pStyle w:val="PartHead"/>
              <w:numPr>
                <w:ilvl w:val="0"/>
                <w:numId w:val="0"/>
              </w:numPr>
              <w:spacing w:before="0" w:after="0"/>
              <w:rPr>
                <w:sz w:val="20"/>
              </w:rPr>
            </w:pPr>
          </w:p>
        </w:tc>
      </w:tr>
      <w:tr w:rsidR="001048F2" w:rsidRPr="00D82DF6" w14:paraId="5D5EFAEB" w14:textId="77777777" w:rsidTr="00FC10B4">
        <w:trPr>
          <w:trHeight w:val="199"/>
          <w:jc w:val="left"/>
        </w:trPr>
        <w:tc>
          <w:tcPr>
            <w:tcW w:w="8422" w:type="dxa"/>
          </w:tcPr>
          <w:p w14:paraId="4DF0B51E" w14:textId="77777777" w:rsidR="001048F2" w:rsidRPr="00D82DF6" w:rsidRDefault="001048F2" w:rsidP="00FC10B4">
            <w:pPr>
              <w:pStyle w:val="BodyTextL25Bold"/>
              <w:spacing w:before="0" w:after="0"/>
              <w:rPr>
                <w:b w:val="0"/>
              </w:rPr>
            </w:pPr>
            <w:r>
              <w:rPr>
                <w:b w:val="0"/>
              </w:rPr>
              <w:t>Assign IP addresses and default-gateways to Switches (4 marks for each device)</w:t>
            </w:r>
          </w:p>
        </w:tc>
        <w:tc>
          <w:tcPr>
            <w:tcW w:w="1004" w:type="dxa"/>
            <w:shd w:val="clear" w:color="auto" w:fill="C2D69B" w:themeFill="accent3" w:themeFillTint="99"/>
          </w:tcPr>
          <w:p w14:paraId="26612BCC" w14:textId="77777777" w:rsidR="001048F2" w:rsidRPr="00D82DF6" w:rsidRDefault="001048F2" w:rsidP="00FC10B4">
            <w:pPr>
              <w:pStyle w:val="PartHead"/>
              <w:numPr>
                <w:ilvl w:val="0"/>
                <w:numId w:val="0"/>
              </w:numPr>
              <w:spacing w:before="0" w:after="0"/>
              <w:rPr>
                <w:sz w:val="20"/>
              </w:rPr>
            </w:pPr>
            <w:r>
              <w:rPr>
                <w:sz w:val="20"/>
              </w:rPr>
              <w:t>8</w:t>
            </w:r>
          </w:p>
        </w:tc>
        <w:tc>
          <w:tcPr>
            <w:tcW w:w="1204" w:type="dxa"/>
            <w:shd w:val="clear" w:color="auto" w:fill="C2D69B" w:themeFill="accent3" w:themeFillTint="99"/>
          </w:tcPr>
          <w:p w14:paraId="78D9FA29" w14:textId="77777777" w:rsidR="001048F2" w:rsidRPr="00D82DF6" w:rsidRDefault="001048F2" w:rsidP="00FC10B4">
            <w:pPr>
              <w:pStyle w:val="PartHead"/>
              <w:numPr>
                <w:ilvl w:val="0"/>
                <w:numId w:val="0"/>
              </w:numPr>
              <w:spacing w:before="0" w:after="0"/>
              <w:rPr>
                <w:sz w:val="20"/>
              </w:rPr>
            </w:pPr>
          </w:p>
        </w:tc>
      </w:tr>
      <w:tr w:rsidR="001048F2" w:rsidRPr="00D82DF6" w14:paraId="308AA155" w14:textId="77777777" w:rsidTr="00FC10B4">
        <w:trPr>
          <w:trHeight w:val="199"/>
          <w:jc w:val="left"/>
        </w:trPr>
        <w:tc>
          <w:tcPr>
            <w:tcW w:w="8422" w:type="dxa"/>
          </w:tcPr>
          <w:p w14:paraId="1FCCE54F" w14:textId="77777777" w:rsidR="001048F2" w:rsidRPr="00D82DF6" w:rsidRDefault="001048F2" w:rsidP="00FC10B4">
            <w:pPr>
              <w:pStyle w:val="BodyTextL25Bold"/>
              <w:spacing w:before="0" w:after="0"/>
              <w:rPr>
                <w:b w:val="0"/>
              </w:rPr>
            </w:pPr>
            <w:r>
              <w:rPr>
                <w:b w:val="0"/>
              </w:rPr>
              <w:t>Assign IP addressing to PCs (3 mark x 5 PCs)</w:t>
            </w:r>
          </w:p>
        </w:tc>
        <w:tc>
          <w:tcPr>
            <w:tcW w:w="1004" w:type="dxa"/>
            <w:shd w:val="clear" w:color="auto" w:fill="C2D69B" w:themeFill="accent3" w:themeFillTint="99"/>
          </w:tcPr>
          <w:p w14:paraId="1285DCAC" w14:textId="77777777" w:rsidR="001048F2" w:rsidRPr="00D82DF6" w:rsidRDefault="001048F2" w:rsidP="00FC10B4">
            <w:pPr>
              <w:pStyle w:val="PartHead"/>
              <w:numPr>
                <w:ilvl w:val="0"/>
                <w:numId w:val="0"/>
              </w:numPr>
              <w:spacing w:before="0" w:after="0"/>
              <w:rPr>
                <w:sz w:val="20"/>
              </w:rPr>
            </w:pPr>
            <w:r>
              <w:rPr>
                <w:sz w:val="20"/>
              </w:rPr>
              <w:t>15</w:t>
            </w:r>
          </w:p>
        </w:tc>
        <w:tc>
          <w:tcPr>
            <w:tcW w:w="1204" w:type="dxa"/>
            <w:shd w:val="clear" w:color="auto" w:fill="C2D69B" w:themeFill="accent3" w:themeFillTint="99"/>
          </w:tcPr>
          <w:p w14:paraId="346F6536" w14:textId="77777777" w:rsidR="001048F2" w:rsidRPr="00D82DF6" w:rsidRDefault="001048F2" w:rsidP="00FC10B4">
            <w:pPr>
              <w:pStyle w:val="PartHead"/>
              <w:numPr>
                <w:ilvl w:val="0"/>
                <w:numId w:val="0"/>
              </w:numPr>
              <w:spacing w:before="0" w:after="0"/>
              <w:rPr>
                <w:sz w:val="20"/>
              </w:rPr>
            </w:pPr>
          </w:p>
        </w:tc>
      </w:tr>
      <w:tr w:rsidR="001048F2" w:rsidRPr="00D82DF6" w14:paraId="7F8A5BB9" w14:textId="77777777" w:rsidTr="00FC10B4">
        <w:trPr>
          <w:trHeight w:val="199"/>
          <w:jc w:val="left"/>
        </w:trPr>
        <w:tc>
          <w:tcPr>
            <w:tcW w:w="8422" w:type="dxa"/>
          </w:tcPr>
          <w:p w14:paraId="515C161D" w14:textId="77777777" w:rsidR="001048F2" w:rsidRDefault="001048F2" w:rsidP="00FC10B4">
            <w:pPr>
              <w:pStyle w:val="BodyTextL25Bold"/>
              <w:spacing w:before="0" w:after="0"/>
              <w:rPr>
                <w:b w:val="0"/>
              </w:rPr>
            </w:pPr>
            <w:r>
              <w:rPr>
                <w:b w:val="0"/>
              </w:rPr>
              <w:t>Configure 802.1q sub-interfaces on SYDNEY Router (3 interfaces x 4 marks)</w:t>
            </w:r>
          </w:p>
          <w:p w14:paraId="54C94760" w14:textId="77777777" w:rsidR="001048F2" w:rsidRPr="00D82DF6" w:rsidRDefault="001048F2" w:rsidP="00FC10B4">
            <w:pPr>
              <w:pStyle w:val="BodyTextL25Bold"/>
              <w:spacing w:before="0" w:after="0"/>
              <w:rPr>
                <w:b w:val="0"/>
              </w:rPr>
            </w:pPr>
            <w:r>
              <w:rPr>
                <w:b w:val="0"/>
              </w:rPr>
              <w:t>One must be on Native VLAN 99</w:t>
            </w:r>
          </w:p>
        </w:tc>
        <w:tc>
          <w:tcPr>
            <w:tcW w:w="1004" w:type="dxa"/>
            <w:shd w:val="clear" w:color="auto" w:fill="C2D69B" w:themeFill="accent3" w:themeFillTint="99"/>
          </w:tcPr>
          <w:p w14:paraId="48C41CD8" w14:textId="77777777" w:rsidR="001048F2" w:rsidRDefault="001048F2" w:rsidP="00FC10B4">
            <w:pPr>
              <w:pStyle w:val="PartHead"/>
              <w:numPr>
                <w:ilvl w:val="0"/>
                <w:numId w:val="0"/>
              </w:numPr>
              <w:spacing w:before="0" w:after="0"/>
              <w:rPr>
                <w:sz w:val="20"/>
              </w:rPr>
            </w:pPr>
            <w:r>
              <w:rPr>
                <w:sz w:val="20"/>
              </w:rPr>
              <w:t>12</w:t>
            </w:r>
          </w:p>
        </w:tc>
        <w:tc>
          <w:tcPr>
            <w:tcW w:w="1204" w:type="dxa"/>
            <w:shd w:val="clear" w:color="auto" w:fill="C2D69B" w:themeFill="accent3" w:themeFillTint="99"/>
          </w:tcPr>
          <w:p w14:paraId="269364AF" w14:textId="77777777" w:rsidR="001048F2" w:rsidRDefault="001048F2" w:rsidP="00FC10B4">
            <w:pPr>
              <w:pStyle w:val="PartHead"/>
              <w:numPr>
                <w:ilvl w:val="0"/>
                <w:numId w:val="0"/>
              </w:numPr>
              <w:spacing w:before="0" w:after="0"/>
              <w:rPr>
                <w:sz w:val="20"/>
              </w:rPr>
            </w:pPr>
          </w:p>
        </w:tc>
      </w:tr>
      <w:tr w:rsidR="001048F2" w:rsidRPr="00D82DF6" w14:paraId="54BAD853" w14:textId="77777777" w:rsidTr="00FC10B4">
        <w:trPr>
          <w:trHeight w:val="199"/>
          <w:jc w:val="left"/>
        </w:trPr>
        <w:tc>
          <w:tcPr>
            <w:tcW w:w="8422" w:type="dxa"/>
          </w:tcPr>
          <w:p w14:paraId="79EDB35A" w14:textId="77777777" w:rsidR="001048F2" w:rsidRPr="00D82DF6" w:rsidRDefault="001048F2" w:rsidP="00FC10B4">
            <w:pPr>
              <w:pStyle w:val="BodyTextL25Bold"/>
              <w:spacing w:before="0" w:after="0"/>
              <w:rPr>
                <w:b w:val="0"/>
              </w:rPr>
            </w:pPr>
            <w:r>
              <w:rPr>
                <w:b w:val="0"/>
              </w:rPr>
              <w:t>Configure RIPv2 routing on both routers including propagation of default route  and do not routing updates to LANs and ISP network(6 marks for each device)</w:t>
            </w:r>
          </w:p>
        </w:tc>
        <w:tc>
          <w:tcPr>
            <w:tcW w:w="1004" w:type="dxa"/>
            <w:shd w:val="clear" w:color="auto" w:fill="C2D69B" w:themeFill="accent3" w:themeFillTint="99"/>
          </w:tcPr>
          <w:p w14:paraId="2F067A4F" w14:textId="77777777" w:rsidR="001048F2" w:rsidRPr="00D82DF6" w:rsidRDefault="001048F2" w:rsidP="00FC10B4">
            <w:pPr>
              <w:pStyle w:val="PartHead"/>
              <w:numPr>
                <w:ilvl w:val="0"/>
                <w:numId w:val="0"/>
              </w:numPr>
              <w:spacing w:before="0" w:after="0"/>
              <w:rPr>
                <w:sz w:val="20"/>
              </w:rPr>
            </w:pPr>
            <w:r>
              <w:rPr>
                <w:sz w:val="20"/>
              </w:rPr>
              <w:t>12</w:t>
            </w:r>
          </w:p>
        </w:tc>
        <w:tc>
          <w:tcPr>
            <w:tcW w:w="1204" w:type="dxa"/>
            <w:shd w:val="clear" w:color="auto" w:fill="C2D69B" w:themeFill="accent3" w:themeFillTint="99"/>
          </w:tcPr>
          <w:p w14:paraId="268EF0DB" w14:textId="77777777" w:rsidR="001048F2" w:rsidRPr="00D82DF6" w:rsidRDefault="001048F2" w:rsidP="00FC10B4">
            <w:pPr>
              <w:pStyle w:val="PartHead"/>
              <w:numPr>
                <w:ilvl w:val="0"/>
                <w:numId w:val="0"/>
              </w:numPr>
              <w:spacing w:before="0" w:after="0"/>
              <w:rPr>
                <w:sz w:val="20"/>
              </w:rPr>
            </w:pPr>
          </w:p>
        </w:tc>
      </w:tr>
      <w:tr w:rsidR="001048F2" w:rsidRPr="00D82DF6" w14:paraId="1B24F8D8" w14:textId="77777777" w:rsidTr="00FC10B4">
        <w:trPr>
          <w:trHeight w:val="199"/>
          <w:jc w:val="left"/>
        </w:trPr>
        <w:tc>
          <w:tcPr>
            <w:tcW w:w="8422" w:type="dxa"/>
          </w:tcPr>
          <w:p w14:paraId="1F09CF08" w14:textId="77777777" w:rsidR="001048F2" w:rsidRPr="00E65E20" w:rsidRDefault="001048F2" w:rsidP="00FC10B4">
            <w:pPr>
              <w:pStyle w:val="BodyTextL25Bold"/>
              <w:spacing w:before="0" w:after="0"/>
              <w:rPr>
                <w:b w:val="0"/>
              </w:rPr>
            </w:pPr>
            <w:r w:rsidRPr="00E65E20">
              <w:rPr>
                <w:b w:val="0"/>
              </w:rPr>
              <w:t>Running Configurations Saves on all Devices</w:t>
            </w:r>
          </w:p>
        </w:tc>
        <w:tc>
          <w:tcPr>
            <w:tcW w:w="1004" w:type="dxa"/>
            <w:shd w:val="clear" w:color="auto" w:fill="C2D69B" w:themeFill="accent3" w:themeFillTint="99"/>
          </w:tcPr>
          <w:p w14:paraId="56582871" w14:textId="77777777" w:rsidR="001048F2" w:rsidRPr="00D82DF6" w:rsidRDefault="001048F2" w:rsidP="00FC10B4">
            <w:pPr>
              <w:pStyle w:val="PartHead"/>
              <w:numPr>
                <w:ilvl w:val="0"/>
                <w:numId w:val="0"/>
              </w:numPr>
              <w:spacing w:before="0" w:after="0"/>
              <w:rPr>
                <w:sz w:val="20"/>
              </w:rPr>
            </w:pPr>
            <w:r>
              <w:rPr>
                <w:sz w:val="20"/>
              </w:rPr>
              <w:t>4</w:t>
            </w:r>
          </w:p>
        </w:tc>
        <w:tc>
          <w:tcPr>
            <w:tcW w:w="1204" w:type="dxa"/>
            <w:shd w:val="clear" w:color="auto" w:fill="C2D69B" w:themeFill="accent3" w:themeFillTint="99"/>
          </w:tcPr>
          <w:p w14:paraId="0F145C48" w14:textId="77777777" w:rsidR="001048F2" w:rsidRPr="00D82DF6" w:rsidRDefault="001048F2" w:rsidP="00FC10B4">
            <w:pPr>
              <w:pStyle w:val="PartHead"/>
              <w:numPr>
                <w:ilvl w:val="0"/>
                <w:numId w:val="0"/>
              </w:numPr>
              <w:spacing w:before="0" w:after="0"/>
              <w:rPr>
                <w:sz w:val="20"/>
              </w:rPr>
            </w:pPr>
          </w:p>
        </w:tc>
      </w:tr>
      <w:tr w:rsidR="001048F2" w:rsidRPr="00D82DF6" w14:paraId="1A4201DD" w14:textId="77777777" w:rsidTr="00FC10B4">
        <w:trPr>
          <w:trHeight w:val="199"/>
          <w:jc w:val="left"/>
        </w:trPr>
        <w:tc>
          <w:tcPr>
            <w:tcW w:w="8422" w:type="dxa"/>
          </w:tcPr>
          <w:p w14:paraId="746B4344" w14:textId="77777777" w:rsidR="001048F2" w:rsidRPr="00D82DF6" w:rsidRDefault="001048F2" w:rsidP="00FC10B4">
            <w:pPr>
              <w:pStyle w:val="BodyTextL25Bold"/>
              <w:spacing w:before="0" w:after="0"/>
              <w:rPr>
                <w:color w:val="0070C0"/>
              </w:rPr>
            </w:pPr>
            <w:r w:rsidRPr="00D82DF6">
              <w:rPr>
                <w:color w:val="0070C0"/>
              </w:rPr>
              <w:t>Use the ping</w:t>
            </w:r>
            <w:r>
              <w:rPr>
                <w:color w:val="0070C0"/>
              </w:rPr>
              <w:t xml:space="preserve"> or trace</w:t>
            </w:r>
            <w:r w:rsidRPr="00D82DF6">
              <w:rPr>
                <w:color w:val="0070C0"/>
              </w:rPr>
              <w:t xml:space="preserve"> utility to test connectivity for  the following:</w:t>
            </w:r>
          </w:p>
        </w:tc>
        <w:tc>
          <w:tcPr>
            <w:tcW w:w="1004" w:type="dxa"/>
            <w:shd w:val="clear" w:color="auto" w:fill="C2D69B" w:themeFill="accent3" w:themeFillTint="99"/>
          </w:tcPr>
          <w:p w14:paraId="52008EDF" w14:textId="77777777" w:rsidR="001048F2" w:rsidRPr="00D82DF6" w:rsidRDefault="001048F2" w:rsidP="00FC10B4">
            <w:pPr>
              <w:pStyle w:val="PartHead"/>
              <w:numPr>
                <w:ilvl w:val="0"/>
                <w:numId w:val="0"/>
              </w:numPr>
              <w:spacing w:before="0" w:after="0"/>
              <w:rPr>
                <w:sz w:val="20"/>
              </w:rPr>
            </w:pPr>
          </w:p>
        </w:tc>
        <w:tc>
          <w:tcPr>
            <w:tcW w:w="1204" w:type="dxa"/>
            <w:shd w:val="clear" w:color="auto" w:fill="C2D69B" w:themeFill="accent3" w:themeFillTint="99"/>
          </w:tcPr>
          <w:p w14:paraId="7A75F4EC" w14:textId="77777777" w:rsidR="001048F2" w:rsidRPr="00D82DF6" w:rsidRDefault="001048F2" w:rsidP="00FC10B4">
            <w:pPr>
              <w:pStyle w:val="PartHead"/>
              <w:numPr>
                <w:ilvl w:val="0"/>
                <w:numId w:val="0"/>
              </w:numPr>
              <w:spacing w:before="0" w:after="0"/>
              <w:rPr>
                <w:sz w:val="20"/>
              </w:rPr>
            </w:pPr>
          </w:p>
        </w:tc>
      </w:tr>
      <w:tr w:rsidR="001048F2" w:rsidRPr="00D82DF6" w14:paraId="54FCFC6A" w14:textId="77777777" w:rsidTr="00FC10B4">
        <w:trPr>
          <w:trHeight w:val="199"/>
          <w:jc w:val="left"/>
        </w:trPr>
        <w:tc>
          <w:tcPr>
            <w:tcW w:w="8422" w:type="dxa"/>
          </w:tcPr>
          <w:p w14:paraId="714E4623" w14:textId="77777777" w:rsidR="001048F2" w:rsidRPr="00D82DF6" w:rsidRDefault="001048F2" w:rsidP="00FC10B4">
            <w:pPr>
              <w:pStyle w:val="BodyTextL25Bold"/>
              <w:spacing w:before="0" w:after="0"/>
            </w:pPr>
            <w:r w:rsidRPr="00D82DF6">
              <w:rPr>
                <w:b w:val="0"/>
              </w:rPr>
              <w:t>PC-A can communicate with PC-B</w:t>
            </w:r>
            <w:r>
              <w:rPr>
                <w:b w:val="0"/>
              </w:rPr>
              <w:t>, PC-C, PC-D, PC-E (4 tests x 4 marks each)</w:t>
            </w:r>
          </w:p>
        </w:tc>
        <w:tc>
          <w:tcPr>
            <w:tcW w:w="1004" w:type="dxa"/>
            <w:shd w:val="clear" w:color="auto" w:fill="C2D69B" w:themeFill="accent3" w:themeFillTint="99"/>
          </w:tcPr>
          <w:p w14:paraId="62E59829" w14:textId="77777777" w:rsidR="001048F2" w:rsidRPr="00D82DF6" w:rsidRDefault="001048F2" w:rsidP="00FC10B4">
            <w:pPr>
              <w:pStyle w:val="PartHead"/>
              <w:numPr>
                <w:ilvl w:val="0"/>
                <w:numId w:val="0"/>
              </w:numPr>
              <w:spacing w:before="0" w:after="0"/>
              <w:rPr>
                <w:sz w:val="20"/>
              </w:rPr>
            </w:pPr>
            <w:r>
              <w:rPr>
                <w:sz w:val="20"/>
              </w:rPr>
              <w:t>16</w:t>
            </w:r>
          </w:p>
        </w:tc>
        <w:tc>
          <w:tcPr>
            <w:tcW w:w="1204" w:type="dxa"/>
            <w:shd w:val="clear" w:color="auto" w:fill="C2D69B" w:themeFill="accent3" w:themeFillTint="99"/>
          </w:tcPr>
          <w:p w14:paraId="1D0B4905" w14:textId="77777777" w:rsidR="001048F2" w:rsidRPr="00D82DF6" w:rsidRDefault="001048F2" w:rsidP="00FC10B4">
            <w:pPr>
              <w:pStyle w:val="PartHead"/>
              <w:numPr>
                <w:ilvl w:val="0"/>
                <w:numId w:val="0"/>
              </w:numPr>
              <w:spacing w:before="0" w:after="0"/>
              <w:rPr>
                <w:sz w:val="20"/>
              </w:rPr>
            </w:pPr>
          </w:p>
        </w:tc>
      </w:tr>
      <w:tr w:rsidR="001048F2" w:rsidRPr="00D82DF6" w14:paraId="6E2F7638" w14:textId="77777777" w:rsidTr="00FC10B4">
        <w:trPr>
          <w:jc w:val="left"/>
        </w:trPr>
        <w:tc>
          <w:tcPr>
            <w:tcW w:w="8422" w:type="dxa"/>
          </w:tcPr>
          <w:p w14:paraId="086C3FCF" w14:textId="77777777" w:rsidR="001048F2" w:rsidRPr="00D82DF6" w:rsidRDefault="001048F2" w:rsidP="00FC10B4">
            <w:pPr>
              <w:pStyle w:val="BodyTextL25Bold"/>
              <w:spacing w:before="0" w:after="0"/>
            </w:pPr>
            <w:r>
              <w:rPr>
                <w:b w:val="0"/>
              </w:rPr>
              <w:t>PC-A can communicate with SYD-S1, SYD-S2 (2 tests x 4 marks each)</w:t>
            </w:r>
          </w:p>
        </w:tc>
        <w:tc>
          <w:tcPr>
            <w:tcW w:w="1004" w:type="dxa"/>
            <w:shd w:val="clear" w:color="auto" w:fill="C2D69B" w:themeFill="accent3" w:themeFillTint="99"/>
          </w:tcPr>
          <w:p w14:paraId="3BD89EBF" w14:textId="77777777" w:rsidR="001048F2" w:rsidRPr="00D82DF6" w:rsidRDefault="001048F2" w:rsidP="00FC10B4">
            <w:pPr>
              <w:pStyle w:val="PartHead"/>
              <w:numPr>
                <w:ilvl w:val="0"/>
                <w:numId w:val="0"/>
              </w:numPr>
              <w:spacing w:before="0" w:after="0"/>
              <w:rPr>
                <w:sz w:val="20"/>
              </w:rPr>
            </w:pPr>
            <w:r>
              <w:rPr>
                <w:sz w:val="20"/>
              </w:rPr>
              <w:t>8</w:t>
            </w:r>
          </w:p>
        </w:tc>
        <w:tc>
          <w:tcPr>
            <w:tcW w:w="1204" w:type="dxa"/>
            <w:shd w:val="clear" w:color="auto" w:fill="C2D69B" w:themeFill="accent3" w:themeFillTint="99"/>
          </w:tcPr>
          <w:p w14:paraId="004EE839" w14:textId="77777777" w:rsidR="001048F2" w:rsidRPr="00D82DF6" w:rsidRDefault="001048F2" w:rsidP="00FC10B4">
            <w:pPr>
              <w:pStyle w:val="PartHead"/>
              <w:numPr>
                <w:ilvl w:val="0"/>
                <w:numId w:val="0"/>
              </w:numPr>
              <w:spacing w:before="0" w:after="0"/>
              <w:rPr>
                <w:sz w:val="20"/>
              </w:rPr>
            </w:pPr>
          </w:p>
        </w:tc>
      </w:tr>
      <w:tr w:rsidR="001048F2" w:rsidRPr="00D82DF6" w14:paraId="18C06760" w14:textId="77777777" w:rsidTr="00FC10B4">
        <w:trPr>
          <w:jc w:val="left"/>
        </w:trPr>
        <w:tc>
          <w:tcPr>
            <w:tcW w:w="8422" w:type="dxa"/>
          </w:tcPr>
          <w:p w14:paraId="2DD7464C" w14:textId="77777777" w:rsidR="001048F2" w:rsidRPr="00D82DF6" w:rsidRDefault="001048F2" w:rsidP="00FA592A">
            <w:pPr>
              <w:pStyle w:val="BodyTextL25Bold"/>
              <w:spacing w:before="0" w:after="0"/>
              <w:rPr>
                <w:b w:val="0"/>
              </w:rPr>
            </w:pPr>
            <w:r>
              <w:rPr>
                <w:b w:val="0"/>
              </w:rPr>
              <w:t>All PCs</w:t>
            </w:r>
            <w:r w:rsidRPr="00D82DF6">
              <w:rPr>
                <w:b w:val="0"/>
              </w:rPr>
              <w:t xml:space="preserve"> can communicate with Internet</w:t>
            </w:r>
            <w:r>
              <w:rPr>
                <w:b w:val="0"/>
              </w:rPr>
              <w:t xml:space="preserve"> (5 test x 4 marks)</w:t>
            </w:r>
          </w:p>
        </w:tc>
        <w:tc>
          <w:tcPr>
            <w:tcW w:w="1004" w:type="dxa"/>
            <w:shd w:val="clear" w:color="auto" w:fill="C2D69B" w:themeFill="accent3" w:themeFillTint="99"/>
          </w:tcPr>
          <w:p w14:paraId="36B08E87" w14:textId="77777777" w:rsidR="001048F2" w:rsidRPr="00D82DF6" w:rsidRDefault="001048F2" w:rsidP="00FC10B4">
            <w:pPr>
              <w:pStyle w:val="PartHead"/>
              <w:numPr>
                <w:ilvl w:val="0"/>
                <w:numId w:val="0"/>
              </w:numPr>
              <w:spacing w:before="0" w:after="0"/>
              <w:rPr>
                <w:sz w:val="20"/>
              </w:rPr>
            </w:pPr>
            <w:r>
              <w:rPr>
                <w:sz w:val="20"/>
              </w:rPr>
              <w:t>20</w:t>
            </w:r>
          </w:p>
        </w:tc>
        <w:tc>
          <w:tcPr>
            <w:tcW w:w="1204" w:type="dxa"/>
            <w:shd w:val="clear" w:color="auto" w:fill="C2D69B" w:themeFill="accent3" w:themeFillTint="99"/>
          </w:tcPr>
          <w:p w14:paraId="2E589E5F" w14:textId="77777777" w:rsidR="001048F2" w:rsidRPr="00D82DF6" w:rsidRDefault="001048F2" w:rsidP="00FC10B4">
            <w:pPr>
              <w:pStyle w:val="PartHead"/>
              <w:numPr>
                <w:ilvl w:val="0"/>
                <w:numId w:val="0"/>
              </w:numPr>
              <w:spacing w:before="0" w:after="0"/>
              <w:rPr>
                <w:sz w:val="20"/>
              </w:rPr>
            </w:pPr>
          </w:p>
        </w:tc>
      </w:tr>
      <w:tr w:rsidR="001048F2" w:rsidRPr="00D82DF6" w14:paraId="5233FE85" w14:textId="77777777" w:rsidTr="00FC10B4">
        <w:trPr>
          <w:jc w:val="left"/>
        </w:trPr>
        <w:tc>
          <w:tcPr>
            <w:tcW w:w="8422" w:type="dxa"/>
          </w:tcPr>
          <w:p w14:paraId="284A7E95" w14:textId="77777777" w:rsidR="001048F2" w:rsidRPr="00D82DF6" w:rsidRDefault="001048F2" w:rsidP="00FC10B4">
            <w:pPr>
              <w:pStyle w:val="BodyTextL25Bold"/>
              <w:spacing w:before="0" w:after="0"/>
              <w:rPr>
                <w:b w:val="0"/>
              </w:rPr>
            </w:pPr>
          </w:p>
          <w:p w14:paraId="4CE6D027" w14:textId="77777777" w:rsidR="001048F2" w:rsidRPr="00D82DF6" w:rsidRDefault="001048F2" w:rsidP="00FC10B4">
            <w:pPr>
              <w:pStyle w:val="BodyTextL25Bold"/>
              <w:spacing w:before="0" w:after="0"/>
              <w:rPr>
                <w:b w:val="0"/>
              </w:rPr>
            </w:pPr>
            <w:r w:rsidRPr="00D82DF6">
              <w:rPr>
                <w:b w:val="0"/>
              </w:rPr>
              <w:t>Total Marks</w:t>
            </w:r>
          </w:p>
        </w:tc>
        <w:tc>
          <w:tcPr>
            <w:tcW w:w="1004" w:type="dxa"/>
            <w:shd w:val="clear" w:color="auto" w:fill="C2D69B" w:themeFill="accent3" w:themeFillTint="99"/>
          </w:tcPr>
          <w:p w14:paraId="4DCC4095" w14:textId="77777777" w:rsidR="001048F2" w:rsidRPr="00D82DF6" w:rsidRDefault="001048F2" w:rsidP="00FC10B4">
            <w:pPr>
              <w:pStyle w:val="PartHead"/>
              <w:numPr>
                <w:ilvl w:val="0"/>
                <w:numId w:val="0"/>
              </w:numPr>
              <w:spacing w:before="0" w:after="0"/>
              <w:rPr>
                <w:sz w:val="20"/>
              </w:rPr>
            </w:pPr>
            <w:r w:rsidRPr="00D82DF6">
              <w:rPr>
                <w:sz w:val="20"/>
              </w:rPr>
              <w:t>/</w:t>
            </w:r>
            <w:r>
              <w:rPr>
                <w:sz w:val="20"/>
              </w:rPr>
              <w:t>200</w:t>
            </w:r>
          </w:p>
        </w:tc>
        <w:tc>
          <w:tcPr>
            <w:tcW w:w="1204" w:type="dxa"/>
            <w:shd w:val="clear" w:color="auto" w:fill="C2D69B" w:themeFill="accent3" w:themeFillTint="99"/>
          </w:tcPr>
          <w:p w14:paraId="2FD67ADB" w14:textId="77777777" w:rsidR="001048F2" w:rsidRPr="00D82DF6" w:rsidRDefault="001048F2" w:rsidP="00FC10B4">
            <w:pPr>
              <w:pStyle w:val="PartHead"/>
              <w:numPr>
                <w:ilvl w:val="0"/>
                <w:numId w:val="0"/>
              </w:numPr>
              <w:spacing w:before="0" w:after="0"/>
              <w:rPr>
                <w:sz w:val="20"/>
              </w:rPr>
            </w:pPr>
          </w:p>
        </w:tc>
      </w:tr>
      <w:tr w:rsidR="001048F2" w:rsidRPr="00D82DF6" w14:paraId="04E66009" w14:textId="77777777" w:rsidTr="00FC10B4">
        <w:trPr>
          <w:jc w:val="left"/>
        </w:trPr>
        <w:tc>
          <w:tcPr>
            <w:tcW w:w="8422" w:type="dxa"/>
          </w:tcPr>
          <w:p w14:paraId="2FB821CA" w14:textId="77777777" w:rsidR="001048F2" w:rsidRPr="00D82DF6" w:rsidRDefault="001048F2" w:rsidP="00FC10B4">
            <w:pPr>
              <w:pStyle w:val="BodyTextL25Bold"/>
              <w:spacing w:before="0" w:after="0"/>
              <w:rPr>
                <w:b w:val="0"/>
              </w:rPr>
            </w:pPr>
          </w:p>
          <w:p w14:paraId="45F50452" w14:textId="77777777" w:rsidR="001048F2" w:rsidRPr="00D82DF6" w:rsidRDefault="001048F2" w:rsidP="00FC10B4">
            <w:pPr>
              <w:pStyle w:val="BodyTextL25Bold"/>
              <w:spacing w:before="0" w:after="0"/>
              <w:rPr>
                <w:b w:val="0"/>
              </w:rPr>
            </w:pPr>
            <w:r w:rsidRPr="00D82DF6">
              <w:rPr>
                <w:b w:val="0"/>
              </w:rPr>
              <w:t>Total Adjusted</w:t>
            </w:r>
          </w:p>
        </w:tc>
        <w:tc>
          <w:tcPr>
            <w:tcW w:w="1004" w:type="dxa"/>
            <w:shd w:val="clear" w:color="auto" w:fill="C2D69B" w:themeFill="accent3" w:themeFillTint="99"/>
          </w:tcPr>
          <w:p w14:paraId="63B391A2" w14:textId="77777777" w:rsidR="001048F2" w:rsidRPr="00D82DF6" w:rsidRDefault="001048F2" w:rsidP="00FC10B4">
            <w:pPr>
              <w:pStyle w:val="PartHead"/>
              <w:numPr>
                <w:ilvl w:val="0"/>
                <w:numId w:val="0"/>
              </w:numPr>
              <w:spacing w:before="0" w:after="0"/>
              <w:rPr>
                <w:sz w:val="20"/>
              </w:rPr>
            </w:pPr>
            <w:r w:rsidRPr="00D82DF6">
              <w:rPr>
                <w:sz w:val="20"/>
              </w:rPr>
              <w:t>/20</w:t>
            </w:r>
          </w:p>
        </w:tc>
        <w:tc>
          <w:tcPr>
            <w:tcW w:w="1204" w:type="dxa"/>
            <w:shd w:val="clear" w:color="auto" w:fill="C2D69B" w:themeFill="accent3" w:themeFillTint="99"/>
          </w:tcPr>
          <w:p w14:paraId="7AE6D781" w14:textId="77777777" w:rsidR="001048F2" w:rsidRPr="00D82DF6" w:rsidRDefault="001048F2" w:rsidP="00FC10B4">
            <w:pPr>
              <w:pStyle w:val="PartHead"/>
              <w:numPr>
                <w:ilvl w:val="0"/>
                <w:numId w:val="0"/>
              </w:numPr>
              <w:spacing w:before="0" w:after="0"/>
              <w:rPr>
                <w:sz w:val="20"/>
              </w:rPr>
            </w:pPr>
          </w:p>
        </w:tc>
      </w:tr>
    </w:tbl>
    <w:p w14:paraId="14FEE99A" w14:textId="77777777" w:rsidR="004F218A" w:rsidRDefault="004F218A" w:rsidP="001048F2">
      <w:pPr>
        <w:tabs>
          <w:tab w:val="left" w:pos="253"/>
        </w:tabs>
        <w:spacing w:before="0" w:after="0" w:line="240" w:lineRule="auto"/>
        <w:rPr>
          <w:noProof/>
          <w:lang w:val="en-AU" w:eastAsia="en-AU"/>
        </w:rPr>
      </w:pPr>
    </w:p>
    <w:p w14:paraId="1254727E" w14:textId="77777777" w:rsidR="004F218A" w:rsidRDefault="004F218A" w:rsidP="00AA13EA">
      <w:pPr>
        <w:spacing w:before="0" w:after="0" w:line="240" w:lineRule="auto"/>
        <w:jc w:val="center"/>
        <w:rPr>
          <w:noProof/>
          <w:lang w:val="en-AU" w:eastAsia="en-AU"/>
        </w:rPr>
      </w:pPr>
    </w:p>
    <w:p w14:paraId="4CB9126E" w14:textId="77777777" w:rsidR="00FA592A" w:rsidRDefault="00FA592A" w:rsidP="00FA592A">
      <w:pPr>
        <w:spacing w:before="0" w:after="0" w:line="240" w:lineRule="auto"/>
        <w:jc w:val="both"/>
        <w:rPr>
          <w:noProof/>
          <w:lang w:val="en-AU" w:eastAsia="en-AU"/>
        </w:rPr>
      </w:pPr>
      <w:r>
        <w:rPr>
          <w:noProof/>
          <w:lang w:val="en-AU" w:eastAsia="en-AU"/>
        </w:rPr>
        <w:t xml:space="preserve">Refer to the Activity Results with breakdown of items given by the Packet Tracer Assessment Activity File at the end of the assessment session. Your result for this assessment is the total points correctly configured assessment items (out of 156) and successful connectivty tests (out of 44). </w:t>
      </w:r>
    </w:p>
    <w:p w14:paraId="7304EAD0" w14:textId="77777777" w:rsidR="004F218A" w:rsidRDefault="004F218A" w:rsidP="00FA592A">
      <w:pPr>
        <w:spacing w:before="0" w:after="0" w:line="240" w:lineRule="auto"/>
        <w:rPr>
          <w:noProof/>
          <w:lang w:val="en-AU" w:eastAsia="en-AU"/>
        </w:rPr>
      </w:pPr>
    </w:p>
    <w:p w14:paraId="1EB11A23" w14:textId="77777777" w:rsidR="004F218A" w:rsidRDefault="004F218A" w:rsidP="00AA13EA">
      <w:pPr>
        <w:spacing w:before="0" w:after="0" w:line="240" w:lineRule="auto"/>
        <w:jc w:val="center"/>
        <w:rPr>
          <w:noProof/>
          <w:lang w:val="en-AU" w:eastAsia="en-AU"/>
        </w:rPr>
      </w:pPr>
    </w:p>
    <w:p w14:paraId="0B446BD6" w14:textId="77777777" w:rsidR="004F218A" w:rsidRDefault="004F218A" w:rsidP="00AA13EA">
      <w:pPr>
        <w:spacing w:before="0" w:after="0" w:line="240" w:lineRule="auto"/>
        <w:jc w:val="center"/>
        <w:rPr>
          <w:noProof/>
          <w:lang w:val="en-AU" w:eastAsia="en-AU"/>
        </w:rPr>
      </w:pPr>
    </w:p>
    <w:sectPr w:rsidR="004F218A" w:rsidSect="00BB1B3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0B9CE" w14:textId="77777777" w:rsidR="00B44272" w:rsidRDefault="00B44272" w:rsidP="0090659A">
      <w:pPr>
        <w:spacing w:after="0" w:line="240" w:lineRule="auto"/>
      </w:pPr>
      <w:r>
        <w:separator/>
      </w:r>
    </w:p>
    <w:p w14:paraId="1B550175" w14:textId="77777777" w:rsidR="00B44272" w:rsidRDefault="00B44272"/>
    <w:p w14:paraId="2725B561" w14:textId="77777777" w:rsidR="00B44272" w:rsidRDefault="00B44272"/>
    <w:p w14:paraId="6CAC15D7" w14:textId="77777777" w:rsidR="00B44272" w:rsidRDefault="00B44272"/>
    <w:p w14:paraId="20CEBD83" w14:textId="77777777" w:rsidR="00B44272" w:rsidRDefault="00B44272"/>
  </w:endnote>
  <w:endnote w:type="continuationSeparator" w:id="0">
    <w:p w14:paraId="2B920977" w14:textId="77777777" w:rsidR="00B44272" w:rsidRDefault="00B44272" w:rsidP="0090659A">
      <w:pPr>
        <w:spacing w:after="0" w:line="240" w:lineRule="auto"/>
      </w:pPr>
      <w:r>
        <w:continuationSeparator/>
      </w:r>
    </w:p>
    <w:p w14:paraId="1C81F6EB" w14:textId="77777777" w:rsidR="00B44272" w:rsidRDefault="00B44272"/>
    <w:p w14:paraId="40EA634C" w14:textId="77777777" w:rsidR="00B44272" w:rsidRDefault="00B44272"/>
    <w:p w14:paraId="7AF030D9" w14:textId="77777777" w:rsidR="00B44272" w:rsidRDefault="00B44272"/>
    <w:p w14:paraId="6B8EF7A8" w14:textId="77777777" w:rsidR="00B44272" w:rsidRDefault="00B44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D5A4" w14:textId="77777777" w:rsidR="00B32A2B" w:rsidRDefault="00B32A2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522C" w14:textId="77777777" w:rsidR="00B32A2B" w:rsidRDefault="00B32A2B" w:rsidP="00AA3BD0">
    <w:pPr>
      <w:pStyle w:val="a6"/>
      <w:pBdr>
        <w:top w:val="single" w:sz="4" w:space="1" w:color="auto"/>
      </w:pBdr>
      <w:tabs>
        <w:tab w:val="left" w:pos="1080"/>
        <w:tab w:val="right" w:pos="10440"/>
      </w:tabs>
      <w:rPr>
        <w:rFonts w:ascii="Arial Narrow" w:hAnsi="Arial Narrow" w:cs="Arial"/>
        <w:sz w:val="18"/>
        <w:szCs w:val="18"/>
        <w:lang w:val="en-AU"/>
      </w:rPr>
    </w:pPr>
    <w:r w:rsidRPr="00B04E8B">
      <w:rPr>
        <w:noProof/>
        <w:sz w:val="18"/>
        <w:szCs w:val="18"/>
        <w:lang w:val="en-AU" w:eastAsia="en-AU"/>
      </w:rPr>
      <mc:AlternateContent>
        <mc:Choice Requires="wps">
          <w:drawing>
            <wp:anchor distT="0" distB="0" distL="114300" distR="114300" simplePos="0" relativeHeight="251661312" behindDoc="0" locked="0" layoutInCell="1" allowOverlap="1" wp14:anchorId="46A4A01E" wp14:editId="349F7A2A">
              <wp:simplePos x="0" y="0"/>
              <wp:positionH relativeFrom="column">
                <wp:posOffset>4220210</wp:posOffset>
              </wp:positionH>
              <wp:positionV relativeFrom="paragraph">
                <wp:posOffset>86995</wp:posOffset>
              </wp:positionV>
              <wp:extent cx="2381250" cy="400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812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F3326" w14:textId="77777777" w:rsidR="00B32A2B" w:rsidRDefault="00B32A2B" w:rsidP="00AA3BD0">
                          <w:r>
                            <w:rPr>
                              <w:noProof/>
                              <w:lang w:val="en-AU" w:eastAsia="en-AU"/>
                            </w:rPr>
                            <w:drawing>
                              <wp:inline distT="0" distB="0" distL="0" distR="0" wp14:anchorId="2E15A357" wp14:editId="0F27FE33">
                                <wp:extent cx="2112645" cy="251460"/>
                                <wp:effectExtent l="0" t="0" r="1905" b="0"/>
                                <wp:docPr id="4" name="Picture 4"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645" cy="251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4A01E" id="_x0000_t202" coordsize="21600,21600" o:spt="202" path="m,l,21600r21600,l21600,xe">
              <v:stroke joinstyle="miter"/>
              <v:path gradientshapeok="t" o:connecttype="rect"/>
            </v:shapetype>
            <v:shape id="Text Box 12" o:spid="_x0000_s1026" type="#_x0000_t202" style="position:absolute;margin-left:332.3pt;margin-top:6.85pt;width:18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" fillcolor="white [3201]" stroked="f" strokeweight=".5pt">
              <v:textbox>
                <w:txbxContent>
                  <w:p w14:paraId="120F3326" w14:textId="77777777" w:rsidR="00B32A2B" w:rsidRDefault="00B32A2B" w:rsidP="00AA3BD0">
                    <w:r>
                      <w:rPr>
                        <w:noProof/>
                        <w:lang w:val="en-AU" w:eastAsia="en-AU"/>
                      </w:rPr>
                      <w:drawing>
                        <wp:inline distT="0" distB="0" distL="0" distR="0" wp14:anchorId="2E15A357" wp14:editId="0F27FE33">
                          <wp:extent cx="2112645" cy="251460"/>
                          <wp:effectExtent l="0" t="0" r="1905" b="0"/>
                          <wp:docPr id="4" name="Picture 4"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645" cy="251460"/>
                                  </a:xfrm>
                                  <a:prstGeom prst="rect">
                                    <a:avLst/>
                                  </a:prstGeom>
                                  <a:noFill/>
                                  <a:ln>
                                    <a:noFill/>
                                  </a:ln>
                                </pic:spPr>
                              </pic:pic>
                            </a:graphicData>
                          </a:graphic>
                        </wp:inline>
                      </w:drawing>
                    </w:r>
                  </w:p>
                </w:txbxContent>
              </v:textbox>
            </v:shape>
          </w:pict>
        </mc:Fallback>
      </mc:AlternateContent>
    </w:r>
    <w:r w:rsidRPr="00B04E8B">
      <w:rPr>
        <w:rFonts w:ascii="Arial Narrow" w:hAnsi="Arial Narrow" w:cs="Arial"/>
        <w:b/>
        <w:bCs/>
        <w:sz w:val="18"/>
        <w:szCs w:val="18"/>
      </w:rPr>
      <w:t>Version Date</w:t>
    </w:r>
    <w:r>
      <w:rPr>
        <w:rFonts w:ascii="Arial Narrow" w:hAnsi="Arial Narrow" w:cs="Arial"/>
        <w:sz w:val="18"/>
        <w:szCs w:val="18"/>
      </w:rPr>
      <w:t xml:space="preserve">:  </w:t>
    </w:r>
    <w:r>
      <w:rPr>
        <w:rFonts w:ascii="Arial Narrow" w:hAnsi="Arial Narrow" w:cs="Arial"/>
        <w:sz w:val="18"/>
        <w:szCs w:val="18"/>
        <w:lang w:val="en-AU"/>
      </w:rPr>
      <w:t>31/01/2022</w:t>
    </w:r>
  </w:p>
  <w:p w14:paraId="09101251" w14:textId="77777777" w:rsidR="00B32A2B" w:rsidRPr="00B04E8B" w:rsidRDefault="00B32A2B" w:rsidP="00AA3BD0">
    <w:pPr>
      <w:pStyle w:val="a6"/>
      <w:pBdr>
        <w:top w:val="single" w:sz="4" w:space="1" w:color="auto"/>
      </w:pBdr>
      <w:tabs>
        <w:tab w:val="left" w:pos="1080"/>
        <w:tab w:val="right" w:pos="10440"/>
      </w:tabs>
      <w:rPr>
        <w:rFonts w:ascii="Arial Narrow" w:hAnsi="Arial Narrow" w:cs="Arial"/>
        <w:sz w:val="18"/>
        <w:szCs w:val="18"/>
      </w:rPr>
    </w:pPr>
    <w:r w:rsidRPr="00B04E8B">
      <w:rPr>
        <w:rFonts w:ascii="Arial Narrow" w:hAnsi="Arial Narrow" w:cs="Arial"/>
        <w:b/>
        <w:bCs/>
        <w:sz w:val="18"/>
        <w:szCs w:val="18"/>
      </w:rPr>
      <w:t xml:space="preserve">Author :  </w:t>
    </w:r>
    <w:r>
      <w:rPr>
        <w:rFonts w:ascii="Arial Narrow" w:hAnsi="Arial Narrow" w:cs="Arial"/>
        <w:b/>
        <w:bCs/>
        <w:sz w:val="18"/>
        <w:szCs w:val="18"/>
        <w:lang w:val="en-AU"/>
      </w:rPr>
      <w:t xml:space="preserve">Stefan </w:t>
    </w:r>
    <w:proofErr w:type="spellStart"/>
    <w:r>
      <w:rPr>
        <w:rFonts w:ascii="Arial Narrow" w:hAnsi="Arial Narrow" w:cs="Arial"/>
        <w:b/>
        <w:bCs/>
        <w:sz w:val="18"/>
        <w:szCs w:val="18"/>
        <w:lang w:val="en-AU"/>
      </w:rPr>
      <w:t>Batsas</w:t>
    </w:r>
    <w:proofErr w:type="spellEnd"/>
    <w:r w:rsidRPr="00B04E8B">
      <w:rPr>
        <w:rFonts w:ascii="Arial Narrow" w:hAnsi="Arial Narrow" w:cs="Arial"/>
        <w:sz w:val="18"/>
        <w:szCs w:val="18"/>
      </w:rPr>
      <w:tab/>
    </w:r>
    <w:r w:rsidRPr="00B04E8B">
      <w:rPr>
        <w:sz w:val="18"/>
        <w:szCs w:val="18"/>
      </w:rPr>
      <w:fldChar w:fldCharType="begin"/>
    </w:r>
    <w:r w:rsidRPr="00B04E8B">
      <w:rPr>
        <w:sz w:val="18"/>
        <w:szCs w:val="18"/>
      </w:rPr>
      <w:instrText xml:space="preserve"> AUTHOR   \* MERGEFORMAT </w:instrText>
    </w:r>
    <w:r w:rsidRPr="00B04E8B">
      <w:rPr>
        <w:sz w:val="18"/>
        <w:szCs w:val="18"/>
      </w:rPr>
      <w:fldChar w:fldCharType="separate"/>
    </w:r>
    <w:r w:rsidRPr="00B04E8B">
      <w:rPr>
        <w:rFonts w:ascii="Arial Narrow" w:hAnsi="Arial Narrow" w:cs="Arial"/>
        <w:noProof/>
        <w:sz w:val="18"/>
        <w:szCs w:val="18"/>
      </w:rPr>
      <w:t>Steve</w:t>
    </w:r>
    <w:r w:rsidRPr="00B04E8B">
      <w:rPr>
        <w:noProof/>
        <w:sz w:val="18"/>
        <w:szCs w:val="18"/>
      </w:rPr>
      <w:t xml:space="preserve"> Batsas</w:t>
    </w:r>
    <w:r w:rsidRPr="00B04E8B">
      <w:rPr>
        <w:noProof/>
        <w:sz w:val="18"/>
        <w:szCs w:val="18"/>
      </w:rPr>
      <w:fldChar w:fldCharType="end"/>
    </w:r>
  </w:p>
  <w:p w14:paraId="489B66F8" w14:textId="77777777" w:rsidR="00B32A2B" w:rsidRDefault="00B32A2B" w:rsidP="00AA3BD0">
    <w:pPr>
      <w:pStyle w:val="a6"/>
      <w:pBdr>
        <w:top w:val="single" w:sz="4" w:space="1" w:color="auto"/>
      </w:pBdr>
      <w:tabs>
        <w:tab w:val="left" w:pos="1080"/>
        <w:tab w:val="right" w:pos="10440"/>
      </w:tabs>
      <w:rPr>
        <w:rFonts w:ascii="Arial Narrow" w:hAnsi="Arial Narrow" w:cs="Arial"/>
        <w:noProof/>
        <w:lang w:val="en-AU"/>
      </w:rPr>
    </w:pPr>
    <w:r w:rsidRPr="00B04E8B">
      <w:rPr>
        <w:rFonts w:ascii="Arial Narrow" w:hAnsi="Arial Narrow" w:cs="Arial"/>
        <w:b/>
        <w:bCs/>
        <w:sz w:val="18"/>
        <w:szCs w:val="18"/>
      </w:rPr>
      <w:t>Filename</w:t>
    </w:r>
    <w:r w:rsidRPr="00B04E8B">
      <w:rPr>
        <w:rFonts w:ascii="Arial Narrow" w:hAnsi="Arial Narrow" w:cs="Arial"/>
        <w:sz w:val="18"/>
        <w:szCs w:val="18"/>
      </w:rPr>
      <w:t xml:space="preserve"> : </w:t>
    </w:r>
    <w:r w:rsidRPr="00B04E8B">
      <w:rPr>
        <w:rFonts w:ascii="Arial Narrow" w:hAnsi="Arial Narrow" w:cs="Arial"/>
        <w:noProof/>
        <w:sz w:val="18"/>
        <w:szCs w:val="18"/>
      </w:rPr>
      <w:fldChar w:fldCharType="begin"/>
    </w:r>
    <w:r w:rsidRPr="00B04E8B">
      <w:rPr>
        <w:rFonts w:ascii="Arial Narrow" w:hAnsi="Arial Narrow" w:cs="Arial"/>
        <w:noProof/>
        <w:sz w:val="18"/>
        <w:szCs w:val="18"/>
      </w:rPr>
      <w:instrText xml:space="preserve"> FILENAME   \* MERGEFORMAT </w:instrText>
    </w:r>
    <w:r w:rsidRPr="00B04E8B">
      <w:rPr>
        <w:rFonts w:ascii="Arial Narrow" w:hAnsi="Arial Narrow" w:cs="Arial"/>
        <w:noProof/>
        <w:sz w:val="18"/>
        <w:szCs w:val="18"/>
      </w:rPr>
      <w:fldChar w:fldCharType="separate"/>
    </w:r>
    <w:r>
      <w:rPr>
        <w:rFonts w:ascii="Arial Narrow" w:hAnsi="Arial Narrow" w:cs="Arial"/>
        <w:noProof/>
        <w:sz w:val="18"/>
        <w:szCs w:val="18"/>
      </w:rPr>
      <w:t>VIT1104 Practical Task Assessment v10.docx</w:t>
    </w:r>
    <w:r w:rsidRPr="00B04E8B">
      <w:rPr>
        <w:rFonts w:ascii="Arial Narrow" w:hAnsi="Arial Narrow" w:cs="Arial"/>
        <w:noProof/>
        <w:sz w:val="18"/>
        <w:szCs w:val="18"/>
      </w:rPr>
      <w:fldChar w:fldCharType="end"/>
    </w:r>
    <w:r>
      <w:rPr>
        <w:rFonts w:ascii="Arial Narrow" w:hAnsi="Arial Narrow" w:cs="Arial"/>
        <w:noProof/>
        <w:lang w:val="en-AU"/>
      </w:rPr>
      <w:t xml:space="preserve">    </w:t>
    </w:r>
    <w:r>
      <w:rPr>
        <w:rFonts w:ascii="Arial Narrow" w:hAnsi="Arial Narrow" w:cs="Arial"/>
        <w:noProof/>
        <w:lang w:val="en-AU"/>
      </w:rPr>
      <w:tab/>
    </w:r>
  </w:p>
  <w:p w14:paraId="0CCA251E" w14:textId="77777777" w:rsidR="00B32A2B" w:rsidRPr="0090659A" w:rsidRDefault="00B32A2B" w:rsidP="00AA3BD0">
    <w:pPr>
      <w:pStyle w:val="a6"/>
      <w:pBdr>
        <w:top w:val="single" w:sz="4" w:space="1" w:color="auto"/>
      </w:pBdr>
      <w:tabs>
        <w:tab w:val="left" w:pos="1080"/>
        <w:tab w:val="right" w:pos="10440"/>
      </w:tabs>
      <w:rPr>
        <w:szCs w:val="16"/>
      </w:rPr>
    </w:pPr>
    <w:r>
      <w:rPr>
        <w:rFonts w:ascii="Arial Narrow" w:hAnsi="Arial Narrow" w:cs="Arial"/>
        <w:noProof/>
        <w:lang w:val="en-AU"/>
      </w:rPr>
      <w:tab/>
    </w:r>
    <w:r>
      <w:rPr>
        <w:rFonts w:ascii="Arial Narrow" w:hAnsi="Arial Narrow" w:cs="Arial"/>
        <w:noProof/>
        <w:lang w:val="en-AU"/>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52A">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52A">
      <w:rPr>
        <w:b/>
        <w:noProof/>
        <w:szCs w:val="16"/>
      </w:rPr>
      <w:t>10</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FB50" w14:textId="77777777" w:rsidR="00B32A2B" w:rsidRDefault="00B32A2B" w:rsidP="00AA3BD0">
    <w:pPr>
      <w:pStyle w:val="a6"/>
      <w:pBdr>
        <w:top w:val="single" w:sz="4" w:space="1" w:color="auto"/>
      </w:pBdr>
      <w:tabs>
        <w:tab w:val="left" w:pos="1080"/>
        <w:tab w:val="right" w:pos="10440"/>
      </w:tabs>
      <w:rPr>
        <w:rFonts w:ascii="Arial Narrow" w:hAnsi="Arial Narrow" w:cs="Arial"/>
      </w:rPr>
    </w:pPr>
    <w:r>
      <w:rPr>
        <w:noProof/>
        <w:lang w:val="en-AU" w:eastAsia="en-AU"/>
      </w:rPr>
      <mc:AlternateContent>
        <mc:Choice Requires="wps">
          <w:drawing>
            <wp:anchor distT="0" distB="0" distL="114300" distR="114300" simplePos="0" relativeHeight="251659264" behindDoc="0" locked="0" layoutInCell="1" allowOverlap="1" wp14:anchorId="651E59DF" wp14:editId="586ABE31">
              <wp:simplePos x="0" y="0"/>
              <wp:positionH relativeFrom="column">
                <wp:posOffset>4220210</wp:posOffset>
              </wp:positionH>
              <wp:positionV relativeFrom="paragraph">
                <wp:posOffset>86995</wp:posOffset>
              </wp:positionV>
              <wp:extent cx="238125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12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67F34" w14:textId="77777777" w:rsidR="00B32A2B" w:rsidRDefault="00B32A2B" w:rsidP="00AA3BD0">
                          <w:r>
                            <w:rPr>
                              <w:noProof/>
                              <w:lang w:val="en-AU" w:eastAsia="en-AU"/>
                            </w:rPr>
                            <w:drawing>
                              <wp:inline distT="0" distB="0" distL="0" distR="0" wp14:anchorId="0C4FA9D8" wp14:editId="67338999">
                                <wp:extent cx="2112645" cy="251460"/>
                                <wp:effectExtent l="0" t="0" r="1905" b="0"/>
                                <wp:docPr id="9" name="Picture 9"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645" cy="251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E59DF" id="_x0000_t202" coordsize="21600,21600" o:spt="202" path="m,l,21600r21600,l21600,xe">
              <v:stroke joinstyle="miter"/>
              <v:path gradientshapeok="t" o:connecttype="rect"/>
            </v:shapetype>
            <v:shape id="Text Box 2" o:spid="_x0000_s1027" type="#_x0000_t202" style="position:absolute;margin-left:332.3pt;margin-top:6.85pt;width:18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" fillcolor="white [3201]" stroked="f" strokeweight=".5pt">
              <v:textbox>
                <w:txbxContent>
                  <w:p w14:paraId="1EB67F34" w14:textId="77777777" w:rsidR="00B32A2B" w:rsidRDefault="00B32A2B" w:rsidP="00AA3BD0">
                    <w:r>
                      <w:rPr>
                        <w:noProof/>
                        <w:lang w:val="en-AU" w:eastAsia="en-AU"/>
                      </w:rPr>
                      <w:drawing>
                        <wp:inline distT="0" distB="0" distL="0" distR="0" wp14:anchorId="0C4FA9D8" wp14:editId="67338999">
                          <wp:extent cx="2112645" cy="251460"/>
                          <wp:effectExtent l="0" t="0" r="1905" b="0"/>
                          <wp:docPr id="9" name="Picture 9"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645" cy="251460"/>
                                  </a:xfrm>
                                  <a:prstGeom prst="rect">
                                    <a:avLst/>
                                  </a:prstGeom>
                                  <a:noFill/>
                                  <a:ln>
                                    <a:noFill/>
                                  </a:ln>
                                </pic:spPr>
                              </pic:pic>
                            </a:graphicData>
                          </a:graphic>
                        </wp:inline>
                      </w:drawing>
                    </w:r>
                  </w:p>
                </w:txbxContent>
              </v:textbox>
            </v:shape>
          </w:pict>
        </mc:Fallback>
      </mc:AlternateContent>
    </w:r>
    <w:r>
      <w:rPr>
        <w:rFonts w:ascii="Arial Narrow" w:hAnsi="Arial Narrow" w:cs="Arial"/>
        <w:b/>
        <w:bCs/>
      </w:rPr>
      <w:t>Version Date</w:t>
    </w:r>
    <w:r>
      <w:rPr>
        <w:rFonts w:ascii="Arial Narrow" w:hAnsi="Arial Narrow" w:cs="Arial"/>
      </w:rPr>
      <w:t>:  24/08/2021</w:t>
    </w:r>
  </w:p>
  <w:p w14:paraId="740C2020" w14:textId="77777777" w:rsidR="00B32A2B" w:rsidRPr="00AC11DE" w:rsidRDefault="00B32A2B" w:rsidP="00AA3BD0">
    <w:pPr>
      <w:pStyle w:val="a6"/>
      <w:pBdr>
        <w:top w:val="single" w:sz="4" w:space="1" w:color="auto"/>
      </w:pBdr>
      <w:tabs>
        <w:tab w:val="left" w:pos="1080"/>
        <w:tab w:val="right" w:pos="10440"/>
      </w:tabs>
      <w:rPr>
        <w:rFonts w:ascii="Arial Narrow" w:hAnsi="Arial Narrow" w:cs="Arial"/>
        <w:lang w:val="en-AU"/>
      </w:rPr>
    </w:pPr>
    <w:r>
      <w:rPr>
        <w:rFonts w:ascii="Arial Narrow" w:hAnsi="Arial Narrow" w:cs="Arial"/>
        <w:b/>
        <w:bCs/>
      </w:rPr>
      <w:t xml:space="preserve">Author :  </w:t>
    </w:r>
    <w:r>
      <w:rPr>
        <w:lang w:val="en-AU"/>
      </w:rPr>
      <w:t xml:space="preserve">Stefan </w:t>
    </w:r>
    <w:proofErr w:type="spellStart"/>
    <w:r>
      <w:rPr>
        <w:lang w:val="en-AU"/>
      </w:rPr>
      <w:t>Batsas</w:t>
    </w:r>
    <w:proofErr w:type="spellEnd"/>
  </w:p>
  <w:p w14:paraId="10395354" w14:textId="77777777" w:rsidR="00B32A2B" w:rsidRDefault="00B32A2B" w:rsidP="00AA3BD0">
    <w:pPr>
      <w:pStyle w:val="a6"/>
      <w:pBdr>
        <w:top w:val="single" w:sz="4" w:space="1" w:color="auto"/>
      </w:pBdr>
      <w:tabs>
        <w:tab w:val="left" w:pos="1080"/>
        <w:tab w:val="right" w:pos="10440"/>
      </w:tabs>
      <w:rPr>
        <w:rFonts w:ascii="Arial Narrow" w:hAnsi="Arial Narrow" w:cs="Arial"/>
        <w:noProof/>
        <w:lang w:val="en-AU"/>
      </w:rPr>
    </w:pPr>
    <w:r>
      <w:rPr>
        <w:rFonts w:ascii="Arial Narrow" w:hAnsi="Arial Narrow" w:cs="Arial"/>
        <w:b/>
        <w:bCs/>
      </w:rPr>
      <w:t>Filename</w:t>
    </w:r>
    <w:r>
      <w:rPr>
        <w:rFonts w:ascii="Arial Narrow" w:hAnsi="Arial Narrow" w:cs="Arial"/>
      </w:rPr>
      <w:t xml:space="preserve"> : </w:t>
    </w:r>
    <w:r w:rsidRPr="006C424C">
      <w:rPr>
        <w:rFonts w:ascii="Arial Narrow" w:hAnsi="Arial Narrow" w:cs="Arial"/>
        <w:noProof/>
      </w:rPr>
      <w:fldChar w:fldCharType="begin"/>
    </w:r>
    <w:r w:rsidRPr="006C424C">
      <w:rPr>
        <w:rFonts w:ascii="Arial Narrow" w:hAnsi="Arial Narrow" w:cs="Arial"/>
        <w:noProof/>
      </w:rPr>
      <w:instrText xml:space="preserve"> FILENAME   \* MERGEFORMAT </w:instrText>
    </w:r>
    <w:r w:rsidRPr="006C424C">
      <w:rPr>
        <w:rFonts w:ascii="Arial Narrow" w:hAnsi="Arial Narrow" w:cs="Arial"/>
        <w:noProof/>
      </w:rPr>
      <w:fldChar w:fldCharType="separate"/>
    </w:r>
    <w:r>
      <w:rPr>
        <w:rFonts w:ascii="Arial Narrow" w:hAnsi="Arial Narrow" w:cs="Arial"/>
        <w:noProof/>
      </w:rPr>
      <w:t>VIT1104 Practical Task Assessment v9.docx</w:t>
    </w:r>
    <w:r w:rsidRPr="006C424C">
      <w:rPr>
        <w:rFonts w:ascii="Arial Narrow" w:hAnsi="Arial Narrow" w:cs="Arial"/>
        <w:noProof/>
      </w:rPr>
      <w:fldChar w:fldCharType="end"/>
    </w:r>
    <w:r>
      <w:rPr>
        <w:rFonts w:ascii="Arial Narrow" w:hAnsi="Arial Narrow" w:cs="Arial"/>
        <w:noProof/>
        <w:lang w:val="en-AU"/>
      </w:rPr>
      <w:t xml:space="preserve">    </w:t>
    </w:r>
    <w:r>
      <w:rPr>
        <w:rFonts w:ascii="Arial Narrow" w:hAnsi="Arial Narrow" w:cs="Arial"/>
        <w:noProof/>
        <w:lang w:val="en-AU"/>
      </w:rPr>
      <w:tab/>
    </w:r>
  </w:p>
  <w:p w14:paraId="023E7FFB" w14:textId="77777777" w:rsidR="00B32A2B" w:rsidRPr="0090659A" w:rsidRDefault="00B32A2B" w:rsidP="00AA3BD0">
    <w:pPr>
      <w:pStyle w:val="a6"/>
      <w:pBdr>
        <w:top w:val="single" w:sz="4" w:space="1" w:color="auto"/>
      </w:pBdr>
      <w:tabs>
        <w:tab w:val="left" w:pos="1080"/>
        <w:tab w:val="right" w:pos="10440"/>
      </w:tabs>
      <w:rPr>
        <w:szCs w:val="16"/>
      </w:rPr>
    </w:pPr>
    <w:r>
      <w:rPr>
        <w:rFonts w:ascii="Arial Narrow" w:hAnsi="Arial Narrow" w:cs="Arial"/>
        <w:noProof/>
        <w:lang w:val="en-AU"/>
      </w:rPr>
      <w:tab/>
    </w:r>
    <w:r>
      <w:rPr>
        <w:rFonts w:ascii="Arial Narrow" w:hAnsi="Arial Narrow" w:cs="Arial"/>
        <w:noProof/>
        <w:lang w:val="en-AU"/>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52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52A">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23CF" w14:textId="77777777" w:rsidR="00B44272" w:rsidRDefault="00B44272" w:rsidP="0090659A">
      <w:pPr>
        <w:spacing w:after="0" w:line="240" w:lineRule="auto"/>
      </w:pPr>
      <w:r>
        <w:separator/>
      </w:r>
    </w:p>
    <w:p w14:paraId="3799A660" w14:textId="77777777" w:rsidR="00B44272" w:rsidRDefault="00B44272"/>
    <w:p w14:paraId="1C90731D" w14:textId="77777777" w:rsidR="00B44272" w:rsidRDefault="00B44272"/>
    <w:p w14:paraId="6C9CE8E3" w14:textId="77777777" w:rsidR="00B44272" w:rsidRDefault="00B44272"/>
    <w:p w14:paraId="5A9F45FF" w14:textId="77777777" w:rsidR="00B44272" w:rsidRDefault="00B44272"/>
  </w:footnote>
  <w:footnote w:type="continuationSeparator" w:id="0">
    <w:p w14:paraId="4CA1ED9C" w14:textId="77777777" w:rsidR="00B44272" w:rsidRDefault="00B44272" w:rsidP="0090659A">
      <w:pPr>
        <w:spacing w:after="0" w:line="240" w:lineRule="auto"/>
      </w:pPr>
      <w:r>
        <w:continuationSeparator/>
      </w:r>
    </w:p>
    <w:p w14:paraId="7B2544AC" w14:textId="77777777" w:rsidR="00B44272" w:rsidRDefault="00B44272"/>
    <w:p w14:paraId="5FC873DE" w14:textId="77777777" w:rsidR="00B44272" w:rsidRDefault="00B44272"/>
    <w:p w14:paraId="2811EF61" w14:textId="77777777" w:rsidR="00B44272" w:rsidRDefault="00B44272"/>
    <w:p w14:paraId="53192D03" w14:textId="77777777" w:rsidR="00B44272" w:rsidRDefault="00B442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86EB" w14:textId="77777777" w:rsidR="00B32A2B" w:rsidRDefault="00B32A2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4607" w14:textId="77777777" w:rsidR="00B32A2B" w:rsidRDefault="00B32A2B" w:rsidP="0068675D">
    <w:pPr>
      <w:pStyle w:val="a4"/>
      <w:pBdr>
        <w:bottom w:val="single" w:sz="4" w:space="1" w:color="auto"/>
      </w:pBdr>
      <w:tabs>
        <w:tab w:val="right" w:pos="10440"/>
      </w:tabs>
      <w:rPr>
        <w:rFonts w:ascii="Arial Narrow" w:hAnsi="Arial Narrow"/>
        <w:sz w:val="16"/>
      </w:rPr>
    </w:pPr>
    <w:r>
      <w:rPr>
        <w:rFonts w:ascii="Arial Narrow" w:hAnsi="Arial Narrow"/>
        <w:sz w:val="16"/>
      </w:rPr>
      <w:t>VU College</w:t>
    </w:r>
    <w:r>
      <w:rPr>
        <w:rFonts w:ascii="Arial Narrow" w:hAnsi="Arial Narrow"/>
        <w:sz w:val="16"/>
      </w:rPr>
      <w:tab/>
      <w:t xml:space="preserve">Page </w:t>
    </w:r>
    <w:r>
      <w:rPr>
        <w:rFonts w:ascii="Arial Narrow" w:hAnsi="Arial Narrow"/>
        <w:sz w:val="16"/>
      </w:rPr>
      <w:fldChar w:fldCharType="begin"/>
    </w:r>
    <w:r>
      <w:rPr>
        <w:rFonts w:ascii="Arial Narrow" w:hAnsi="Arial Narrow"/>
        <w:sz w:val="16"/>
      </w:rPr>
      <w:instrText xml:space="preserve"> PAGE </w:instrText>
    </w:r>
    <w:r>
      <w:rPr>
        <w:rFonts w:ascii="Arial Narrow" w:hAnsi="Arial Narrow"/>
        <w:sz w:val="16"/>
      </w:rPr>
      <w:fldChar w:fldCharType="separate"/>
    </w:r>
    <w:r w:rsidR="009C752A">
      <w:rPr>
        <w:rFonts w:ascii="Arial Narrow" w:hAnsi="Arial Narrow"/>
        <w:noProof/>
        <w:sz w:val="16"/>
      </w:rPr>
      <w:t>10</w:t>
    </w:r>
    <w:r>
      <w:rPr>
        <w:rFonts w:ascii="Arial Narrow" w:hAnsi="Arial Narrow"/>
        <w:sz w:val="16"/>
      </w:rPr>
      <w:fldChar w:fldCharType="end"/>
    </w:r>
    <w:r>
      <w:rPr>
        <w:rFonts w:ascii="Arial Narrow" w:hAnsi="Arial Narrow"/>
        <w:sz w:val="16"/>
      </w:rPr>
      <w:t xml:space="preserve"> of </w:t>
    </w:r>
    <w:r>
      <w:rPr>
        <w:rFonts w:ascii="Arial Narrow" w:hAnsi="Arial Narrow"/>
        <w:sz w:val="16"/>
      </w:rPr>
      <w:fldChar w:fldCharType="begin"/>
    </w:r>
    <w:r>
      <w:rPr>
        <w:rFonts w:ascii="Arial Narrow" w:hAnsi="Arial Narrow"/>
        <w:sz w:val="16"/>
      </w:rPr>
      <w:instrText xml:space="preserve"> NUMPAGES </w:instrText>
    </w:r>
    <w:r>
      <w:rPr>
        <w:rFonts w:ascii="Arial Narrow" w:hAnsi="Arial Narrow"/>
        <w:sz w:val="16"/>
      </w:rPr>
      <w:fldChar w:fldCharType="separate"/>
    </w:r>
    <w:r w:rsidR="009C752A">
      <w:rPr>
        <w:rFonts w:ascii="Arial Narrow" w:hAnsi="Arial Narrow"/>
        <w:noProof/>
        <w:sz w:val="16"/>
      </w:rPr>
      <w:t>10</w:t>
    </w:r>
    <w:r>
      <w:rPr>
        <w:rFonts w:ascii="Arial Narrow" w:hAnsi="Arial Narrow"/>
        <w:sz w:val="16"/>
      </w:rPr>
      <w:fldChar w:fldCharType="end"/>
    </w:r>
  </w:p>
  <w:p w14:paraId="55213C08" w14:textId="77777777" w:rsidR="00B32A2B" w:rsidRDefault="00B32A2B" w:rsidP="0068675D">
    <w:pPr>
      <w:pStyle w:val="a4"/>
      <w:pBdr>
        <w:bottom w:val="single" w:sz="4" w:space="1" w:color="auto"/>
      </w:pBdr>
      <w:tabs>
        <w:tab w:val="right" w:pos="10440"/>
      </w:tabs>
    </w:pPr>
    <w:r>
      <w:rPr>
        <w:rFonts w:ascii="Arial Narrow" w:hAnsi="Arial Narrow"/>
        <w:b/>
        <w:sz w:val="16"/>
      </w:rPr>
      <w:t>VIT1104 Practical Task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F889" w14:textId="77777777" w:rsidR="00B32A2B" w:rsidRDefault="00B32A2B" w:rsidP="00B12F5C">
    <w:pPr>
      <w:pStyle w:val="a4"/>
      <w:pBdr>
        <w:bottom w:val="single" w:sz="4" w:space="1" w:color="auto"/>
      </w:pBdr>
      <w:tabs>
        <w:tab w:val="right" w:pos="10440"/>
      </w:tabs>
      <w:rPr>
        <w:rFonts w:ascii="Arial Narrow" w:hAnsi="Arial Narrow"/>
        <w:sz w:val="16"/>
      </w:rPr>
    </w:pPr>
    <w:r>
      <w:rPr>
        <w:rFonts w:ascii="Arial Narrow" w:hAnsi="Arial Narrow"/>
        <w:sz w:val="16"/>
      </w:rPr>
      <w:t>VU College</w:t>
    </w:r>
    <w:r>
      <w:rPr>
        <w:rFonts w:ascii="Arial Narrow" w:hAnsi="Arial Narrow"/>
        <w:sz w:val="16"/>
      </w:rPr>
      <w:tab/>
      <w:t xml:space="preserve">Page </w:t>
    </w:r>
    <w:r>
      <w:rPr>
        <w:rFonts w:ascii="Arial Narrow" w:hAnsi="Arial Narrow"/>
        <w:sz w:val="16"/>
      </w:rPr>
      <w:fldChar w:fldCharType="begin"/>
    </w:r>
    <w:r>
      <w:rPr>
        <w:rFonts w:ascii="Arial Narrow" w:hAnsi="Arial Narrow"/>
        <w:sz w:val="16"/>
      </w:rPr>
      <w:instrText xml:space="preserve"> PAGE </w:instrText>
    </w:r>
    <w:r>
      <w:rPr>
        <w:rFonts w:ascii="Arial Narrow" w:hAnsi="Arial Narrow"/>
        <w:sz w:val="16"/>
      </w:rPr>
      <w:fldChar w:fldCharType="separate"/>
    </w:r>
    <w:r w:rsidR="009C752A">
      <w:rPr>
        <w:rFonts w:ascii="Arial Narrow" w:hAnsi="Arial Narrow"/>
        <w:noProof/>
        <w:sz w:val="16"/>
      </w:rPr>
      <w:t>1</w:t>
    </w:r>
    <w:r>
      <w:rPr>
        <w:rFonts w:ascii="Arial Narrow" w:hAnsi="Arial Narrow"/>
        <w:sz w:val="16"/>
      </w:rPr>
      <w:fldChar w:fldCharType="end"/>
    </w:r>
    <w:r>
      <w:rPr>
        <w:rFonts w:ascii="Arial Narrow" w:hAnsi="Arial Narrow"/>
        <w:sz w:val="16"/>
      </w:rPr>
      <w:t xml:space="preserve"> of </w:t>
    </w:r>
    <w:r>
      <w:rPr>
        <w:rFonts w:ascii="Arial Narrow" w:hAnsi="Arial Narrow"/>
        <w:sz w:val="16"/>
      </w:rPr>
      <w:fldChar w:fldCharType="begin"/>
    </w:r>
    <w:r>
      <w:rPr>
        <w:rFonts w:ascii="Arial Narrow" w:hAnsi="Arial Narrow"/>
        <w:sz w:val="16"/>
      </w:rPr>
      <w:instrText xml:space="preserve"> NUMPAGES </w:instrText>
    </w:r>
    <w:r>
      <w:rPr>
        <w:rFonts w:ascii="Arial Narrow" w:hAnsi="Arial Narrow"/>
        <w:sz w:val="16"/>
      </w:rPr>
      <w:fldChar w:fldCharType="separate"/>
    </w:r>
    <w:r w:rsidR="009C752A">
      <w:rPr>
        <w:rFonts w:ascii="Arial Narrow" w:hAnsi="Arial Narrow"/>
        <w:noProof/>
        <w:sz w:val="16"/>
      </w:rPr>
      <w:t>10</w:t>
    </w:r>
    <w:r>
      <w:rPr>
        <w:rFonts w:ascii="Arial Narrow" w:hAnsi="Arial Narrow"/>
        <w:sz w:val="16"/>
      </w:rPr>
      <w:fldChar w:fldCharType="end"/>
    </w:r>
  </w:p>
  <w:p w14:paraId="3C6F812D" w14:textId="77777777" w:rsidR="00B32A2B" w:rsidRDefault="00B32A2B" w:rsidP="00AA3BD0">
    <w:pPr>
      <w:pStyle w:val="a4"/>
      <w:pBdr>
        <w:bottom w:val="single" w:sz="4" w:space="1" w:color="auto"/>
      </w:pBdr>
      <w:tabs>
        <w:tab w:val="right" w:pos="10440"/>
      </w:tabs>
    </w:pPr>
    <w:r>
      <w:rPr>
        <w:rFonts w:ascii="Arial Narrow" w:hAnsi="Arial Narrow"/>
        <w:b/>
        <w:sz w:val="16"/>
      </w:rPr>
      <w:t>VIT1104 Practical Task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8CE07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D"/>
    <w:multiLevelType w:val="singleLevel"/>
    <w:tmpl w:val="0000000D"/>
    <w:name w:val="WW8Num22"/>
    <w:lvl w:ilvl="0">
      <w:start w:val="1"/>
      <w:numFmt w:val="bullet"/>
      <w:lvlText w:val=""/>
      <w:lvlJc w:val="left"/>
      <w:pPr>
        <w:tabs>
          <w:tab w:val="num" w:pos="1080"/>
        </w:tabs>
        <w:ind w:left="1080" w:hanging="360"/>
      </w:pPr>
      <w:rPr>
        <w:rFonts w:ascii="Wingdings" w:hAnsi="Wingdings"/>
      </w:rPr>
    </w:lvl>
  </w:abstractNum>
  <w:abstractNum w:abstractNumId="2" w15:restartNumberingAfterBreak="0">
    <w:nsid w:val="0000000E"/>
    <w:multiLevelType w:val="singleLevel"/>
    <w:tmpl w:val="0000000E"/>
    <w:lvl w:ilvl="0">
      <w:start w:val="1"/>
      <w:numFmt w:val="bullet"/>
      <w:lvlText w:val=""/>
      <w:lvlJc w:val="left"/>
      <w:pPr>
        <w:tabs>
          <w:tab w:val="num" w:pos="0"/>
        </w:tabs>
        <w:ind w:left="1080" w:hanging="360"/>
      </w:pPr>
      <w:rPr>
        <w:rFonts w:ascii="Symbol" w:hAnsi="Symbol"/>
      </w:rPr>
    </w:lvl>
  </w:abstractNum>
  <w:abstractNum w:abstractNumId="3" w15:restartNumberingAfterBreak="0">
    <w:nsid w:val="05901D98"/>
    <w:multiLevelType w:val="hybridMultilevel"/>
    <w:tmpl w:val="DECCD0D8"/>
    <w:lvl w:ilvl="0" w:tplc="B05AE476">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1E229D"/>
    <w:multiLevelType w:val="hybridMultilevel"/>
    <w:tmpl w:val="4D66DBB6"/>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A080537"/>
    <w:multiLevelType w:val="hybridMultilevel"/>
    <w:tmpl w:val="61E2729A"/>
    <w:lvl w:ilvl="0" w:tplc="B05AE476">
      <w:numFmt w:val="bullet"/>
      <w:lvlText w:val="-"/>
      <w:lvlJc w:val="left"/>
      <w:pPr>
        <w:ind w:left="1080" w:hanging="360"/>
      </w:pPr>
      <w:rPr>
        <w:rFonts w:ascii="Arial" w:eastAsia="Calibr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1B0437A"/>
    <w:multiLevelType w:val="multilevel"/>
    <w:tmpl w:val="1258F7AC"/>
    <w:numStyleLink w:val="PartStepSubStepList"/>
  </w:abstractNum>
  <w:abstractNum w:abstractNumId="7"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210AA3"/>
    <w:multiLevelType w:val="hybridMultilevel"/>
    <w:tmpl w:val="5B08A4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5911442"/>
    <w:multiLevelType w:val="hybridMultilevel"/>
    <w:tmpl w:val="31724932"/>
    <w:lvl w:ilvl="0" w:tplc="9ABEE3BA">
      <w:start w:val="1"/>
      <w:numFmt w:val="decimal"/>
      <w:lvlText w:val="%1."/>
      <w:lvlJc w:val="left"/>
      <w:pPr>
        <w:ind w:left="720" w:hanging="360"/>
      </w:pPr>
      <w:rPr>
        <w:rFonts w:hint="default"/>
        <w:b/>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0767CE"/>
    <w:multiLevelType w:val="hybridMultilevel"/>
    <w:tmpl w:val="4C14F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013E69"/>
    <w:multiLevelType w:val="hybridMultilevel"/>
    <w:tmpl w:val="183ACB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04"/>
        </w:tabs>
        <w:ind w:left="1504"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F8F68F4"/>
    <w:multiLevelType w:val="hybridMultilevel"/>
    <w:tmpl w:val="595ECF00"/>
    <w:lvl w:ilvl="0" w:tplc="B05AE476">
      <w:numFmt w:val="bullet"/>
      <w:lvlText w:val="-"/>
      <w:lvlJc w:val="left"/>
      <w:pPr>
        <w:ind w:left="1080" w:hanging="360"/>
      </w:pPr>
      <w:rPr>
        <w:rFonts w:ascii="Arial" w:eastAsia="Calibr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214A40C7"/>
    <w:multiLevelType w:val="hybridMultilevel"/>
    <w:tmpl w:val="BA144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3F35C46"/>
    <w:multiLevelType w:val="hybridMultilevel"/>
    <w:tmpl w:val="78363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594556"/>
    <w:multiLevelType w:val="hybridMultilevel"/>
    <w:tmpl w:val="AE00C610"/>
    <w:lvl w:ilvl="0" w:tplc="CB1EC4A6">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843D39"/>
    <w:multiLevelType w:val="hybridMultilevel"/>
    <w:tmpl w:val="C44896C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298813B4"/>
    <w:multiLevelType w:val="hybridMultilevel"/>
    <w:tmpl w:val="3E64E0D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8F4A8F"/>
    <w:multiLevelType w:val="hybridMultilevel"/>
    <w:tmpl w:val="F088480A"/>
    <w:lvl w:ilvl="0" w:tplc="02665324">
      <w:start w:val="1"/>
      <w:numFmt w:val="decimal"/>
      <w:lvlText w:val="%1."/>
      <w:lvlJc w:val="left"/>
      <w:pPr>
        <w:ind w:left="720" w:hanging="360"/>
      </w:pPr>
      <w:rPr>
        <w:rFonts w:hint="default"/>
        <w:b/>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EB0628E"/>
    <w:multiLevelType w:val="hybridMultilevel"/>
    <w:tmpl w:val="4D66DBB6"/>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40AF4"/>
    <w:multiLevelType w:val="hybridMultilevel"/>
    <w:tmpl w:val="C510751A"/>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E7D7FF9"/>
    <w:multiLevelType w:val="hybridMultilevel"/>
    <w:tmpl w:val="B48CD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229554F"/>
    <w:multiLevelType w:val="hybridMultilevel"/>
    <w:tmpl w:val="4D66DBB6"/>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27705CC"/>
    <w:multiLevelType w:val="hybridMultilevel"/>
    <w:tmpl w:val="2774DE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6CD5FE6"/>
    <w:multiLevelType w:val="hybridMultilevel"/>
    <w:tmpl w:val="A5264E4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3503B"/>
    <w:multiLevelType w:val="hybridMultilevel"/>
    <w:tmpl w:val="1732231E"/>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5972DDA"/>
    <w:multiLevelType w:val="hybridMultilevel"/>
    <w:tmpl w:val="42067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8ED6609"/>
    <w:multiLevelType w:val="hybridMultilevel"/>
    <w:tmpl w:val="611ABB34"/>
    <w:lvl w:ilvl="0" w:tplc="B05AE476">
      <w:numFmt w:val="bullet"/>
      <w:lvlText w:val="-"/>
      <w:lvlJc w:val="left"/>
      <w:pPr>
        <w:ind w:left="1080" w:hanging="360"/>
      </w:pPr>
      <w:rPr>
        <w:rFonts w:ascii="Arial" w:eastAsia="Calibr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23585641">
    <w:abstractNumId w:val="28"/>
  </w:num>
  <w:num w:numId="2" w16cid:durableId="1380862494">
    <w:abstractNumId w:val="12"/>
  </w:num>
  <w:num w:numId="3" w16cid:durableId="207886999">
    <w:abstractNumId w:val="15"/>
    <w:lvlOverride w:ilvl="0">
      <w:lvl w:ilvl="0">
        <w:start w:val="1"/>
        <w:numFmt w:val="decimal"/>
        <w:lvlText w:val="Part %1:"/>
        <w:lvlJc w:val="left"/>
        <w:pPr>
          <w:tabs>
            <w:tab w:val="num" w:pos="1152"/>
          </w:tabs>
          <w:ind w:left="1152" w:hanging="792"/>
        </w:pPr>
        <w:rPr>
          <w:rFonts w:hint="default"/>
        </w:rPr>
      </w:lvl>
    </w:lvlOverride>
  </w:num>
  <w:num w:numId="4" w16cid:durableId="1123770069">
    <w:abstractNumId w:val="7"/>
  </w:num>
  <w:num w:numId="5" w16cid:durableId="5636699">
    <w:abstractNumId w:val="22"/>
  </w:num>
  <w:num w:numId="6" w16cid:durableId="806705457">
    <w:abstractNumId w:val="29"/>
  </w:num>
  <w:num w:numId="7" w16cid:durableId="1993288900">
    <w:abstractNumId w:val="0"/>
  </w:num>
  <w:num w:numId="8" w16cid:durableId="1147823562">
    <w:abstractNumId w:val="30"/>
  </w:num>
  <w:num w:numId="9" w16cid:durableId="1950041867">
    <w:abstractNumId w:val="23"/>
  </w:num>
  <w:num w:numId="10" w16cid:durableId="1123580032">
    <w:abstractNumId w:val="12"/>
  </w:num>
  <w:num w:numId="11" w16cid:durableId="762919365">
    <w:abstractNumId w:val="10"/>
  </w:num>
  <w:num w:numId="12" w16cid:durableId="1917322396">
    <w:abstractNumId w:val="19"/>
  </w:num>
  <w:num w:numId="13" w16cid:durableId="574387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943790">
    <w:abstractNumId w:val="12"/>
  </w:num>
  <w:num w:numId="15" w16cid:durableId="2129857252">
    <w:abstractNumId w:val="12"/>
  </w:num>
  <w:num w:numId="16" w16cid:durableId="808938084">
    <w:abstractNumId w:val="12"/>
  </w:num>
  <w:num w:numId="17" w16cid:durableId="1945992018">
    <w:abstractNumId w:val="6"/>
  </w:num>
  <w:num w:numId="18" w16cid:durableId="1504398966">
    <w:abstractNumId w:val="14"/>
  </w:num>
  <w:num w:numId="19" w16cid:durableId="1229806601">
    <w:abstractNumId w:val="6"/>
  </w:num>
  <w:num w:numId="20" w16cid:durableId="1005981138">
    <w:abstractNumId w:val="26"/>
  </w:num>
  <w:num w:numId="21" w16cid:durableId="776367662">
    <w:abstractNumId w:val="16"/>
  </w:num>
  <w:num w:numId="22" w16cid:durableId="708190105">
    <w:abstractNumId w:val="1"/>
  </w:num>
  <w:num w:numId="23" w16cid:durableId="1176117844">
    <w:abstractNumId w:val="2"/>
  </w:num>
  <w:num w:numId="24" w16cid:durableId="158547719">
    <w:abstractNumId w:val="27"/>
  </w:num>
  <w:num w:numId="25" w16cid:durableId="1420522047">
    <w:abstractNumId w:val="17"/>
  </w:num>
  <w:num w:numId="26" w16cid:durableId="1620801045">
    <w:abstractNumId w:val="20"/>
  </w:num>
  <w:num w:numId="27" w16cid:durableId="2016152086">
    <w:abstractNumId w:val="9"/>
  </w:num>
  <w:num w:numId="28" w16cid:durableId="1913929824">
    <w:abstractNumId w:val="3"/>
  </w:num>
  <w:num w:numId="29" w16cid:durableId="971250033">
    <w:abstractNumId w:val="7"/>
  </w:num>
  <w:num w:numId="30" w16cid:durableId="224537351">
    <w:abstractNumId w:val="31"/>
  </w:num>
  <w:num w:numId="31" w16cid:durableId="947589421">
    <w:abstractNumId w:val="24"/>
  </w:num>
  <w:num w:numId="32" w16cid:durableId="2081053676">
    <w:abstractNumId w:val="8"/>
  </w:num>
  <w:num w:numId="33" w16cid:durableId="1653635128">
    <w:abstractNumId w:val="11"/>
  </w:num>
  <w:num w:numId="34" w16cid:durableId="706682408">
    <w:abstractNumId w:val="32"/>
  </w:num>
  <w:num w:numId="35" w16cid:durableId="1677532194">
    <w:abstractNumId w:val="18"/>
  </w:num>
  <w:num w:numId="36" w16cid:durableId="1403984166">
    <w:abstractNumId w:val="13"/>
  </w:num>
  <w:num w:numId="37" w16cid:durableId="654644099">
    <w:abstractNumId w:val="4"/>
  </w:num>
  <w:num w:numId="38" w16cid:durableId="1267422876">
    <w:abstractNumId w:val="5"/>
  </w:num>
  <w:num w:numId="39" w16cid:durableId="1454592468">
    <w:abstractNumId w:val="25"/>
  </w:num>
  <w:num w:numId="40" w16cid:durableId="1777292794">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05A47"/>
    <w:rsid w:val="00005E09"/>
    <w:rsid w:val="00005E5C"/>
    <w:rsid w:val="00006011"/>
    <w:rsid w:val="00013941"/>
    <w:rsid w:val="00014128"/>
    <w:rsid w:val="000160F7"/>
    <w:rsid w:val="00016D5B"/>
    <w:rsid w:val="00016F30"/>
    <w:rsid w:val="0002047C"/>
    <w:rsid w:val="00021B9A"/>
    <w:rsid w:val="000242D6"/>
    <w:rsid w:val="00024EE5"/>
    <w:rsid w:val="000336B9"/>
    <w:rsid w:val="000347AC"/>
    <w:rsid w:val="00041269"/>
    <w:rsid w:val="00041AF6"/>
    <w:rsid w:val="000440A4"/>
    <w:rsid w:val="00044E62"/>
    <w:rsid w:val="00050BA4"/>
    <w:rsid w:val="00051738"/>
    <w:rsid w:val="0005183F"/>
    <w:rsid w:val="00051AAA"/>
    <w:rsid w:val="00052548"/>
    <w:rsid w:val="00056AA6"/>
    <w:rsid w:val="00057957"/>
    <w:rsid w:val="00060696"/>
    <w:rsid w:val="00066351"/>
    <w:rsid w:val="00070F6A"/>
    <w:rsid w:val="00071908"/>
    <w:rsid w:val="00071C51"/>
    <w:rsid w:val="00075E7F"/>
    <w:rsid w:val="000769CF"/>
    <w:rsid w:val="00076DD2"/>
    <w:rsid w:val="00080D68"/>
    <w:rsid w:val="000815D8"/>
    <w:rsid w:val="00081A7E"/>
    <w:rsid w:val="00085CC6"/>
    <w:rsid w:val="00090C07"/>
    <w:rsid w:val="00091E8D"/>
    <w:rsid w:val="00092A73"/>
    <w:rsid w:val="000933EA"/>
    <w:rsid w:val="0009378D"/>
    <w:rsid w:val="000966F7"/>
    <w:rsid w:val="00097163"/>
    <w:rsid w:val="000A22C8"/>
    <w:rsid w:val="000A7EC0"/>
    <w:rsid w:val="000B1B02"/>
    <w:rsid w:val="000B2344"/>
    <w:rsid w:val="000B3B57"/>
    <w:rsid w:val="000B53C1"/>
    <w:rsid w:val="000B7DE5"/>
    <w:rsid w:val="000C3899"/>
    <w:rsid w:val="000C399C"/>
    <w:rsid w:val="000C55BA"/>
    <w:rsid w:val="000C6108"/>
    <w:rsid w:val="000D1EA1"/>
    <w:rsid w:val="000D3B25"/>
    <w:rsid w:val="000D4A79"/>
    <w:rsid w:val="000D55B4"/>
    <w:rsid w:val="000E11FC"/>
    <w:rsid w:val="000E1E30"/>
    <w:rsid w:val="000E59AA"/>
    <w:rsid w:val="000E5BAA"/>
    <w:rsid w:val="000E65F0"/>
    <w:rsid w:val="000F072C"/>
    <w:rsid w:val="000F30D6"/>
    <w:rsid w:val="000F317D"/>
    <w:rsid w:val="000F3E91"/>
    <w:rsid w:val="000F5D73"/>
    <w:rsid w:val="000F6743"/>
    <w:rsid w:val="001006C2"/>
    <w:rsid w:val="001048F2"/>
    <w:rsid w:val="00105BBC"/>
    <w:rsid w:val="00107B2B"/>
    <w:rsid w:val="0011043D"/>
    <w:rsid w:val="00111577"/>
    <w:rsid w:val="00112460"/>
    <w:rsid w:val="00112AC5"/>
    <w:rsid w:val="001133DD"/>
    <w:rsid w:val="00114C32"/>
    <w:rsid w:val="00116547"/>
    <w:rsid w:val="00120CBE"/>
    <w:rsid w:val="001215A8"/>
    <w:rsid w:val="001259FA"/>
    <w:rsid w:val="001261C4"/>
    <w:rsid w:val="0012727A"/>
    <w:rsid w:val="00133E41"/>
    <w:rsid w:val="001366EC"/>
    <w:rsid w:val="00137491"/>
    <w:rsid w:val="0013767A"/>
    <w:rsid w:val="0014214C"/>
    <w:rsid w:val="0014219C"/>
    <w:rsid w:val="001425ED"/>
    <w:rsid w:val="00147E17"/>
    <w:rsid w:val="00151431"/>
    <w:rsid w:val="00154D5D"/>
    <w:rsid w:val="00154E3A"/>
    <w:rsid w:val="001574D0"/>
    <w:rsid w:val="00157902"/>
    <w:rsid w:val="00163164"/>
    <w:rsid w:val="001642F0"/>
    <w:rsid w:val="00166253"/>
    <w:rsid w:val="001710C0"/>
    <w:rsid w:val="0017228D"/>
    <w:rsid w:val="00172AFB"/>
    <w:rsid w:val="001772B8"/>
    <w:rsid w:val="001776E2"/>
    <w:rsid w:val="00177A2D"/>
    <w:rsid w:val="0018026F"/>
    <w:rsid w:val="001807A9"/>
    <w:rsid w:val="00180FBF"/>
    <w:rsid w:val="001812E2"/>
    <w:rsid w:val="00182CF4"/>
    <w:rsid w:val="00183DC4"/>
    <w:rsid w:val="00184ABC"/>
    <w:rsid w:val="0018581E"/>
    <w:rsid w:val="00186CE1"/>
    <w:rsid w:val="00190A15"/>
    <w:rsid w:val="00192F12"/>
    <w:rsid w:val="00193F14"/>
    <w:rsid w:val="00195942"/>
    <w:rsid w:val="00197614"/>
    <w:rsid w:val="001A0312"/>
    <w:rsid w:val="001A15DA"/>
    <w:rsid w:val="001A2694"/>
    <w:rsid w:val="001A2C58"/>
    <w:rsid w:val="001A3CC7"/>
    <w:rsid w:val="001A69AC"/>
    <w:rsid w:val="001A795D"/>
    <w:rsid w:val="001B1C83"/>
    <w:rsid w:val="001B1E9A"/>
    <w:rsid w:val="001B3E7A"/>
    <w:rsid w:val="001B67D8"/>
    <w:rsid w:val="001B6F95"/>
    <w:rsid w:val="001C05A1"/>
    <w:rsid w:val="001C1D9E"/>
    <w:rsid w:val="001C7C3B"/>
    <w:rsid w:val="001D2766"/>
    <w:rsid w:val="001D4D1F"/>
    <w:rsid w:val="001D4E14"/>
    <w:rsid w:val="001D4E5D"/>
    <w:rsid w:val="001D5B6F"/>
    <w:rsid w:val="001D6CE2"/>
    <w:rsid w:val="001E0AB8"/>
    <w:rsid w:val="001E2E33"/>
    <w:rsid w:val="001E32F4"/>
    <w:rsid w:val="001E38E0"/>
    <w:rsid w:val="001E4E72"/>
    <w:rsid w:val="001E5B0C"/>
    <w:rsid w:val="001E62B3"/>
    <w:rsid w:val="001E6371"/>
    <w:rsid w:val="001E7EF3"/>
    <w:rsid w:val="001F0171"/>
    <w:rsid w:val="001F0D77"/>
    <w:rsid w:val="001F11CD"/>
    <w:rsid w:val="001F1B28"/>
    <w:rsid w:val="001F4DD4"/>
    <w:rsid w:val="001F6B7C"/>
    <w:rsid w:val="001F7DD8"/>
    <w:rsid w:val="0020029D"/>
    <w:rsid w:val="002017AB"/>
    <w:rsid w:val="00201928"/>
    <w:rsid w:val="002027D4"/>
    <w:rsid w:val="00203E26"/>
    <w:rsid w:val="0020449C"/>
    <w:rsid w:val="00204F67"/>
    <w:rsid w:val="00205E8F"/>
    <w:rsid w:val="002113B8"/>
    <w:rsid w:val="00213112"/>
    <w:rsid w:val="0021421E"/>
    <w:rsid w:val="002142E0"/>
    <w:rsid w:val="00214444"/>
    <w:rsid w:val="00214F83"/>
    <w:rsid w:val="00215665"/>
    <w:rsid w:val="0021622C"/>
    <w:rsid w:val="002163BB"/>
    <w:rsid w:val="0021792C"/>
    <w:rsid w:val="002213CD"/>
    <w:rsid w:val="0022146C"/>
    <w:rsid w:val="002231B0"/>
    <w:rsid w:val="002240AB"/>
    <w:rsid w:val="00225AD1"/>
    <w:rsid w:val="00225E37"/>
    <w:rsid w:val="00227F43"/>
    <w:rsid w:val="002333EB"/>
    <w:rsid w:val="00236131"/>
    <w:rsid w:val="00240B0E"/>
    <w:rsid w:val="00242E3A"/>
    <w:rsid w:val="002506CF"/>
    <w:rsid w:val="0025107F"/>
    <w:rsid w:val="00251628"/>
    <w:rsid w:val="002535E3"/>
    <w:rsid w:val="0025383A"/>
    <w:rsid w:val="00253DB1"/>
    <w:rsid w:val="002540EB"/>
    <w:rsid w:val="00256413"/>
    <w:rsid w:val="00260BE5"/>
    <w:rsid w:val="00260CD4"/>
    <w:rsid w:val="002639D8"/>
    <w:rsid w:val="002651CB"/>
    <w:rsid w:val="00265F77"/>
    <w:rsid w:val="0026695A"/>
    <w:rsid w:val="00266C83"/>
    <w:rsid w:val="002768DC"/>
    <w:rsid w:val="00277107"/>
    <w:rsid w:val="0028709C"/>
    <w:rsid w:val="002914D9"/>
    <w:rsid w:val="00292255"/>
    <w:rsid w:val="002946A6"/>
    <w:rsid w:val="002A08A2"/>
    <w:rsid w:val="002A1B1B"/>
    <w:rsid w:val="002A2B06"/>
    <w:rsid w:val="002A4A44"/>
    <w:rsid w:val="002A6C56"/>
    <w:rsid w:val="002B04FB"/>
    <w:rsid w:val="002B26BC"/>
    <w:rsid w:val="002B415F"/>
    <w:rsid w:val="002B4C9F"/>
    <w:rsid w:val="002B7280"/>
    <w:rsid w:val="002C051B"/>
    <w:rsid w:val="002C090C"/>
    <w:rsid w:val="002C1243"/>
    <w:rsid w:val="002C1815"/>
    <w:rsid w:val="002C2AEA"/>
    <w:rsid w:val="002C2FE7"/>
    <w:rsid w:val="002C475E"/>
    <w:rsid w:val="002C609A"/>
    <w:rsid w:val="002C6AD6"/>
    <w:rsid w:val="002C73DD"/>
    <w:rsid w:val="002D1711"/>
    <w:rsid w:val="002D1AE8"/>
    <w:rsid w:val="002D1D6B"/>
    <w:rsid w:val="002D242D"/>
    <w:rsid w:val="002D4756"/>
    <w:rsid w:val="002D6C2A"/>
    <w:rsid w:val="002D7A86"/>
    <w:rsid w:val="002E2021"/>
    <w:rsid w:val="002E3B43"/>
    <w:rsid w:val="002E5657"/>
    <w:rsid w:val="002F352D"/>
    <w:rsid w:val="002F45FF"/>
    <w:rsid w:val="002F47E8"/>
    <w:rsid w:val="002F4EA9"/>
    <w:rsid w:val="002F6D17"/>
    <w:rsid w:val="002F7037"/>
    <w:rsid w:val="00302344"/>
    <w:rsid w:val="00302887"/>
    <w:rsid w:val="003031ED"/>
    <w:rsid w:val="00305382"/>
    <w:rsid w:val="003056EB"/>
    <w:rsid w:val="003071FF"/>
    <w:rsid w:val="00310652"/>
    <w:rsid w:val="00311D24"/>
    <w:rsid w:val="0031371D"/>
    <w:rsid w:val="00313B98"/>
    <w:rsid w:val="0031450A"/>
    <w:rsid w:val="003155F6"/>
    <w:rsid w:val="0031789F"/>
    <w:rsid w:val="003206F8"/>
    <w:rsid w:val="00320788"/>
    <w:rsid w:val="003233A3"/>
    <w:rsid w:val="00323761"/>
    <w:rsid w:val="00326730"/>
    <w:rsid w:val="00330FE9"/>
    <w:rsid w:val="00333F61"/>
    <w:rsid w:val="00334830"/>
    <w:rsid w:val="00334C8A"/>
    <w:rsid w:val="00336CF8"/>
    <w:rsid w:val="003410E1"/>
    <w:rsid w:val="00344259"/>
    <w:rsid w:val="0034455D"/>
    <w:rsid w:val="003458A1"/>
    <w:rsid w:val="0034604B"/>
    <w:rsid w:val="00346D17"/>
    <w:rsid w:val="003478AE"/>
    <w:rsid w:val="00347972"/>
    <w:rsid w:val="0035469B"/>
    <w:rsid w:val="00355340"/>
    <w:rsid w:val="003559CC"/>
    <w:rsid w:val="003569D7"/>
    <w:rsid w:val="003608AC"/>
    <w:rsid w:val="00360986"/>
    <w:rsid w:val="00361093"/>
    <w:rsid w:val="0036465A"/>
    <w:rsid w:val="003646AD"/>
    <w:rsid w:val="00371CC9"/>
    <w:rsid w:val="00371D5F"/>
    <w:rsid w:val="0037417D"/>
    <w:rsid w:val="00374CC5"/>
    <w:rsid w:val="00374CD0"/>
    <w:rsid w:val="00380B98"/>
    <w:rsid w:val="00381FC5"/>
    <w:rsid w:val="00384DD0"/>
    <w:rsid w:val="00384FD6"/>
    <w:rsid w:val="00386F5E"/>
    <w:rsid w:val="003874B9"/>
    <w:rsid w:val="00392C65"/>
    <w:rsid w:val="00392ED5"/>
    <w:rsid w:val="0039612C"/>
    <w:rsid w:val="003A19DC"/>
    <w:rsid w:val="003A1B45"/>
    <w:rsid w:val="003A2424"/>
    <w:rsid w:val="003A38F8"/>
    <w:rsid w:val="003A3F36"/>
    <w:rsid w:val="003A517C"/>
    <w:rsid w:val="003A5346"/>
    <w:rsid w:val="003B0E5D"/>
    <w:rsid w:val="003B46FC"/>
    <w:rsid w:val="003B573A"/>
    <w:rsid w:val="003B5767"/>
    <w:rsid w:val="003B5970"/>
    <w:rsid w:val="003B5B50"/>
    <w:rsid w:val="003B7605"/>
    <w:rsid w:val="003C44C1"/>
    <w:rsid w:val="003C5C77"/>
    <w:rsid w:val="003C6BCA"/>
    <w:rsid w:val="003C7902"/>
    <w:rsid w:val="003D022C"/>
    <w:rsid w:val="003D04C7"/>
    <w:rsid w:val="003D0BFF"/>
    <w:rsid w:val="003D0F94"/>
    <w:rsid w:val="003D1090"/>
    <w:rsid w:val="003D4EB0"/>
    <w:rsid w:val="003D68E6"/>
    <w:rsid w:val="003D6962"/>
    <w:rsid w:val="003D6D09"/>
    <w:rsid w:val="003D6ECE"/>
    <w:rsid w:val="003D7302"/>
    <w:rsid w:val="003E19D5"/>
    <w:rsid w:val="003E2BB2"/>
    <w:rsid w:val="003E5BE5"/>
    <w:rsid w:val="003E6B81"/>
    <w:rsid w:val="003F04DF"/>
    <w:rsid w:val="003F062D"/>
    <w:rsid w:val="003F18D1"/>
    <w:rsid w:val="003F2E8C"/>
    <w:rsid w:val="003F4F0E"/>
    <w:rsid w:val="003F6780"/>
    <w:rsid w:val="003F6E06"/>
    <w:rsid w:val="004004F6"/>
    <w:rsid w:val="00400FE0"/>
    <w:rsid w:val="00402094"/>
    <w:rsid w:val="00403C7A"/>
    <w:rsid w:val="004057A6"/>
    <w:rsid w:val="00406554"/>
    <w:rsid w:val="00411070"/>
    <w:rsid w:val="00412442"/>
    <w:rsid w:val="004131B0"/>
    <w:rsid w:val="0041326D"/>
    <w:rsid w:val="00415395"/>
    <w:rsid w:val="00415BD2"/>
    <w:rsid w:val="00416C42"/>
    <w:rsid w:val="00417A4C"/>
    <w:rsid w:val="0042241A"/>
    <w:rsid w:val="00422476"/>
    <w:rsid w:val="00422E92"/>
    <w:rsid w:val="00423416"/>
    <w:rsid w:val="0042385C"/>
    <w:rsid w:val="004258BF"/>
    <w:rsid w:val="004258E3"/>
    <w:rsid w:val="00431654"/>
    <w:rsid w:val="0043334C"/>
    <w:rsid w:val="00434926"/>
    <w:rsid w:val="00435030"/>
    <w:rsid w:val="004400C6"/>
    <w:rsid w:val="004404E0"/>
    <w:rsid w:val="00441941"/>
    <w:rsid w:val="00444217"/>
    <w:rsid w:val="00445E60"/>
    <w:rsid w:val="00446317"/>
    <w:rsid w:val="0044765A"/>
    <w:rsid w:val="004478F4"/>
    <w:rsid w:val="00450EC9"/>
    <w:rsid w:val="00450F7A"/>
    <w:rsid w:val="00452812"/>
    <w:rsid w:val="00452C6D"/>
    <w:rsid w:val="00454DCE"/>
    <w:rsid w:val="00455874"/>
    <w:rsid w:val="00455E0B"/>
    <w:rsid w:val="00455F92"/>
    <w:rsid w:val="00464631"/>
    <w:rsid w:val="004655C8"/>
    <w:rsid w:val="004659EE"/>
    <w:rsid w:val="00466F0E"/>
    <w:rsid w:val="00472B51"/>
    <w:rsid w:val="00472C29"/>
    <w:rsid w:val="004760D9"/>
    <w:rsid w:val="00481B22"/>
    <w:rsid w:val="00481CD3"/>
    <w:rsid w:val="00482711"/>
    <w:rsid w:val="00482EE4"/>
    <w:rsid w:val="004918B0"/>
    <w:rsid w:val="004936C2"/>
    <w:rsid w:val="0049379C"/>
    <w:rsid w:val="00495E01"/>
    <w:rsid w:val="004A1CA0"/>
    <w:rsid w:val="004A22E9"/>
    <w:rsid w:val="004A4ACD"/>
    <w:rsid w:val="004A4D6E"/>
    <w:rsid w:val="004A5BC5"/>
    <w:rsid w:val="004A722D"/>
    <w:rsid w:val="004B023D"/>
    <w:rsid w:val="004B0402"/>
    <w:rsid w:val="004B1FDB"/>
    <w:rsid w:val="004B4E3D"/>
    <w:rsid w:val="004B6171"/>
    <w:rsid w:val="004B7E3B"/>
    <w:rsid w:val="004C0721"/>
    <w:rsid w:val="004C0909"/>
    <w:rsid w:val="004C309A"/>
    <w:rsid w:val="004C3999"/>
    <w:rsid w:val="004C3C60"/>
    <w:rsid w:val="004C3F97"/>
    <w:rsid w:val="004C5C3D"/>
    <w:rsid w:val="004C6988"/>
    <w:rsid w:val="004C6CAB"/>
    <w:rsid w:val="004D01F2"/>
    <w:rsid w:val="004D0E2B"/>
    <w:rsid w:val="004D2721"/>
    <w:rsid w:val="004D3339"/>
    <w:rsid w:val="004D3480"/>
    <w:rsid w:val="004D353F"/>
    <w:rsid w:val="004D36D7"/>
    <w:rsid w:val="004D3888"/>
    <w:rsid w:val="004D3ADD"/>
    <w:rsid w:val="004D682B"/>
    <w:rsid w:val="004E4615"/>
    <w:rsid w:val="004E59DC"/>
    <w:rsid w:val="004E6152"/>
    <w:rsid w:val="004E6A0D"/>
    <w:rsid w:val="004E72F8"/>
    <w:rsid w:val="004F218A"/>
    <w:rsid w:val="004F344A"/>
    <w:rsid w:val="004F35CD"/>
    <w:rsid w:val="005029D6"/>
    <w:rsid w:val="00503DC6"/>
    <w:rsid w:val="00504ED4"/>
    <w:rsid w:val="00505026"/>
    <w:rsid w:val="00510639"/>
    <w:rsid w:val="00513583"/>
    <w:rsid w:val="00513BFC"/>
    <w:rsid w:val="00516142"/>
    <w:rsid w:val="00520027"/>
    <w:rsid w:val="0052093C"/>
    <w:rsid w:val="005213DD"/>
    <w:rsid w:val="00521B31"/>
    <w:rsid w:val="00522469"/>
    <w:rsid w:val="0052400A"/>
    <w:rsid w:val="00525600"/>
    <w:rsid w:val="00531A45"/>
    <w:rsid w:val="005336A0"/>
    <w:rsid w:val="00536D90"/>
    <w:rsid w:val="00536F43"/>
    <w:rsid w:val="0054087D"/>
    <w:rsid w:val="005421B2"/>
    <w:rsid w:val="0054582D"/>
    <w:rsid w:val="00547100"/>
    <w:rsid w:val="00547AF0"/>
    <w:rsid w:val="005510BA"/>
    <w:rsid w:val="00551B45"/>
    <w:rsid w:val="00554B4E"/>
    <w:rsid w:val="00556C02"/>
    <w:rsid w:val="00557F38"/>
    <w:rsid w:val="00561BB2"/>
    <w:rsid w:val="005629AD"/>
    <w:rsid w:val="00563249"/>
    <w:rsid w:val="00564595"/>
    <w:rsid w:val="005656BD"/>
    <w:rsid w:val="00565EDB"/>
    <w:rsid w:val="00567760"/>
    <w:rsid w:val="00570A65"/>
    <w:rsid w:val="00573EAF"/>
    <w:rsid w:val="005762B1"/>
    <w:rsid w:val="005764B7"/>
    <w:rsid w:val="00577828"/>
    <w:rsid w:val="00580456"/>
    <w:rsid w:val="00580A6F"/>
    <w:rsid w:val="00580E73"/>
    <w:rsid w:val="00582A9D"/>
    <w:rsid w:val="00585110"/>
    <w:rsid w:val="00585EE0"/>
    <w:rsid w:val="00586E1D"/>
    <w:rsid w:val="00587038"/>
    <w:rsid w:val="005874AC"/>
    <w:rsid w:val="00593386"/>
    <w:rsid w:val="00596998"/>
    <w:rsid w:val="005A2998"/>
    <w:rsid w:val="005A6A54"/>
    <w:rsid w:val="005A6E62"/>
    <w:rsid w:val="005A704D"/>
    <w:rsid w:val="005A77DD"/>
    <w:rsid w:val="005B1507"/>
    <w:rsid w:val="005B2967"/>
    <w:rsid w:val="005C1B90"/>
    <w:rsid w:val="005C2776"/>
    <w:rsid w:val="005D1339"/>
    <w:rsid w:val="005D28C9"/>
    <w:rsid w:val="005D2B29"/>
    <w:rsid w:val="005D354A"/>
    <w:rsid w:val="005D67E6"/>
    <w:rsid w:val="005E291C"/>
    <w:rsid w:val="005E3235"/>
    <w:rsid w:val="005E4176"/>
    <w:rsid w:val="005E4B07"/>
    <w:rsid w:val="005E65B5"/>
    <w:rsid w:val="005F0B85"/>
    <w:rsid w:val="005F3AE9"/>
    <w:rsid w:val="005F59AF"/>
    <w:rsid w:val="005F657D"/>
    <w:rsid w:val="006007BB"/>
    <w:rsid w:val="00601DC0"/>
    <w:rsid w:val="006034CB"/>
    <w:rsid w:val="006107BE"/>
    <w:rsid w:val="00610D3A"/>
    <w:rsid w:val="00611F9F"/>
    <w:rsid w:val="00612547"/>
    <w:rsid w:val="006131CE"/>
    <w:rsid w:val="00613342"/>
    <w:rsid w:val="0061334B"/>
    <w:rsid w:val="0061336B"/>
    <w:rsid w:val="00613ED8"/>
    <w:rsid w:val="00614F47"/>
    <w:rsid w:val="00617037"/>
    <w:rsid w:val="00617D6E"/>
    <w:rsid w:val="00622D61"/>
    <w:rsid w:val="00624198"/>
    <w:rsid w:val="0063790C"/>
    <w:rsid w:val="00640F34"/>
    <w:rsid w:val="006428E5"/>
    <w:rsid w:val="00644958"/>
    <w:rsid w:val="00644A72"/>
    <w:rsid w:val="0064686C"/>
    <w:rsid w:val="00647980"/>
    <w:rsid w:val="0065020D"/>
    <w:rsid w:val="00653E20"/>
    <w:rsid w:val="006544B7"/>
    <w:rsid w:val="00660B86"/>
    <w:rsid w:val="00662163"/>
    <w:rsid w:val="00662FBD"/>
    <w:rsid w:val="00667BA0"/>
    <w:rsid w:val="006722F8"/>
    <w:rsid w:val="00672919"/>
    <w:rsid w:val="00674E8E"/>
    <w:rsid w:val="00676266"/>
    <w:rsid w:val="006764C9"/>
    <w:rsid w:val="0067677A"/>
    <w:rsid w:val="00680C78"/>
    <w:rsid w:val="00684001"/>
    <w:rsid w:val="006863D6"/>
    <w:rsid w:val="00686587"/>
    <w:rsid w:val="0068675D"/>
    <w:rsid w:val="00686DA6"/>
    <w:rsid w:val="006904CF"/>
    <w:rsid w:val="006904F2"/>
    <w:rsid w:val="00691564"/>
    <w:rsid w:val="00695627"/>
    <w:rsid w:val="00695EE2"/>
    <w:rsid w:val="0069660B"/>
    <w:rsid w:val="0069709E"/>
    <w:rsid w:val="006A0C3F"/>
    <w:rsid w:val="006A0E82"/>
    <w:rsid w:val="006A1B33"/>
    <w:rsid w:val="006A48F1"/>
    <w:rsid w:val="006A5C88"/>
    <w:rsid w:val="006A71A3"/>
    <w:rsid w:val="006A72A4"/>
    <w:rsid w:val="006A7E29"/>
    <w:rsid w:val="006B03F2"/>
    <w:rsid w:val="006B1639"/>
    <w:rsid w:val="006B1F2D"/>
    <w:rsid w:val="006B214D"/>
    <w:rsid w:val="006B3362"/>
    <w:rsid w:val="006B456C"/>
    <w:rsid w:val="006B5CA7"/>
    <w:rsid w:val="006B5E89"/>
    <w:rsid w:val="006B6E69"/>
    <w:rsid w:val="006B6E7E"/>
    <w:rsid w:val="006B76AF"/>
    <w:rsid w:val="006C19B2"/>
    <w:rsid w:val="006C30A0"/>
    <w:rsid w:val="006C35FF"/>
    <w:rsid w:val="006C37F8"/>
    <w:rsid w:val="006C52FA"/>
    <w:rsid w:val="006C57F2"/>
    <w:rsid w:val="006C5949"/>
    <w:rsid w:val="006C6403"/>
    <w:rsid w:val="006C6832"/>
    <w:rsid w:val="006C6949"/>
    <w:rsid w:val="006C6FB1"/>
    <w:rsid w:val="006D03B9"/>
    <w:rsid w:val="006D1370"/>
    <w:rsid w:val="006D2C28"/>
    <w:rsid w:val="006D3FC1"/>
    <w:rsid w:val="006D40B0"/>
    <w:rsid w:val="006D44FB"/>
    <w:rsid w:val="006D74D0"/>
    <w:rsid w:val="006E3F25"/>
    <w:rsid w:val="006E4274"/>
    <w:rsid w:val="006E6581"/>
    <w:rsid w:val="006E71DF"/>
    <w:rsid w:val="006F0799"/>
    <w:rsid w:val="006F1CC4"/>
    <w:rsid w:val="006F24FE"/>
    <w:rsid w:val="006F2A62"/>
    <w:rsid w:val="006F2A86"/>
    <w:rsid w:val="006F2C96"/>
    <w:rsid w:val="006F3163"/>
    <w:rsid w:val="006F31DD"/>
    <w:rsid w:val="007002D8"/>
    <w:rsid w:val="00705A1E"/>
    <w:rsid w:val="00705FEC"/>
    <w:rsid w:val="0071075C"/>
    <w:rsid w:val="0071147A"/>
    <w:rsid w:val="0071185D"/>
    <w:rsid w:val="00711AA6"/>
    <w:rsid w:val="00713B20"/>
    <w:rsid w:val="007165C2"/>
    <w:rsid w:val="00720C33"/>
    <w:rsid w:val="007222AD"/>
    <w:rsid w:val="007267CF"/>
    <w:rsid w:val="00731F3F"/>
    <w:rsid w:val="00733BAB"/>
    <w:rsid w:val="00736495"/>
    <w:rsid w:val="00741129"/>
    <w:rsid w:val="007430FE"/>
    <w:rsid w:val="007436BF"/>
    <w:rsid w:val="00743A7F"/>
    <w:rsid w:val="007443E9"/>
    <w:rsid w:val="00745DCE"/>
    <w:rsid w:val="007507A4"/>
    <w:rsid w:val="00751CC8"/>
    <w:rsid w:val="00753D89"/>
    <w:rsid w:val="00755C9B"/>
    <w:rsid w:val="007560CC"/>
    <w:rsid w:val="00760FE4"/>
    <w:rsid w:val="00763D8B"/>
    <w:rsid w:val="00764814"/>
    <w:rsid w:val="007657F6"/>
    <w:rsid w:val="00765E47"/>
    <w:rsid w:val="0077125A"/>
    <w:rsid w:val="00771798"/>
    <w:rsid w:val="007809C7"/>
    <w:rsid w:val="007822C0"/>
    <w:rsid w:val="0078258D"/>
    <w:rsid w:val="00786F58"/>
    <w:rsid w:val="0078712A"/>
    <w:rsid w:val="00787CC1"/>
    <w:rsid w:val="00792F4E"/>
    <w:rsid w:val="0079398D"/>
    <w:rsid w:val="00793BDB"/>
    <w:rsid w:val="007949C2"/>
    <w:rsid w:val="00794CAF"/>
    <w:rsid w:val="00796C25"/>
    <w:rsid w:val="007A1062"/>
    <w:rsid w:val="007A2634"/>
    <w:rsid w:val="007A287C"/>
    <w:rsid w:val="007A344B"/>
    <w:rsid w:val="007A3B2A"/>
    <w:rsid w:val="007A475A"/>
    <w:rsid w:val="007B5522"/>
    <w:rsid w:val="007B5E37"/>
    <w:rsid w:val="007B67DA"/>
    <w:rsid w:val="007C0EE0"/>
    <w:rsid w:val="007C1B71"/>
    <w:rsid w:val="007C2FBB"/>
    <w:rsid w:val="007C3C8C"/>
    <w:rsid w:val="007C459D"/>
    <w:rsid w:val="007C5A8F"/>
    <w:rsid w:val="007C7164"/>
    <w:rsid w:val="007C7B5C"/>
    <w:rsid w:val="007C7EB2"/>
    <w:rsid w:val="007D0E44"/>
    <w:rsid w:val="007D1984"/>
    <w:rsid w:val="007D2AFE"/>
    <w:rsid w:val="007D396A"/>
    <w:rsid w:val="007D45C9"/>
    <w:rsid w:val="007D624F"/>
    <w:rsid w:val="007D7609"/>
    <w:rsid w:val="007E2CFB"/>
    <w:rsid w:val="007E3FEA"/>
    <w:rsid w:val="007E4DE4"/>
    <w:rsid w:val="007E627A"/>
    <w:rsid w:val="007F0A0B"/>
    <w:rsid w:val="007F3A60"/>
    <w:rsid w:val="007F3D0B"/>
    <w:rsid w:val="007F5A57"/>
    <w:rsid w:val="007F7C94"/>
    <w:rsid w:val="00805C3F"/>
    <w:rsid w:val="00806472"/>
    <w:rsid w:val="00807F68"/>
    <w:rsid w:val="00810D4B"/>
    <w:rsid w:val="00810E4B"/>
    <w:rsid w:val="00814420"/>
    <w:rsid w:val="00814BAA"/>
    <w:rsid w:val="008166F3"/>
    <w:rsid w:val="008228D2"/>
    <w:rsid w:val="00824295"/>
    <w:rsid w:val="008251A5"/>
    <w:rsid w:val="008274C8"/>
    <w:rsid w:val="008313F3"/>
    <w:rsid w:val="00833C4D"/>
    <w:rsid w:val="00834B83"/>
    <w:rsid w:val="008369F9"/>
    <w:rsid w:val="008405BB"/>
    <w:rsid w:val="00845418"/>
    <w:rsid w:val="008462AA"/>
    <w:rsid w:val="00846494"/>
    <w:rsid w:val="00847B20"/>
    <w:rsid w:val="0085015A"/>
    <w:rsid w:val="008509D3"/>
    <w:rsid w:val="00851ACA"/>
    <w:rsid w:val="00853418"/>
    <w:rsid w:val="00855BDB"/>
    <w:rsid w:val="00857CF6"/>
    <w:rsid w:val="008610CE"/>
    <w:rsid w:val="008610ED"/>
    <w:rsid w:val="00861C6A"/>
    <w:rsid w:val="00861E27"/>
    <w:rsid w:val="00861E9E"/>
    <w:rsid w:val="00864A99"/>
    <w:rsid w:val="00865199"/>
    <w:rsid w:val="00867EAF"/>
    <w:rsid w:val="00867F8E"/>
    <w:rsid w:val="0087061A"/>
    <w:rsid w:val="00870ADA"/>
    <w:rsid w:val="00873C6B"/>
    <w:rsid w:val="00876118"/>
    <w:rsid w:val="00881B81"/>
    <w:rsid w:val="00883034"/>
    <w:rsid w:val="0088426A"/>
    <w:rsid w:val="008852BA"/>
    <w:rsid w:val="008859BC"/>
    <w:rsid w:val="00885A25"/>
    <w:rsid w:val="00890108"/>
    <w:rsid w:val="00892AE5"/>
    <w:rsid w:val="00893877"/>
    <w:rsid w:val="00894C47"/>
    <w:rsid w:val="0089532C"/>
    <w:rsid w:val="00896165"/>
    <w:rsid w:val="00896681"/>
    <w:rsid w:val="00897E79"/>
    <w:rsid w:val="008A16EE"/>
    <w:rsid w:val="008A2749"/>
    <w:rsid w:val="008A3A90"/>
    <w:rsid w:val="008A64DB"/>
    <w:rsid w:val="008A6BFC"/>
    <w:rsid w:val="008B06D4"/>
    <w:rsid w:val="008B1C58"/>
    <w:rsid w:val="008B4F20"/>
    <w:rsid w:val="008B57AB"/>
    <w:rsid w:val="008B7FFD"/>
    <w:rsid w:val="008C2920"/>
    <w:rsid w:val="008C4307"/>
    <w:rsid w:val="008C491D"/>
    <w:rsid w:val="008C6F21"/>
    <w:rsid w:val="008D23DF"/>
    <w:rsid w:val="008D4EB1"/>
    <w:rsid w:val="008D5DAB"/>
    <w:rsid w:val="008D73BF"/>
    <w:rsid w:val="008D7775"/>
    <w:rsid w:val="008D7F09"/>
    <w:rsid w:val="008E02A6"/>
    <w:rsid w:val="008E246C"/>
    <w:rsid w:val="008E3704"/>
    <w:rsid w:val="008E5B64"/>
    <w:rsid w:val="008E6895"/>
    <w:rsid w:val="008E7DAA"/>
    <w:rsid w:val="008F0094"/>
    <w:rsid w:val="008F3088"/>
    <w:rsid w:val="008F340F"/>
    <w:rsid w:val="008F5D35"/>
    <w:rsid w:val="008F6199"/>
    <w:rsid w:val="008F7295"/>
    <w:rsid w:val="009000CC"/>
    <w:rsid w:val="009020B6"/>
    <w:rsid w:val="00903523"/>
    <w:rsid w:val="0090659A"/>
    <w:rsid w:val="00910B16"/>
    <w:rsid w:val="00911080"/>
    <w:rsid w:val="009133F9"/>
    <w:rsid w:val="00914D45"/>
    <w:rsid w:val="00915986"/>
    <w:rsid w:val="009172C1"/>
    <w:rsid w:val="00917624"/>
    <w:rsid w:val="0092606D"/>
    <w:rsid w:val="00930386"/>
    <w:rsid w:val="009309F5"/>
    <w:rsid w:val="00930DDA"/>
    <w:rsid w:val="00933237"/>
    <w:rsid w:val="00933F28"/>
    <w:rsid w:val="009476C0"/>
    <w:rsid w:val="0095087E"/>
    <w:rsid w:val="00951E60"/>
    <w:rsid w:val="00957624"/>
    <w:rsid w:val="00960850"/>
    <w:rsid w:val="00961113"/>
    <w:rsid w:val="00963E34"/>
    <w:rsid w:val="00964DFA"/>
    <w:rsid w:val="00965167"/>
    <w:rsid w:val="00972BF2"/>
    <w:rsid w:val="0097655A"/>
    <w:rsid w:val="009767AE"/>
    <w:rsid w:val="00976F34"/>
    <w:rsid w:val="00977F9E"/>
    <w:rsid w:val="00980143"/>
    <w:rsid w:val="0098155C"/>
    <w:rsid w:val="0098217A"/>
    <w:rsid w:val="009839B7"/>
    <w:rsid w:val="00983B77"/>
    <w:rsid w:val="00983E14"/>
    <w:rsid w:val="009840B5"/>
    <w:rsid w:val="0098777A"/>
    <w:rsid w:val="00987ECA"/>
    <w:rsid w:val="009937C6"/>
    <w:rsid w:val="009941B1"/>
    <w:rsid w:val="00996053"/>
    <w:rsid w:val="009A0B2F"/>
    <w:rsid w:val="009A1BF0"/>
    <w:rsid w:val="009A1CF4"/>
    <w:rsid w:val="009A20E6"/>
    <w:rsid w:val="009A2658"/>
    <w:rsid w:val="009A3564"/>
    <w:rsid w:val="009A37D7"/>
    <w:rsid w:val="009A3F3E"/>
    <w:rsid w:val="009A4E17"/>
    <w:rsid w:val="009A6894"/>
    <w:rsid w:val="009A6955"/>
    <w:rsid w:val="009B3154"/>
    <w:rsid w:val="009B341C"/>
    <w:rsid w:val="009B3881"/>
    <w:rsid w:val="009B5747"/>
    <w:rsid w:val="009C0595"/>
    <w:rsid w:val="009C0ADD"/>
    <w:rsid w:val="009C22F0"/>
    <w:rsid w:val="009C592B"/>
    <w:rsid w:val="009C6695"/>
    <w:rsid w:val="009C752A"/>
    <w:rsid w:val="009D1782"/>
    <w:rsid w:val="009D2143"/>
    <w:rsid w:val="009D286C"/>
    <w:rsid w:val="009D2C27"/>
    <w:rsid w:val="009D750C"/>
    <w:rsid w:val="009E1BF8"/>
    <w:rsid w:val="009E2309"/>
    <w:rsid w:val="009E2EC3"/>
    <w:rsid w:val="009E2FAA"/>
    <w:rsid w:val="009E42B9"/>
    <w:rsid w:val="009F0EEC"/>
    <w:rsid w:val="009F44FB"/>
    <w:rsid w:val="009F4C2E"/>
    <w:rsid w:val="009F515B"/>
    <w:rsid w:val="009F55FB"/>
    <w:rsid w:val="00A014A3"/>
    <w:rsid w:val="00A04054"/>
    <w:rsid w:val="00A0412D"/>
    <w:rsid w:val="00A0615C"/>
    <w:rsid w:val="00A06724"/>
    <w:rsid w:val="00A15428"/>
    <w:rsid w:val="00A1765B"/>
    <w:rsid w:val="00A2023C"/>
    <w:rsid w:val="00A21211"/>
    <w:rsid w:val="00A27D63"/>
    <w:rsid w:val="00A3144D"/>
    <w:rsid w:val="00A31D64"/>
    <w:rsid w:val="00A34E7F"/>
    <w:rsid w:val="00A43268"/>
    <w:rsid w:val="00A4438E"/>
    <w:rsid w:val="00A44CFF"/>
    <w:rsid w:val="00A46F0A"/>
    <w:rsid w:val="00A46F25"/>
    <w:rsid w:val="00A47B66"/>
    <w:rsid w:val="00A47CC2"/>
    <w:rsid w:val="00A502BA"/>
    <w:rsid w:val="00A51500"/>
    <w:rsid w:val="00A52655"/>
    <w:rsid w:val="00A52901"/>
    <w:rsid w:val="00A52A18"/>
    <w:rsid w:val="00A60146"/>
    <w:rsid w:val="00A6061B"/>
    <w:rsid w:val="00A6081F"/>
    <w:rsid w:val="00A62067"/>
    <w:rsid w:val="00A622C4"/>
    <w:rsid w:val="00A6283D"/>
    <w:rsid w:val="00A66197"/>
    <w:rsid w:val="00A666C8"/>
    <w:rsid w:val="00A7133D"/>
    <w:rsid w:val="00A73FF3"/>
    <w:rsid w:val="00A754B4"/>
    <w:rsid w:val="00A754E9"/>
    <w:rsid w:val="00A75D9C"/>
    <w:rsid w:val="00A76DE0"/>
    <w:rsid w:val="00A807C1"/>
    <w:rsid w:val="00A807C7"/>
    <w:rsid w:val="00A8251E"/>
    <w:rsid w:val="00A827BE"/>
    <w:rsid w:val="00A83374"/>
    <w:rsid w:val="00A85F77"/>
    <w:rsid w:val="00A91B14"/>
    <w:rsid w:val="00A91C68"/>
    <w:rsid w:val="00A91D9B"/>
    <w:rsid w:val="00A957D3"/>
    <w:rsid w:val="00A95D66"/>
    <w:rsid w:val="00A96172"/>
    <w:rsid w:val="00AA00D4"/>
    <w:rsid w:val="00AA13EA"/>
    <w:rsid w:val="00AA3BD0"/>
    <w:rsid w:val="00AA3DE3"/>
    <w:rsid w:val="00AB02A1"/>
    <w:rsid w:val="00AB0D6A"/>
    <w:rsid w:val="00AB1C32"/>
    <w:rsid w:val="00AB296C"/>
    <w:rsid w:val="00AB43B3"/>
    <w:rsid w:val="00AB49B9"/>
    <w:rsid w:val="00AB758A"/>
    <w:rsid w:val="00AC0122"/>
    <w:rsid w:val="00AC027E"/>
    <w:rsid w:val="00AC11DE"/>
    <w:rsid w:val="00AC1E7E"/>
    <w:rsid w:val="00AC507D"/>
    <w:rsid w:val="00AC66E4"/>
    <w:rsid w:val="00AC7E9A"/>
    <w:rsid w:val="00AD4578"/>
    <w:rsid w:val="00AD512B"/>
    <w:rsid w:val="00AD68E9"/>
    <w:rsid w:val="00AD6AA8"/>
    <w:rsid w:val="00AD7655"/>
    <w:rsid w:val="00AE4564"/>
    <w:rsid w:val="00AE4DDD"/>
    <w:rsid w:val="00AE56C0"/>
    <w:rsid w:val="00AE7EEF"/>
    <w:rsid w:val="00AF185B"/>
    <w:rsid w:val="00AF2F76"/>
    <w:rsid w:val="00AF536E"/>
    <w:rsid w:val="00AF53EF"/>
    <w:rsid w:val="00B000E2"/>
    <w:rsid w:val="00B00914"/>
    <w:rsid w:val="00B00C50"/>
    <w:rsid w:val="00B029CD"/>
    <w:rsid w:val="00B02A8E"/>
    <w:rsid w:val="00B04D29"/>
    <w:rsid w:val="00B04E8B"/>
    <w:rsid w:val="00B052EE"/>
    <w:rsid w:val="00B1081F"/>
    <w:rsid w:val="00B12165"/>
    <w:rsid w:val="00B12F5C"/>
    <w:rsid w:val="00B138A5"/>
    <w:rsid w:val="00B152E5"/>
    <w:rsid w:val="00B16B2D"/>
    <w:rsid w:val="00B20C71"/>
    <w:rsid w:val="00B22BAA"/>
    <w:rsid w:val="00B25E1F"/>
    <w:rsid w:val="00B27499"/>
    <w:rsid w:val="00B3010D"/>
    <w:rsid w:val="00B32A2B"/>
    <w:rsid w:val="00B32ED1"/>
    <w:rsid w:val="00B33A2C"/>
    <w:rsid w:val="00B35151"/>
    <w:rsid w:val="00B433F2"/>
    <w:rsid w:val="00B43402"/>
    <w:rsid w:val="00B43D4A"/>
    <w:rsid w:val="00B44272"/>
    <w:rsid w:val="00B458E8"/>
    <w:rsid w:val="00B525A6"/>
    <w:rsid w:val="00B5397B"/>
    <w:rsid w:val="00B55D12"/>
    <w:rsid w:val="00B56A0A"/>
    <w:rsid w:val="00B57283"/>
    <w:rsid w:val="00B612B7"/>
    <w:rsid w:val="00B62809"/>
    <w:rsid w:val="00B64DB6"/>
    <w:rsid w:val="00B6588D"/>
    <w:rsid w:val="00B65E5B"/>
    <w:rsid w:val="00B70D7F"/>
    <w:rsid w:val="00B73DD4"/>
    <w:rsid w:val="00B7675A"/>
    <w:rsid w:val="00B770B5"/>
    <w:rsid w:val="00B80F8C"/>
    <w:rsid w:val="00B81284"/>
    <w:rsid w:val="00B81898"/>
    <w:rsid w:val="00B827A4"/>
    <w:rsid w:val="00B85C82"/>
    <w:rsid w:val="00B8606B"/>
    <w:rsid w:val="00B86DD6"/>
    <w:rsid w:val="00B878E7"/>
    <w:rsid w:val="00B922C9"/>
    <w:rsid w:val="00B9345C"/>
    <w:rsid w:val="00B9393A"/>
    <w:rsid w:val="00B94B55"/>
    <w:rsid w:val="00B959F3"/>
    <w:rsid w:val="00B97278"/>
    <w:rsid w:val="00B97943"/>
    <w:rsid w:val="00BA1D0B"/>
    <w:rsid w:val="00BA5C25"/>
    <w:rsid w:val="00BA6972"/>
    <w:rsid w:val="00BA748D"/>
    <w:rsid w:val="00BB10EE"/>
    <w:rsid w:val="00BB1B31"/>
    <w:rsid w:val="00BB1E0D"/>
    <w:rsid w:val="00BB3BAD"/>
    <w:rsid w:val="00BB4D9B"/>
    <w:rsid w:val="00BB73FF"/>
    <w:rsid w:val="00BB7688"/>
    <w:rsid w:val="00BC3140"/>
    <w:rsid w:val="00BC326A"/>
    <w:rsid w:val="00BC7CAC"/>
    <w:rsid w:val="00BC7D80"/>
    <w:rsid w:val="00BD0FAB"/>
    <w:rsid w:val="00BD56D8"/>
    <w:rsid w:val="00BD59CA"/>
    <w:rsid w:val="00BD6D76"/>
    <w:rsid w:val="00BE1039"/>
    <w:rsid w:val="00BE15C7"/>
    <w:rsid w:val="00BE27D3"/>
    <w:rsid w:val="00BE4D2A"/>
    <w:rsid w:val="00BE553B"/>
    <w:rsid w:val="00BE56B3"/>
    <w:rsid w:val="00BE7ECC"/>
    <w:rsid w:val="00BF04E8"/>
    <w:rsid w:val="00BF16BF"/>
    <w:rsid w:val="00BF3EDC"/>
    <w:rsid w:val="00BF47AE"/>
    <w:rsid w:val="00BF4D1F"/>
    <w:rsid w:val="00BF56E0"/>
    <w:rsid w:val="00BF6AC8"/>
    <w:rsid w:val="00C00CFD"/>
    <w:rsid w:val="00C02A73"/>
    <w:rsid w:val="00C063D2"/>
    <w:rsid w:val="00C07955"/>
    <w:rsid w:val="00C07FD9"/>
    <w:rsid w:val="00C10955"/>
    <w:rsid w:val="00C11C4D"/>
    <w:rsid w:val="00C13E8F"/>
    <w:rsid w:val="00C16584"/>
    <w:rsid w:val="00C1712C"/>
    <w:rsid w:val="00C226F3"/>
    <w:rsid w:val="00C23E16"/>
    <w:rsid w:val="00C24F78"/>
    <w:rsid w:val="00C277F3"/>
    <w:rsid w:val="00C27E37"/>
    <w:rsid w:val="00C30F5F"/>
    <w:rsid w:val="00C32713"/>
    <w:rsid w:val="00C32CAC"/>
    <w:rsid w:val="00C3446C"/>
    <w:rsid w:val="00C34DDD"/>
    <w:rsid w:val="00C34E1E"/>
    <w:rsid w:val="00C351B8"/>
    <w:rsid w:val="00C410D9"/>
    <w:rsid w:val="00C44414"/>
    <w:rsid w:val="00C44DB7"/>
    <w:rsid w:val="00C4510A"/>
    <w:rsid w:val="00C474A1"/>
    <w:rsid w:val="00C47F2E"/>
    <w:rsid w:val="00C52BA6"/>
    <w:rsid w:val="00C55A48"/>
    <w:rsid w:val="00C56CB4"/>
    <w:rsid w:val="00C57A1A"/>
    <w:rsid w:val="00C6258F"/>
    <w:rsid w:val="00C6396D"/>
    <w:rsid w:val="00C63B1D"/>
    <w:rsid w:val="00C63DF6"/>
    <w:rsid w:val="00C63E58"/>
    <w:rsid w:val="00C64645"/>
    <w:rsid w:val="00C6495E"/>
    <w:rsid w:val="00C66954"/>
    <w:rsid w:val="00C670EE"/>
    <w:rsid w:val="00C67E3B"/>
    <w:rsid w:val="00C7121F"/>
    <w:rsid w:val="00C713BE"/>
    <w:rsid w:val="00C73E77"/>
    <w:rsid w:val="00C750FF"/>
    <w:rsid w:val="00C90311"/>
    <w:rsid w:val="00C91C26"/>
    <w:rsid w:val="00C934C7"/>
    <w:rsid w:val="00C944F5"/>
    <w:rsid w:val="00CA14F7"/>
    <w:rsid w:val="00CA73D5"/>
    <w:rsid w:val="00CB0A00"/>
    <w:rsid w:val="00CB120D"/>
    <w:rsid w:val="00CB3CC3"/>
    <w:rsid w:val="00CB46C8"/>
    <w:rsid w:val="00CB6FF4"/>
    <w:rsid w:val="00CC1092"/>
    <w:rsid w:val="00CC1C87"/>
    <w:rsid w:val="00CC29E3"/>
    <w:rsid w:val="00CC3000"/>
    <w:rsid w:val="00CC4859"/>
    <w:rsid w:val="00CC5990"/>
    <w:rsid w:val="00CC7A35"/>
    <w:rsid w:val="00CC7F24"/>
    <w:rsid w:val="00CD072A"/>
    <w:rsid w:val="00CD3831"/>
    <w:rsid w:val="00CD5C01"/>
    <w:rsid w:val="00CD7F73"/>
    <w:rsid w:val="00CE0F49"/>
    <w:rsid w:val="00CE18D8"/>
    <w:rsid w:val="00CE26C5"/>
    <w:rsid w:val="00CE36AF"/>
    <w:rsid w:val="00CE54DD"/>
    <w:rsid w:val="00CE5C10"/>
    <w:rsid w:val="00CF0DA5"/>
    <w:rsid w:val="00CF45E3"/>
    <w:rsid w:val="00CF4861"/>
    <w:rsid w:val="00CF48EF"/>
    <w:rsid w:val="00CF5D31"/>
    <w:rsid w:val="00CF5F3B"/>
    <w:rsid w:val="00CF791A"/>
    <w:rsid w:val="00D00D7D"/>
    <w:rsid w:val="00D02E01"/>
    <w:rsid w:val="00D10509"/>
    <w:rsid w:val="00D11281"/>
    <w:rsid w:val="00D13497"/>
    <w:rsid w:val="00D139C8"/>
    <w:rsid w:val="00D15180"/>
    <w:rsid w:val="00D16789"/>
    <w:rsid w:val="00D17F81"/>
    <w:rsid w:val="00D21197"/>
    <w:rsid w:val="00D22E90"/>
    <w:rsid w:val="00D24AFA"/>
    <w:rsid w:val="00D25B35"/>
    <w:rsid w:val="00D26849"/>
    <w:rsid w:val="00D2758C"/>
    <w:rsid w:val="00D275CA"/>
    <w:rsid w:val="00D2789B"/>
    <w:rsid w:val="00D30210"/>
    <w:rsid w:val="00D31820"/>
    <w:rsid w:val="00D33343"/>
    <w:rsid w:val="00D3430E"/>
    <w:rsid w:val="00D345AB"/>
    <w:rsid w:val="00D35A5E"/>
    <w:rsid w:val="00D376B2"/>
    <w:rsid w:val="00D41566"/>
    <w:rsid w:val="00D41F94"/>
    <w:rsid w:val="00D43C7B"/>
    <w:rsid w:val="00D45081"/>
    <w:rsid w:val="00D450BC"/>
    <w:rsid w:val="00D458EC"/>
    <w:rsid w:val="00D501B0"/>
    <w:rsid w:val="00D502AF"/>
    <w:rsid w:val="00D51CB9"/>
    <w:rsid w:val="00D51CE6"/>
    <w:rsid w:val="00D52582"/>
    <w:rsid w:val="00D56A0E"/>
    <w:rsid w:val="00D57AD3"/>
    <w:rsid w:val="00D601F5"/>
    <w:rsid w:val="00D604ED"/>
    <w:rsid w:val="00D635FE"/>
    <w:rsid w:val="00D65137"/>
    <w:rsid w:val="00D7248F"/>
    <w:rsid w:val="00D729DE"/>
    <w:rsid w:val="00D75AE5"/>
    <w:rsid w:val="00D75B6A"/>
    <w:rsid w:val="00D804D6"/>
    <w:rsid w:val="00D81A2A"/>
    <w:rsid w:val="00D827D2"/>
    <w:rsid w:val="00D82DF6"/>
    <w:rsid w:val="00D83062"/>
    <w:rsid w:val="00D84BDA"/>
    <w:rsid w:val="00D876A8"/>
    <w:rsid w:val="00D87D94"/>
    <w:rsid w:val="00D87F26"/>
    <w:rsid w:val="00D90044"/>
    <w:rsid w:val="00D90B89"/>
    <w:rsid w:val="00D90CA0"/>
    <w:rsid w:val="00D90D94"/>
    <w:rsid w:val="00D92E2B"/>
    <w:rsid w:val="00D93063"/>
    <w:rsid w:val="00D933B0"/>
    <w:rsid w:val="00D977E8"/>
    <w:rsid w:val="00D97B16"/>
    <w:rsid w:val="00DA087E"/>
    <w:rsid w:val="00DA1AA2"/>
    <w:rsid w:val="00DA62F3"/>
    <w:rsid w:val="00DB13B1"/>
    <w:rsid w:val="00DB1C89"/>
    <w:rsid w:val="00DB2762"/>
    <w:rsid w:val="00DB3763"/>
    <w:rsid w:val="00DB4029"/>
    <w:rsid w:val="00DB4E81"/>
    <w:rsid w:val="00DB5F4D"/>
    <w:rsid w:val="00DB6DA5"/>
    <w:rsid w:val="00DC024E"/>
    <w:rsid w:val="00DC076B"/>
    <w:rsid w:val="00DC16EF"/>
    <w:rsid w:val="00DC186F"/>
    <w:rsid w:val="00DC252F"/>
    <w:rsid w:val="00DC4020"/>
    <w:rsid w:val="00DC54B2"/>
    <w:rsid w:val="00DC563F"/>
    <w:rsid w:val="00DC56AE"/>
    <w:rsid w:val="00DC5D68"/>
    <w:rsid w:val="00DC6050"/>
    <w:rsid w:val="00DC61C8"/>
    <w:rsid w:val="00DC679C"/>
    <w:rsid w:val="00DD0DE3"/>
    <w:rsid w:val="00DD0FB8"/>
    <w:rsid w:val="00DD43EA"/>
    <w:rsid w:val="00DD4C65"/>
    <w:rsid w:val="00DD758A"/>
    <w:rsid w:val="00DE0EDF"/>
    <w:rsid w:val="00DE6F44"/>
    <w:rsid w:val="00DF0CF0"/>
    <w:rsid w:val="00DF1035"/>
    <w:rsid w:val="00DF2D60"/>
    <w:rsid w:val="00DF3504"/>
    <w:rsid w:val="00DF5B8B"/>
    <w:rsid w:val="00DF5D1C"/>
    <w:rsid w:val="00E037D9"/>
    <w:rsid w:val="00E04515"/>
    <w:rsid w:val="00E04927"/>
    <w:rsid w:val="00E057FE"/>
    <w:rsid w:val="00E06DAE"/>
    <w:rsid w:val="00E12BF8"/>
    <w:rsid w:val="00E130EB"/>
    <w:rsid w:val="00E1374D"/>
    <w:rsid w:val="00E15B1B"/>
    <w:rsid w:val="00E162CD"/>
    <w:rsid w:val="00E17779"/>
    <w:rsid w:val="00E17FA5"/>
    <w:rsid w:val="00E21AC2"/>
    <w:rsid w:val="00E22B3A"/>
    <w:rsid w:val="00E2622B"/>
    <w:rsid w:val="00E267AD"/>
    <w:rsid w:val="00E26930"/>
    <w:rsid w:val="00E27257"/>
    <w:rsid w:val="00E322CB"/>
    <w:rsid w:val="00E36410"/>
    <w:rsid w:val="00E40789"/>
    <w:rsid w:val="00E4185D"/>
    <w:rsid w:val="00E449D0"/>
    <w:rsid w:val="00E4506A"/>
    <w:rsid w:val="00E46D54"/>
    <w:rsid w:val="00E47FB1"/>
    <w:rsid w:val="00E50199"/>
    <w:rsid w:val="00E52391"/>
    <w:rsid w:val="00E53F99"/>
    <w:rsid w:val="00E56510"/>
    <w:rsid w:val="00E56ECF"/>
    <w:rsid w:val="00E61BF7"/>
    <w:rsid w:val="00E62492"/>
    <w:rsid w:val="00E62EA8"/>
    <w:rsid w:val="00E65B5E"/>
    <w:rsid w:val="00E65E20"/>
    <w:rsid w:val="00E66245"/>
    <w:rsid w:val="00E66EB4"/>
    <w:rsid w:val="00E67085"/>
    <w:rsid w:val="00E67A6E"/>
    <w:rsid w:val="00E70335"/>
    <w:rsid w:val="00E71665"/>
    <w:rsid w:val="00E71B43"/>
    <w:rsid w:val="00E77C59"/>
    <w:rsid w:val="00E77E86"/>
    <w:rsid w:val="00E80A5B"/>
    <w:rsid w:val="00E80A98"/>
    <w:rsid w:val="00E81612"/>
    <w:rsid w:val="00E81633"/>
    <w:rsid w:val="00E8183C"/>
    <w:rsid w:val="00E86754"/>
    <w:rsid w:val="00E87D18"/>
    <w:rsid w:val="00E87D62"/>
    <w:rsid w:val="00EA486E"/>
    <w:rsid w:val="00EA4FA3"/>
    <w:rsid w:val="00EB001B"/>
    <w:rsid w:val="00EB3082"/>
    <w:rsid w:val="00EB4FF8"/>
    <w:rsid w:val="00EB6C33"/>
    <w:rsid w:val="00EC1CB2"/>
    <w:rsid w:val="00EC6E0F"/>
    <w:rsid w:val="00ED02A4"/>
    <w:rsid w:val="00ED294A"/>
    <w:rsid w:val="00ED30BD"/>
    <w:rsid w:val="00ED6019"/>
    <w:rsid w:val="00ED7830"/>
    <w:rsid w:val="00EE016F"/>
    <w:rsid w:val="00EE2914"/>
    <w:rsid w:val="00EE3835"/>
    <w:rsid w:val="00EE3909"/>
    <w:rsid w:val="00EE50D1"/>
    <w:rsid w:val="00EE51DF"/>
    <w:rsid w:val="00EF0F80"/>
    <w:rsid w:val="00EF3265"/>
    <w:rsid w:val="00EF4205"/>
    <w:rsid w:val="00EF5939"/>
    <w:rsid w:val="00F01714"/>
    <w:rsid w:val="00F0258F"/>
    <w:rsid w:val="00F02D06"/>
    <w:rsid w:val="00F03640"/>
    <w:rsid w:val="00F036B1"/>
    <w:rsid w:val="00F056E5"/>
    <w:rsid w:val="00F058E8"/>
    <w:rsid w:val="00F06FDD"/>
    <w:rsid w:val="00F10819"/>
    <w:rsid w:val="00F10F56"/>
    <w:rsid w:val="00F114B3"/>
    <w:rsid w:val="00F13014"/>
    <w:rsid w:val="00F135F2"/>
    <w:rsid w:val="00F16F35"/>
    <w:rsid w:val="00F17A3D"/>
    <w:rsid w:val="00F20F2E"/>
    <w:rsid w:val="00F213E1"/>
    <w:rsid w:val="00F21B41"/>
    <w:rsid w:val="00F21F1E"/>
    <w:rsid w:val="00F2229D"/>
    <w:rsid w:val="00F225B3"/>
    <w:rsid w:val="00F226E1"/>
    <w:rsid w:val="00F25ABB"/>
    <w:rsid w:val="00F27426"/>
    <w:rsid w:val="00F27905"/>
    <w:rsid w:val="00F27963"/>
    <w:rsid w:val="00F30446"/>
    <w:rsid w:val="00F31C82"/>
    <w:rsid w:val="00F33B33"/>
    <w:rsid w:val="00F34FFA"/>
    <w:rsid w:val="00F352A8"/>
    <w:rsid w:val="00F4135D"/>
    <w:rsid w:val="00F41F1B"/>
    <w:rsid w:val="00F46BD9"/>
    <w:rsid w:val="00F46FA2"/>
    <w:rsid w:val="00F54833"/>
    <w:rsid w:val="00F54CD2"/>
    <w:rsid w:val="00F55561"/>
    <w:rsid w:val="00F60BE0"/>
    <w:rsid w:val="00F6280E"/>
    <w:rsid w:val="00F63EA5"/>
    <w:rsid w:val="00F6562F"/>
    <w:rsid w:val="00F6631C"/>
    <w:rsid w:val="00F66858"/>
    <w:rsid w:val="00F7050A"/>
    <w:rsid w:val="00F748C8"/>
    <w:rsid w:val="00F75533"/>
    <w:rsid w:val="00F7594B"/>
    <w:rsid w:val="00F80E88"/>
    <w:rsid w:val="00F81F5F"/>
    <w:rsid w:val="00F908C1"/>
    <w:rsid w:val="00F92C96"/>
    <w:rsid w:val="00F95100"/>
    <w:rsid w:val="00FA28FC"/>
    <w:rsid w:val="00FA2AD3"/>
    <w:rsid w:val="00FA301F"/>
    <w:rsid w:val="00FA3811"/>
    <w:rsid w:val="00FA3B9F"/>
    <w:rsid w:val="00FA3F06"/>
    <w:rsid w:val="00FA4A26"/>
    <w:rsid w:val="00FA592A"/>
    <w:rsid w:val="00FA60EB"/>
    <w:rsid w:val="00FA7084"/>
    <w:rsid w:val="00FA7ADF"/>
    <w:rsid w:val="00FA7BEF"/>
    <w:rsid w:val="00FB060B"/>
    <w:rsid w:val="00FB1929"/>
    <w:rsid w:val="00FB1F83"/>
    <w:rsid w:val="00FB21FE"/>
    <w:rsid w:val="00FB2DCB"/>
    <w:rsid w:val="00FB38F5"/>
    <w:rsid w:val="00FB5FD9"/>
    <w:rsid w:val="00FB619E"/>
    <w:rsid w:val="00FB72BD"/>
    <w:rsid w:val="00FC6137"/>
    <w:rsid w:val="00FD0274"/>
    <w:rsid w:val="00FD231C"/>
    <w:rsid w:val="00FD33AB"/>
    <w:rsid w:val="00FD3894"/>
    <w:rsid w:val="00FD4008"/>
    <w:rsid w:val="00FD4724"/>
    <w:rsid w:val="00FD4864"/>
    <w:rsid w:val="00FD4A68"/>
    <w:rsid w:val="00FD5207"/>
    <w:rsid w:val="00FD68ED"/>
    <w:rsid w:val="00FD7ACA"/>
    <w:rsid w:val="00FE1FEF"/>
    <w:rsid w:val="00FE2695"/>
    <w:rsid w:val="00FE2824"/>
    <w:rsid w:val="00FE2EF7"/>
    <w:rsid w:val="00FE4EE4"/>
    <w:rsid w:val="00FE633C"/>
    <w:rsid w:val="00FE661F"/>
    <w:rsid w:val="00FF0400"/>
    <w:rsid w:val="00FF3D6B"/>
    <w:rsid w:val="00FF59D3"/>
  </w:rsids>
  <m:mathPr>
    <m:mathFont m:val="Cambria Math"/>
    <m:brkBin m:val="before"/>
    <m:brkBinSub m:val="--"/>
    <m:smallFrac m:val="0"/>
    <m:dispDef/>
    <m:lMargin m:val="0"/>
    <m:rMargin m:val="0"/>
    <m:defJc m:val="centerGroup"/>
    <m:wrapIndent m:val="1440"/>
    <m:intLim m:val="subSup"/>
    <m:naryLim m:val="undOvr"/>
  </m:mathPr>
  <w:themeFontLang w:val="en-AU"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899A9"/>
  <w15:docId w15:val="{2071F0AC-586B-49B1-8422-252488CF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nhideWhenUsed/>
    <w:qFormat/>
    <w:rsid w:val="00596998"/>
    <w:pPr>
      <w:spacing w:before="60" w:after="60" w:line="276" w:lineRule="auto"/>
    </w:pPr>
    <w:rPr>
      <w:sz w:val="22"/>
      <w:szCs w:val="22"/>
      <w:lang w:val="en-US" w:eastAsia="en-US"/>
    </w:rPr>
  </w:style>
  <w:style w:type="paragraph" w:styleId="1">
    <w:name w:val="heading 1"/>
    <w:basedOn w:val="a0"/>
    <w:next w:val="a0"/>
    <w:link w:val="10"/>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2">
    <w:name w:val="heading 2"/>
    <w:basedOn w:val="a0"/>
    <w:next w:val="a0"/>
    <w:link w:val="20"/>
    <w:autoRedefine/>
    <w:uiPriority w:val="9"/>
    <w:unhideWhenUsed/>
    <w:rsid w:val="005656BD"/>
    <w:pPr>
      <w:keepNext/>
      <w:keepLines/>
      <w:spacing w:before="200" w:after="0"/>
      <w:outlineLvl w:val="1"/>
    </w:pPr>
    <w:rPr>
      <w:rFonts w:ascii="Arial Narrow" w:eastAsia="Times New Roman" w:hAnsi="Arial Narrow"/>
      <w:b/>
      <w:bCs/>
      <w:color w:val="4F81BD"/>
      <w:sz w:val="28"/>
      <w:szCs w:val="36"/>
      <w:lang w:val="en-AU"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rsid w:val="006007BB"/>
    <w:rPr>
      <w:rFonts w:ascii="Cambria" w:eastAsia="Times New Roman" w:hAnsi="Cambria" w:cs="Times New Roman"/>
      <w:b/>
      <w:bCs/>
      <w:color w:val="365F91"/>
      <w:sz w:val="28"/>
      <w:szCs w:val="28"/>
    </w:rPr>
  </w:style>
  <w:style w:type="character" w:customStyle="1" w:styleId="20">
    <w:name w:val="标题 2 字符"/>
    <w:link w:val="2"/>
    <w:uiPriority w:val="9"/>
    <w:rsid w:val="005656BD"/>
    <w:rPr>
      <w:rFonts w:ascii="Arial Narrow" w:eastAsia="Times New Roman" w:hAnsi="Arial Narrow"/>
      <w:b/>
      <w:bCs/>
      <w:color w:val="4F81BD"/>
      <w:sz w:val="28"/>
      <w:szCs w:val="36"/>
      <w:lang w:eastAsia="x-none"/>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LabSection">
    <w:name w:val="Lab Section"/>
    <w:basedOn w:val="a0"/>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0"/>
    <w:qFormat/>
    <w:rsid w:val="00FD4A68"/>
    <w:rPr>
      <w:b/>
      <w:sz w:val="32"/>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StepHead">
    <w:name w:val="Step Head"/>
    <w:basedOn w:val="a0"/>
    <w:next w:val="BodyTextL25"/>
    <w:qFormat/>
    <w:rsid w:val="002C475E"/>
    <w:pPr>
      <w:keepNext/>
      <w:numPr>
        <w:ilvl w:val="1"/>
        <w:numId w:val="17"/>
      </w:numPr>
      <w:spacing w:before="240" w:after="120"/>
    </w:pPr>
    <w:rPr>
      <w:b/>
    </w:rPr>
  </w:style>
  <w:style w:type="paragraph" w:styleId="a4">
    <w:name w:val="header"/>
    <w:basedOn w:val="a0"/>
    <w:link w:val="a5"/>
    <w:unhideWhenUsed/>
    <w:rsid w:val="0090659A"/>
    <w:pPr>
      <w:tabs>
        <w:tab w:val="center" w:pos="4680"/>
        <w:tab w:val="right" w:pos="9360"/>
      </w:tabs>
      <w:spacing w:after="0" w:line="240" w:lineRule="auto"/>
    </w:pPr>
  </w:style>
  <w:style w:type="character" w:customStyle="1" w:styleId="a5">
    <w:name w:val="页眉 字符"/>
    <w:basedOn w:val="a1"/>
    <w:link w:val="a4"/>
    <w:uiPriority w:val="99"/>
    <w:rsid w:val="0090659A"/>
  </w:style>
  <w:style w:type="paragraph" w:styleId="a6">
    <w:name w:val="footer"/>
    <w:basedOn w:val="a0"/>
    <w:link w:val="a7"/>
    <w:autoRedefine/>
    <w:unhideWhenUsed/>
    <w:rsid w:val="00163164"/>
    <w:pPr>
      <w:tabs>
        <w:tab w:val="right" w:pos="10080"/>
      </w:tabs>
      <w:spacing w:after="0" w:line="240" w:lineRule="auto"/>
    </w:pPr>
    <w:rPr>
      <w:sz w:val="16"/>
      <w:lang w:val="x-none" w:eastAsia="x-none"/>
    </w:rPr>
  </w:style>
  <w:style w:type="character" w:customStyle="1" w:styleId="a7">
    <w:name w:val="页脚 字符"/>
    <w:link w:val="a6"/>
    <w:uiPriority w:val="99"/>
    <w:rsid w:val="00163164"/>
    <w:rPr>
      <w:sz w:val="16"/>
      <w:szCs w:val="22"/>
    </w:rPr>
  </w:style>
  <w:style w:type="paragraph" w:styleId="a8">
    <w:name w:val="Balloon Text"/>
    <w:basedOn w:val="a0"/>
    <w:link w:val="a9"/>
    <w:uiPriority w:val="99"/>
    <w:semiHidden/>
    <w:unhideWhenUsed/>
    <w:rsid w:val="0090659A"/>
    <w:pPr>
      <w:spacing w:after="0" w:line="240" w:lineRule="auto"/>
    </w:pPr>
    <w:rPr>
      <w:rFonts w:ascii="Tahoma" w:hAnsi="Tahoma"/>
      <w:sz w:val="16"/>
      <w:szCs w:val="16"/>
      <w:lang w:val="x-none" w:eastAsia="x-none"/>
    </w:rPr>
  </w:style>
  <w:style w:type="character" w:customStyle="1" w:styleId="a9">
    <w:name w:val="批注框文本 字符"/>
    <w:link w:val="a8"/>
    <w:uiPriority w:val="99"/>
    <w:semiHidden/>
    <w:rsid w:val="0090659A"/>
    <w:rPr>
      <w:rFonts w:ascii="Tahoma" w:hAnsi="Tahoma" w:cs="Tahoma"/>
      <w:sz w:val="16"/>
      <w:szCs w:val="16"/>
    </w:rPr>
  </w:style>
  <w:style w:type="paragraph" w:customStyle="1" w:styleId="BodyText1">
    <w:name w:val="Body Text1"/>
    <w:basedOn w:val="a0"/>
    <w:qFormat/>
    <w:rsid w:val="00596998"/>
    <w:pPr>
      <w:spacing w:line="240" w:lineRule="auto"/>
    </w:pPr>
    <w:rPr>
      <w:sz w:val="20"/>
    </w:rPr>
  </w:style>
  <w:style w:type="paragraph" w:customStyle="1" w:styleId="TableText">
    <w:name w:val="Table Text"/>
    <w:basedOn w:val="a0"/>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a">
    <w:name w:val="Table Grid"/>
    <w:basedOn w:val="a2"/>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a0"/>
    <w:qFormat/>
    <w:rsid w:val="00AC507D"/>
    <w:pPr>
      <w:numPr>
        <w:numId w:val="1"/>
      </w:numPr>
    </w:pPr>
    <w:rPr>
      <w:sz w:val="20"/>
    </w:rPr>
  </w:style>
  <w:style w:type="paragraph" w:customStyle="1" w:styleId="Bulletlevel2">
    <w:name w:val="Bullet level 2"/>
    <w:basedOn w:val="a0"/>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b"/>
    <w:next w:val="BodyTextL25"/>
    <w:qFormat/>
    <w:rsid w:val="002C475E"/>
    <w:pPr>
      <w:keepNext/>
      <w:numPr>
        <w:numId w:val="17"/>
      </w:numPr>
      <w:spacing w:before="240"/>
      <w:outlineLvl w:val="0"/>
    </w:pPr>
    <w:rPr>
      <w:b/>
      <w:sz w:val="28"/>
    </w:rPr>
  </w:style>
  <w:style w:type="paragraph" w:customStyle="1" w:styleId="SubStepAlpha">
    <w:name w:val="SubStep Alpha"/>
    <w:basedOn w:val="a0"/>
    <w:qFormat/>
    <w:rsid w:val="00D41566"/>
    <w:pPr>
      <w:numPr>
        <w:ilvl w:val="2"/>
        <w:numId w:val="17"/>
      </w:numPr>
      <w:spacing w:before="120" w:after="120" w:line="240" w:lineRule="auto"/>
    </w:pPr>
    <w:rPr>
      <w:sz w:val="20"/>
    </w:rPr>
  </w:style>
  <w:style w:type="paragraph" w:customStyle="1" w:styleId="CMD">
    <w:name w:val="CMD"/>
    <w:basedOn w:val="a0"/>
    <w:qFormat/>
    <w:rsid w:val="003A19DC"/>
    <w:pPr>
      <w:spacing w:line="240" w:lineRule="auto"/>
      <w:ind w:left="720"/>
    </w:pPr>
    <w:rPr>
      <w:rFonts w:ascii="Courier New" w:hAnsi="Courier New"/>
      <w:sz w:val="20"/>
    </w:rPr>
  </w:style>
  <w:style w:type="paragraph" w:customStyle="1" w:styleId="BodyTextL50">
    <w:name w:val="Body Text L50"/>
    <w:basedOn w:val="a0"/>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c">
    <w:name w:val="Document Map"/>
    <w:basedOn w:val="a0"/>
    <w:link w:val="ad"/>
    <w:uiPriority w:val="99"/>
    <w:semiHidden/>
    <w:unhideWhenUsed/>
    <w:rsid w:val="00AB758A"/>
    <w:pPr>
      <w:spacing w:after="0" w:line="240" w:lineRule="auto"/>
    </w:pPr>
    <w:rPr>
      <w:rFonts w:ascii="Tahoma" w:hAnsi="Tahoma"/>
      <w:sz w:val="16"/>
      <w:szCs w:val="16"/>
      <w:lang w:val="x-none" w:eastAsia="x-none"/>
    </w:rPr>
  </w:style>
  <w:style w:type="character" w:customStyle="1" w:styleId="ad">
    <w:name w:val="文档结构图 字符"/>
    <w:link w:val="ac"/>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AC507D"/>
    <w:pPr>
      <w:numPr>
        <w:numId w:val="1"/>
      </w:numPr>
    </w:pPr>
  </w:style>
  <w:style w:type="numbering" w:customStyle="1" w:styleId="PartStepSubStepList">
    <w:name w:val="Part_Step_SubStep_List"/>
    <w:basedOn w:val="a3"/>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b">
    <w:name w:val="List Paragraph"/>
    <w:basedOn w:val="a0"/>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0"/>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0">
    <w:name w:val="HTML 预设格式 字符"/>
    <w:link w:val="HTML"/>
    <w:uiPriority w:val="99"/>
    <w:semiHidden/>
    <w:rsid w:val="00C6495E"/>
    <w:rPr>
      <w:rFonts w:ascii="Courier New" w:eastAsia="Times New Roman" w:hAnsi="Courier New" w:cs="Courier New"/>
    </w:rPr>
  </w:style>
  <w:style w:type="character" w:styleId="ae">
    <w:name w:val="annotation reference"/>
    <w:uiPriority w:val="99"/>
    <w:semiHidden/>
    <w:unhideWhenUsed/>
    <w:rsid w:val="000B2344"/>
    <w:rPr>
      <w:sz w:val="16"/>
      <w:szCs w:val="16"/>
    </w:rPr>
  </w:style>
  <w:style w:type="paragraph" w:styleId="af">
    <w:name w:val="annotation text"/>
    <w:basedOn w:val="a0"/>
    <w:link w:val="af0"/>
    <w:uiPriority w:val="99"/>
    <w:semiHidden/>
    <w:unhideWhenUsed/>
    <w:rsid w:val="000B2344"/>
    <w:rPr>
      <w:sz w:val="20"/>
      <w:szCs w:val="20"/>
    </w:rPr>
  </w:style>
  <w:style w:type="character" w:customStyle="1" w:styleId="af0">
    <w:name w:val="批注文字 字符"/>
    <w:basedOn w:val="a1"/>
    <w:link w:val="af"/>
    <w:uiPriority w:val="99"/>
    <w:semiHidden/>
    <w:rsid w:val="000B2344"/>
  </w:style>
  <w:style w:type="paragraph" w:styleId="af1">
    <w:name w:val="annotation subject"/>
    <w:basedOn w:val="af"/>
    <w:next w:val="af"/>
    <w:link w:val="af2"/>
    <w:uiPriority w:val="99"/>
    <w:semiHidden/>
    <w:unhideWhenUsed/>
    <w:rsid w:val="000B2344"/>
    <w:rPr>
      <w:b/>
      <w:bCs/>
      <w:lang w:val="x-none" w:eastAsia="x-none"/>
    </w:rPr>
  </w:style>
  <w:style w:type="character" w:customStyle="1" w:styleId="af2">
    <w:name w:val="批注主题 字符"/>
    <w:link w:val="af1"/>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3"/>
    <w:uiPriority w:val="99"/>
    <w:rsid w:val="00596998"/>
    <w:pPr>
      <w:numPr>
        <w:numId w:val="4"/>
      </w:numPr>
    </w:pPr>
  </w:style>
  <w:style w:type="paragraph" w:customStyle="1" w:styleId="Task">
    <w:name w:val="Task"/>
    <w:basedOn w:val="a0"/>
    <w:next w:val="af3"/>
    <w:rsid w:val="00C30F5F"/>
    <w:pPr>
      <w:keepNext/>
      <w:spacing w:before="360" w:after="120" w:line="240" w:lineRule="auto"/>
      <w:ind w:left="-144"/>
    </w:pPr>
    <w:rPr>
      <w:rFonts w:eastAsia="宋体" w:cs="Arial"/>
      <w:b/>
      <w:lang w:eastAsia="zh-CN"/>
    </w:rPr>
  </w:style>
  <w:style w:type="paragraph" w:styleId="af3">
    <w:name w:val="Body Text"/>
    <w:basedOn w:val="a0"/>
    <w:link w:val="af4"/>
    <w:uiPriority w:val="99"/>
    <w:semiHidden/>
    <w:unhideWhenUsed/>
    <w:rsid w:val="00C30F5F"/>
    <w:pPr>
      <w:spacing w:after="120"/>
    </w:pPr>
    <w:rPr>
      <w:lang w:val="x-none" w:eastAsia="x-none"/>
    </w:rPr>
  </w:style>
  <w:style w:type="character" w:customStyle="1" w:styleId="af4">
    <w:name w:val="正文文本 字符"/>
    <w:link w:val="af3"/>
    <w:uiPriority w:val="99"/>
    <w:semiHidden/>
    <w:rsid w:val="00C30F5F"/>
    <w:rPr>
      <w:sz w:val="22"/>
      <w:szCs w:val="22"/>
    </w:rPr>
  </w:style>
  <w:style w:type="paragraph" w:styleId="a">
    <w:name w:val="List Bullet"/>
    <w:basedOn w:val="a0"/>
    <w:uiPriority w:val="99"/>
    <w:unhideWhenUsed/>
    <w:rsid w:val="00897E79"/>
    <w:pPr>
      <w:numPr>
        <w:numId w:val="7"/>
      </w:numPr>
      <w:contextualSpacing/>
    </w:pPr>
  </w:style>
  <w:style w:type="paragraph" w:styleId="TOC">
    <w:name w:val="TOC Heading"/>
    <w:basedOn w:val="1"/>
    <w:next w:val="a0"/>
    <w:uiPriority w:val="39"/>
    <w:semiHidden/>
    <w:unhideWhenUsed/>
    <w:qFormat/>
    <w:rsid w:val="004D3888"/>
    <w:pPr>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a0"/>
    <w:next w:val="a0"/>
    <w:autoRedefine/>
    <w:uiPriority w:val="39"/>
    <w:unhideWhenUsed/>
    <w:rsid w:val="004D3888"/>
    <w:pPr>
      <w:spacing w:after="100"/>
      <w:ind w:left="220"/>
    </w:pPr>
  </w:style>
  <w:style w:type="paragraph" w:styleId="TOC1">
    <w:name w:val="toc 1"/>
    <w:basedOn w:val="a0"/>
    <w:next w:val="a0"/>
    <w:autoRedefine/>
    <w:uiPriority w:val="39"/>
    <w:unhideWhenUsed/>
    <w:rsid w:val="004D3888"/>
    <w:pPr>
      <w:spacing w:after="100"/>
    </w:pPr>
  </w:style>
  <w:style w:type="character" w:styleId="af5">
    <w:name w:val="Hyperlink"/>
    <w:basedOn w:val="a1"/>
    <w:uiPriority w:val="99"/>
    <w:unhideWhenUsed/>
    <w:rsid w:val="004D38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3923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9561F-B3A3-4345-8373-9B5FB48B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Batsas</dc:creator>
  <cp:lastModifiedBy>房 森</cp:lastModifiedBy>
  <cp:revision>4</cp:revision>
  <cp:lastPrinted>2016-04-22T10:05:00Z</cp:lastPrinted>
  <dcterms:created xsi:type="dcterms:W3CDTF">2022-04-10T01:00:00Z</dcterms:created>
  <dcterms:modified xsi:type="dcterms:W3CDTF">2022-05-29T09:57:00Z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7b5bc8-4a79-44ba-b8ca-7bdfc58e533a_Enabled">
    <vt:lpwstr>true</vt:lpwstr>
  </property>
  <property fmtid="{D5CDD505-2E9C-101B-9397-08002B2CF9AE}" pid="3" name="MSIP_Label_6e7b5bc8-4a79-44ba-b8ca-7bdfc58e533a_SetDate">
    <vt:lpwstr>2021-03-02T12:11:44Z</vt:lpwstr>
  </property>
  <property fmtid="{D5CDD505-2E9C-101B-9397-08002B2CF9AE}" pid="4" name="MSIP_Label_6e7b5bc8-4a79-44ba-b8ca-7bdfc58e533a_Method">
    <vt:lpwstr>Privileged</vt:lpwstr>
  </property>
  <property fmtid="{D5CDD505-2E9C-101B-9397-08002B2CF9AE}" pid="5" name="MSIP_Label_6e7b5bc8-4a79-44ba-b8ca-7bdfc58e533a_Name">
    <vt:lpwstr>Public</vt:lpwstr>
  </property>
  <property fmtid="{D5CDD505-2E9C-101B-9397-08002B2CF9AE}" pid="6" name="MSIP_Label_6e7b5bc8-4a79-44ba-b8ca-7bdfc58e533a_SiteId">
    <vt:lpwstr>d51ba343-9258-4ea6-9907-426d8c84ec12</vt:lpwstr>
  </property>
  <property fmtid="{D5CDD505-2E9C-101B-9397-08002B2CF9AE}" pid="7" name="MSIP_Label_6e7b5bc8-4a79-44ba-b8ca-7bdfc58e533a_ActionId">
    <vt:lpwstr>dafd55e2-535b-4954-bdbf-d3a319965a61</vt:lpwstr>
  </property>
  <property fmtid="{D5CDD505-2E9C-101B-9397-08002B2CF9AE}" pid="8" name="MSIP_Label_6e7b5bc8-4a79-44ba-b8ca-7bdfc58e533a_ContentBits">
    <vt:lpwstr>0</vt:lpwstr>
  </property>
</Properties>
</file>