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620" w:type="dxa"/>
          </w:tcPr>
          <w:p w14:paraId="6C670165" w14:textId="3F24AA1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46AD71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6EE1E84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DC2EE1" w:rsidRDefault="00DC2EE1" w:rsidP="003C1A96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7E505F" w:rsidRPr="00DC2EE1" w:rsidRDefault="003C1A96" w:rsidP="003C1A96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3C1A96" w:rsidRPr="00DC2EE1" w:rsidRDefault="003C1A96" w:rsidP="00A914D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CityPostT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Edge, Graph,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SearchEarthquakes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Sort,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RiskAssessement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ViewRisk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ViewList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DisplayByMagnitude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DisplayByDistance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Controller,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MCVDemo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34B9707" w14:textId="2481A477" w:rsidR="00AE2C1E" w:rsidRPr="00AE2C1E" w:rsidRDefault="00DC2EE1" w:rsidP="00A914D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Prepare</w:t>
            </w:r>
            <w:r w:rsidR="00AE2C1E"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outline of SRS and Design Specification</w:t>
            </w: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 in SRS; finish 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 and UML state machine diagrams</w:t>
            </w:r>
          </w:p>
        </w:tc>
        <w:tc>
          <w:tcPr>
            <w:tcW w:w="1615" w:type="dxa"/>
          </w:tcPr>
          <w:p w14:paraId="55EDA50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heading=h.ezeiw7uxga7r" w:colFirst="0" w:colLast="0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Pr="0096696D" w:rsidRDefault="007E505F">
      <w:pPr>
        <w:pStyle w:val="Heading1"/>
        <w:spacing w:after="0"/>
        <w:rPr>
          <w:sz w:val="24"/>
          <w:szCs w:val="24"/>
        </w:rPr>
      </w:pPr>
    </w:p>
    <w:p w14:paraId="5B493FBA" w14:textId="29C0BD86" w:rsidR="005C1E74" w:rsidRPr="006E7D3E" w:rsidRDefault="00146180">
      <w:pPr>
        <w:pStyle w:val="Heading1"/>
        <w:spacing w:after="0"/>
      </w:pPr>
      <w:r>
        <w:t>2 Module decomposition and UML, view of uses relationship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1" w:name="_heading=h.33qh1n23vary" w:colFirst="0" w:colLast="0"/>
      <w:bookmarkEnd w:id="1"/>
    </w:p>
    <w:p w14:paraId="72B31C94" w14:textId="648A37EC" w:rsidR="00F76C54" w:rsidRDefault="000C55A5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Our product is following the MVC design pattern that is, we have a controller module and view modules.</w:t>
      </w:r>
      <w:r w:rsidR="00F93087">
        <w:rPr>
          <w:rFonts w:ascii="CMR10" w:hAnsi="CMR10" w:cs="CMR10"/>
          <w:sz w:val="24"/>
          <w:szCs w:val="24"/>
          <w:lang w:val="en-CA"/>
        </w:rPr>
        <w:t xml:space="preserve"> </w:t>
      </w:r>
      <w:r w:rsidR="009A2888">
        <w:rPr>
          <w:rFonts w:ascii="CMR10" w:hAnsi="CMR10" w:cs="CMR10"/>
          <w:sz w:val="24"/>
          <w:szCs w:val="24"/>
          <w:lang w:val="en-CA"/>
        </w:rPr>
        <w:t xml:space="preserve">At the very beginning of our prototype, the performance was </w:t>
      </w:r>
      <w:r w:rsidR="00F76C54">
        <w:rPr>
          <w:rFonts w:ascii="CMR10" w:hAnsi="CMR10" w:cs="CMR10"/>
          <w:sz w:val="24"/>
          <w:szCs w:val="24"/>
          <w:lang w:val="en-CA"/>
        </w:rPr>
        <w:t xml:space="preserve">unsatisfiable, since we are using </w:t>
      </w:r>
      <w:proofErr w:type="spellStart"/>
      <w:r w:rsidR="00F76C54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76C54">
        <w:rPr>
          <w:rFonts w:ascii="CMR10" w:hAnsi="CMR10" w:cs="CMR10"/>
          <w:sz w:val="24"/>
          <w:szCs w:val="24"/>
          <w:lang w:val="en-CA"/>
        </w:rPr>
        <w:t>, a linked list data structure to keep everything in order.</w:t>
      </w:r>
    </w:p>
    <w:p w14:paraId="41036F69" w14:textId="3570A408" w:rsidR="00F76C54" w:rsidRPr="00F76C54" w:rsidRDefault="00F76C54" w:rsidP="00F76C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Then, we decide to add a method “</w:t>
      </w:r>
      <w:proofErr w:type="spellStart"/>
      <w:r>
        <w:rPr>
          <w:rFonts w:ascii="CMR10" w:hAnsi="CMR10" w:cs="CMR10"/>
          <w:sz w:val="24"/>
          <w:szCs w:val="24"/>
          <w:lang w:val="en-CA"/>
        </w:rPr>
        <w:t>latFilter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” in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ADT. This method will be given a radius and make the current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object as the center and produce a new pair of latitude to “filter” out points that outside of the given radius. Now the performance </w:t>
      </w:r>
      <w:proofErr w:type="gramStart"/>
      <w:r>
        <w:rPr>
          <w:rFonts w:ascii="CMR10" w:hAnsi="CMR10" w:cs="CMR10"/>
          <w:sz w:val="24"/>
          <w:szCs w:val="24"/>
          <w:lang w:val="en-CA"/>
        </w:rPr>
        <w:t>have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increased a little.</w:t>
      </w:r>
    </w:p>
    <w:p w14:paraId="7081F44A" w14:textId="59C41957" w:rsidR="00F76C54" w:rsidRDefault="009A2888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W</w:t>
      </w:r>
      <w:r w:rsidR="00F93087">
        <w:rPr>
          <w:rFonts w:ascii="CMR10" w:hAnsi="CMR10" w:cs="CMR10"/>
          <w:sz w:val="24"/>
          <w:szCs w:val="24"/>
          <w:lang w:val="en-CA"/>
        </w:rPr>
        <w:t xml:space="preserve">e finally decide to use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RedBlackBST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 to improve the performance, discard using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. </w:t>
      </w:r>
      <w:r w:rsidR="00F76C54">
        <w:rPr>
          <w:rFonts w:ascii="CMR10" w:hAnsi="CMR10" w:cs="CMR10"/>
          <w:sz w:val="24"/>
          <w:szCs w:val="24"/>
          <w:lang w:val="en-CA"/>
        </w:rPr>
        <w:t>By making this decision, the time complexity for insertion has increased, but when it comes to searching and sorting, the time taken is greatly reduced.</w:t>
      </w:r>
    </w:p>
    <w:p w14:paraId="5807DEF8" w14:textId="54FFB2FA" w:rsidR="000C55A5" w:rsidRDefault="00F93087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 xml:space="preserve">All </w:t>
      </w:r>
      <w:r w:rsidR="001F3E45">
        <w:rPr>
          <w:rFonts w:ascii="CMR10" w:hAnsi="CMR10" w:cs="CMR10"/>
          <w:sz w:val="24"/>
          <w:szCs w:val="24"/>
          <w:lang w:val="en-CA"/>
        </w:rPr>
        <w:t xml:space="preserve">classes and </w:t>
      </w:r>
      <w:r>
        <w:rPr>
          <w:rFonts w:ascii="CMR10" w:hAnsi="CMR10" w:cs="CMR10"/>
          <w:sz w:val="24"/>
          <w:szCs w:val="24"/>
          <w:lang w:val="en-CA"/>
        </w:rPr>
        <w:t>ADTs are well reused</w:t>
      </w:r>
      <w:r w:rsidR="001F3E45">
        <w:rPr>
          <w:rFonts w:ascii="CMR10" w:hAnsi="CMR10" w:cs="CMR10"/>
          <w:sz w:val="24"/>
          <w:szCs w:val="24"/>
          <w:lang w:val="en-CA"/>
        </w:rPr>
        <w:t xml:space="preserve">. For </w:t>
      </w:r>
      <w:proofErr w:type="gramStart"/>
      <w:r w:rsidR="001F3E45">
        <w:rPr>
          <w:rFonts w:ascii="CMR10" w:hAnsi="CMR10" w:cs="CMR10"/>
          <w:sz w:val="24"/>
          <w:szCs w:val="24"/>
          <w:lang w:val="en-CA"/>
        </w:rPr>
        <w:t>example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is a point consist of x and y coordinates representing latitude and longitude respectively, and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CityPosT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uses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as part of its state variable. By</w:t>
      </w:r>
      <w:r w:rsidR="001F3E45">
        <w:rPr>
          <w:rFonts w:ascii="CMR10" w:hAnsi="CMR10" w:cs="CMR10"/>
          <w:sz w:val="24"/>
          <w:szCs w:val="24"/>
          <w:lang w:val="en-CA"/>
        </w:rPr>
        <w:t xml:space="preserve"> dividing those classes and methods, we</w:t>
      </w:r>
      <w:r>
        <w:rPr>
          <w:rFonts w:ascii="CMR10" w:hAnsi="CMR10" w:cs="CMR10"/>
          <w:sz w:val="24"/>
          <w:szCs w:val="24"/>
          <w:lang w:val="en-CA"/>
        </w:rPr>
        <w:t xml:space="preserve"> are trying to balance low coupling, code reusability, and maintainability at the same time.</w:t>
      </w:r>
    </w:p>
    <w:p w14:paraId="6B0FF71F" w14:textId="77777777" w:rsidR="001F3E45" w:rsidRPr="000C55A5" w:rsidRDefault="001F3E45" w:rsidP="001F3E45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</w:p>
    <w:p w14:paraId="0E9402C7" w14:textId="5298881F" w:rsidR="00146180" w:rsidRPr="000C55A5" w:rsidRDefault="002B1718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CA"/>
        </w:rPr>
      </w:pPr>
      <w:r w:rsidRPr="000C55A5">
        <w:rPr>
          <w:rFonts w:ascii="CMR10" w:hAnsi="CMR10" w:cs="CMR10"/>
          <w:sz w:val="24"/>
          <w:szCs w:val="24"/>
          <w:lang w:val="en-CA"/>
        </w:rPr>
        <w:t xml:space="preserve">UML class </w:t>
      </w:r>
      <w:hyperlink r:id="rId8" w:history="1"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diag</w:t>
        </w:r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r</w:t>
        </w:r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am</w:t>
        </w:r>
      </w:hyperlink>
      <w:r w:rsidR="000E12D8" w:rsidRPr="000C55A5">
        <w:rPr>
          <w:rFonts w:ascii="CMR10" w:hAnsi="CMR10" w:cs="CMR10"/>
          <w:sz w:val="24"/>
          <w:szCs w:val="24"/>
          <w:lang w:val="en-CA"/>
        </w:rPr>
        <w:t>(</w:t>
      </w:r>
      <w:r w:rsidR="00F76C54" w:rsidRPr="00F76C54">
        <w:rPr>
          <w:rFonts w:ascii="CMR10" w:hAnsi="CMR10" w:cs="CMR10"/>
          <w:sz w:val="24"/>
          <w:szCs w:val="24"/>
          <w:lang w:val="en-CA"/>
        </w:rPr>
        <w:sym w:font="Wingdings" w:char="F0DF"/>
      </w:r>
      <w:r w:rsidR="0092173A" w:rsidRPr="000C55A5">
        <w:rPr>
          <w:rFonts w:ascii="CMR10" w:hAnsi="CMR10" w:cs="CMR10"/>
          <w:sz w:val="24"/>
          <w:szCs w:val="24"/>
          <w:lang w:val="en-CA"/>
        </w:rPr>
        <w:t>click on the hyperlink to vi</w:t>
      </w:r>
      <w:bookmarkStart w:id="2" w:name="_GoBack"/>
      <w:bookmarkEnd w:id="2"/>
      <w:r w:rsidR="0092173A" w:rsidRPr="000C55A5">
        <w:rPr>
          <w:rFonts w:ascii="CMR10" w:hAnsi="CMR10" w:cs="CMR10"/>
          <w:sz w:val="24"/>
          <w:szCs w:val="24"/>
          <w:lang w:val="en-CA"/>
        </w:rPr>
        <w:t xml:space="preserve">ew in </w:t>
      </w:r>
      <w:r w:rsidR="000E12D8" w:rsidRPr="000C55A5">
        <w:rPr>
          <w:rFonts w:ascii="CMR10" w:hAnsi="CMR10" w:cs="CMR10"/>
          <w:sz w:val="24"/>
          <w:szCs w:val="24"/>
          <w:lang w:val="en-CA"/>
        </w:rPr>
        <w:t>full resolution)</w:t>
      </w:r>
    </w:p>
    <w:p w14:paraId="6389F6D2" w14:textId="1BDFE14C" w:rsidR="002B1718" w:rsidRPr="000E12D8" w:rsidRDefault="002B1718" w:rsidP="000E12D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76D2F041" wp14:editId="7D98C56D">
            <wp:extent cx="5943600" cy="4566920"/>
            <wp:effectExtent l="0" t="0" r="0" b="5080"/>
            <wp:docPr id="3" name="Picture 3" descr="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3" w:name="_heading=h.qjye1nvg1z6s" w:colFirst="0" w:colLast="0"/>
      <w:bookmarkEnd w:id="3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3A2511ED" w:rsidR="00A45FB9" w:rsidRDefault="00A45FB9" w:rsidP="00146180">
      <w:pPr>
        <w:pStyle w:val="Heading1"/>
        <w:spacing w:after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are totally 19 modules for this system. We have the MISs for all except </w:t>
      </w:r>
      <w:proofErr w:type="spellStart"/>
      <w:r>
        <w:rPr>
          <w:b w:val="0"/>
          <w:bCs w:val="0"/>
          <w:sz w:val="24"/>
          <w:szCs w:val="24"/>
        </w:rPr>
        <w:t>MCVDemo</w:t>
      </w:r>
      <w:proofErr w:type="spellEnd"/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</w:t>
      </w:r>
      <w:proofErr w:type="spellStart"/>
      <w:r w:rsidR="002042A0">
        <w:rPr>
          <w:b w:val="0"/>
          <w:bCs w:val="0"/>
          <w:sz w:val="24"/>
          <w:szCs w:val="24"/>
        </w:rPr>
        <w:t>MCVDemo</w:t>
      </w:r>
      <w:proofErr w:type="spellEnd"/>
      <w:r w:rsidR="002042A0">
        <w:rPr>
          <w:b w:val="0"/>
          <w:bCs w:val="0"/>
          <w:sz w:val="24"/>
          <w:szCs w:val="24"/>
        </w:rPr>
        <w:t xml:space="preserve"> classes. </w:t>
      </w:r>
    </w:p>
    <w:p w14:paraId="3B2D8937" w14:textId="1D97F23C" w:rsidR="001B565D" w:rsidRDefault="001B565D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0E0CDD1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for each class, a description of the interface (public entities), and make sure that there is a description of the semantics (behaviour) of each pub</w:t>
      </w:r>
      <w:r w:rsidR="00681421">
        <w:rPr>
          <w:rFonts w:ascii="CMR10" w:hAnsi="CMR10" w:cs="CMR10"/>
          <w:sz w:val="20"/>
          <w:szCs w:val="20"/>
          <w:lang w:val="en-CA"/>
        </w:rPr>
        <w:tab/>
      </w:r>
      <w:proofErr w:type="spellStart"/>
      <w:r w:rsidRPr="00EF5FDD">
        <w:rPr>
          <w:rFonts w:ascii="CMR10" w:hAnsi="CMR10" w:cs="CMR10"/>
          <w:sz w:val="20"/>
          <w:szCs w:val="20"/>
          <w:lang w:val="en-CA"/>
        </w:rPr>
        <w:t>lic</w:t>
      </w:r>
      <w:proofErr w:type="spellEnd"/>
      <w:r w:rsidRPr="00EF5FDD">
        <w:rPr>
          <w:rFonts w:ascii="CMR10" w:hAnsi="CMR10" w:cs="CMR10"/>
          <w:sz w:val="20"/>
          <w:szCs w:val="20"/>
          <w:lang w:val="en-CA"/>
        </w:rPr>
        <w:t xml:space="preserve">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syntax;;</w:t>
      </w:r>
      <w:proofErr w:type="gramEnd"/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lastRenderedPageBreak/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</w:t>
      </w:r>
      <w:proofErr w:type="gramStart"/>
      <w:r>
        <w:rPr>
          <w:highlight w:val="yellow"/>
        </w:rPr>
        <w:t>three 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t>CityPostT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CityT</w:t>
      </w:r>
      <w:proofErr w:type="spellEnd"/>
      <w:r w:rsidRPr="00EF5FDD">
        <w:rPr>
          <w:highlight w:val="magenta"/>
        </w:rPr>
        <w:t xml:space="preserve">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Edge, 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t>3.2 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4" w:name="_heading=h.btrxz796xoj0" w:colFirst="0" w:colLast="0"/>
      <w:bookmarkStart w:id="5" w:name="_heading=h.37psyajjx16q" w:colFirst="0" w:colLast="0"/>
      <w:bookmarkEnd w:id="4"/>
      <w:bookmarkEnd w:id="5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 xml:space="preserve">Figure 2 state machine diagram for </w:t>
      </w:r>
      <w:proofErr w:type="spellStart"/>
      <w:r>
        <w:rPr>
          <w:rFonts w:ascii="CMR10" w:hAnsi="CMR10" w:cs="CMR10"/>
          <w:sz w:val="20"/>
          <w:szCs w:val="20"/>
          <w:lang w:val="en-CA"/>
        </w:rPr>
        <w:t>MCVDemo</w:t>
      </w:r>
      <w:proofErr w:type="spellEnd"/>
      <w:r>
        <w:rPr>
          <w:rFonts w:ascii="CMR10" w:hAnsi="CMR10" w:cs="CMR10"/>
          <w:sz w:val="20"/>
          <w:szCs w:val="20"/>
          <w:lang w:val="en-CA"/>
        </w:rPr>
        <w:t xml:space="preserve">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194C6D6A" w:rsidR="00146180" w:rsidRP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include a trace back to requirements in each class interface;</w:t>
      </w:r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8762D" w14:textId="77777777" w:rsidR="003B377E" w:rsidRDefault="003B377E">
      <w:pPr>
        <w:spacing w:after="0" w:line="240" w:lineRule="auto"/>
      </w:pPr>
      <w:r>
        <w:separator/>
      </w:r>
    </w:p>
  </w:endnote>
  <w:endnote w:type="continuationSeparator" w:id="0">
    <w:p w14:paraId="16B71F3F" w14:textId="77777777" w:rsidR="003B377E" w:rsidRDefault="003B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0B7DC" w14:textId="77777777" w:rsidR="003B377E" w:rsidRDefault="003B377E">
      <w:pPr>
        <w:spacing w:after="0" w:line="240" w:lineRule="auto"/>
      </w:pPr>
      <w:r>
        <w:separator/>
      </w:r>
    </w:p>
  </w:footnote>
  <w:footnote w:type="continuationSeparator" w:id="0">
    <w:p w14:paraId="7FBF366E" w14:textId="77777777" w:rsidR="003B377E" w:rsidRDefault="003B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0C55A5"/>
    <w:rsid w:val="000E12D8"/>
    <w:rsid w:val="00146180"/>
    <w:rsid w:val="001B565D"/>
    <w:rsid w:val="001F3E45"/>
    <w:rsid w:val="002042A0"/>
    <w:rsid w:val="002B1718"/>
    <w:rsid w:val="003B377E"/>
    <w:rsid w:val="003C1A96"/>
    <w:rsid w:val="003E4B3C"/>
    <w:rsid w:val="004C5179"/>
    <w:rsid w:val="00541ED2"/>
    <w:rsid w:val="005C1E74"/>
    <w:rsid w:val="005F2582"/>
    <w:rsid w:val="00675454"/>
    <w:rsid w:val="00681421"/>
    <w:rsid w:val="006C7B03"/>
    <w:rsid w:val="006E7D3E"/>
    <w:rsid w:val="00753706"/>
    <w:rsid w:val="007E505F"/>
    <w:rsid w:val="00830454"/>
    <w:rsid w:val="0092173A"/>
    <w:rsid w:val="0096696D"/>
    <w:rsid w:val="009A2888"/>
    <w:rsid w:val="00A331AA"/>
    <w:rsid w:val="00A36353"/>
    <w:rsid w:val="00A45FB9"/>
    <w:rsid w:val="00A914DB"/>
    <w:rsid w:val="00AE2C1E"/>
    <w:rsid w:val="00B33882"/>
    <w:rsid w:val="00B54071"/>
    <w:rsid w:val="00C15279"/>
    <w:rsid w:val="00D5017C"/>
    <w:rsid w:val="00DC2EE1"/>
    <w:rsid w:val="00EF5FDD"/>
    <w:rsid w:val="00F76C54"/>
    <w:rsid w:val="00F93087"/>
    <w:rsid w:val="00FC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1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ML%20V2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H. Tao</cp:lastModifiedBy>
  <cp:revision>18</cp:revision>
  <dcterms:created xsi:type="dcterms:W3CDTF">2020-02-27T16:43:00Z</dcterms:created>
  <dcterms:modified xsi:type="dcterms:W3CDTF">2020-04-10T20:02:00Z</dcterms:modified>
</cp:coreProperties>
</file>