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Unit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Nett.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[!-- BEGIN row.items --]{amount}</w:t>
            </w:r>
          </w:p>
        </w:tc>
        <w:tc>
          <w:p>
            <w:pPr>
              <w:pStyle w:val="Compact"/>
              <w:jc w:val="left"/>
            </w:pPr>
            <w:r>
              <w:t xml:space="preserve">{unit}</w:t>
            </w:r>
          </w:p>
        </w:tc>
        <w:tc>
          <w:p>
            <w:pPr>
              <w:pStyle w:val="Compact"/>
              <w:jc w:val="left"/>
            </w:pPr>
            <w:r>
              <w:t xml:space="preserve">{description}</w:t>
            </w:r>
          </w:p>
        </w:tc>
        <w:tc>
          <w:p>
            <w:pPr>
              <w:pStyle w:val="Compact"/>
              <w:jc w:val="left"/>
            </w:pPr>
            <w:r>
              <w:t xml:space="preserve">€ {unit_price}</w:t>
            </w:r>
          </w:p>
        </w:tc>
        <w:tc>
          <w:p>
            <w:pPr>
              <w:pStyle w:val="Compact"/>
              <w:jc w:val="left"/>
            </w:pPr>
            <w:r>
              <w:t xml:space="preserve">€ {item_subtotal}[!-- END row.items --]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€ {subtotal}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i/>
        </w:rPr>
        <w:t xml:space="preserve">Nett</w:t>
      </w:r>
      <w:r>
        <w:t xml:space="preserve">:€ {subtotal}</w:t>
      </w:r>
      <w:r>
        <w:br/>
      </w:r>
      <w:r>
        <w:rPr>
          <w:i/>
        </w:rPr>
        <w:t xml:space="preserve">VAT</w:t>
      </w:r>
      <w:r>
        <w:t xml:space="preserve">:€ {vat}</w:t>
      </w:r>
      <w:r>
        <w:br/>
      </w:r>
      <w:r>
        <w:rPr>
          <w:i/>
        </w:rPr>
        <w:t xml:space="preserve">Gross</w:t>
      </w:r>
      <w:r>
        <w:t xml:space="preserve">: € {total}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2019-10-29T15:37:00Z</dcterms:created>
  <dcterms:modified xsi:type="dcterms:W3CDTF">2019-10-29T15:37:00Z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