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28"/>
          <w:szCs w:val="28"/>
        </w:rPr>
      </w:pPr>
      <w:r>
        <w:rPr>
          <w:rFonts w:hint="eastAsia"/>
          <w:sz w:val="32"/>
          <w:szCs w:val="32"/>
        </w:rPr>
        <w:t>采用的技术架构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React</w:t>
      </w:r>
      <w:r>
        <w:rPr>
          <w:sz w:val="28"/>
          <w:szCs w:val="28"/>
        </w:rPr>
        <w:t>框架</w:t>
      </w:r>
      <w:bookmarkStart w:id="0" w:name="_GoBack"/>
      <w:bookmarkEnd w:id="0"/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后端技术采用L</w:t>
      </w:r>
      <w:r>
        <w:rPr>
          <w:rFonts w:hint="default"/>
          <w:sz w:val="28"/>
          <w:szCs w:val="28"/>
        </w:rPr>
        <w:t>N</w:t>
      </w:r>
      <w:r>
        <w:rPr>
          <w:rFonts w:hint="eastAsia"/>
          <w:sz w:val="28"/>
          <w:szCs w:val="28"/>
        </w:rPr>
        <w:t>MP体系</w:t>
      </w:r>
      <w:r>
        <w:rPr>
          <w:rFonts w:hint="default"/>
          <w:sz w:val="28"/>
          <w:szCs w:val="28"/>
        </w:rPr>
        <w:t>，使用Express框架，前后端分离，</w:t>
      </w:r>
      <w:r>
        <w:rPr>
          <w:rFonts w:hint="eastAsia"/>
          <w:sz w:val="28"/>
          <w:szCs w:val="28"/>
        </w:rPr>
        <w:t>可快速完成开发；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32"/>
          <w:szCs w:val="32"/>
        </w:rPr>
        <w:t>平台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初步计划采用</w:t>
      </w:r>
      <w:r>
        <w:rPr>
          <w:rFonts w:hint="default"/>
          <w:sz w:val="28"/>
          <w:szCs w:val="28"/>
        </w:rPr>
        <w:t>阿里云</w:t>
      </w:r>
      <w:r>
        <w:rPr>
          <w:rFonts w:hint="eastAsia"/>
          <w:sz w:val="28"/>
          <w:szCs w:val="28"/>
        </w:rPr>
        <w:t>的云服务平台支撑应用软件，</w:t>
      </w:r>
      <w:r>
        <w:rPr>
          <w:rFonts w:hint="default"/>
          <w:sz w:val="28"/>
          <w:szCs w:val="28"/>
        </w:rPr>
        <w:t>目前</w:t>
      </w:r>
      <w:r>
        <w:rPr>
          <w:rFonts w:hint="eastAsia"/>
          <w:sz w:val="28"/>
          <w:szCs w:val="28"/>
        </w:rPr>
        <w:t>可以使用</w:t>
      </w:r>
      <w:r>
        <w:rPr>
          <w:rFonts w:hint="default"/>
          <w:sz w:val="28"/>
          <w:szCs w:val="28"/>
        </w:rPr>
        <w:t>学生机</w:t>
      </w:r>
      <w:r>
        <w:rPr>
          <w:rFonts w:hint="eastAsia"/>
          <w:sz w:val="28"/>
          <w:szCs w:val="28"/>
        </w:rPr>
        <w:t>（价格不贵）；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32"/>
          <w:szCs w:val="32"/>
        </w:rPr>
        <w:t>软硬件、网络支持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32"/>
          <w:szCs w:val="32"/>
        </w:rPr>
        <w:t>技术难点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无开发技术难点</w:t>
      </w:r>
      <w:r>
        <w:rPr>
          <w:rFonts w:hint="default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</w:t>
      </w:r>
      <w:r>
        <w:rPr>
          <w:rFonts w:hint="default"/>
          <w:sz w:val="28"/>
          <w:szCs w:val="28"/>
        </w:rPr>
        <w:t>不同</w:t>
      </w:r>
      <w:r>
        <w:rPr>
          <w:rFonts w:hint="eastAsia"/>
          <w:sz w:val="28"/>
          <w:szCs w:val="28"/>
        </w:rPr>
        <w:t>群体特征</w:t>
      </w:r>
      <w:r>
        <w:rPr>
          <w:rFonts w:hint="default"/>
          <w:sz w:val="28"/>
          <w:szCs w:val="28"/>
        </w:rPr>
        <w:t>以及搜索关键词进行对搜索结果的优化，使用户能尽快解决问题。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C3B765F"/>
    <w:rsid w:val="44FDE620"/>
    <w:rsid w:val="6EFF9B23"/>
    <w:rsid w:val="BFF7FD8E"/>
    <w:rsid w:val="BFFF05B5"/>
    <w:rsid w:val="DC3B765F"/>
    <w:rsid w:val="FCFFBCD2"/>
    <w:rsid w:val="FDFF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2020-03-02T18:31:00Z</dcterms:created>
  <dc:creator>haotian</dc:creator>
  <cp:lastModifiedBy>haotian</cp:lastModifiedBy>
  <dcterms:modified xsi:type="dcterms:W3CDTF">2020-03-06T17:47:58Z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