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89" w:lineRule="exact"/>
        <w:ind w:firstLine="5357"/>
        <w:rPr>
          <w:rFonts w:hint="eastAsia" w:ascii="微软雅黑" w:hAnsi="微软雅黑" w:eastAsia="微软雅黑" w:cs="微软雅黑"/>
          <w:position w:val="-9"/>
        </w:rPr>
      </w:pPr>
      <w:r>
        <w:rPr>
          <w:rFonts w:hint="eastAsia" w:ascii="微软雅黑" w:hAnsi="微软雅黑" w:eastAsia="微软雅黑" w:cs="微软雅黑"/>
          <w:position w:val="-9"/>
        </w:rPr>
        <w:drawing>
          <wp:inline distT="0" distB="0" distL="0" distR="0">
            <wp:extent cx="584200" cy="31051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6"/>
                    <a:stretch>
                      <a:fillRect/>
                    </a:stretch>
                  </pic:blipFill>
                  <pic:spPr>
                    <a:xfrm>
                      <a:off x="0" y="0"/>
                      <a:ext cx="584390" cy="310972"/>
                    </a:xfrm>
                    <a:prstGeom prst="rect">
                      <a:avLst/>
                    </a:prstGeom>
                  </pic:spPr>
                </pic:pic>
              </a:graphicData>
            </a:graphic>
          </wp:inline>
        </w:drawing>
      </w:r>
    </w:p>
    <w:p>
      <w:pPr>
        <w:spacing w:line="489" w:lineRule="exact"/>
        <w:ind w:firstLine="5357"/>
        <w:rPr>
          <w:rFonts w:hint="eastAsia" w:ascii="微软雅黑" w:hAnsi="微软雅黑" w:eastAsia="微软雅黑" w:cs="微软雅黑"/>
          <w:position w:val="-9"/>
        </w:rPr>
      </w:pPr>
    </w:p>
    <w:p>
      <w:pPr>
        <w:pStyle w:val="2"/>
        <w:spacing w:before="199" w:line="236" w:lineRule="auto"/>
        <w:ind w:left="2499"/>
        <w:rPr>
          <w:rFonts w:hint="eastAsia" w:ascii="微软雅黑" w:hAnsi="微软雅黑" w:eastAsia="微软雅黑" w:cs="微软雅黑"/>
          <w:color w:val="333333"/>
          <w:spacing w:val="4"/>
          <w:sz w:val="18"/>
          <w:szCs w:val="18"/>
        </w:rPr>
      </w:pPr>
      <w:r>
        <w:rPr>
          <w:rFonts w:hint="eastAsia" w:ascii="微软雅黑" w:hAnsi="微软雅黑" w:eastAsia="微软雅黑" w:cs="微软雅黑"/>
          <w:color w:val="333333"/>
          <w:spacing w:val="5"/>
          <w:sz w:val="18"/>
          <w:szCs w:val="18"/>
        </w:rPr>
        <w:t xml:space="preserve">15274578880| </w:t>
      </w:r>
      <w:r>
        <w:rPr>
          <w:rFonts w:hint="eastAsia" w:ascii="微软雅黑" w:hAnsi="微软雅黑" w:eastAsia="微软雅黑" w:cs="微软雅黑"/>
          <w:color w:val="333333"/>
          <w:sz w:val="18"/>
          <w:szCs w:val="18"/>
        </w:rPr>
        <w:t>fanksli</w:t>
      </w:r>
      <w:r>
        <w:rPr>
          <w:rFonts w:hint="eastAsia" w:ascii="微软雅黑" w:hAnsi="微软雅黑" w:eastAsia="微软雅黑" w:cs="微软雅黑"/>
          <w:color w:val="333333"/>
          <w:spacing w:val="5"/>
          <w:sz w:val="18"/>
          <w:szCs w:val="18"/>
        </w:rPr>
        <w:t>@</w:t>
      </w:r>
      <w:r>
        <w:rPr>
          <w:rFonts w:hint="eastAsia" w:ascii="微软雅黑" w:hAnsi="微软雅黑" w:eastAsia="微软雅黑" w:cs="微软雅黑"/>
          <w:color w:val="333333"/>
          <w:spacing w:val="-28"/>
          <w:sz w:val="18"/>
          <w:szCs w:val="18"/>
        </w:rPr>
        <w:t xml:space="preserve"> </w:t>
      </w:r>
      <w:r>
        <w:rPr>
          <w:rFonts w:hint="eastAsia" w:ascii="微软雅黑" w:hAnsi="微软雅黑" w:eastAsia="微软雅黑" w:cs="微软雅黑"/>
          <w:color w:val="333333"/>
          <w:spacing w:val="5"/>
          <w:sz w:val="18"/>
          <w:szCs w:val="18"/>
        </w:rPr>
        <w:t>163.</w:t>
      </w:r>
      <w:r>
        <w:rPr>
          <w:rFonts w:hint="eastAsia" w:ascii="微软雅黑" w:hAnsi="微软雅黑" w:eastAsia="微软雅黑" w:cs="微软雅黑"/>
          <w:color w:val="333333"/>
          <w:sz w:val="18"/>
          <w:szCs w:val="18"/>
        </w:rPr>
        <w:t>com</w:t>
      </w:r>
      <w:r>
        <w:rPr>
          <w:rFonts w:hint="eastAsia" w:ascii="微软雅黑" w:hAnsi="微软雅黑" w:eastAsia="微软雅黑" w:cs="微软雅黑"/>
          <w:color w:val="333333"/>
          <w:spacing w:val="23"/>
          <w:w w:val="101"/>
          <w:sz w:val="18"/>
          <w:szCs w:val="18"/>
        </w:rPr>
        <w:t xml:space="preserve"> </w:t>
      </w:r>
      <w:r>
        <w:rPr>
          <w:rFonts w:hint="eastAsia" w:ascii="微软雅黑" w:hAnsi="微软雅黑" w:eastAsia="微软雅黑" w:cs="微软雅黑"/>
          <w:color w:val="333333"/>
          <w:spacing w:val="5"/>
          <w:sz w:val="18"/>
          <w:szCs w:val="18"/>
        </w:rPr>
        <w:t xml:space="preserve">|  </w:t>
      </w:r>
      <w:r>
        <w:rPr>
          <w:rFonts w:hint="eastAsia" w:ascii="微软雅黑" w:hAnsi="微软雅黑" w:eastAsia="微软雅黑" w:cs="微软雅黑"/>
          <w:color w:val="333333"/>
          <w:spacing w:val="5"/>
          <w:sz w:val="18"/>
          <w:szCs w:val="18"/>
        </w:rPr>
        <w:t>男</w:t>
      </w:r>
      <w:r>
        <w:rPr>
          <w:rFonts w:hint="eastAsia" w:ascii="微软雅黑" w:hAnsi="微软雅黑" w:eastAsia="微软雅黑" w:cs="微软雅黑"/>
          <w:color w:val="333333"/>
          <w:spacing w:val="4"/>
          <w:sz w:val="18"/>
          <w:szCs w:val="18"/>
        </w:rPr>
        <w:t xml:space="preserve">  </w:t>
      </w:r>
      <w:r>
        <w:rPr>
          <w:rFonts w:hint="eastAsia" w:ascii="微软雅黑" w:hAnsi="微软雅黑" w:eastAsia="微软雅黑" w:cs="微软雅黑"/>
          <w:color w:val="333333"/>
          <w:spacing w:val="4"/>
          <w:sz w:val="18"/>
          <w:szCs w:val="18"/>
        </w:rPr>
        <w:t>| 26</w:t>
      </w:r>
      <w:r>
        <w:rPr>
          <w:rFonts w:hint="eastAsia" w:ascii="微软雅黑" w:hAnsi="微软雅黑" w:eastAsia="微软雅黑" w:cs="微软雅黑"/>
          <w:color w:val="333333"/>
          <w:spacing w:val="4"/>
          <w:sz w:val="18"/>
          <w:szCs w:val="18"/>
        </w:rPr>
        <w:t>岁</w:t>
      </w:r>
    </w:p>
    <w:p>
      <w:pPr>
        <w:pStyle w:val="2"/>
        <w:spacing w:before="199" w:line="236" w:lineRule="auto"/>
        <w:ind w:left="2499"/>
        <w:rPr>
          <w:rFonts w:hint="eastAsia" w:ascii="微软雅黑" w:hAnsi="微软雅黑" w:eastAsia="微软雅黑" w:cs="微软雅黑"/>
          <w:color w:val="333333"/>
          <w:spacing w:val="4"/>
          <w:sz w:val="18"/>
          <w:szCs w:val="18"/>
        </w:rPr>
      </w:pPr>
    </w:p>
    <w:p>
      <w:pPr>
        <w:pStyle w:val="2"/>
        <w:spacing w:before="10" w:line="236" w:lineRule="auto"/>
        <w:ind w:left="2386"/>
        <w:rPr>
          <w:rFonts w:hint="eastAsia" w:ascii="微软雅黑" w:hAnsi="微软雅黑" w:eastAsia="微软雅黑" w:cs="微软雅黑"/>
          <w:color w:val="333333"/>
          <w:spacing w:val="2"/>
          <w:sz w:val="18"/>
          <w:szCs w:val="18"/>
        </w:rPr>
      </w:pPr>
      <w:r>
        <w:rPr>
          <w:rFonts w:hint="eastAsia" w:ascii="微软雅黑" w:hAnsi="微软雅黑" w:eastAsia="微软雅黑" w:cs="微软雅黑"/>
          <w:color w:val="333333"/>
          <w:spacing w:val="2"/>
          <w:sz w:val="18"/>
          <w:szCs w:val="18"/>
        </w:rPr>
        <w:t xml:space="preserve">工作经验  ：6年  </w:t>
      </w:r>
      <w:r>
        <w:rPr>
          <w:rFonts w:hint="eastAsia" w:ascii="微软雅黑" w:hAnsi="微软雅黑" w:eastAsia="微软雅黑" w:cs="微软雅黑"/>
          <w:color w:val="333333"/>
          <w:spacing w:val="2"/>
          <w:sz w:val="18"/>
          <w:szCs w:val="18"/>
        </w:rPr>
        <w:t>|</w:t>
      </w:r>
      <w:r>
        <w:rPr>
          <w:rFonts w:hint="eastAsia" w:ascii="微软雅黑" w:hAnsi="微软雅黑" w:eastAsia="微软雅黑" w:cs="微软雅黑"/>
          <w:color w:val="333333"/>
          <w:spacing w:val="39"/>
          <w:w w:val="101"/>
          <w:sz w:val="18"/>
          <w:szCs w:val="18"/>
        </w:rPr>
        <w:t xml:space="preserve"> </w:t>
      </w:r>
      <w:r>
        <w:rPr>
          <w:rFonts w:hint="eastAsia" w:ascii="微软雅黑" w:hAnsi="微软雅黑" w:eastAsia="微软雅黑" w:cs="微软雅黑"/>
          <w:color w:val="333333"/>
          <w:spacing w:val="2"/>
          <w:sz w:val="18"/>
          <w:szCs w:val="18"/>
        </w:rPr>
        <w:t>求职意向：</w:t>
      </w:r>
      <w:r>
        <w:rPr>
          <w:rFonts w:hint="eastAsia" w:ascii="微软雅黑" w:hAnsi="微软雅黑" w:eastAsia="微软雅黑" w:cs="微软雅黑"/>
          <w:spacing w:val="2"/>
          <w:sz w:val="18"/>
          <w:szCs w:val="18"/>
        </w:rPr>
        <w:t>前端工程师</w:t>
      </w:r>
      <w:r>
        <w:rPr>
          <w:rFonts w:hint="eastAsia" w:ascii="微软雅黑" w:hAnsi="微软雅黑" w:eastAsia="微软雅黑" w:cs="微软雅黑"/>
          <w:color w:val="333333"/>
          <w:spacing w:val="2"/>
          <w:sz w:val="18"/>
          <w:szCs w:val="18"/>
        </w:rPr>
        <w:t>|</w:t>
      </w:r>
      <w:r>
        <w:rPr>
          <w:rFonts w:hint="eastAsia" w:ascii="微软雅黑" w:hAnsi="微软雅黑" w:eastAsia="微软雅黑" w:cs="微软雅黑"/>
          <w:color w:val="333333"/>
          <w:spacing w:val="39"/>
          <w:w w:val="101"/>
          <w:sz w:val="18"/>
          <w:szCs w:val="18"/>
        </w:rPr>
        <w:t xml:space="preserve"> </w:t>
      </w:r>
      <w:r>
        <w:rPr>
          <w:rFonts w:hint="eastAsia" w:ascii="微软雅黑" w:hAnsi="微软雅黑" w:eastAsia="微软雅黑" w:cs="微软雅黑"/>
          <w:color w:val="333333"/>
          <w:spacing w:val="2"/>
          <w:sz w:val="18"/>
          <w:szCs w:val="18"/>
        </w:rPr>
        <w:t>期望城市  ：上海</w:t>
      </w:r>
    </w:p>
    <w:p>
      <w:pPr>
        <w:pStyle w:val="2"/>
        <w:spacing w:before="10" w:line="236" w:lineRule="auto"/>
        <w:ind w:left="2386"/>
        <w:rPr>
          <w:rFonts w:hint="eastAsia" w:ascii="微软雅黑" w:hAnsi="微软雅黑" w:eastAsia="微软雅黑" w:cs="微软雅黑"/>
          <w:color w:val="333333"/>
          <w:spacing w:val="2"/>
          <w:sz w:val="18"/>
          <w:szCs w:val="18"/>
        </w:rPr>
      </w:pPr>
    </w:p>
    <w:p>
      <w:pPr>
        <w:pStyle w:val="2"/>
        <w:spacing w:before="355" w:line="346" w:lineRule="exact"/>
        <w:ind w:left="5"/>
        <w:outlineLvl w:val="0"/>
        <w:rPr>
          <w:rFonts w:hint="eastAsia" w:ascii="微软雅黑" w:hAnsi="微软雅黑" w:eastAsia="微软雅黑" w:cs="微软雅黑"/>
          <w:sz w:val="34"/>
          <w:szCs w:val="34"/>
          <w:lang w:val="en-US" w:eastAsia="zh-CN"/>
        </w:rPr>
      </w:pPr>
      <w:r>
        <w:rPr>
          <w:rFonts w:hint="eastAsia" w:ascii="微软雅黑" w:hAnsi="微软雅黑" w:eastAsia="微软雅黑" w:cs="微软雅黑"/>
          <w:color w:val="101010"/>
          <w:spacing w:val="-8"/>
          <w:w w:val="95"/>
          <w:position w:val="-2"/>
          <w:sz w:val="34"/>
          <w:szCs w:val="34"/>
          <w:lang w:val="en-US" w:eastAsia="zh-CN"/>
        </w:rPr>
        <w:t>专业技能</w:t>
      </w:r>
    </w:p>
    <w:p>
      <w:pPr>
        <w:spacing w:line="246" w:lineRule="auto"/>
        <w:rPr>
          <w:rFonts w:hint="eastAsia" w:ascii="微软雅黑" w:hAnsi="微软雅黑" w:eastAsia="微软雅黑" w:cs="微软雅黑"/>
          <w:sz w:val="21"/>
        </w:rPr>
      </w:pPr>
    </w:p>
    <w:p>
      <w:pPr>
        <w:spacing w:line="333" w:lineRule="auto"/>
        <w:rPr>
          <w:rFonts w:hint="eastAsia" w:ascii="微软雅黑" w:hAnsi="微软雅黑" w:eastAsia="微软雅黑" w:cs="微软雅黑"/>
          <w:color w:val="333333"/>
          <w:spacing w:val="12"/>
        </w:rPr>
      </w:pPr>
      <w:r>
        <w:rPr>
          <w:rFonts w:hint="eastAsia" w:ascii="微软雅黑" w:hAnsi="微软雅黑" w:eastAsia="微软雅黑" w:cs="微软雅黑"/>
          <w:color w:val="333333"/>
          <w:spacing w:val="12"/>
        </w:rPr>
        <w:t>【js】熟练使用JavaScript的es6新特性、dom操作、原型链、闭包、class继承类、事件轮询以及面向对象思维</w:t>
      </w:r>
    </w:p>
    <w:p>
      <w:pPr>
        <w:spacing w:line="333" w:lineRule="auto"/>
        <w:rPr>
          <w:rFonts w:hint="eastAsia" w:ascii="微软雅黑" w:hAnsi="微软雅黑" w:eastAsia="微软雅黑" w:cs="微软雅黑"/>
          <w:color w:val="333333"/>
          <w:spacing w:val="12"/>
        </w:rPr>
      </w:pPr>
    </w:p>
    <w:p>
      <w:pPr>
        <w:spacing w:line="333" w:lineRule="auto"/>
        <w:rPr>
          <w:rFonts w:hint="eastAsia" w:ascii="微软雅黑" w:hAnsi="微软雅黑" w:eastAsia="微软雅黑" w:cs="微软雅黑"/>
          <w:color w:val="333333"/>
          <w:spacing w:val="12"/>
        </w:rPr>
      </w:pPr>
      <w:r>
        <w:rPr>
          <w:rFonts w:hint="eastAsia" w:ascii="微软雅黑" w:hAnsi="微软雅黑" w:eastAsia="微软雅黑" w:cs="微软雅黑"/>
          <w:color w:val="333333"/>
          <w:spacing w:val="12"/>
        </w:rPr>
        <w:t>【ts】熟悉使用TypeScript强类型语言对数据进行约束，包括泛型、类型体操等</w:t>
      </w:r>
    </w:p>
    <w:p>
      <w:pPr>
        <w:spacing w:line="333" w:lineRule="auto"/>
        <w:rPr>
          <w:rFonts w:hint="eastAsia" w:ascii="微软雅黑" w:hAnsi="微软雅黑" w:eastAsia="微软雅黑" w:cs="微软雅黑"/>
          <w:color w:val="333333"/>
          <w:spacing w:val="12"/>
        </w:rPr>
      </w:pPr>
    </w:p>
    <w:p>
      <w:pPr>
        <w:spacing w:line="333" w:lineRule="auto"/>
        <w:rPr>
          <w:rFonts w:hint="eastAsia" w:ascii="微软雅黑" w:hAnsi="微软雅黑" w:eastAsia="微软雅黑" w:cs="微软雅黑"/>
          <w:color w:val="333333"/>
          <w:spacing w:val="12"/>
        </w:rPr>
      </w:pPr>
      <w:r>
        <w:rPr>
          <w:rFonts w:hint="eastAsia" w:ascii="微软雅黑" w:hAnsi="微软雅黑" w:eastAsia="微软雅黑" w:cs="微软雅黑"/>
          <w:color w:val="333333"/>
          <w:spacing w:val="12"/>
        </w:rPr>
        <w:t>【程序语言】熟练Vue2/3全家桶，了解相关底层双向数据绑定、数组方法重写、组件化、自定义指令、diff算法源码的设计思路</w:t>
      </w:r>
    </w:p>
    <w:p>
      <w:pPr>
        <w:spacing w:line="333" w:lineRule="auto"/>
        <w:rPr>
          <w:rFonts w:hint="eastAsia" w:ascii="微软雅黑" w:hAnsi="微软雅黑" w:eastAsia="微软雅黑" w:cs="微软雅黑"/>
          <w:color w:val="333333"/>
          <w:spacing w:val="12"/>
        </w:rPr>
      </w:pPr>
    </w:p>
    <w:p>
      <w:pPr>
        <w:spacing w:line="333" w:lineRule="auto"/>
        <w:rPr>
          <w:rFonts w:hint="eastAsia" w:ascii="微软雅黑" w:hAnsi="微软雅黑" w:eastAsia="微软雅黑" w:cs="微软雅黑"/>
          <w:color w:val="333333"/>
          <w:spacing w:val="12"/>
        </w:rPr>
      </w:pPr>
      <w:r>
        <w:rPr>
          <w:rFonts w:hint="eastAsia" w:ascii="微软雅黑" w:hAnsi="微软雅黑" w:eastAsia="微软雅黑" w:cs="微软雅黑"/>
          <w:color w:val="333333"/>
          <w:spacing w:val="12"/>
        </w:rPr>
        <w:t>【程序语言】熟练使用React、Redux、Hooks以及与vue2、3 设计模式，底层原理之间的优劣差异与设计思路</w:t>
      </w:r>
    </w:p>
    <w:p>
      <w:pPr>
        <w:spacing w:line="333" w:lineRule="auto"/>
        <w:rPr>
          <w:rFonts w:hint="eastAsia" w:ascii="微软雅黑" w:hAnsi="微软雅黑" w:eastAsia="微软雅黑" w:cs="微软雅黑"/>
          <w:color w:val="333333"/>
          <w:spacing w:val="12"/>
        </w:rPr>
      </w:pPr>
    </w:p>
    <w:p>
      <w:pPr>
        <w:spacing w:line="333" w:lineRule="auto"/>
        <w:rPr>
          <w:rFonts w:hint="eastAsia" w:ascii="微软雅黑" w:hAnsi="微软雅黑" w:eastAsia="微软雅黑" w:cs="微软雅黑"/>
          <w:color w:val="333333"/>
          <w:spacing w:val="12"/>
        </w:rPr>
      </w:pPr>
      <w:r>
        <w:rPr>
          <w:rFonts w:hint="eastAsia" w:ascii="微软雅黑" w:hAnsi="微软雅黑" w:eastAsia="微软雅黑" w:cs="微软雅黑"/>
          <w:color w:val="333333"/>
          <w:spacing w:val="12"/>
        </w:rPr>
        <w:t>【跨平台应用】熟悉Uniapp、混合开发以及微前端qiankun 等低代码平台方案；及原生微信小程序等发布相关审核流程</w:t>
      </w:r>
    </w:p>
    <w:p>
      <w:pPr>
        <w:spacing w:line="333" w:lineRule="auto"/>
        <w:rPr>
          <w:rFonts w:hint="eastAsia" w:ascii="微软雅黑" w:hAnsi="微软雅黑" w:eastAsia="微软雅黑" w:cs="微软雅黑"/>
          <w:color w:val="333333"/>
          <w:spacing w:val="12"/>
        </w:rPr>
      </w:pPr>
    </w:p>
    <w:p>
      <w:pPr>
        <w:spacing w:line="333" w:lineRule="auto"/>
        <w:rPr>
          <w:rFonts w:hint="eastAsia" w:ascii="微软雅黑" w:hAnsi="微软雅黑" w:eastAsia="微软雅黑" w:cs="微软雅黑"/>
          <w:color w:val="333333"/>
          <w:spacing w:val="12"/>
        </w:rPr>
      </w:pPr>
      <w:r>
        <w:rPr>
          <w:rFonts w:hint="eastAsia" w:ascii="微软雅黑" w:hAnsi="微软雅黑" w:eastAsia="微软雅黑" w:cs="微软雅黑"/>
          <w:color w:val="333333"/>
          <w:spacing w:val="12"/>
        </w:rPr>
        <w:t>【可视化】熟练使用Echarts与地图完成可视化大屏数据展示开发；有canvas原生技术绘图实现对应功能的能力</w:t>
      </w:r>
    </w:p>
    <w:p>
      <w:pPr>
        <w:spacing w:line="333" w:lineRule="auto"/>
        <w:rPr>
          <w:rFonts w:hint="eastAsia" w:ascii="微软雅黑" w:hAnsi="微软雅黑" w:eastAsia="微软雅黑" w:cs="微软雅黑"/>
          <w:color w:val="333333"/>
          <w:spacing w:val="12"/>
        </w:rPr>
      </w:pPr>
    </w:p>
    <w:p>
      <w:pPr>
        <w:spacing w:line="333" w:lineRule="auto"/>
        <w:rPr>
          <w:rFonts w:hint="eastAsia" w:ascii="微软雅黑" w:hAnsi="微软雅黑" w:eastAsia="微软雅黑" w:cs="微软雅黑"/>
          <w:color w:val="333333"/>
          <w:spacing w:val="12"/>
        </w:rPr>
      </w:pPr>
      <w:r>
        <w:rPr>
          <w:rFonts w:hint="eastAsia" w:ascii="微软雅黑" w:hAnsi="微软雅黑" w:eastAsia="微软雅黑" w:cs="微软雅黑"/>
          <w:color w:val="333333"/>
          <w:spacing w:val="12"/>
        </w:rPr>
        <w:t>【后端】熟悉node.js及其框架（ Express、 Koa、 Egg等 ）和操作数据库mysql包括事务、索引、锁、分库分表，具备一定调优能力</w:t>
      </w:r>
    </w:p>
    <w:p>
      <w:pPr>
        <w:spacing w:line="333" w:lineRule="auto"/>
        <w:rPr>
          <w:rFonts w:hint="eastAsia" w:ascii="微软雅黑" w:hAnsi="微软雅黑" w:eastAsia="微软雅黑" w:cs="微软雅黑"/>
          <w:color w:val="333333"/>
          <w:spacing w:val="12"/>
        </w:rPr>
      </w:pPr>
    </w:p>
    <w:p>
      <w:pPr>
        <w:spacing w:line="333" w:lineRule="auto"/>
        <w:rPr>
          <w:rFonts w:hint="eastAsia" w:ascii="微软雅黑" w:hAnsi="微软雅黑" w:eastAsia="微软雅黑" w:cs="微软雅黑"/>
          <w:color w:val="333333"/>
          <w:spacing w:val="12"/>
        </w:rPr>
      </w:pPr>
      <w:r>
        <w:rPr>
          <w:rFonts w:hint="eastAsia" w:ascii="微软雅黑" w:hAnsi="微软雅黑" w:eastAsia="微软雅黑" w:cs="微软雅黑"/>
          <w:color w:val="333333"/>
          <w:spacing w:val="12"/>
        </w:rPr>
        <w:t>【算法】了解常用算法和基础数据结构，应用于优化DOM操作、处理大量数据、实现复杂的用户交互等方面</w:t>
      </w:r>
    </w:p>
    <w:p>
      <w:pPr>
        <w:spacing w:line="333" w:lineRule="auto"/>
        <w:rPr>
          <w:rFonts w:hint="eastAsia" w:ascii="微软雅黑" w:hAnsi="微软雅黑" w:eastAsia="微软雅黑" w:cs="微软雅黑"/>
          <w:color w:val="333333"/>
          <w:spacing w:val="12"/>
        </w:rPr>
      </w:pPr>
    </w:p>
    <w:p>
      <w:pPr>
        <w:spacing w:line="333" w:lineRule="auto"/>
        <w:rPr>
          <w:rFonts w:hint="eastAsia" w:ascii="微软雅黑" w:hAnsi="微软雅黑" w:eastAsia="微软雅黑" w:cs="微软雅黑"/>
          <w:color w:val="333333"/>
          <w:spacing w:val="12"/>
        </w:rPr>
      </w:pPr>
      <w:r>
        <w:rPr>
          <w:rFonts w:hint="eastAsia" w:ascii="微软雅黑" w:hAnsi="微软雅黑" w:eastAsia="微软雅黑" w:cs="微软雅黑"/>
          <w:color w:val="333333"/>
          <w:spacing w:val="12"/>
        </w:rPr>
        <w:t>【工程化】熟练掌握前端SOLID设计原则以及前端常用设计模式，主导设计过部门内部前端组件的经验；掌握前端常见性能优化手段（lighthouse 、performance）和冷启动优化、增量更新、离线缓存等技术。 显著降低FCP和LCP时间，并通过CI/CD流程实现自动化部署</w:t>
      </w:r>
    </w:p>
    <w:p>
      <w:pPr>
        <w:spacing w:line="333" w:lineRule="auto"/>
        <w:rPr>
          <w:rFonts w:hint="eastAsia" w:ascii="微软雅黑" w:hAnsi="微软雅黑" w:eastAsia="微软雅黑" w:cs="微软雅黑"/>
          <w:color w:val="333333"/>
          <w:spacing w:val="12"/>
        </w:rPr>
      </w:pPr>
    </w:p>
    <w:p>
      <w:pPr>
        <w:spacing w:line="333" w:lineRule="auto"/>
        <w:rPr>
          <w:rFonts w:hint="eastAsia" w:ascii="微软雅黑" w:hAnsi="微软雅黑" w:eastAsia="微软雅黑" w:cs="微软雅黑"/>
          <w:color w:val="333333"/>
          <w:spacing w:val="12"/>
        </w:rPr>
      </w:pPr>
      <w:r>
        <w:rPr>
          <w:rFonts w:hint="eastAsia" w:ascii="微软雅黑" w:hAnsi="微软雅黑" w:eastAsia="微软雅黑" w:cs="微软雅黑"/>
          <w:color w:val="333333"/>
          <w:spacing w:val="12"/>
        </w:rPr>
        <w:t>【组织协作】具备较强的跨团队协作与推动能力，拥有独立开发能力，拥有服务器部署上线能力</w:t>
      </w:r>
    </w:p>
    <w:p>
      <w:pPr>
        <w:spacing w:line="333" w:lineRule="auto"/>
        <w:rPr>
          <w:rFonts w:hint="eastAsia" w:ascii="微软雅黑" w:hAnsi="微软雅黑" w:eastAsia="微软雅黑" w:cs="微软雅黑"/>
          <w:color w:val="333333"/>
          <w:spacing w:val="12"/>
        </w:rPr>
      </w:pPr>
    </w:p>
    <w:p>
      <w:pPr>
        <w:spacing w:line="333" w:lineRule="auto"/>
        <w:rPr>
          <w:rFonts w:hint="eastAsia" w:ascii="微软雅黑" w:hAnsi="微软雅黑" w:eastAsia="微软雅黑" w:cs="微软雅黑"/>
          <w:color w:val="333333"/>
          <w:spacing w:val="12"/>
        </w:rPr>
      </w:pPr>
      <w:r>
        <w:rPr>
          <w:rFonts w:hint="eastAsia" w:ascii="微软雅黑" w:hAnsi="微软雅黑" w:eastAsia="微软雅黑" w:cs="微软雅黑"/>
          <w:color w:val="333333"/>
          <w:spacing w:val="12"/>
        </w:rPr>
        <w:t>【排险】针对生产环境遇到的问题，具有排查问题和定位问题的能力</w:t>
      </w:r>
    </w:p>
    <w:p>
      <w:pPr>
        <w:spacing w:line="333" w:lineRule="auto"/>
        <w:rPr>
          <w:rFonts w:hint="eastAsia" w:ascii="微软雅黑" w:hAnsi="微软雅黑" w:eastAsia="微软雅黑" w:cs="微软雅黑"/>
          <w:color w:val="333333"/>
          <w:spacing w:val="12"/>
        </w:rPr>
      </w:pPr>
    </w:p>
    <w:p>
      <w:pPr>
        <w:spacing w:line="333" w:lineRule="auto"/>
        <w:rPr>
          <w:rFonts w:hint="eastAsia" w:ascii="微软雅黑" w:hAnsi="微软雅黑" w:eastAsia="微软雅黑" w:cs="微软雅黑"/>
          <w:sz w:val="21"/>
        </w:rPr>
      </w:pPr>
      <w:r>
        <w:rPr>
          <w:rFonts w:hint="eastAsia" w:ascii="微软雅黑" w:hAnsi="微软雅黑" w:eastAsia="微软雅黑" w:cs="微软雅黑"/>
          <w:color w:val="333333"/>
          <w:spacing w:val="12"/>
        </w:rPr>
        <w:t>【团队能力】具有前端项目管理，需求分析、工期安排、技术难点demo、任务分配、进度把控、项目架构的能力</w:t>
      </w:r>
    </w:p>
    <w:p>
      <w:pPr>
        <w:spacing w:line="333" w:lineRule="auto"/>
        <w:rPr>
          <w:rFonts w:hint="eastAsia" w:ascii="微软雅黑" w:hAnsi="微软雅黑" w:eastAsia="微软雅黑" w:cs="微软雅黑"/>
          <w:sz w:val="21"/>
        </w:rPr>
      </w:pPr>
    </w:p>
    <w:p>
      <w:pPr>
        <w:pStyle w:val="2"/>
        <w:spacing w:before="146" w:line="346" w:lineRule="exact"/>
        <w:ind w:left="9"/>
        <w:outlineLvl w:val="0"/>
        <w:rPr>
          <w:rFonts w:hint="eastAsia" w:ascii="微软雅黑" w:hAnsi="微软雅黑" w:eastAsia="微软雅黑" w:cs="微软雅黑"/>
          <w:sz w:val="34"/>
          <w:szCs w:val="34"/>
        </w:rPr>
      </w:pPr>
      <w:r>
        <w:rPr>
          <w:rFonts w:hint="eastAsia" w:ascii="微软雅黑" w:hAnsi="微软雅黑" w:eastAsia="微软雅黑" w:cs="微软雅黑"/>
          <w:color w:val="151515"/>
          <w:spacing w:val="-10"/>
          <w:w w:val="95"/>
          <w:position w:val="-2"/>
          <w:sz w:val="34"/>
          <w:szCs w:val="34"/>
        </w:rPr>
        <w:t>工作经历</w:t>
      </w:r>
    </w:p>
    <w:p>
      <w:pPr>
        <w:spacing w:line="246" w:lineRule="auto"/>
        <w:rPr>
          <w:rFonts w:hint="eastAsia" w:ascii="微软雅黑" w:hAnsi="微软雅黑" w:eastAsia="微软雅黑" w:cs="微软雅黑"/>
          <w:sz w:val="21"/>
        </w:rPr>
      </w:pPr>
    </w:p>
    <w:p>
      <w:pPr>
        <w:pStyle w:val="2"/>
        <w:spacing w:before="94" w:line="211" w:lineRule="auto"/>
        <w:rPr>
          <w:rFonts w:hint="default" w:ascii="微软雅黑" w:hAnsi="微软雅黑" w:eastAsia="微软雅黑" w:cs="微软雅黑"/>
          <w:color w:val="666666"/>
          <w:spacing w:val="3"/>
          <w:position w:val="-1"/>
          <w:sz w:val="18"/>
          <w:szCs w:val="18"/>
          <w:lang w:val="en-US" w:eastAsia="zh-CN"/>
        </w:rPr>
      </w:pPr>
      <w:r>
        <w:rPr>
          <w:rFonts w:hint="eastAsia" w:ascii="微软雅黑" w:hAnsi="微软雅黑" w:eastAsia="微软雅黑" w:cs="微软雅黑"/>
          <w:color w:val="333333"/>
          <w:spacing w:val="4"/>
          <w:sz w:val="22"/>
          <w:szCs w:val="22"/>
        </w:rPr>
        <w:t xml:space="preserve">上海寸心创意科技有限公司              </w:t>
      </w:r>
      <w:r>
        <w:rPr>
          <w:rFonts w:hint="eastAsia" w:ascii="微软雅黑" w:hAnsi="微软雅黑" w:eastAsia="微软雅黑" w:cs="微软雅黑"/>
          <w:color w:val="333333"/>
          <w:spacing w:val="3"/>
          <w:sz w:val="22"/>
          <w:szCs w:val="22"/>
        </w:rPr>
        <w:t xml:space="preserve">                                                                        </w:t>
      </w:r>
      <w:r>
        <w:rPr>
          <w:rFonts w:hint="eastAsia" w:ascii="微软雅黑" w:hAnsi="微软雅黑" w:eastAsia="微软雅黑" w:cs="微软雅黑"/>
          <w:color w:val="666666"/>
          <w:spacing w:val="3"/>
          <w:sz w:val="18"/>
          <w:szCs w:val="18"/>
        </w:rPr>
        <w:t>2</w:t>
      </w:r>
      <w:r>
        <w:rPr>
          <w:rFonts w:hint="eastAsia" w:ascii="微软雅黑" w:hAnsi="微软雅黑" w:eastAsia="微软雅黑" w:cs="微软雅黑"/>
          <w:color w:val="666666"/>
          <w:spacing w:val="3"/>
          <w:position w:val="-1"/>
          <w:sz w:val="18"/>
          <w:szCs w:val="18"/>
        </w:rPr>
        <w:t>0</w:t>
      </w:r>
      <w:r>
        <w:rPr>
          <w:rFonts w:hint="eastAsia" w:ascii="微软雅黑" w:hAnsi="微软雅黑" w:eastAsia="微软雅黑" w:cs="微软雅黑"/>
          <w:color w:val="666666"/>
          <w:spacing w:val="3"/>
          <w:sz w:val="18"/>
          <w:szCs w:val="18"/>
        </w:rPr>
        <w:t>2</w:t>
      </w:r>
      <w:r>
        <w:rPr>
          <w:rFonts w:hint="eastAsia" w:ascii="微软雅黑" w:hAnsi="微软雅黑" w:eastAsia="微软雅黑" w:cs="微软雅黑"/>
          <w:color w:val="666666"/>
          <w:spacing w:val="3"/>
          <w:position w:val="-1"/>
          <w:sz w:val="18"/>
          <w:szCs w:val="18"/>
        </w:rPr>
        <w:t>3</w:t>
      </w:r>
      <w:r>
        <w:rPr>
          <w:rFonts w:hint="eastAsia" w:cs="微软雅黑"/>
          <w:color w:val="666666"/>
          <w:spacing w:val="3"/>
          <w:position w:val="-1"/>
          <w:sz w:val="18"/>
          <w:szCs w:val="18"/>
          <w:lang w:val="en-US" w:eastAsia="zh-CN"/>
        </w:rPr>
        <w:t>.</w:t>
      </w:r>
      <w:r>
        <w:rPr>
          <w:rFonts w:hint="eastAsia" w:ascii="微软雅黑" w:hAnsi="微软雅黑" w:eastAsia="微软雅黑" w:cs="微软雅黑"/>
          <w:color w:val="666666"/>
          <w:spacing w:val="3"/>
          <w:position w:val="-1"/>
          <w:sz w:val="18"/>
          <w:szCs w:val="18"/>
        </w:rPr>
        <w:t>04-</w:t>
      </w:r>
      <w:r>
        <w:rPr>
          <w:rFonts w:hint="eastAsia" w:ascii="微软雅黑" w:hAnsi="微软雅黑" w:eastAsia="微软雅黑" w:cs="微软雅黑"/>
          <w:color w:val="666666"/>
          <w:spacing w:val="3"/>
          <w:position w:val="-1"/>
          <w:sz w:val="18"/>
          <w:szCs w:val="18"/>
          <w:lang w:val="en-US" w:eastAsia="zh-CN"/>
        </w:rPr>
        <w:t>至今</w:t>
      </w:r>
      <w:r>
        <w:rPr>
          <w:rFonts w:hint="eastAsia" w:cs="微软雅黑"/>
          <w:color w:val="666666"/>
          <w:spacing w:val="3"/>
          <w:position w:val="-1"/>
          <w:sz w:val="18"/>
          <w:szCs w:val="18"/>
          <w:lang w:val="en-US" w:eastAsia="zh-CN"/>
        </w:rPr>
        <w:t>2</w:t>
      </w:r>
      <w:bookmarkStart w:id="0" w:name="_GoBack"/>
      <w:bookmarkEnd w:id="0"/>
    </w:p>
    <w:p>
      <w:pPr>
        <w:pStyle w:val="2"/>
        <w:spacing w:before="94" w:line="211" w:lineRule="auto"/>
        <w:rPr>
          <w:rFonts w:hint="eastAsia" w:ascii="微软雅黑" w:hAnsi="微软雅黑" w:eastAsia="微软雅黑" w:cs="微软雅黑"/>
          <w:color w:val="666666"/>
          <w:spacing w:val="3"/>
          <w:position w:val="-1"/>
          <w:sz w:val="18"/>
          <w:szCs w:val="18"/>
          <w:lang w:val="en-US" w:eastAsia="zh-CN"/>
        </w:rPr>
      </w:pPr>
    </w:p>
    <w:p>
      <w:pPr>
        <w:pStyle w:val="2"/>
        <w:spacing w:before="75" w:line="190" w:lineRule="auto"/>
        <w:ind w:left="52"/>
        <w:rPr>
          <w:rFonts w:hint="eastAsia" w:ascii="微软雅黑" w:hAnsi="微软雅黑" w:eastAsia="微软雅黑" w:cs="微软雅黑"/>
          <w:color w:val="666666"/>
          <w:spacing w:val="2"/>
          <w:sz w:val="18"/>
          <w:szCs w:val="18"/>
        </w:rPr>
      </w:pPr>
      <w:r>
        <w:rPr>
          <w:rFonts w:hint="eastAsia" w:ascii="微软雅黑" w:hAnsi="微软雅黑" w:eastAsia="微软雅黑" w:cs="微软雅黑"/>
          <w:color w:val="666666"/>
          <w:spacing w:val="2"/>
          <w:sz w:val="18"/>
          <w:szCs w:val="18"/>
          <w:lang w:val="en-US" w:eastAsia="zh-CN"/>
        </w:rPr>
        <w:t>业绩</w:t>
      </w:r>
      <w:r>
        <w:rPr>
          <w:rFonts w:hint="eastAsia" w:ascii="微软雅黑" w:hAnsi="微软雅黑" w:eastAsia="微软雅黑" w:cs="微软雅黑"/>
          <w:color w:val="666666"/>
          <w:spacing w:val="2"/>
          <w:sz w:val="18"/>
          <w:szCs w:val="18"/>
        </w:rPr>
        <w:t>：</w:t>
      </w:r>
    </w:p>
    <w:p>
      <w:pPr>
        <w:pStyle w:val="2"/>
        <w:spacing w:before="75" w:line="190" w:lineRule="auto"/>
        <w:ind w:left="52"/>
        <w:rPr>
          <w:rFonts w:hint="eastAsia" w:ascii="微软雅黑" w:hAnsi="微软雅黑" w:eastAsia="微软雅黑" w:cs="微软雅黑"/>
          <w:color w:val="666666"/>
          <w:spacing w:val="2"/>
          <w:sz w:val="18"/>
          <w:szCs w:val="18"/>
        </w:rPr>
      </w:pPr>
    </w:p>
    <w:p>
      <w:pPr>
        <w:pStyle w:val="2"/>
        <w:numPr>
          <w:ilvl w:val="0"/>
          <w:numId w:val="1"/>
        </w:numPr>
        <w:spacing w:before="32" w:line="235" w:lineRule="auto"/>
        <w:ind w:left="35"/>
        <w:rPr>
          <w:rFonts w:hint="eastAsia" w:ascii="微软雅黑" w:hAnsi="微软雅黑" w:eastAsia="微软雅黑" w:cs="微软雅黑"/>
          <w:color w:val="666666"/>
          <w:spacing w:val="13"/>
          <w:sz w:val="18"/>
          <w:szCs w:val="18"/>
        </w:rPr>
      </w:pPr>
      <w:r>
        <w:rPr>
          <w:rFonts w:hint="eastAsia" w:ascii="微软雅黑" w:hAnsi="微软雅黑" w:eastAsia="微软雅黑" w:cs="微软雅黑"/>
          <w:color w:val="666666"/>
          <w:spacing w:val="13"/>
          <w:sz w:val="18"/>
          <w:szCs w:val="18"/>
        </w:rPr>
        <w:t>获得多次月度之星及最佳coder激励。</w:t>
      </w:r>
    </w:p>
    <w:p>
      <w:pPr>
        <w:pStyle w:val="2"/>
        <w:numPr>
          <w:ilvl w:val="0"/>
          <w:numId w:val="1"/>
        </w:numPr>
        <w:spacing w:before="32" w:line="235" w:lineRule="auto"/>
        <w:ind w:left="35"/>
        <w:rPr>
          <w:rFonts w:hint="eastAsia" w:ascii="微软雅黑" w:hAnsi="微软雅黑" w:eastAsia="微软雅黑" w:cs="微软雅黑"/>
          <w:color w:val="666666"/>
          <w:spacing w:val="13"/>
          <w:sz w:val="18"/>
          <w:szCs w:val="18"/>
        </w:rPr>
      </w:pPr>
      <w:r>
        <w:rPr>
          <w:rFonts w:hint="eastAsia" w:ascii="微软雅黑" w:hAnsi="微软雅黑" w:eastAsia="微软雅黑" w:cs="微软雅黑"/>
          <w:color w:val="666666"/>
          <w:spacing w:val="13"/>
          <w:sz w:val="18"/>
          <w:szCs w:val="18"/>
        </w:rPr>
        <w:t>荣获公司2024年优秀产品团队奖</w:t>
      </w:r>
    </w:p>
    <w:p>
      <w:pPr>
        <w:pStyle w:val="2"/>
        <w:numPr>
          <w:ilvl w:val="0"/>
          <w:numId w:val="1"/>
        </w:numPr>
        <w:spacing w:before="32" w:line="235" w:lineRule="auto"/>
        <w:ind w:left="35"/>
        <w:rPr>
          <w:rFonts w:hint="eastAsia" w:ascii="微软雅黑" w:hAnsi="微软雅黑" w:eastAsia="微软雅黑" w:cs="微软雅黑"/>
          <w:color w:val="666666"/>
          <w:spacing w:val="13"/>
          <w:sz w:val="18"/>
          <w:szCs w:val="18"/>
        </w:rPr>
      </w:pPr>
      <w:r>
        <w:rPr>
          <w:rFonts w:hint="eastAsia" w:ascii="微软雅黑" w:hAnsi="微软雅黑" w:eastAsia="微软雅黑" w:cs="微软雅黑"/>
          <w:color w:val="666666"/>
          <w:spacing w:val="13"/>
          <w:sz w:val="18"/>
          <w:szCs w:val="18"/>
        </w:rPr>
        <w:t>荣获公司2024年度“技术突破奖 ”，代码质量评分位列团队Top 10%。</w:t>
      </w:r>
    </w:p>
    <w:p>
      <w:pPr>
        <w:pStyle w:val="2"/>
        <w:numPr>
          <w:ilvl w:val="0"/>
          <w:numId w:val="1"/>
        </w:numPr>
        <w:spacing w:before="32" w:line="235" w:lineRule="auto"/>
        <w:ind w:left="35"/>
        <w:rPr>
          <w:rFonts w:hint="eastAsia" w:ascii="微软雅黑" w:hAnsi="微软雅黑" w:eastAsia="微软雅黑" w:cs="微软雅黑"/>
          <w:color w:val="666666"/>
          <w:spacing w:val="13"/>
          <w:sz w:val="18"/>
          <w:szCs w:val="18"/>
        </w:rPr>
      </w:pPr>
      <w:r>
        <w:rPr>
          <w:rFonts w:hint="eastAsia" w:ascii="微软雅黑" w:hAnsi="微软雅黑" w:eastAsia="微软雅黑" w:cs="微软雅黑"/>
          <w:color w:val="666666"/>
          <w:spacing w:val="13"/>
          <w:sz w:val="18"/>
          <w:szCs w:val="18"/>
        </w:rPr>
        <w:t>目前上线截止6个月 ，日均访问量8</w:t>
      </w:r>
      <w:r>
        <w:rPr>
          <w:rFonts w:hint="eastAsia" w:ascii="微软雅黑" w:hAnsi="微软雅黑" w:eastAsia="微软雅黑" w:cs="微软雅黑"/>
          <w:color w:val="666666"/>
          <w:spacing w:val="13"/>
          <w:sz w:val="18"/>
          <w:szCs w:val="18"/>
          <w:lang w:val="en-US" w:eastAsia="zh-CN"/>
        </w:rPr>
        <w:t>00</w:t>
      </w:r>
      <w:r>
        <w:rPr>
          <w:rFonts w:hint="eastAsia" w:ascii="微软雅黑" w:hAnsi="微软雅黑" w:eastAsia="微软雅黑" w:cs="微软雅黑"/>
          <w:color w:val="666666"/>
          <w:spacing w:val="13"/>
          <w:sz w:val="18"/>
          <w:szCs w:val="18"/>
        </w:rPr>
        <w:t xml:space="preserve"> + ，日均生单量</w:t>
      </w:r>
      <w:r>
        <w:rPr>
          <w:rFonts w:hint="eastAsia" w:ascii="微软雅黑" w:hAnsi="微软雅黑" w:eastAsia="微软雅黑" w:cs="微软雅黑"/>
          <w:color w:val="666666"/>
          <w:spacing w:val="13"/>
          <w:sz w:val="18"/>
          <w:szCs w:val="18"/>
          <w:lang w:val="en-US" w:eastAsia="zh-CN"/>
        </w:rPr>
        <w:t>7</w:t>
      </w:r>
      <w:r>
        <w:rPr>
          <w:rFonts w:hint="eastAsia" w:ascii="微软雅黑" w:hAnsi="微软雅黑" w:eastAsia="微软雅黑" w:cs="微软雅黑"/>
          <w:color w:val="666666"/>
          <w:spacing w:val="13"/>
          <w:sz w:val="18"/>
          <w:szCs w:val="18"/>
        </w:rPr>
        <w:t>0 + ，提高PC端在线销售量 ，丰富客户体验</w:t>
      </w:r>
    </w:p>
    <w:p>
      <w:pPr>
        <w:pStyle w:val="2"/>
        <w:numPr>
          <w:ilvl w:val="0"/>
          <w:numId w:val="1"/>
        </w:numPr>
        <w:spacing w:before="32" w:line="235" w:lineRule="auto"/>
        <w:ind w:left="35"/>
        <w:rPr>
          <w:rFonts w:hint="eastAsia" w:ascii="微软雅黑" w:hAnsi="微软雅黑" w:eastAsia="微软雅黑" w:cs="微软雅黑"/>
          <w:color w:val="666666"/>
          <w:spacing w:val="13"/>
          <w:sz w:val="18"/>
          <w:szCs w:val="18"/>
        </w:rPr>
      </w:pPr>
      <w:r>
        <w:rPr>
          <w:rFonts w:hint="eastAsia" w:ascii="微软雅黑" w:hAnsi="微软雅黑" w:eastAsia="微软雅黑" w:cs="微软雅黑"/>
          <w:color w:val="666666"/>
          <w:spacing w:val="13"/>
          <w:sz w:val="18"/>
          <w:szCs w:val="18"/>
        </w:rPr>
        <w:t>完成老旧应用项目的更新升级,并在人工智能潮流兴起时,迅速嵌入并且上线相关 AI智能内容,使 应用同期使用量增长翻3倍,短期月订购量突破300~400+ 。</w:t>
      </w:r>
    </w:p>
    <w:p>
      <w:pPr>
        <w:pStyle w:val="2"/>
        <w:numPr>
          <w:ilvl w:val="0"/>
          <w:numId w:val="1"/>
        </w:numPr>
        <w:spacing w:before="32" w:line="235" w:lineRule="auto"/>
        <w:ind w:left="35"/>
        <w:rPr>
          <w:rFonts w:hint="eastAsia" w:ascii="微软雅黑" w:hAnsi="微软雅黑" w:eastAsia="微软雅黑" w:cs="微软雅黑"/>
          <w:color w:val="666666"/>
          <w:spacing w:val="13"/>
          <w:sz w:val="18"/>
          <w:szCs w:val="18"/>
        </w:rPr>
      </w:pPr>
      <w:r>
        <w:rPr>
          <w:rFonts w:hint="eastAsia" w:ascii="微软雅黑" w:hAnsi="微软雅黑" w:eastAsia="微软雅黑" w:cs="微软雅黑"/>
          <w:color w:val="666666"/>
          <w:spacing w:val="13"/>
          <w:sz w:val="18"/>
          <w:szCs w:val="18"/>
        </w:rPr>
        <w:t>根据平台细分市场新信息通知,快速上线平台新应用,并进行多次新版本迭代 。使应用在市场好评率超 过4.6分,并且复购率占比7%,在同细分市场排行第二 。</w:t>
      </w:r>
    </w:p>
    <w:p>
      <w:pPr>
        <w:spacing w:line="271" w:lineRule="auto"/>
        <w:rPr>
          <w:rFonts w:hint="eastAsia" w:ascii="微软雅黑" w:hAnsi="微软雅黑" w:eastAsia="微软雅黑" w:cs="微软雅黑"/>
          <w:sz w:val="21"/>
        </w:rPr>
      </w:pPr>
    </w:p>
    <w:p>
      <w:pPr>
        <w:pStyle w:val="2"/>
        <w:spacing w:before="96" w:line="211" w:lineRule="auto"/>
        <w:jc w:val="both"/>
        <w:rPr>
          <w:rFonts w:hint="eastAsia" w:ascii="微软雅黑" w:hAnsi="微软雅黑" w:eastAsia="微软雅黑" w:cs="微软雅黑"/>
          <w:color w:val="666666"/>
          <w:spacing w:val="6"/>
          <w:sz w:val="18"/>
          <w:szCs w:val="18"/>
        </w:rPr>
      </w:pPr>
      <w:r>
        <w:rPr>
          <w:rFonts w:hint="eastAsia" w:ascii="微软雅黑" w:hAnsi="微软雅黑" w:eastAsia="微软雅黑" w:cs="微软雅黑"/>
          <w:color w:val="363636"/>
          <w:spacing w:val="6"/>
          <w:sz w:val="22"/>
          <w:szCs w:val="22"/>
        </w:rPr>
        <w:t>上海华腾软件系统有限公司</w:t>
      </w:r>
      <w:r>
        <w:rPr>
          <w:rFonts w:hint="eastAsia" w:ascii="微软雅黑" w:hAnsi="微软雅黑" w:eastAsia="微软雅黑" w:cs="微软雅黑"/>
          <w:color w:val="363636"/>
          <w:spacing w:val="1"/>
          <w:sz w:val="22"/>
          <w:szCs w:val="22"/>
        </w:rPr>
        <w:t xml:space="preserve">                                          </w:t>
      </w:r>
      <w:r>
        <w:rPr>
          <w:rFonts w:hint="eastAsia" w:ascii="微软雅黑" w:hAnsi="微软雅黑" w:eastAsia="微软雅黑" w:cs="微软雅黑"/>
          <w:color w:val="363636"/>
          <w:spacing w:val="1"/>
          <w:sz w:val="22"/>
          <w:szCs w:val="22"/>
          <w:lang w:val="en-US" w:eastAsia="zh-CN"/>
        </w:rPr>
        <w:t xml:space="preserve">   </w:t>
      </w:r>
      <w:r>
        <w:rPr>
          <w:rFonts w:hint="eastAsia" w:ascii="微软雅黑" w:hAnsi="微软雅黑" w:eastAsia="微软雅黑" w:cs="微软雅黑"/>
          <w:color w:val="363636"/>
          <w:spacing w:val="1"/>
          <w:sz w:val="22"/>
          <w:szCs w:val="22"/>
        </w:rPr>
        <w:t xml:space="preserve">                    </w:t>
      </w:r>
      <w:r>
        <w:rPr>
          <w:rFonts w:hint="eastAsia" w:ascii="微软雅黑" w:hAnsi="微软雅黑" w:eastAsia="微软雅黑" w:cs="微软雅黑"/>
          <w:color w:val="363636"/>
          <w:sz w:val="22"/>
          <w:szCs w:val="22"/>
        </w:rPr>
        <w:t xml:space="preserve">                       </w:t>
      </w:r>
      <w:r>
        <w:rPr>
          <w:rFonts w:hint="eastAsia" w:ascii="微软雅黑" w:hAnsi="微软雅黑" w:eastAsia="微软雅黑" w:cs="微软雅黑"/>
          <w:color w:val="666666"/>
          <w:spacing w:val="6"/>
          <w:sz w:val="18"/>
          <w:szCs w:val="18"/>
        </w:rPr>
        <w:t>2</w:t>
      </w:r>
      <w:r>
        <w:rPr>
          <w:rFonts w:hint="eastAsia" w:ascii="微软雅黑" w:hAnsi="微软雅黑" w:eastAsia="微软雅黑" w:cs="微软雅黑"/>
          <w:color w:val="666666"/>
          <w:spacing w:val="6"/>
          <w:position w:val="-1"/>
          <w:sz w:val="18"/>
          <w:szCs w:val="18"/>
        </w:rPr>
        <w:t>0</w:t>
      </w:r>
      <w:r>
        <w:rPr>
          <w:rFonts w:hint="eastAsia" w:ascii="微软雅黑" w:hAnsi="微软雅黑" w:eastAsia="微软雅黑" w:cs="微软雅黑"/>
          <w:color w:val="666666"/>
          <w:spacing w:val="6"/>
          <w:sz w:val="18"/>
          <w:szCs w:val="18"/>
        </w:rPr>
        <w:t>1</w:t>
      </w:r>
      <w:r>
        <w:rPr>
          <w:rFonts w:hint="eastAsia" w:ascii="微软雅黑" w:hAnsi="微软雅黑" w:eastAsia="微软雅黑" w:cs="微软雅黑"/>
          <w:color w:val="666666"/>
          <w:spacing w:val="6"/>
          <w:position w:val="-1"/>
          <w:sz w:val="18"/>
          <w:szCs w:val="18"/>
        </w:rPr>
        <w:t>9</w:t>
      </w:r>
      <w:r>
        <w:rPr>
          <w:rFonts w:hint="eastAsia" w:cs="微软雅黑"/>
          <w:color w:val="666666"/>
          <w:spacing w:val="6"/>
          <w:position w:val="-1"/>
          <w:sz w:val="18"/>
          <w:szCs w:val="18"/>
          <w:lang w:val="en-US" w:eastAsia="zh-CN"/>
        </w:rPr>
        <w:t>.</w:t>
      </w:r>
      <w:r>
        <w:rPr>
          <w:rFonts w:hint="eastAsia" w:ascii="微软雅黑" w:hAnsi="微软雅黑" w:eastAsia="微软雅黑" w:cs="微软雅黑"/>
          <w:color w:val="666666"/>
          <w:spacing w:val="6"/>
          <w:position w:val="-1"/>
          <w:sz w:val="18"/>
          <w:szCs w:val="18"/>
        </w:rPr>
        <w:t>08</w:t>
      </w:r>
      <w:r>
        <w:rPr>
          <w:rFonts w:hint="eastAsia" w:ascii="微软雅黑" w:hAnsi="微软雅黑" w:eastAsia="微软雅黑" w:cs="微软雅黑"/>
          <w:color w:val="666666"/>
          <w:spacing w:val="6"/>
          <w:sz w:val="18"/>
          <w:szCs w:val="18"/>
        </w:rPr>
        <w:t>-2</w:t>
      </w:r>
      <w:r>
        <w:rPr>
          <w:rFonts w:hint="eastAsia" w:ascii="微软雅黑" w:hAnsi="微软雅黑" w:eastAsia="微软雅黑" w:cs="微软雅黑"/>
          <w:color w:val="666666"/>
          <w:spacing w:val="6"/>
          <w:position w:val="-1"/>
          <w:sz w:val="18"/>
          <w:szCs w:val="18"/>
        </w:rPr>
        <w:t>0</w:t>
      </w:r>
      <w:r>
        <w:rPr>
          <w:rFonts w:hint="eastAsia" w:ascii="微软雅黑" w:hAnsi="微软雅黑" w:eastAsia="微软雅黑" w:cs="微软雅黑"/>
          <w:color w:val="666666"/>
          <w:spacing w:val="6"/>
          <w:sz w:val="18"/>
          <w:szCs w:val="18"/>
        </w:rPr>
        <w:t>2</w:t>
      </w:r>
      <w:r>
        <w:rPr>
          <w:rFonts w:hint="eastAsia" w:ascii="微软雅黑" w:hAnsi="微软雅黑" w:eastAsia="微软雅黑" w:cs="微软雅黑"/>
          <w:color w:val="666666"/>
          <w:spacing w:val="6"/>
          <w:position w:val="-1"/>
          <w:sz w:val="18"/>
          <w:szCs w:val="18"/>
        </w:rPr>
        <w:t>3</w:t>
      </w:r>
      <w:r>
        <w:rPr>
          <w:rFonts w:hint="eastAsia" w:cs="微软雅黑"/>
          <w:color w:val="666666"/>
          <w:spacing w:val="6"/>
          <w:position w:val="-1"/>
          <w:sz w:val="18"/>
          <w:szCs w:val="18"/>
          <w:lang w:val="en-US" w:eastAsia="zh-CN"/>
        </w:rPr>
        <w:t>.</w:t>
      </w:r>
      <w:r>
        <w:rPr>
          <w:rFonts w:hint="eastAsia" w:ascii="微软雅黑" w:hAnsi="微软雅黑" w:eastAsia="微软雅黑" w:cs="微软雅黑"/>
          <w:color w:val="666666"/>
          <w:spacing w:val="6"/>
          <w:position w:val="-1"/>
          <w:sz w:val="18"/>
          <w:szCs w:val="18"/>
        </w:rPr>
        <w:t>0</w:t>
      </w:r>
      <w:r>
        <w:rPr>
          <w:rFonts w:hint="eastAsia" w:ascii="微软雅黑" w:hAnsi="微软雅黑" w:eastAsia="微软雅黑" w:cs="微软雅黑"/>
          <w:color w:val="666666"/>
          <w:spacing w:val="6"/>
          <w:sz w:val="18"/>
          <w:szCs w:val="18"/>
        </w:rPr>
        <w:t>4</w:t>
      </w:r>
    </w:p>
    <w:p>
      <w:pPr>
        <w:pStyle w:val="2"/>
        <w:spacing w:before="96" w:line="211" w:lineRule="auto"/>
        <w:jc w:val="both"/>
        <w:rPr>
          <w:rFonts w:hint="eastAsia" w:ascii="微软雅黑" w:hAnsi="微软雅黑" w:eastAsia="微软雅黑" w:cs="微软雅黑"/>
          <w:color w:val="666666"/>
          <w:spacing w:val="6"/>
          <w:sz w:val="18"/>
          <w:szCs w:val="18"/>
        </w:rPr>
      </w:pPr>
    </w:p>
    <w:p>
      <w:pPr>
        <w:pStyle w:val="2"/>
        <w:spacing w:before="75" w:line="190" w:lineRule="auto"/>
        <w:ind w:left="52"/>
        <w:rPr>
          <w:rFonts w:hint="eastAsia" w:ascii="微软雅黑" w:hAnsi="微软雅黑" w:eastAsia="微软雅黑" w:cs="微软雅黑"/>
          <w:color w:val="666666"/>
          <w:spacing w:val="2"/>
          <w:sz w:val="18"/>
          <w:szCs w:val="18"/>
        </w:rPr>
      </w:pPr>
      <w:r>
        <w:rPr>
          <w:rFonts w:hint="eastAsia" w:ascii="微软雅黑" w:hAnsi="微软雅黑" w:eastAsia="微软雅黑" w:cs="微软雅黑"/>
          <w:color w:val="666666"/>
          <w:spacing w:val="2"/>
          <w:sz w:val="18"/>
          <w:szCs w:val="18"/>
          <w:lang w:val="en-US" w:eastAsia="zh-CN"/>
        </w:rPr>
        <w:t>业绩</w:t>
      </w:r>
      <w:r>
        <w:rPr>
          <w:rFonts w:hint="eastAsia" w:ascii="微软雅黑" w:hAnsi="微软雅黑" w:eastAsia="微软雅黑" w:cs="微软雅黑"/>
          <w:color w:val="666666"/>
          <w:spacing w:val="2"/>
          <w:sz w:val="18"/>
          <w:szCs w:val="18"/>
        </w:rPr>
        <w:t>：</w:t>
      </w:r>
    </w:p>
    <w:p>
      <w:pPr>
        <w:pStyle w:val="2"/>
        <w:spacing w:before="75" w:line="190" w:lineRule="auto"/>
        <w:ind w:left="52"/>
        <w:rPr>
          <w:rFonts w:hint="eastAsia" w:ascii="微软雅黑" w:hAnsi="微软雅黑" w:eastAsia="微软雅黑" w:cs="微软雅黑"/>
          <w:color w:val="666666"/>
          <w:spacing w:val="2"/>
          <w:sz w:val="18"/>
          <w:szCs w:val="18"/>
        </w:rPr>
      </w:pPr>
    </w:p>
    <w:p>
      <w:pPr>
        <w:pStyle w:val="2"/>
        <w:numPr>
          <w:ilvl w:val="0"/>
          <w:numId w:val="2"/>
        </w:numPr>
        <w:spacing w:before="32" w:line="235" w:lineRule="auto"/>
        <w:ind w:left="35"/>
        <w:rPr>
          <w:rFonts w:hint="eastAsia" w:ascii="微软雅黑" w:hAnsi="微软雅黑" w:eastAsia="微软雅黑" w:cs="微软雅黑"/>
          <w:color w:val="666666"/>
          <w:spacing w:val="13"/>
          <w:sz w:val="18"/>
          <w:szCs w:val="18"/>
        </w:rPr>
      </w:pPr>
      <w:r>
        <w:rPr>
          <w:rFonts w:hint="eastAsia" w:ascii="微软雅黑" w:hAnsi="微软雅黑" w:eastAsia="微软雅黑" w:cs="微软雅黑"/>
          <w:color w:val="666666"/>
          <w:spacing w:val="4"/>
          <w:sz w:val="18"/>
          <w:szCs w:val="18"/>
        </w:rPr>
        <w:t xml:space="preserve"> </w:t>
      </w:r>
      <w:r>
        <w:rPr>
          <w:rFonts w:hint="eastAsia" w:ascii="微软雅黑" w:hAnsi="微软雅黑" w:eastAsia="微软雅黑" w:cs="微软雅黑"/>
          <w:color w:val="666666"/>
          <w:spacing w:val="13"/>
          <w:sz w:val="18"/>
          <w:szCs w:val="18"/>
        </w:rPr>
        <w:t>连续两年拿到个人绩效A；</w:t>
      </w:r>
    </w:p>
    <w:p>
      <w:pPr>
        <w:pStyle w:val="2"/>
        <w:numPr>
          <w:ilvl w:val="0"/>
          <w:numId w:val="2"/>
        </w:numPr>
        <w:spacing w:before="32" w:line="235" w:lineRule="auto"/>
        <w:ind w:left="35"/>
        <w:rPr>
          <w:rFonts w:hint="eastAsia" w:ascii="微软雅黑" w:hAnsi="微软雅黑" w:eastAsia="微软雅黑" w:cs="微软雅黑"/>
          <w:color w:val="666666"/>
          <w:spacing w:val="13"/>
          <w:sz w:val="18"/>
          <w:szCs w:val="18"/>
        </w:rPr>
      </w:pPr>
      <w:r>
        <w:rPr>
          <w:rFonts w:hint="eastAsia" w:ascii="微软雅黑" w:hAnsi="微软雅黑" w:eastAsia="微软雅黑" w:cs="微软雅黑"/>
          <w:color w:val="666666"/>
          <w:spacing w:val="13"/>
          <w:sz w:val="18"/>
          <w:szCs w:val="18"/>
        </w:rPr>
        <w:t>2022 年因综合绩效排名小组第一， 获得前 10%的绩效。</w:t>
      </w:r>
    </w:p>
    <w:p>
      <w:pPr>
        <w:pStyle w:val="2"/>
        <w:numPr>
          <w:ilvl w:val="0"/>
          <w:numId w:val="2"/>
        </w:numPr>
        <w:spacing w:before="32" w:line="235" w:lineRule="auto"/>
        <w:ind w:left="35"/>
        <w:rPr>
          <w:rFonts w:hint="eastAsia" w:ascii="微软雅黑" w:hAnsi="微软雅黑" w:eastAsia="微软雅黑" w:cs="微软雅黑"/>
          <w:color w:val="666666"/>
          <w:spacing w:val="13"/>
          <w:sz w:val="18"/>
          <w:szCs w:val="18"/>
        </w:rPr>
      </w:pPr>
      <w:r>
        <w:rPr>
          <w:rFonts w:hint="eastAsia" w:ascii="微软雅黑" w:hAnsi="微软雅黑" w:eastAsia="微软雅黑" w:cs="微软雅黑"/>
          <w:color w:val="666666"/>
          <w:spacing w:val="13"/>
          <w:sz w:val="18"/>
          <w:szCs w:val="18"/>
        </w:rPr>
        <w:t>高并发系统：平台支撑5000+企业用户并发操作 ，崩溃率&lt;0.01%。</w:t>
      </w:r>
    </w:p>
    <w:p>
      <w:pPr>
        <w:pStyle w:val="2"/>
        <w:numPr>
          <w:ilvl w:val="0"/>
          <w:numId w:val="2"/>
        </w:numPr>
        <w:spacing w:before="32" w:line="235" w:lineRule="auto"/>
        <w:ind w:left="35"/>
        <w:rPr>
          <w:rFonts w:hint="eastAsia" w:ascii="微软雅黑" w:hAnsi="微软雅黑" w:eastAsia="微软雅黑" w:cs="微软雅黑"/>
          <w:color w:val="666666"/>
          <w:spacing w:val="13"/>
          <w:sz w:val="18"/>
          <w:szCs w:val="18"/>
        </w:rPr>
      </w:pPr>
      <w:r>
        <w:rPr>
          <w:rFonts w:hint="eastAsia" w:ascii="微软雅黑" w:hAnsi="微软雅黑" w:eastAsia="微软雅黑" w:cs="微软雅黑"/>
          <w:color w:val="666666"/>
          <w:spacing w:val="13"/>
          <w:sz w:val="18"/>
          <w:szCs w:val="18"/>
        </w:rPr>
        <w:t>获客户侧“最佳技术交付团队 ”评价 ，项目续约率100%。</w:t>
      </w:r>
    </w:p>
    <w:p>
      <w:pPr>
        <w:pStyle w:val="2"/>
        <w:numPr>
          <w:ilvl w:val="0"/>
          <w:numId w:val="2"/>
        </w:numPr>
        <w:spacing w:before="32" w:line="235" w:lineRule="auto"/>
        <w:ind w:left="35"/>
        <w:rPr>
          <w:rFonts w:hint="eastAsia" w:ascii="微软雅黑" w:hAnsi="微软雅黑" w:eastAsia="微软雅黑" w:cs="微软雅黑"/>
          <w:color w:val="666666"/>
          <w:spacing w:val="13"/>
          <w:sz w:val="18"/>
          <w:szCs w:val="18"/>
        </w:rPr>
      </w:pPr>
      <w:r>
        <w:rPr>
          <w:rFonts w:hint="eastAsia" w:ascii="微软雅黑" w:hAnsi="微软雅黑" w:eastAsia="微软雅黑" w:cs="微软雅黑"/>
          <w:color w:val="666666"/>
          <w:spacing w:val="13"/>
          <w:sz w:val="18"/>
          <w:szCs w:val="18"/>
        </w:rPr>
        <w:t>效能提升：管理3人团队承接62% A级项目，推动线上缺陷率从月均3次降至1次，突发需求响应时效缩短90%。</w:t>
      </w:r>
    </w:p>
    <w:p>
      <w:pPr>
        <w:pStyle w:val="2"/>
        <w:numPr>
          <w:ilvl w:val="0"/>
          <w:numId w:val="2"/>
        </w:numPr>
        <w:spacing w:before="32" w:line="235" w:lineRule="auto"/>
        <w:ind w:left="35"/>
        <w:rPr>
          <w:rFonts w:hint="eastAsia" w:ascii="微软雅黑" w:hAnsi="微软雅黑" w:eastAsia="微软雅黑" w:cs="微软雅黑"/>
          <w:color w:val="666666"/>
          <w:spacing w:val="13"/>
          <w:sz w:val="18"/>
          <w:szCs w:val="18"/>
        </w:rPr>
      </w:pPr>
      <w:r>
        <w:rPr>
          <w:rFonts w:hint="eastAsia" w:ascii="微软雅黑" w:hAnsi="微软雅黑" w:eastAsia="微软雅黑" w:cs="微软雅黑"/>
          <w:color w:val="666666"/>
          <w:spacing w:val="13"/>
          <w:sz w:val="18"/>
          <w:szCs w:val="18"/>
        </w:rPr>
        <w:t xml:space="preserve">跨部门协作：设计《接口联调问题追踪表》量化痛点，主导接口评审机制落地（缺陷率↓50%，交付周期↓30%），实践推广至IT部门技术规范。 </w:t>
      </w:r>
    </w:p>
    <w:p>
      <w:pPr>
        <w:pStyle w:val="2"/>
        <w:spacing w:before="32" w:line="235" w:lineRule="auto"/>
        <w:ind w:left="35"/>
        <w:rPr>
          <w:rFonts w:hint="eastAsia" w:ascii="微软雅黑" w:hAnsi="微软雅黑" w:eastAsia="微软雅黑" w:cs="微软雅黑"/>
          <w:color w:val="666666"/>
          <w:spacing w:val="13"/>
          <w:sz w:val="18"/>
          <w:szCs w:val="18"/>
        </w:rPr>
      </w:pPr>
    </w:p>
    <w:p>
      <w:pPr>
        <w:pStyle w:val="2"/>
        <w:spacing w:before="55" w:line="235" w:lineRule="auto"/>
        <w:ind w:left="53"/>
        <w:rPr>
          <w:rFonts w:hint="eastAsia" w:ascii="微软雅黑" w:hAnsi="微软雅黑" w:eastAsia="微软雅黑" w:cs="微软雅黑"/>
          <w:sz w:val="18"/>
          <w:szCs w:val="18"/>
        </w:rPr>
      </w:pPr>
    </w:p>
    <w:p>
      <w:pPr>
        <w:spacing w:line="270" w:lineRule="auto"/>
        <w:rPr>
          <w:rFonts w:hint="eastAsia" w:ascii="微软雅黑" w:hAnsi="微软雅黑" w:eastAsia="微软雅黑" w:cs="微软雅黑"/>
          <w:sz w:val="21"/>
        </w:rPr>
      </w:pPr>
    </w:p>
    <w:p>
      <w:pPr>
        <w:spacing w:line="235" w:lineRule="auto"/>
        <w:rPr>
          <w:rFonts w:hint="eastAsia" w:ascii="微软雅黑" w:hAnsi="微软雅黑" w:eastAsia="微软雅黑" w:cs="微软雅黑"/>
          <w:sz w:val="18"/>
          <w:szCs w:val="18"/>
        </w:rPr>
        <w:sectPr>
          <w:pgSz w:w="11900" w:h="16840"/>
          <w:pgMar w:top="492" w:right="660" w:bottom="0" w:left="566" w:header="0" w:footer="0" w:gutter="0"/>
          <w:cols w:space="720" w:num="1"/>
        </w:sectPr>
      </w:pPr>
    </w:p>
    <w:p>
      <w:pPr>
        <w:spacing w:line="348" w:lineRule="exact"/>
        <w:rPr>
          <w:rFonts w:hint="eastAsia" w:ascii="微软雅黑" w:hAnsi="微软雅黑" w:eastAsia="微软雅黑" w:cs="微软雅黑"/>
        </w:rPr>
      </w:pPr>
      <w:r>
        <w:rPr>
          <w:rFonts w:hint="eastAsia" w:ascii="微软雅黑" w:hAnsi="微软雅黑" w:eastAsia="微软雅黑" w:cs="微软雅黑"/>
          <w:position w:val="-6"/>
        </w:rPr>
        <w:drawing>
          <wp:inline distT="0" distB="0" distL="0" distR="0">
            <wp:extent cx="782320" cy="22098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7"/>
                    <a:stretch>
                      <a:fillRect/>
                    </a:stretch>
                  </pic:blipFill>
                  <pic:spPr>
                    <a:xfrm>
                      <a:off x="0" y="0"/>
                      <a:ext cx="782789" cy="221601"/>
                    </a:xfrm>
                    <a:prstGeom prst="rect">
                      <a:avLst/>
                    </a:prstGeom>
                  </pic:spPr>
                </pic:pic>
              </a:graphicData>
            </a:graphic>
          </wp:inline>
        </w:drawing>
      </w:r>
    </w:p>
    <w:p>
      <w:pPr>
        <w:spacing w:line="368" w:lineRule="auto"/>
        <w:rPr>
          <w:rFonts w:hint="eastAsia" w:ascii="微软雅黑" w:hAnsi="微软雅黑" w:eastAsia="微软雅黑" w:cs="微软雅黑"/>
          <w:sz w:val="21"/>
        </w:rPr>
      </w:pPr>
    </w:p>
    <w:p>
      <w:pPr>
        <w:pStyle w:val="2"/>
        <w:spacing w:before="99" w:line="215" w:lineRule="auto"/>
        <w:ind w:left="8"/>
        <w:rPr>
          <w:rFonts w:hint="eastAsia" w:ascii="微软雅黑" w:hAnsi="微软雅黑" w:eastAsia="微软雅黑" w:cs="微软雅黑"/>
          <w:color w:val="666666"/>
          <w:spacing w:val="12"/>
          <w:sz w:val="18"/>
          <w:szCs w:val="18"/>
        </w:rPr>
      </w:pPr>
      <w:r>
        <w:rPr>
          <w:rFonts w:hint="eastAsia" w:ascii="微软雅黑" w:hAnsi="微软雅黑" w:eastAsia="微软雅黑" w:cs="微软雅黑"/>
          <w:color w:val="494949"/>
          <w:sz w:val="23"/>
          <w:szCs w:val="23"/>
        </w:rPr>
        <w:t>studio</w:t>
      </w:r>
      <w:r>
        <w:rPr>
          <w:rFonts w:hint="eastAsia" w:ascii="微软雅黑" w:hAnsi="微软雅黑" w:eastAsia="微软雅黑" w:cs="微软雅黑"/>
          <w:color w:val="494949"/>
          <w:sz w:val="23"/>
          <w:szCs w:val="23"/>
        </w:rPr>
        <w:t>manager</w:t>
      </w:r>
      <w:r>
        <w:rPr>
          <w:rFonts w:hint="eastAsia" w:ascii="微软雅黑" w:hAnsi="微软雅黑" w:eastAsia="微软雅黑" w:cs="微软雅黑"/>
          <w:color w:val="494949"/>
          <w:spacing w:val="12"/>
          <w:sz w:val="23"/>
          <w:szCs w:val="23"/>
        </w:rPr>
        <w:t>管理系统</w:t>
      </w:r>
      <w:r>
        <w:rPr>
          <w:rFonts w:hint="eastAsia" w:ascii="微软雅黑" w:hAnsi="微软雅黑" w:eastAsia="微软雅黑" w:cs="微软雅黑"/>
          <w:color w:val="494949"/>
          <w:spacing w:val="1"/>
          <w:sz w:val="23"/>
          <w:szCs w:val="23"/>
        </w:rPr>
        <w:t xml:space="preserve">                                    </w:t>
      </w:r>
      <w:r>
        <w:rPr>
          <w:rFonts w:hint="eastAsia" w:ascii="微软雅黑" w:hAnsi="微软雅黑" w:eastAsia="微软雅黑" w:cs="微软雅黑"/>
          <w:color w:val="494949"/>
          <w:sz w:val="23"/>
          <w:szCs w:val="23"/>
        </w:rPr>
        <w:t xml:space="preserve">                                                           </w:t>
      </w:r>
    </w:p>
    <w:p>
      <w:pPr>
        <w:pStyle w:val="2"/>
        <w:spacing w:before="99" w:line="215" w:lineRule="auto"/>
        <w:ind w:left="8"/>
        <w:rPr>
          <w:rFonts w:hint="eastAsia" w:ascii="微软雅黑" w:hAnsi="微软雅黑" w:eastAsia="微软雅黑" w:cs="微软雅黑"/>
          <w:color w:val="666666"/>
          <w:spacing w:val="12"/>
          <w:sz w:val="18"/>
          <w:szCs w:val="18"/>
        </w:rPr>
      </w:pPr>
    </w:p>
    <w:p>
      <w:pPr>
        <w:pStyle w:val="2"/>
        <w:spacing w:before="108" w:line="190" w:lineRule="auto"/>
        <w:ind w:left="73"/>
        <w:rPr>
          <w:rFonts w:hint="eastAsia" w:ascii="微软雅黑" w:hAnsi="微软雅黑" w:eastAsia="微软雅黑" w:cs="微软雅黑"/>
          <w:color w:val="333333"/>
          <w:spacing w:val="10"/>
          <w:sz w:val="18"/>
          <w:szCs w:val="18"/>
        </w:rPr>
      </w:pPr>
      <w:r>
        <w:rPr>
          <w:rFonts w:hint="eastAsia" w:ascii="微软雅黑" w:hAnsi="微软雅黑" w:eastAsia="微软雅黑" w:cs="微软雅黑"/>
          <w:color w:val="333333"/>
          <w:spacing w:val="10"/>
          <w:sz w:val="18"/>
          <w:szCs w:val="18"/>
        </w:rPr>
        <w:t>内容:</w:t>
      </w:r>
    </w:p>
    <w:p>
      <w:pPr>
        <w:pStyle w:val="2"/>
        <w:spacing w:before="108" w:line="190" w:lineRule="auto"/>
        <w:ind w:left="73"/>
        <w:rPr>
          <w:rFonts w:hint="eastAsia" w:ascii="微软雅黑" w:hAnsi="微软雅黑" w:eastAsia="微软雅黑" w:cs="微软雅黑"/>
          <w:color w:val="333333"/>
          <w:spacing w:val="10"/>
          <w:sz w:val="18"/>
          <w:szCs w:val="18"/>
        </w:rPr>
      </w:pPr>
    </w:p>
    <w:p>
      <w:pPr>
        <w:pStyle w:val="2"/>
        <w:spacing w:before="142" w:line="190" w:lineRule="auto"/>
        <w:ind w:left="56"/>
        <w:rPr>
          <w:rFonts w:hint="eastAsia" w:ascii="微软雅黑" w:hAnsi="微软雅黑" w:eastAsia="微软雅黑" w:cs="微软雅黑"/>
          <w:color w:val="333333"/>
          <w:spacing w:val="8"/>
          <w:sz w:val="18"/>
          <w:szCs w:val="18"/>
        </w:rPr>
      </w:pPr>
      <w:r>
        <w:rPr>
          <w:rFonts w:hint="eastAsia" w:ascii="微软雅黑" w:hAnsi="微软雅黑" w:eastAsia="微软雅黑" w:cs="微软雅黑"/>
          <w:color w:val="333333"/>
          <w:spacing w:val="19"/>
          <w:sz w:val="18"/>
          <w:szCs w:val="18"/>
        </w:rPr>
        <w:t>技术</w:t>
      </w:r>
      <w:r>
        <w:rPr>
          <w:rFonts w:hint="eastAsia" w:ascii="微软雅黑" w:hAnsi="微软雅黑" w:eastAsia="微软雅黑" w:cs="微软雅黑"/>
          <w:color w:val="333333"/>
          <w:spacing w:val="19"/>
          <w:sz w:val="18"/>
          <w:szCs w:val="18"/>
          <w:lang w:val="en-US" w:eastAsia="zh-CN"/>
        </w:rPr>
        <w:t>栈：</w:t>
      </w:r>
      <w:r>
        <w:rPr>
          <w:rFonts w:hint="eastAsia" w:ascii="微软雅黑" w:hAnsi="微软雅黑" w:eastAsia="微软雅黑" w:cs="微软雅黑"/>
          <w:color w:val="333333"/>
          <w:spacing w:val="9"/>
          <w:sz w:val="18"/>
          <w:szCs w:val="18"/>
        </w:rPr>
        <w:t>single-spa</w:t>
      </w:r>
      <w:r>
        <w:rPr>
          <w:rFonts w:hint="eastAsia" w:ascii="微软雅黑" w:hAnsi="微软雅黑" w:eastAsia="微软雅黑" w:cs="微软雅黑"/>
          <w:color w:val="333333"/>
          <w:spacing w:val="-28"/>
          <w:sz w:val="18"/>
          <w:szCs w:val="18"/>
        </w:rPr>
        <w:t xml:space="preserve"> </w:t>
      </w:r>
      <w:r>
        <w:rPr>
          <w:rFonts w:hint="eastAsia" w:ascii="微软雅黑" w:hAnsi="微软雅黑" w:eastAsia="微软雅黑" w:cs="微软雅黑"/>
          <w:color w:val="333333"/>
          <w:spacing w:val="9"/>
          <w:sz w:val="18"/>
          <w:szCs w:val="18"/>
        </w:rPr>
        <w:t>、</w:t>
      </w:r>
      <w:r>
        <w:rPr>
          <w:rFonts w:hint="eastAsia" w:ascii="微软雅黑" w:hAnsi="微软雅黑" w:eastAsia="微软雅黑" w:cs="微软雅黑"/>
          <w:color w:val="333333"/>
          <w:spacing w:val="-16"/>
          <w:sz w:val="18"/>
          <w:szCs w:val="18"/>
        </w:rPr>
        <w:t xml:space="preserve"> </w:t>
      </w:r>
      <w:r>
        <w:rPr>
          <w:rFonts w:hint="eastAsia" w:ascii="微软雅黑" w:hAnsi="微软雅黑" w:eastAsia="微软雅黑" w:cs="微软雅黑"/>
          <w:color w:val="333333"/>
          <w:spacing w:val="9"/>
          <w:sz w:val="18"/>
          <w:szCs w:val="18"/>
        </w:rPr>
        <w:t>react、</w:t>
      </w:r>
      <w:r>
        <w:rPr>
          <w:rFonts w:hint="eastAsia" w:ascii="微软雅黑" w:hAnsi="微软雅黑" w:eastAsia="微软雅黑" w:cs="微软雅黑"/>
          <w:color w:val="333333"/>
          <w:spacing w:val="-24"/>
          <w:sz w:val="18"/>
          <w:szCs w:val="18"/>
        </w:rPr>
        <w:t xml:space="preserve"> </w:t>
      </w:r>
      <w:r>
        <w:rPr>
          <w:rFonts w:hint="eastAsia" w:ascii="微软雅黑" w:hAnsi="微软雅黑" w:eastAsia="微软雅黑" w:cs="微软雅黑"/>
          <w:color w:val="333333"/>
          <w:spacing w:val="9"/>
          <w:sz w:val="18"/>
          <w:szCs w:val="18"/>
        </w:rPr>
        <w:t>ant-design</w:t>
      </w:r>
      <w:r>
        <w:rPr>
          <w:rFonts w:hint="eastAsia" w:ascii="微软雅黑" w:hAnsi="微软雅黑" w:eastAsia="微软雅黑" w:cs="微软雅黑"/>
          <w:color w:val="333333"/>
          <w:spacing w:val="-32"/>
          <w:sz w:val="18"/>
          <w:szCs w:val="18"/>
        </w:rPr>
        <w:t xml:space="preserve"> </w:t>
      </w:r>
      <w:r>
        <w:rPr>
          <w:rFonts w:hint="eastAsia" w:ascii="微软雅黑" w:hAnsi="微软雅黑" w:eastAsia="微软雅黑" w:cs="微软雅黑"/>
          <w:color w:val="333333"/>
          <w:spacing w:val="9"/>
          <w:sz w:val="18"/>
          <w:szCs w:val="18"/>
        </w:rPr>
        <w:t>、</w:t>
      </w:r>
      <w:r>
        <w:rPr>
          <w:rFonts w:hint="eastAsia" w:ascii="微软雅黑" w:hAnsi="微软雅黑" w:eastAsia="微软雅黑" w:cs="微软雅黑"/>
          <w:color w:val="333333"/>
          <w:spacing w:val="-29"/>
          <w:sz w:val="18"/>
          <w:szCs w:val="18"/>
        </w:rPr>
        <w:t xml:space="preserve"> </w:t>
      </w:r>
      <w:r>
        <w:rPr>
          <w:rFonts w:hint="eastAsia" w:ascii="微软雅黑" w:hAnsi="微软雅黑" w:eastAsia="微软雅黑" w:cs="微软雅黑"/>
          <w:color w:val="333333"/>
          <w:spacing w:val="9"/>
          <w:sz w:val="18"/>
          <w:szCs w:val="18"/>
        </w:rPr>
        <w:t>zustand</w:t>
      </w:r>
      <w:r>
        <w:rPr>
          <w:rFonts w:hint="eastAsia" w:ascii="微软雅黑" w:hAnsi="微软雅黑" w:eastAsia="微软雅黑" w:cs="微软雅黑"/>
          <w:color w:val="333333"/>
          <w:spacing w:val="-28"/>
          <w:sz w:val="18"/>
          <w:szCs w:val="18"/>
        </w:rPr>
        <w:t xml:space="preserve"> </w:t>
      </w:r>
      <w:r>
        <w:rPr>
          <w:rFonts w:hint="eastAsia" w:ascii="微软雅黑" w:hAnsi="微软雅黑" w:eastAsia="微软雅黑" w:cs="微软雅黑"/>
          <w:color w:val="333333"/>
          <w:spacing w:val="9"/>
          <w:sz w:val="18"/>
          <w:szCs w:val="18"/>
        </w:rPr>
        <w:t>、</w:t>
      </w:r>
      <w:r>
        <w:rPr>
          <w:rFonts w:hint="eastAsia" w:ascii="微软雅黑" w:hAnsi="微软雅黑" w:eastAsia="微软雅黑" w:cs="微软雅黑"/>
          <w:color w:val="333333"/>
          <w:spacing w:val="-16"/>
          <w:sz w:val="18"/>
          <w:szCs w:val="18"/>
        </w:rPr>
        <w:t xml:space="preserve"> </w:t>
      </w:r>
      <w:r>
        <w:rPr>
          <w:rFonts w:hint="eastAsia" w:ascii="微软雅黑" w:hAnsi="微软雅黑" w:eastAsia="微软雅黑" w:cs="微软雅黑"/>
          <w:color w:val="333333"/>
          <w:spacing w:val="9"/>
          <w:sz w:val="18"/>
          <w:szCs w:val="18"/>
        </w:rPr>
        <w:t>react-</w:t>
      </w:r>
      <w:r>
        <w:rPr>
          <w:rFonts w:hint="eastAsia" w:ascii="微软雅黑" w:hAnsi="微软雅黑" w:eastAsia="微软雅黑" w:cs="微软雅黑"/>
          <w:color w:val="333333"/>
          <w:spacing w:val="8"/>
          <w:sz w:val="18"/>
          <w:szCs w:val="18"/>
        </w:rPr>
        <w:t>router-dom、</w:t>
      </w:r>
      <w:r>
        <w:rPr>
          <w:rFonts w:hint="eastAsia" w:ascii="微软雅黑" w:hAnsi="微软雅黑" w:eastAsia="微软雅黑" w:cs="微软雅黑"/>
          <w:color w:val="333333"/>
          <w:spacing w:val="-30"/>
          <w:sz w:val="18"/>
          <w:szCs w:val="18"/>
        </w:rPr>
        <w:t xml:space="preserve"> </w:t>
      </w:r>
      <w:r>
        <w:rPr>
          <w:rFonts w:hint="eastAsia" w:ascii="微软雅黑" w:hAnsi="微软雅黑" w:eastAsia="微软雅黑" w:cs="微软雅黑"/>
          <w:color w:val="333333"/>
          <w:spacing w:val="8"/>
          <w:sz w:val="18"/>
          <w:szCs w:val="18"/>
        </w:rPr>
        <w:t>webpack</w:t>
      </w:r>
      <w:r>
        <w:rPr>
          <w:rFonts w:hint="eastAsia" w:ascii="微软雅黑" w:hAnsi="微软雅黑" w:eastAsia="微软雅黑" w:cs="微软雅黑"/>
          <w:color w:val="333333"/>
          <w:spacing w:val="-30"/>
          <w:sz w:val="18"/>
          <w:szCs w:val="18"/>
        </w:rPr>
        <w:t xml:space="preserve"> </w:t>
      </w:r>
      <w:r>
        <w:rPr>
          <w:rFonts w:hint="eastAsia" w:ascii="微软雅黑" w:hAnsi="微软雅黑" w:eastAsia="微软雅黑" w:cs="微软雅黑"/>
          <w:color w:val="333333"/>
          <w:spacing w:val="8"/>
          <w:sz w:val="18"/>
          <w:szCs w:val="18"/>
        </w:rPr>
        <w:t>、</w:t>
      </w:r>
      <w:r>
        <w:rPr>
          <w:rFonts w:hint="eastAsia" w:ascii="微软雅黑" w:hAnsi="微软雅黑" w:eastAsia="微软雅黑" w:cs="微软雅黑"/>
          <w:color w:val="333333"/>
          <w:spacing w:val="-23"/>
          <w:sz w:val="18"/>
          <w:szCs w:val="18"/>
        </w:rPr>
        <w:t xml:space="preserve"> </w:t>
      </w:r>
      <w:r>
        <w:rPr>
          <w:rFonts w:hint="eastAsia" w:ascii="微软雅黑" w:hAnsi="微软雅黑" w:eastAsia="微软雅黑" w:cs="微软雅黑"/>
          <w:color w:val="333333"/>
          <w:spacing w:val="8"/>
          <w:sz w:val="18"/>
          <w:szCs w:val="18"/>
        </w:rPr>
        <w:t>dayjs</w:t>
      </w:r>
      <w:r>
        <w:rPr>
          <w:rFonts w:hint="eastAsia" w:ascii="微软雅黑" w:hAnsi="微软雅黑" w:eastAsia="微软雅黑" w:cs="微软雅黑"/>
          <w:color w:val="333333"/>
          <w:spacing w:val="-31"/>
          <w:sz w:val="18"/>
          <w:szCs w:val="18"/>
        </w:rPr>
        <w:t xml:space="preserve"> </w:t>
      </w:r>
      <w:r>
        <w:rPr>
          <w:rFonts w:hint="eastAsia" w:ascii="微软雅黑" w:hAnsi="微软雅黑" w:eastAsia="微软雅黑" w:cs="微软雅黑"/>
          <w:color w:val="333333"/>
          <w:spacing w:val="8"/>
          <w:sz w:val="18"/>
          <w:szCs w:val="18"/>
        </w:rPr>
        <w:t>、</w:t>
      </w:r>
      <w:r>
        <w:rPr>
          <w:rFonts w:hint="eastAsia" w:ascii="微软雅黑" w:hAnsi="微软雅黑" w:eastAsia="微软雅黑" w:cs="微软雅黑"/>
          <w:color w:val="333333"/>
          <w:spacing w:val="-28"/>
          <w:sz w:val="18"/>
          <w:szCs w:val="18"/>
        </w:rPr>
        <w:t xml:space="preserve"> </w:t>
      </w:r>
      <w:r>
        <w:rPr>
          <w:rFonts w:hint="eastAsia" w:ascii="微软雅黑" w:hAnsi="微软雅黑" w:eastAsia="微软雅黑" w:cs="微软雅黑"/>
          <w:color w:val="333333"/>
          <w:spacing w:val="8"/>
          <w:sz w:val="18"/>
          <w:szCs w:val="18"/>
        </w:rPr>
        <w:t>tailwind</w:t>
      </w:r>
      <w:r>
        <w:rPr>
          <w:rFonts w:hint="eastAsia" w:ascii="微软雅黑" w:hAnsi="微软雅黑" w:eastAsia="微软雅黑" w:cs="微软雅黑"/>
          <w:color w:val="333333"/>
          <w:spacing w:val="-38"/>
          <w:sz w:val="18"/>
          <w:szCs w:val="18"/>
        </w:rPr>
        <w:t xml:space="preserve"> </w:t>
      </w:r>
      <w:r>
        <w:rPr>
          <w:rFonts w:hint="eastAsia" w:ascii="微软雅黑" w:hAnsi="微软雅黑" w:eastAsia="微软雅黑" w:cs="微软雅黑"/>
          <w:color w:val="333333"/>
          <w:spacing w:val="8"/>
          <w:sz w:val="18"/>
          <w:szCs w:val="18"/>
        </w:rPr>
        <w:t>css</w:t>
      </w:r>
    </w:p>
    <w:p>
      <w:pPr>
        <w:pStyle w:val="2"/>
        <w:spacing w:before="142" w:line="190" w:lineRule="auto"/>
        <w:ind w:left="56"/>
        <w:rPr>
          <w:rFonts w:hint="eastAsia" w:ascii="微软雅黑" w:hAnsi="微软雅黑" w:eastAsia="微软雅黑" w:cs="微软雅黑"/>
          <w:color w:val="333333"/>
          <w:spacing w:val="8"/>
          <w:sz w:val="18"/>
          <w:szCs w:val="18"/>
        </w:rPr>
      </w:pPr>
    </w:p>
    <w:p>
      <w:pPr>
        <w:pStyle w:val="2"/>
        <w:spacing w:before="64" w:line="190" w:lineRule="auto"/>
        <w:ind w:left="36"/>
        <w:rPr>
          <w:rFonts w:hint="eastAsia" w:ascii="微软雅黑" w:hAnsi="微软雅黑" w:eastAsia="微软雅黑" w:cs="微软雅黑"/>
          <w:color w:val="333333"/>
          <w:spacing w:val="20"/>
          <w:sz w:val="18"/>
          <w:szCs w:val="18"/>
        </w:rPr>
      </w:pPr>
      <w:r>
        <w:rPr>
          <w:rFonts w:hint="eastAsia" w:ascii="微软雅黑" w:hAnsi="微软雅黑" w:eastAsia="微软雅黑" w:cs="微软雅黑"/>
          <w:color w:val="333333"/>
          <w:spacing w:val="20"/>
          <w:sz w:val="18"/>
          <w:szCs w:val="18"/>
        </w:rPr>
        <w:t>项目内容</w:t>
      </w:r>
    </w:p>
    <w:p>
      <w:pPr>
        <w:pStyle w:val="2"/>
        <w:spacing w:before="64" w:line="190" w:lineRule="auto"/>
        <w:ind w:left="36"/>
        <w:rPr>
          <w:rFonts w:hint="eastAsia" w:ascii="微软雅黑" w:hAnsi="微软雅黑" w:eastAsia="微软雅黑" w:cs="微软雅黑"/>
          <w:color w:val="333333"/>
          <w:spacing w:val="20"/>
          <w:sz w:val="18"/>
          <w:szCs w:val="18"/>
        </w:rPr>
      </w:pPr>
    </w:p>
    <w:p>
      <w:pPr>
        <w:pStyle w:val="2"/>
        <w:spacing w:before="176" w:line="200" w:lineRule="auto"/>
        <w:ind w:left="50" w:right="205" w:hanging="7"/>
        <w:rPr>
          <w:rFonts w:hint="eastAsia" w:ascii="微软雅黑" w:hAnsi="微软雅黑" w:eastAsia="微软雅黑" w:cs="微软雅黑"/>
          <w:color w:val="333333"/>
          <w:spacing w:val="11"/>
          <w:sz w:val="18"/>
          <w:szCs w:val="18"/>
        </w:rPr>
      </w:pPr>
      <w:r>
        <w:rPr>
          <w:rFonts w:hint="eastAsia" w:ascii="微软雅黑" w:hAnsi="微软雅黑" w:eastAsia="微软雅黑" w:cs="微软雅黑"/>
          <w:color w:val="333333"/>
          <w:spacing w:val="12"/>
          <w:sz w:val="18"/>
          <w:szCs w:val="18"/>
        </w:rPr>
        <w:t>一款面向B端用户的平台</w:t>
      </w:r>
      <w:r>
        <w:rPr>
          <w:rFonts w:hint="eastAsia" w:ascii="微软雅黑" w:hAnsi="微软雅黑" w:eastAsia="微软雅黑" w:cs="微软雅黑"/>
          <w:color w:val="333333"/>
          <w:spacing w:val="-21"/>
          <w:sz w:val="18"/>
          <w:szCs w:val="18"/>
        </w:rPr>
        <w:t xml:space="preserve"> </w:t>
      </w:r>
      <w:r>
        <w:rPr>
          <w:rFonts w:hint="eastAsia" w:ascii="微软雅黑" w:hAnsi="微软雅黑" w:eastAsia="微软雅黑" w:cs="微软雅黑"/>
          <w:color w:val="333333"/>
          <w:spacing w:val="12"/>
          <w:sz w:val="18"/>
          <w:szCs w:val="18"/>
        </w:rPr>
        <w:t>，用于管理C端用户的操作行为。通过高效收集客户数据</w:t>
      </w:r>
      <w:r>
        <w:rPr>
          <w:rFonts w:hint="eastAsia" w:ascii="微软雅黑" w:hAnsi="微软雅黑" w:eastAsia="微软雅黑" w:cs="微软雅黑"/>
          <w:color w:val="333333"/>
          <w:spacing w:val="-20"/>
          <w:sz w:val="18"/>
          <w:szCs w:val="18"/>
        </w:rPr>
        <w:t xml:space="preserve"> </w:t>
      </w:r>
      <w:r>
        <w:rPr>
          <w:rFonts w:hint="eastAsia" w:ascii="微软雅黑" w:hAnsi="微软雅黑" w:eastAsia="微软雅黑" w:cs="微软雅黑"/>
          <w:color w:val="333333"/>
          <w:spacing w:val="12"/>
          <w:sz w:val="18"/>
          <w:szCs w:val="18"/>
        </w:rPr>
        <w:t>，帮助B端</w:t>
      </w:r>
      <w:r>
        <w:rPr>
          <w:rFonts w:hint="eastAsia" w:ascii="微软雅黑" w:hAnsi="微软雅黑" w:eastAsia="微软雅黑" w:cs="微软雅黑"/>
          <w:color w:val="333333"/>
          <w:spacing w:val="11"/>
          <w:sz w:val="18"/>
          <w:szCs w:val="18"/>
        </w:rPr>
        <w:t>用户快速分析客户需求</w:t>
      </w:r>
      <w:r>
        <w:rPr>
          <w:rFonts w:hint="eastAsia" w:ascii="微软雅黑" w:hAnsi="微软雅黑" w:eastAsia="微软雅黑" w:cs="微软雅黑"/>
          <w:color w:val="333333"/>
          <w:spacing w:val="-20"/>
          <w:sz w:val="18"/>
          <w:szCs w:val="18"/>
        </w:rPr>
        <w:t xml:space="preserve"> </w:t>
      </w:r>
      <w:r>
        <w:rPr>
          <w:rFonts w:hint="eastAsia" w:ascii="微软雅黑" w:hAnsi="微软雅黑" w:eastAsia="微软雅黑" w:cs="微软雅黑"/>
          <w:color w:val="333333"/>
          <w:spacing w:val="11"/>
          <w:sz w:val="18"/>
          <w:szCs w:val="18"/>
        </w:rPr>
        <w:t>，实现资源</w:t>
      </w:r>
      <w:r>
        <w:rPr>
          <w:rFonts w:hint="eastAsia" w:ascii="微软雅黑" w:hAnsi="微软雅黑" w:eastAsia="微软雅黑" w:cs="微软雅黑"/>
          <w:color w:val="333333"/>
          <w:sz w:val="18"/>
          <w:szCs w:val="18"/>
        </w:rPr>
        <w:t xml:space="preserve"> </w:t>
      </w:r>
      <w:r>
        <w:rPr>
          <w:rFonts w:hint="eastAsia" w:ascii="微软雅黑" w:hAnsi="微软雅黑" w:eastAsia="微软雅黑" w:cs="微软雅黑"/>
          <w:color w:val="333333"/>
          <w:spacing w:val="11"/>
          <w:sz w:val="18"/>
          <w:szCs w:val="18"/>
        </w:rPr>
        <w:t>的精准分配与个性化定制</w:t>
      </w:r>
      <w:r>
        <w:rPr>
          <w:rFonts w:hint="eastAsia" w:ascii="微软雅黑" w:hAnsi="微软雅黑" w:eastAsia="微软雅黑" w:cs="微软雅黑"/>
          <w:color w:val="333333"/>
          <w:spacing w:val="-9"/>
          <w:sz w:val="18"/>
          <w:szCs w:val="18"/>
        </w:rPr>
        <w:t xml:space="preserve"> </w:t>
      </w:r>
      <w:r>
        <w:rPr>
          <w:rFonts w:hint="eastAsia" w:ascii="微软雅黑" w:hAnsi="微软雅黑" w:eastAsia="微软雅黑" w:cs="微软雅黑"/>
          <w:color w:val="333333"/>
          <w:spacing w:val="11"/>
          <w:sz w:val="18"/>
          <w:szCs w:val="18"/>
        </w:rPr>
        <w:t>，提升运营效率与客户满意度。</w:t>
      </w:r>
    </w:p>
    <w:p>
      <w:pPr>
        <w:pStyle w:val="2"/>
        <w:spacing w:before="176" w:line="200" w:lineRule="auto"/>
        <w:ind w:left="50" w:right="205" w:hanging="7"/>
        <w:rPr>
          <w:rFonts w:hint="eastAsia" w:ascii="微软雅黑" w:hAnsi="微软雅黑" w:eastAsia="微软雅黑" w:cs="微软雅黑"/>
          <w:color w:val="333333"/>
          <w:spacing w:val="11"/>
          <w:sz w:val="18"/>
          <w:szCs w:val="18"/>
        </w:rPr>
      </w:pPr>
    </w:p>
    <w:p>
      <w:pPr>
        <w:pStyle w:val="2"/>
        <w:spacing w:before="145" w:line="190" w:lineRule="auto"/>
        <w:ind w:left="59"/>
        <w:rPr>
          <w:rFonts w:hint="eastAsia" w:ascii="微软雅黑" w:hAnsi="微软雅黑" w:eastAsia="微软雅黑" w:cs="微软雅黑"/>
          <w:color w:val="333333"/>
          <w:spacing w:val="12"/>
          <w:sz w:val="18"/>
          <w:szCs w:val="18"/>
          <w:lang w:val="en-US" w:eastAsia="zh-CN"/>
        </w:rPr>
      </w:pPr>
      <w:r>
        <w:rPr>
          <w:rFonts w:hint="eastAsia" w:ascii="微软雅黑" w:hAnsi="微软雅黑" w:eastAsia="微软雅黑" w:cs="微软雅黑"/>
          <w:color w:val="333333"/>
          <w:spacing w:val="12"/>
          <w:sz w:val="18"/>
          <w:szCs w:val="18"/>
          <w:lang w:val="en-US" w:eastAsia="zh-CN"/>
        </w:rPr>
        <w:t>项目职责：</w:t>
      </w:r>
    </w:p>
    <w:p>
      <w:pPr>
        <w:pStyle w:val="2"/>
        <w:spacing w:before="145" w:line="190" w:lineRule="auto"/>
        <w:ind w:left="59"/>
        <w:rPr>
          <w:rFonts w:hint="eastAsia" w:ascii="微软雅黑" w:hAnsi="微软雅黑" w:eastAsia="微软雅黑" w:cs="微软雅黑"/>
          <w:color w:val="333333"/>
          <w:spacing w:val="12"/>
          <w:sz w:val="18"/>
          <w:szCs w:val="18"/>
          <w:lang w:val="en-US" w:eastAsia="zh-CN"/>
        </w:rPr>
      </w:pPr>
    </w:p>
    <w:p>
      <w:pPr>
        <w:pStyle w:val="2"/>
        <w:numPr>
          <w:ilvl w:val="0"/>
          <w:numId w:val="3"/>
        </w:numPr>
        <w:spacing w:line="204" w:lineRule="auto"/>
        <w:ind w:left="38" w:right="552" w:firstLine="2"/>
        <w:rPr>
          <w:rFonts w:hint="eastAsia" w:ascii="微软雅黑" w:hAnsi="微软雅黑" w:eastAsia="微软雅黑" w:cs="微软雅黑"/>
          <w:color w:val="333333"/>
          <w:spacing w:val="11"/>
          <w:sz w:val="18"/>
          <w:szCs w:val="18"/>
        </w:rPr>
      </w:pPr>
      <w:r>
        <w:rPr>
          <w:rFonts w:hint="eastAsia" w:ascii="微软雅黑" w:hAnsi="微软雅黑" w:eastAsia="微软雅黑" w:cs="微软雅黑"/>
          <w:color w:val="333333"/>
          <w:spacing w:val="11"/>
          <w:sz w:val="18"/>
          <w:szCs w:val="18"/>
        </w:rPr>
        <w:t>进行需求评审、技术设计评审、技术反讲、测试用例共建，测试评审等前期工作。过程中及时沟通，需求明确，意见统一，开发透明。编写软件详细设计文档和软件概要。对团队成员进行技术培训和指导，提高团队的技术水平和工作效率。协调和管理团队成员的工作，分配任务和资源，确保项目进度的控制和优化。</w:t>
      </w:r>
    </w:p>
    <w:p>
      <w:pPr>
        <w:pStyle w:val="2"/>
        <w:numPr>
          <w:ilvl w:val="0"/>
          <w:numId w:val="3"/>
        </w:numPr>
        <w:spacing w:line="204" w:lineRule="auto"/>
        <w:ind w:left="38" w:right="552" w:firstLine="2"/>
        <w:rPr>
          <w:rFonts w:hint="eastAsia" w:ascii="微软雅黑" w:hAnsi="微软雅黑" w:eastAsia="微软雅黑" w:cs="微软雅黑"/>
          <w:color w:val="333333"/>
          <w:spacing w:val="11"/>
          <w:sz w:val="18"/>
          <w:szCs w:val="18"/>
        </w:rPr>
      </w:pPr>
      <w:r>
        <w:rPr>
          <w:rFonts w:hint="eastAsia" w:ascii="微软雅黑" w:hAnsi="微软雅黑" w:eastAsia="微软雅黑" w:cs="微软雅黑"/>
          <w:color w:val="333333"/>
          <w:spacing w:val="11"/>
          <w:sz w:val="18"/>
          <w:szCs w:val="18"/>
        </w:rPr>
        <w:t>设计前端通用字典转译自定义组件</w:t>
      </w:r>
    </w:p>
    <w:p>
      <w:pPr>
        <w:pStyle w:val="2"/>
        <w:numPr>
          <w:ilvl w:val="0"/>
          <w:numId w:val="3"/>
        </w:numPr>
        <w:spacing w:line="204" w:lineRule="auto"/>
        <w:ind w:left="38" w:right="552" w:firstLine="2"/>
        <w:rPr>
          <w:rFonts w:hint="eastAsia" w:ascii="微软雅黑" w:hAnsi="微软雅黑" w:eastAsia="微软雅黑" w:cs="微软雅黑"/>
          <w:color w:val="333333"/>
          <w:spacing w:val="11"/>
          <w:sz w:val="18"/>
          <w:szCs w:val="18"/>
        </w:rPr>
      </w:pPr>
      <w:r>
        <w:rPr>
          <w:rFonts w:hint="eastAsia" w:ascii="微软雅黑" w:hAnsi="微软雅黑" w:eastAsia="微软雅黑" w:cs="微软雅黑"/>
          <w:color w:val="333333"/>
          <w:spacing w:val="11"/>
          <w:sz w:val="18"/>
          <w:szCs w:val="18"/>
        </w:rPr>
        <w:t>为敏感数据页面添加文字水印，在用户截图、拍照等导致信息泄露之后，依然能有效追溯，基于 Canvas 实现动态水印系统（支持多维度用户信息嵌入），有效防范数据泄密风险，提升系统安全性。</w:t>
      </w:r>
    </w:p>
    <w:p>
      <w:pPr>
        <w:pStyle w:val="2"/>
        <w:numPr>
          <w:ilvl w:val="0"/>
          <w:numId w:val="3"/>
        </w:numPr>
        <w:spacing w:line="204" w:lineRule="auto"/>
        <w:ind w:left="38" w:right="552" w:firstLine="2"/>
        <w:rPr>
          <w:rFonts w:hint="eastAsia" w:ascii="微软雅黑" w:hAnsi="微软雅黑" w:eastAsia="微软雅黑" w:cs="微软雅黑"/>
          <w:color w:val="333333"/>
          <w:spacing w:val="11"/>
          <w:sz w:val="18"/>
          <w:szCs w:val="18"/>
        </w:rPr>
      </w:pPr>
      <w:r>
        <w:rPr>
          <w:rFonts w:hint="eastAsia" w:ascii="微软雅黑" w:hAnsi="微软雅黑" w:eastAsia="微软雅黑" w:cs="微软雅黑"/>
          <w:color w:val="333333"/>
          <w:spacing w:val="11"/>
          <w:sz w:val="18"/>
          <w:szCs w:val="18"/>
        </w:rPr>
        <w:t>使用单例模式封装 axios 请求，利用响应拦截器，建立了全面的响应错误处理机制，实现函数调⽤传参发送请求，并配合防抖控制鉴权频率，实现 token 过期之后⾃动授权并恢复上次请求</w:t>
      </w:r>
    </w:p>
    <w:p>
      <w:pPr>
        <w:pStyle w:val="2"/>
        <w:numPr>
          <w:ilvl w:val="0"/>
          <w:numId w:val="3"/>
        </w:numPr>
        <w:spacing w:line="204" w:lineRule="auto"/>
        <w:ind w:left="38" w:right="552" w:firstLine="2"/>
        <w:rPr>
          <w:rFonts w:hint="eastAsia" w:ascii="微软雅黑" w:hAnsi="微软雅黑" w:eastAsia="微软雅黑" w:cs="微软雅黑"/>
          <w:color w:val="333333"/>
          <w:spacing w:val="11"/>
          <w:sz w:val="18"/>
          <w:szCs w:val="18"/>
        </w:rPr>
      </w:pPr>
      <w:r>
        <w:rPr>
          <w:rFonts w:hint="eastAsia" w:ascii="微软雅黑" w:hAnsi="微软雅黑" w:eastAsia="微软雅黑" w:cs="微软雅黑"/>
          <w:color w:val="333333"/>
          <w:spacing w:val="11"/>
          <w:sz w:val="18"/>
          <w:szCs w:val="18"/>
        </w:rPr>
        <w:t>基于RBAC模型设计动态权限模块，支持100+角色场景，采⽤浏览器缓存+时间戳的形式降低权限接⼝的调⽤频率。通过自定义指令use-permission、v-permission快速集成，统⼀全项⽬权限判断⽅式</w:t>
      </w:r>
    </w:p>
    <w:p>
      <w:pPr>
        <w:pStyle w:val="2"/>
        <w:numPr>
          <w:ilvl w:val="0"/>
          <w:numId w:val="3"/>
        </w:numPr>
        <w:spacing w:line="204" w:lineRule="auto"/>
        <w:ind w:left="38" w:right="552" w:firstLine="2"/>
        <w:rPr>
          <w:rFonts w:hint="eastAsia" w:ascii="微软雅黑" w:hAnsi="微软雅黑" w:eastAsia="微软雅黑" w:cs="微软雅黑"/>
          <w:color w:val="333333"/>
          <w:spacing w:val="11"/>
          <w:sz w:val="18"/>
          <w:szCs w:val="18"/>
        </w:rPr>
      </w:pPr>
      <w:r>
        <w:rPr>
          <w:rFonts w:hint="eastAsia" w:ascii="微软雅黑" w:hAnsi="微软雅黑" w:eastAsia="微软雅黑" w:cs="微软雅黑"/>
          <w:color w:val="333333"/>
          <w:spacing w:val="11"/>
          <w:sz w:val="18"/>
          <w:szCs w:val="18"/>
        </w:rPr>
        <w:t>针对前后端协作中因字段配置逻辑不透明导致的对接低效问题，我系统梳理表格引擎的核心功能与接口交互逻辑，编制《表格引擎字段配置与接口规范》技术文档，明确数据格式、校验规则及联调场景案例，推动团队协作流程标准化。</w:t>
      </w:r>
    </w:p>
    <w:p>
      <w:pPr>
        <w:pStyle w:val="2"/>
        <w:spacing w:line="204" w:lineRule="auto"/>
        <w:ind w:left="38" w:right="552" w:firstLine="2"/>
        <w:rPr>
          <w:rFonts w:hint="eastAsia" w:ascii="微软雅黑" w:hAnsi="微软雅黑" w:eastAsia="微软雅黑" w:cs="微软雅黑"/>
          <w:color w:val="333333"/>
          <w:spacing w:val="11"/>
          <w:sz w:val="18"/>
          <w:szCs w:val="18"/>
        </w:rPr>
      </w:pPr>
      <w:r>
        <w:rPr>
          <w:rFonts w:hint="eastAsia" w:ascii="微软雅黑" w:hAnsi="微软雅黑" w:eastAsia="微软雅黑" w:cs="微软雅黑"/>
          <w:color w:val="333333"/>
          <w:spacing w:val="11"/>
          <w:sz w:val="18"/>
          <w:szCs w:val="18"/>
          <w:lang w:val="en-US" w:eastAsia="zh-CN"/>
        </w:rPr>
        <w:t>项目亮点</w:t>
      </w:r>
      <w:r>
        <w:rPr>
          <w:rFonts w:hint="eastAsia" w:ascii="微软雅黑" w:hAnsi="微软雅黑" w:eastAsia="微软雅黑" w:cs="微软雅黑"/>
          <w:color w:val="333333"/>
          <w:spacing w:val="-14"/>
          <w:sz w:val="18"/>
          <w:szCs w:val="18"/>
        </w:rPr>
        <w:t xml:space="preserve"> </w:t>
      </w:r>
      <w:r>
        <w:rPr>
          <w:rFonts w:hint="eastAsia" w:ascii="微软雅黑" w:hAnsi="微软雅黑" w:eastAsia="微软雅黑" w:cs="微软雅黑"/>
          <w:color w:val="333333"/>
          <w:spacing w:val="11"/>
          <w:sz w:val="18"/>
          <w:szCs w:val="18"/>
        </w:rPr>
        <w:t>：</w:t>
      </w:r>
    </w:p>
    <w:p>
      <w:pPr>
        <w:pStyle w:val="2"/>
        <w:spacing w:line="204" w:lineRule="auto"/>
        <w:ind w:left="38" w:right="552" w:firstLine="2"/>
        <w:rPr>
          <w:rFonts w:hint="eastAsia" w:ascii="微软雅黑" w:hAnsi="微软雅黑" w:eastAsia="微软雅黑" w:cs="微软雅黑"/>
          <w:color w:val="333333"/>
          <w:spacing w:val="11"/>
          <w:sz w:val="18"/>
          <w:szCs w:val="18"/>
        </w:rPr>
      </w:pPr>
    </w:p>
    <w:p>
      <w:pPr>
        <w:pStyle w:val="2"/>
        <w:numPr>
          <w:ilvl w:val="0"/>
          <w:numId w:val="4"/>
        </w:numPr>
        <w:spacing w:line="204" w:lineRule="auto"/>
        <w:ind w:left="38" w:right="552" w:firstLine="2"/>
        <w:rPr>
          <w:rFonts w:hint="eastAsia" w:ascii="微软雅黑" w:hAnsi="微软雅黑" w:eastAsia="微软雅黑" w:cs="微软雅黑"/>
          <w:color w:val="333333"/>
          <w:spacing w:val="11"/>
          <w:sz w:val="18"/>
          <w:szCs w:val="18"/>
        </w:rPr>
      </w:pPr>
      <w:r>
        <w:rPr>
          <w:rFonts w:hint="eastAsia" w:ascii="微软雅黑" w:hAnsi="微软雅黑" w:eastAsia="微软雅黑" w:cs="微软雅黑"/>
          <w:color w:val="333333"/>
          <w:spacing w:val="11"/>
          <w:sz w:val="18"/>
          <w:szCs w:val="18"/>
        </w:rPr>
        <w:t>系统稳定性 ：收集网络攻击数据，防护主程序异常退出，支撑峰值 5000+ TPS ，全年无重大故障</w:t>
      </w:r>
    </w:p>
    <w:p>
      <w:pPr>
        <w:pStyle w:val="2"/>
        <w:numPr>
          <w:ilvl w:val="0"/>
          <w:numId w:val="4"/>
        </w:numPr>
        <w:spacing w:line="204" w:lineRule="auto"/>
        <w:ind w:left="38" w:right="552" w:firstLine="2"/>
        <w:rPr>
          <w:rFonts w:hint="eastAsia" w:ascii="微软雅黑" w:hAnsi="微软雅黑" w:eastAsia="微软雅黑" w:cs="微软雅黑"/>
          <w:color w:val="333333"/>
          <w:spacing w:val="11"/>
          <w:sz w:val="18"/>
          <w:szCs w:val="18"/>
        </w:rPr>
      </w:pPr>
      <w:r>
        <w:rPr>
          <w:rFonts w:hint="eastAsia" w:ascii="微软雅黑" w:hAnsi="微软雅黑" w:eastAsia="微软雅黑" w:cs="微软雅黑"/>
          <w:color w:val="333333"/>
          <w:spacing w:val="11"/>
          <w:sz w:val="18"/>
          <w:szCs w:val="18"/>
        </w:rPr>
        <w:t>整体系统框架搭建 ，采用工厂模式批量生产一些常用组件（如：按钮）和统一管理下拉框 ，多选框等配置项 ，使用建造者模式对组件进行组装 ，生成想要的结构 （如：将标题 、按钮和面包屑导航等组件组装成头部组件） ，使用单例模式确保某些组件在应用程序中只有一个组件实例</w:t>
      </w:r>
    </w:p>
    <w:p>
      <w:pPr>
        <w:pStyle w:val="2"/>
        <w:numPr>
          <w:ilvl w:val="0"/>
          <w:numId w:val="4"/>
        </w:numPr>
        <w:spacing w:line="204" w:lineRule="auto"/>
        <w:ind w:left="38" w:right="552" w:firstLine="2"/>
        <w:rPr>
          <w:rFonts w:hint="eastAsia" w:ascii="微软雅黑" w:hAnsi="微软雅黑" w:eastAsia="微软雅黑" w:cs="微软雅黑"/>
          <w:color w:val="333333"/>
          <w:spacing w:val="11"/>
          <w:sz w:val="18"/>
          <w:szCs w:val="18"/>
        </w:rPr>
      </w:pPr>
      <w:r>
        <w:rPr>
          <w:rFonts w:hint="eastAsia" w:ascii="微软雅黑" w:hAnsi="微软雅黑" w:eastAsia="微软雅黑" w:cs="微软雅黑"/>
          <w:color w:val="333333"/>
          <w:spacing w:val="11"/>
          <w:sz w:val="18"/>
          <w:szCs w:val="18"/>
        </w:rPr>
        <w:t>设计并实施前端组件分级管理体系，根据业务复用场景将组件分别沉淀至：业务线专属组件：沉淀至项目share目录实现快速迭代平台级通用组件：通过独立组件库服务公司3大业务线，解决重复开发痛点，推动形成公司前端物料标准，年节省人力投入约800人/时</w:t>
      </w:r>
    </w:p>
    <w:p>
      <w:pPr>
        <w:pStyle w:val="2"/>
        <w:numPr>
          <w:ilvl w:val="0"/>
          <w:numId w:val="4"/>
        </w:numPr>
        <w:spacing w:line="204" w:lineRule="auto"/>
        <w:ind w:left="38" w:right="552" w:firstLine="2"/>
        <w:rPr>
          <w:rFonts w:hint="eastAsia" w:ascii="微软雅黑" w:hAnsi="微软雅黑" w:eastAsia="微软雅黑" w:cs="微软雅黑"/>
          <w:color w:val="333333"/>
          <w:spacing w:val="11"/>
          <w:sz w:val="18"/>
          <w:szCs w:val="18"/>
        </w:rPr>
      </w:pPr>
      <w:r>
        <w:rPr>
          <w:rFonts w:hint="eastAsia" w:ascii="微软雅黑" w:hAnsi="微软雅黑" w:eastAsia="微软雅黑" w:cs="微软雅黑"/>
          <w:color w:val="333333"/>
          <w:spacing w:val="11"/>
          <w:sz w:val="18"/>
          <w:szCs w:val="18"/>
        </w:rPr>
        <w:t>使用chrome.runtime、chrome.devtools.panels等chrome的能力开发RF devTools工具，主要提供context数据状态查看，关联关系日志查看，管道条件状态等能力，帮助研发通过devTools调试页面，提升研发效率与体验；同时通过devTools的日志功能，排查线上问题耗时由原来的2h减少到20m以内</w:t>
      </w:r>
    </w:p>
    <w:p>
      <w:pPr>
        <w:pStyle w:val="2"/>
        <w:numPr>
          <w:ilvl w:val="0"/>
          <w:numId w:val="4"/>
        </w:numPr>
        <w:spacing w:line="204" w:lineRule="auto"/>
        <w:ind w:left="38" w:right="552" w:firstLine="2"/>
        <w:rPr>
          <w:rFonts w:hint="eastAsia" w:ascii="微软雅黑" w:hAnsi="微软雅黑" w:eastAsia="微软雅黑" w:cs="微软雅黑"/>
          <w:color w:val="333333"/>
          <w:spacing w:val="11"/>
          <w:sz w:val="18"/>
          <w:szCs w:val="18"/>
        </w:rPr>
      </w:pPr>
      <w:r>
        <w:rPr>
          <w:rFonts w:hint="eastAsia" w:ascii="微软雅黑" w:hAnsi="微软雅黑" w:eastAsia="微软雅黑" w:cs="微软雅黑"/>
          <w:color w:val="333333"/>
          <w:spacing w:val="11"/>
          <w:sz w:val="18"/>
          <w:szCs w:val="18"/>
        </w:rPr>
        <w:t>稳定性建设：组件、页面及bff均增加了单元测试，同时结合gitlab codebase能力增加覆盖率CI/CD卡点，在研发标准流程中增加自测覆盖率、大项项目增加众测，自动化测试等流程，保障线上平稳。同时制定代码规范，并完成多组宣推，增加代码静态卡点，提升代码稳健，同时增加code review强卡点，并配置code review看板，提升code review率。</w:t>
      </w:r>
    </w:p>
    <w:p>
      <w:pPr>
        <w:pStyle w:val="2"/>
        <w:numPr>
          <w:ilvl w:val="0"/>
          <w:numId w:val="4"/>
        </w:numPr>
        <w:spacing w:line="204" w:lineRule="auto"/>
        <w:ind w:left="38" w:right="552" w:firstLine="2"/>
        <w:rPr>
          <w:rFonts w:hint="eastAsia" w:ascii="微软雅黑" w:hAnsi="微软雅黑" w:eastAsia="微软雅黑" w:cs="微软雅黑"/>
          <w:color w:val="333333"/>
          <w:spacing w:val="11"/>
          <w:sz w:val="18"/>
          <w:szCs w:val="18"/>
        </w:rPr>
      </w:pPr>
      <w:r>
        <w:rPr>
          <w:rFonts w:hint="eastAsia" w:ascii="微软雅黑" w:hAnsi="微软雅黑" w:eastAsia="微软雅黑" w:cs="微软雅黑"/>
          <w:color w:val="333333"/>
          <w:spacing w:val="11"/>
          <w:sz w:val="18"/>
          <w:szCs w:val="18"/>
        </w:rPr>
        <w:t>促进商家续费率增长：得益于系统的易用性和强大功能，商家续费率显著提高，为公司带来了稳定的收入来源，进一步巩固了公司在行业内的领先地位。</w:t>
      </w:r>
    </w:p>
    <w:p>
      <w:pPr>
        <w:spacing w:line="440" w:lineRule="auto"/>
        <w:rPr>
          <w:rFonts w:hint="eastAsia" w:ascii="微软雅黑" w:hAnsi="微软雅黑" w:eastAsia="微软雅黑" w:cs="微软雅黑"/>
          <w:sz w:val="21"/>
        </w:rPr>
      </w:pPr>
    </w:p>
    <w:p>
      <w:pPr>
        <w:pStyle w:val="2"/>
        <w:spacing w:before="99" w:line="203" w:lineRule="auto"/>
        <w:rPr>
          <w:rFonts w:hint="eastAsia" w:ascii="微软雅黑" w:hAnsi="微软雅黑" w:eastAsia="微软雅黑" w:cs="微软雅黑"/>
          <w:color w:val="353535"/>
          <w:spacing w:val="3"/>
          <w:sz w:val="23"/>
          <w:szCs w:val="23"/>
        </w:rPr>
      </w:pPr>
      <w:r>
        <w:rPr>
          <w:rFonts w:hint="eastAsia" w:ascii="微软雅黑" w:hAnsi="微软雅黑" w:eastAsia="微软雅黑" w:cs="微软雅黑"/>
          <w:color w:val="353535"/>
          <w:sz w:val="23"/>
          <w:szCs w:val="23"/>
        </w:rPr>
        <w:t>website</w:t>
      </w:r>
      <w:r>
        <w:rPr>
          <w:rFonts w:hint="eastAsia" w:ascii="微软雅黑" w:hAnsi="微软雅黑" w:eastAsia="微软雅黑" w:cs="微软雅黑"/>
          <w:color w:val="353535"/>
          <w:spacing w:val="4"/>
          <w:sz w:val="23"/>
          <w:szCs w:val="23"/>
        </w:rPr>
        <w:t xml:space="preserve">建站管理平台                                          </w:t>
      </w:r>
      <w:r>
        <w:rPr>
          <w:rFonts w:hint="eastAsia" w:ascii="微软雅黑" w:hAnsi="微软雅黑" w:eastAsia="微软雅黑" w:cs="微软雅黑"/>
          <w:color w:val="353535"/>
          <w:spacing w:val="3"/>
          <w:sz w:val="23"/>
          <w:szCs w:val="23"/>
        </w:rPr>
        <w:t xml:space="preserve">                                               </w:t>
      </w:r>
    </w:p>
    <w:p>
      <w:pPr>
        <w:pStyle w:val="2"/>
        <w:spacing w:before="99" w:line="203" w:lineRule="auto"/>
        <w:rPr>
          <w:rFonts w:hint="eastAsia" w:ascii="微软雅黑" w:hAnsi="微软雅黑" w:eastAsia="微软雅黑" w:cs="微软雅黑"/>
          <w:color w:val="353535"/>
          <w:spacing w:val="3"/>
          <w:sz w:val="23"/>
          <w:szCs w:val="23"/>
        </w:rPr>
      </w:pPr>
    </w:p>
    <w:p>
      <w:pPr>
        <w:pStyle w:val="2"/>
        <w:spacing w:before="128" w:line="190" w:lineRule="auto"/>
        <w:rPr>
          <w:rFonts w:hint="eastAsia" w:ascii="微软雅黑" w:hAnsi="微软雅黑" w:eastAsia="微软雅黑" w:cs="微软雅黑"/>
          <w:color w:val="333333"/>
          <w:spacing w:val="7"/>
          <w:sz w:val="18"/>
          <w:szCs w:val="18"/>
        </w:rPr>
      </w:pPr>
      <w:r>
        <w:rPr>
          <w:rFonts w:hint="eastAsia" w:ascii="微软雅黑" w:hAnsi="微软雅黑" w:eastAsia="微软雅黑" w:cs="微软雅黑"/>
          <w:color w:val="333333"/>
          <w:spacing w:val="19"/>
          <w:sz w:val="18"/>
          <w:szCs w:val="18"/>
        </w:rPr>
        <w:t>技术</w:t>
      </w:r>
      <w:r>
        <w:rPr>
          <w:rFonts w:hint="eastAsia" w:ascii="微软雅黑" w:hAnsi="微软雅黑" w:eastAsia="微软雅黑" w:cs="微软雅黑"/>
          <w:color w:val="333333"/>
          <w:spacing w:val="19"/>
          <w:sz w:val="18"/>
          <w:szCs w:val="18"/>
          <w:lang w:val="en-US" w:eastAsia="zh-CN"/>
        </w:rPr>
        <w:t>栈：</w:t>
      </w:r>
      <w:r>
        <w:rPr>
          <w:rFonts w:hint="eastAsia" w:ascii="微软雅黑" w:hAnsi="微软雅黑" w:eastAsia="微软雅黑" w:cs="微软雅黑"/>
          <w:color w:val="333333"/>
          <w:spacing w:val="8"/>
          <w:sz w:val="18"/>
          <w:szCs w:val="18"/>
        </w:rPr>
        <w:t>next.js</w:t>
      </w:r>
      <w:r>
        <w:rPr>
          <w:rFonts w:hint="eastAsia" w:ascii="微软雅黑" w:hAnsi="微软雅黑" w:eastAsia="微软雅黑" w:cs="微软雅黑"/>
          <w:color w:val="333333"/>
          <w:spacing w:val="-31"/>
          <w:sz w:val="18"/>
          <w:szCs w:val="18"/>
        </w:rPr>
        <w:t xml:space="preserve"> </w:t>
      </w:r>
      <w:r>
        <w:rPr>
          <w:rFonts w:hint="eastAsia" w:ascii="微软雅黑" w:hAnsi="微软雅黑" w:eastAsia="微软雅黑" w:cs="微软雅黑"/>
          <w:color w:val="333333"/>
          <w:spacing w:val="8"/>
          <w:sz w:val="18"/>
          <w:szCs w:val="18"/>
        </w:rPr>
        <w:t>、</w:t>
      </w:r>
      <w:r>
        <w:rPr>
          <w:rFonts w:hint="eastAsia" w:ascii="微软雅黑" w:hAnsi="微软雅黑" w:eastAsia="微软雅黑" w:cs="微软雅黑"/>
          <w:color w:val="333333"/>
          <w:spacing w:val="-16"/>
          <w:sz w:val="18"/>
          <w:szCs w:val="18"/>
        </w:rPr>
        <w:t xml:space="preserve"> </w:t>
      </w:r>
      <w:r>
        <w:rPr>
          <w:rFonts w:hint="eastAsia" w:ascii="微软雅黑" w:hAnsi="微软雅黑" w:eastAsia="微软雅黑" w:cs="微软雅黑"/>
          <w:color w:val="333333"/>
          <w:spacing w:val="8"/>
          <w:sz w:val="18"/>
          <w:szCs w:val="18"/>
        </w:rPr>
        <w:t>react-moveable</w:t>
      </w:r>
      <w:r>
        <w:rPr>
          <w:rFonts w:hint="eastAsia" w:ascii="微软雅黑" w:hAnsi="微软雅黑" w:eastAsia="微软雅黑" w:cs="微软雅黑"/>
          <w:color w:val="333333"/>
          <w:spacing w:val="-30"/>
          <w:sz w:val="18"/>
          <w:szCs w:val="18"/>
        </w:rPr>
        <w:t xml:space="preserve"> </w:t>
      </w:r>
      <w:r>
        <w:rPr>
          <w:rFonts w:hint="eastAsia" w:ascii="微软雅黑" w:hAnsi="微软雅黑" w:eastAsia="微软雅黑" w:cs="微软雅黑"/>
          <w:color w:val="333333"/>
          <w:spacing w:val="8"/>
          <w:sz w:val="18"/>
          <w:szCs w:val="18"/>
        </w:rPr>
        <w:t>、</w:t>
      </w:r>
      <w:r>
        <w:rPr>
          <w:rFonts w:hint="eastAsia" w:ascii="微软雅黑" w:hAnsi="微软雅黑" w:eastAsia="微软雅黑" w:cs="微软雅黑"/>
          <w:color w:val="333333"/>
          <w:spacing w:val="-16"/>
          <w:sz w:val="18"/>
          <w:szCs w:val="18"/>
        </w:rPr>
        <w:t xml:space="preserve"> </w:t>
      </w:r>
      <w:r>
        <w:rPr>
          <w:rFonts w:hint="eastAsia" w:ascii="微软雅黑" w:hAnsi="微软雅黑" w:eastAsia="微软雅黑" w:cs="微软雅黑"/>
          <w:color w:val="333333"/>
          <w:spacing w:val="8"/>
          <w:sz w:val="18"/>
          <w:szCs w:val="18"/>
        </w:rPr>
        <w:t>react-quill</w:t>
      </w:r>
      <w:r>
        <w:rPr>
          <w:rFonts w:hint="eastAsia" w:ascii="微软雅黑" w:hAnsi="微软雅黑" w:eastAsia="微软雅黑" w:cs="微软雅黑"/>
          <w:color w:val="333333"/>
          <w:spacing w:val="-29"/>
          <w:sz w:val="18"/>
          <w:szCs w:val="18"/>
        </w:rPr>
        <w:t xml:space="preserve"> </w:t>
      </w:r>
      <w:r>
        <w:rPr>
          <w:rFonts w:hint="eastAsia" w:ascii="微软雅黑" w:hAnsi="微软雅黑" w:eastAsia="微软雅黑" w:cs="微软雅黑"/>
          <w:color w:val="333333"/>
          <w:spacing w:val="8"/>
          <w:sz w:val="18"/>
          <w:szCs w:val="18"/>
        </w:rPr>
        <w:t>、</w:t>
      </w:r>
      <w:r>
        <w:rPr>
          <w:rFonts w:hint="eastAsia" w:ascii="微软雅黑" w:hAnsi="微软雅黑" w:eastAsia="微软雅黑" w:cs="微软雅黑"/>
          <w:color w:val="333333"/>
          <w:spacing w:val="-18"/>
          <w:sz w:val="18"/>
          <w:szCs w:val="18"/>
        </w:rPr>
        <w:t xml:space="preserve"> </w:t>
      </w:r>
      <w:r>
        <w:rPr>
          <w:rFonts w:hint="eastAsia" w:ascii="微软雅黑" w:hAnsi="微软雅黑" w:eastAsia="微软雅黑" w:cs="微软雅黑"/>
          <w:color w:val="333333"/>
          <w:spacing w:val="8"/>
          <w:sz w:val="18"/>
          <w:szCs w:val="18"/>
        </w:rPr>
        <w:t>use-immer</w:t>
      </w:r>
      <w:r>
        <w:rPr>
          <w:rFonts w:hint="eastAsia" w:ascii="微软雅黑" w:hAnsi="微软雅黑" w:eastAsia="微软雅黑" w:cs="微软雅黑"/>
          <w:color w:val="333333"/>
          <w:spacing w:val="-30"/>
          <w:sz w:val="18"/>
          <w:szCs w:val="18"/>
        </w:rPr>
        <w:t xml:space="preserve"> </w:t>
      </w:r>
      <w:r>
        <w:rPr>
          <w:rFonts w:hint="eastAsia" w:ascii="微软雅黑" w:hAnsi="微软雅黑" w:eastAsia="微软雅黑" w:cs="微软雅黑"/>
          <w:color w:val="333333"/>
          <w:spacing w:val="8"/>
          <w:sz w:val="18"/>
          <w:szCs w:val="18"/>
        </w:rPr>
        <w:t>、</w:t>
      </w:r>
      <w:r>
        <w:rPr>
          <w:rFonts w:hint="eastAsia" w:ascii="微软雅黑" w:hAnsi="微软雅黑" w:eastAsia="微软雅黑" w:cs="微软雅黑"/>
          <w:color w:val="333333"/>
          <w:spacing w:val="-16"/>
          <w:sz w:val="18"/>
          <w:szCs w:val="18"/>
        </w:rPr>
        <w:t xml:space="preserve"> </w:t>
      </w:r>
      <w:r>
        <w:rPr>
          <w:rFonts w:hint="eastAsia" w:ascii="微软雅黑" w:hAnsi="微软雅黑" w:eastAsia="微软雅黑" w:cs="微软雅黑"/>
          <w:color w:val="333333"/>
          <w:spacing w:val="8"/>
          <w:sz w:val="18"/>
          <w:szCs w:val="18"/>
        </w:rPr>
        <w:t>react-red</w:t>
      </w:r>
      <w:r>
        <w:rPr>
          <w:rFonts w:hint="eastAsia" w:ascii="微软雅黑" w:hAnsi="微软雅黑" w:eastAsia="微软雅黑" w:cs="微软雅黑"/>
          <w:color w:val="333333"/>
          <w:spacing w:val="-31"/>
          <w:sz w:val="18"/>
          <w:szCs w:val="18"/>
        </w:rPr>
        <w:t xml:space="preserve"> </w:t>
      </w:r>
      <w:r>
        <w:rPr>
          <w:rFonts w:hint="eastAsia" w:ascii="微软雅黑" w:hAnsi="微软雅黑" w:eastAsia="微软雅黑" w:cs="微软雅黑"/>
          <w:color w:val="333333"/>
          <w:spacing w:val="8"/>
          <w:sz w:val="18"/>
          <w:szCs w:val="18"/>
        </w:rPr>
        <w:t>ux、</w:t>
      </w:r>
      <w:r>
        <w:rPr>
          <w:rFonts w:hint="eastAsia" w:ascii="微软雅黑" w:hAnsi="微软雅黑" w:eastAsia="微软雅黑" w:cs="微软雅黑"/>
          <w:color w:val="333333"/>
          <w:spacing w:val="-28"/>
          <w:sz w:val="18"/>
          <w:szCs w:val="18"/>
        </w:rPr>
        <w:t xml:space="preserve"> </w:t>
      </w:r>
      <w:r>
        <w:rPr>
          <w:rFonts w:hint="eastAsia" w:ascii="微软雅黑" w:hAnsi="微软雅黑" w:eastAsia="微软雅黑" w:cs="微软雅黑"/>
          <w:color w:val="333333"/>
          <w:spacing w:val="8"/>
          <w:sz w:val="18"/>
          <w:szCs w:val="18"/>
        </w:rPr>
        <w:t>tailw</w:t>
      </w:r>
      <w:r>
        <w:rPr>
          <w:rFonts w:hint="eastAsia" w:ascii="微软雅黑" w:hAnsi="微软雅黑" w:eastAsia="微软雅黑" w:cs="微软雅黑"/>
          <w:color w:val="333333"/>
          <w:spacing w:val="7"/>
          <w:sz w:val="18"/>
          <w:szCs w:val="18"/>
        </w:rPr>
        <w:t>ind</w:t>
      </w:r>
      <w:r>
        <w:rPr>
          <w:rFonts w:hint="eastAsia" w:ascii="微软雅黑" w:hAnsi="微软雅黑" w:eastAsia="微软雅黑" w:cs="微软雅黑"/>
          <w:color w:val="333333"/>
          <w:spacing w:val="-36"/>
          <w:sz w:val="18"/>
          <w:szCs w:val="18"/>
        </w:rPr>
        <w:t xml:space="preserve"> </w:t>
      </w:r>
      <w:r>
        <w:rPr>
          <w:rFonts w:hint="eastAsia" w:ascii="微软雅黑" w:hAnsi="微软雅黑" w:eastAsia="微软雅黑" w:cs="微软雅黑"/>
          <w:color w:val="333333"/>
          <w:spacing w:val="7"/>
          <w:sz w:val="18"/>
          <w:szCs w:val="18"/>
        </w:rPr>
        <w:t>css</w:t>
      </w:r>
    </w:p>
    <w:p>
      <w:pPr>
        <w:pStyle w:val="2"/>
        <w:spacing w:before="128" w:line="190" w:lineRule="auto"/>
        <w:rPr>
          <w:rFonts w:hint="eastAsia" w:ascii="微软雅黑" w:hAnsi="微软雅黑" w:eastAsia="微软雅黑" w:cs="微软雅黑"/>
          <w:color w:val="333333"/>
          <w:spacing w:val="7"/>
          <w:sz w:val="18"/>
          <w:szCs w:val="18"/>
        </w:rPr>
      </w:pPr>
    </w:p>
    <w:p>
      <w:pPr>
        <w:pStyle w:val="2"/>
        <w:spacing w:before="64" w:line="190" w:lineRule="auto"/>
        <w:ind w:left="36"/>
        <w:rPr>
          <w:rFonts w:hint="eastAsia" w:ascii="微软雅黑" w:hAnsi="微软雅黑" w:eastAsia="微软雅黑" w:cs="微软雅黑"/>
          <w:color w:val="333333"/>
          <w:spacing w:val="20"/>
          <w:sz w:val="18"/>
          <w:szCs w:val="18"/>
        </w:rPr>
      </w:pPr>
      <w:r>
        <w:rPr>
          <w:rFonts w:hint="eastAsia" w:ascii="微软雅黑" w:hAnsi="微软雅黑" w:eastAsia="微软雅黑" w:cs="微软雅黑"/>
          <w:color w:val="333333"/>
          <w:spacing w:val="20"/>
          <w:sz w:val="18"/>
          <w:szCs w:val="18"/>
        </w:rPr>
        <w:t>项目内容</w:t>
      </w:r>
    </w:p>
    <w:p>
      <w:pPr>
        <w:pStyle w:val="2"/>
        <w:spacing w:before="64" w:line="190" w:lineRule="auto"/>
        <w:ind w:left="36"/>
        <w:rPr>
          <w:rFonts w:hint="eastAsia" w:ascii="微软雅黑" w:hAnsi="微软雅黑" w:eastAsia="微软雅黑" w:cs="微软雅黑"/>
          <w:color w:val="333333"/>
          <w:spacing w:val="20"/>
          <w:sz w:val="18"/>
          <w:szCs w:val="18"/>
        </w:rPr>
      </w:pPr>
    </w:p>
    <w:p>
      <w:pPr>
        <w:pStyle w:val="2"/>
        <w:spacing w:before="178" w:line="195" w:lineRule="auto"/>
        <w:ind w:left="42" w:right="153"/>
        <w:jc w:val="both"/>
        <w:rPr>
          <w:rFonts w:hint="eastAsia" w:ascii="微软雅黑" w:hAnsi="微软雅黑" w:eastAsia="微软雅黑" w:cs="微软雅黑"/>
          <w:color w:val="333333"/>
          <w:spacing w:val="13"/>
          <w:sz w:val="18"/>
          <w:szCs w:val="18"/>
        </w:rPr>
      </w:pPr>
      <w:r>
        <w:rPr>
          <w:rFonts w:hint="eastAsia" w:ascii="微软雅黑" w:hAnsi="微软雅黑" w:eastAsia="微软雅黑" w:cs="微软雅黑"/>
          <w:color w:val="333333"/>
          <w:spacing w:val="15"/>
          <w:sz w:val="18"/>
          <w:szCs w:val="18"/>
        </w:rPr>
        <w:t>一款专为B端用户设计的现代网站建设解决方</w:t>
      </w:r>
      <w:r>
        <w:rPr>
          <w:rFonts w:hint="eastAsia" w:ascii="微软雅黑" w:hAnsi="微软雅黑" w:eastAsia="微软雅黑" w:cs="微软雅黑"/>
          <w:color w:val="333333"/>
          <w:spacing w:val="14"/>
          <w:sz w:val="18"/>
          <w:szCs w:val="18"/>
        </w:rPr>
        <w:t>案</w:t>
      </w:r>
      <w:r>
        <w:rPr>
          <w:rFonts w:hint="eastAsia" w:ascii="微软雅黑" w:hAnsi="微软雅黑" w:eastAsia="微软雅黑" w:cs="微软雅黑"/>
          <w:color w:val="333333"/>
          <w:spacing w:val="-18"/>
          <w:sz w:val="18"/>
          <w:szCs w:val="18"/>
        </w:rPr>
        <w:t xml:space="preserve"> </w:t>
      </w:r>
      <w:r>
        <w:rPr>
          <w:rFonts w:hint="eastAsia" w:ascii="微软雅黑" w:hAnsi="微软雅黑" w:eastAsia="微软雅黑" w:cs="微软雅黑"/>
          <w:color w:val="333333"/>
          <w:spacing w:val="14"/>
          <w:sz w:val="18"/>
          <w:szCs w:val="18"/>
        </w:rPr>
        <w:t>，</w:t>
      </w:r>
      <w:r>
        <w:rPr>
          <w:rFonts w:hint="eastAsia" w:ascii="微软雅黑" w:hAnsi="微软雅黑" w:eastAsia="微软雅黑" w:cs="微软雅黑"/>
          <w:color w:val="333333"/>
          <w:spacing w:val="-19"/>
          <w:sz w:val="18"/>
          <w:szCs w:val="18"/>
        </w:rPr>
        <w:t xml:space="preserve"> </w:t>
      </w:r>
      <w:r>
        <w:rPr>
          <w:rFonts w:hint="eastAsia" w:ascii="微软雅黑" w:hAnsi="微软雅黑" w:eastAsia="微软雅黑" w:cs="微软雅黑"/>
          <w:color w:val="333333"/>
          <w:spacing w:val="14"/>
          <w:sz w:val="18"/>
          <w:szCs w:val="18"/>
        </w:rPr>
        <w:t>旨在帮助摄影师和其他视觉艺术家轻松构建独特的品牌形象、展示个性化的</w:t>
      </w:r>
      <w:r>
        <w:rPr>
          <w:rFonts w:hint="eastAsia" w:ascii="微软雅黑" w:hAnsi="微软雅黑" w:eastAsia="微软雅黑" w:cs="微软雅黑"/>
          <w:color w:val="333333"/>
          <w:sz w:val="18"/>
          <w:szCs w:val="18"/>
        </w:rPr>
        <w:t xml:space="preserve"> </w:t>
      </w:r>
      <w:r>
        <w:rPr>
          <w:rFonts w:hint="eastAsia" w:ascii="微软雅黑" w:hAnsi="微软雅黑" w:eastAsia="微软雅黑" w:cs="微软雅黑"/>
          <w:color w:val="333333"/>
          <w:spacing w:val="15"/>
          <w:sz w:val="18"/>
          <w:szCs w:val="18"/>
        </w:rPr>
        <w:t>作品集，并有效地吸引潜在客户。项目提供了一站式的服务</w:t>
      </w:r>
      <w:r>
        <w:rPr>
          <w:rFonts w:hint="eastAsia" w:ascii="微软雅黑" w:hAnsi="微软雅黑" w:eastAsia="微软雅黑" w:cs="微软雅黑"/>
          <w:color w:val="333333"/>
          <w:spacing w:val="14"/>
          <w:sz w:val="18"/>
          <w:szCs w:val="18"/>
        </w:rPr>
        <w:t>，让用户在无需任何编码或设计技能的情况下，通过简单的点击和</w:t>
      </w:r>
      <w:r>
        <w:rPr>
          <w:rFonts w:hint="eastAsia" w:ascii="微软雅黑" w:hAnsi="微软雅黑" w:eastAsia="微软雅黑" w:cs="微软雅黑"/>
          <w:color w:val="333333"/>
          <w:sz w:val="18"/>
          <w:szCs w:val="18"/>
        </w:rPr>
        <w:t xml:space="preserve"> </w:t>
      </w:r>
      <w:r>
        <w:rPr>
          <w:rFonts w:hint="eastAsia" w:ascii="微软雅黑" w:hAnsi="微软雅黑" w:eastAsia="微软雅黑" w:cs="微软雅黑"/>
          <w:color w:val="333333"/>
          <w:spacing w:val="13"/>
          <w:sz w:val="18"/>
          <w:szCs w:val="18"/>
        </w:rPr>
        <w:t>拖拽操作</w:t>
      </w:r>
      <w:r>
        <w:rPr>
          <w:rFonts w:hint="eastAsia" w:ascii="微软雅黑" w:hAnsi="微软雅黑" w:eastAsia="微软雅黑" w:cs="微软雅黑"/>
          <w:color w:val="333333"/>
          <w:spacing w:val="-18"/>
          <w:sz w:val="18"/>
          <w:szCs w:val="18"/>
        </w:rPr>
        <w:t xml:space="preserve"> </w:t>
      </w:r>
      <w:r>
        <w:rPr>
          <w:rFonts w:hint="eastAsia" w:ascii="微软雅黑" w:hAnsi="微软雅黑" w:eastAsia="微软雅黑" w:cs="微软雅黑"/>
          <w:color w:val="333333"/>
          <w:spacing w:val="13"/>
          <w:sz w:val="18"/>
          <w:szCs w:val="18"/>
        </w:rPr>
        <w:t>，就能打造出专业级别的个人网站。</w:t>
      </w:r>
    </w:p>
    <w:p>
      <w:pPr>
        <w:pStyle w:val="2"/>
        <w:spacing w:before="178" w:line="195" w:lineRule="auto"/>
        <w:ind w:left="42" w:right="153"/>
        <w:jc w:val="both"/>
        <w:rPr>
          <w:rFonts w:hint="eastAsia" w:ascii="微软雅黑" w:hAnsi="微软雅黑" w:eastAsia="微软雅黑" w:cs="微软雅黑"/>
          <w:color w:val="333333"/>
          <w:spacing w:val="13"/>
          <w:sz w:val="18"/>
          <w:szCs w:val="18"/>
        </w:rPr>
      </w:pPr>
    </w:p>
    <w:p>
      <w:pPr>
        <w:pStyle w:val="2"/>
        <w:spacing w:before="1" w:line="204" w:lineRule="auto"/>
        <w:ind w:left="38" w:right="295" w:firstLine="2"/>
        <w:rPr>
          <w:rFonts w:hint="eastAsia" w:ascii="微软雅黑" w:hAnsi="微软雅黑" w:eastAsia="微软雅黑" w:cs="微软雅黑"/>
          <w:color w:val="333333"/>
          <w:spacing w:val="12"/>
          <w:sz w:val="18"/>
          <w:szCs w:val="18"/>
          <w:lang w:val="en-US" w:eastAsia="zh-CN"/>
        </w:rPr>
      </w:pPr>
      <w:r>
        <w:rPr>
          <w:rFonts w:hint="eastAsia" w:ascii="微软雅黑" w:hAnsi="微软雅黑" w:eastAsia="微软雅黑" w:cs="微软雅黑"/>
          <w:color w:val="333333"/>
          <w:spacing w:val="12"/>
          <w:sz w:val="18"/>
          <w:szCs w:val="18"/>
          <w:lang w:val="en-US" w:eastAsia="zh-CN"/>
        </w:rPr>
        <w:t>项目职责：</w:t>
      </w:r>
    </w:p>
    <w:p>
      <w:pPr>
        <w:pStyle w:val="2"/>
        <w:spacing w:before="1" w:line="204" w:lineRule="auto"/>
        <w:ind w:left="38" w:right="295" w:firstLine="2"/>
        <w:rPr>
          <w:rFonts w:hint="eastAsia" w:ascii="微软雅黑" w:hAnsi="微软雅黑" w:eastAsia="微软雅黑" w:cs="微软雅黑"/>
          <w:color w:val="333333"/>
          <w:spacing w:val="12"/>
          <w:sz w:val="18"/>
          <w:szCs w:val="18"/>
          <w:lang w:val="en-US" w:eastAsia="zh-CN"/>
        </w:rPr>
      </w:pPr>
    </w:p>
    <w:p>
      <w:pPr>
        <w:pStyle w:val="2"/>
        <w:numPr>
          <w:ilvl w:val="0"/>
          <w:numId w:val="5"/>
        </w:numPr>
        <w:spacing w:before="1" w:line="204" w:lineRule="auto"/>
        <w:ind w:left="38" w:right="295" w:firstLine="2"/>
        <w:rPr>
          <w:rFonts w:hint="eastAsia" w:ascii="微软雅黑" w:hAnsi="微软雅黑" w:eastAsia="微软雅黑" w:cs="微软雅黑"/>
          <w:color w:val="333333"/>
          <w:spacing w:val="11"/>
          <w:sz w:val="18"/>
          <w:szCs w:val="18"/>
        </w:rPr>
      </w:pPr>
      <w:r>
        <w:rPr>
          <w:rFonts w:hint="eastAsia" w:ascii="微软雅黑" w:hAnsi="微软雅黑" w:eastAsia="微软雅黑" w:cs="微软雅黑"/>
          <w:color w:val="333333"/>
          <w:spacing w:val="11"/>
          <w:sz w:val="18"/>
          <w:szCs w:val="18"/>
        </w:rPr>
        <w:t>动态表单生成：实现了基于数据模型的动态表单生成功能，使得非技术人员也能轻松创建和修改表单，提高了业务敏捷性</w:t>
      </w:r>
    </w:p>
    <w:p>
      <w:pPr>
        <w:pStyle w:val="2"/>
        <w:numPr>
          <w:ilvl w:val="0"/>
          <w:numId w:val="5"/>
        </w:numPr>
        <w:spacing w:before="1" w:line="204" w:lineRule="auto"/>
        <w:ind w:left="38" w:right="295" w:firstLine="2"/>
        <w:rPr>
          <w:rFonts w:hint="eastAsia" w:ascii="微软雅黑" w:hAnsi="微软雅黑" w:eastAsia="微软雅黑" w:cs="微软雅黑"/>
          <w:color w:val="333333"/>
          <w:spacing w:val="11"/>
          <w:sz w:val="18"/>
          <w:szCs w:val="18"/>
        </w:rPr>
      </w:pPr>
      <w:r>
        <w:rPr>
          <w:rFonts w:hint="eastAsia" w:ascii="微软雅黑" w:hAnsi="微软雅黑" w:eastAsia="微软雅黑" w:cs="微软雅黑"/>
          <w:color w:val="333333"/>
          <w:spacing w:val="11"/>
          <w:sz w:val="18"/>
          <w:szCs w:val="18"/>
        </w:rPr>
        <w:t>拖拽式页面搭建：开发了直观的拖拽编辑器，让非技术背景的用户能够通过简单的拖拽操作完成页面布局设计，降低了定制化页面的成本。</w:t>
      </w:r>
    </w:p>
    <w:p>
      <w:pPr>
        <w:pStyle w:val="2"/>
        <w:numPr>
          <w:ilvl w:val="0"/>
          <w:numId w:val="5"/>
        </w:numPr>
        <w:spacing w:before="1" w:line="204" w:lineRule="auto"/>
        <w:ind w:left="38" w:right="295" w:firstLine="2"/>
        <w:rPr>
          <w:rFonts w:hint="eastAsia" w:ascii="微软雅黑" w:hAnsi="微软雅黑" w:eastAsia="微软雅黑" w:cs="微软雅黑"/>
          <w:color w:val="333333"/>
          <w:spacing w:val="11"/>
          <w:sz w:val="18"/>
          <w:szCs w:val="18"/>
        </w:rPr>
      </w:pPr>
      <w:r>
        <w:rPr>
          <w:rFonts w:hint="eastAsia" w:ascii="微软雅黑" w:hAnsi="微软雅黑" w:eastAsia="微软雅黑" w:cs="微软雅黑"/>
          <w:color w:val="333333"/>
          <w:spacing w:val="11"/>
          <w:sz w:val="18"/>
          <w:szCs w:val="18"/>
        </w:rPr>
        <w:t>A/B 测试与优化：实施了A/B测试策略，通过对不同版本的效果对比分析，不断优化产品功能，提升转化率</w:t>
      </w:r>
    </w:p>
    <w:p>
      <w:pPr>
        <w:pStyle w:val="2"/>
        <w:spacing w:before="1" w:line="204" w:lineRule="auto"/>
        <w:ind w:left="38" w:right="295" w:firstLine="2"/>
        <w:rPr>
          <w:rFonts w:hint="eastAsia" w:ascii="微软雅黑" w:hAnsi="微软雅黑" w:eastAsia="微软雅黑" w:cs="微软雅黑"/>
          <w:color w:val="333333"/>
          <w:sz w:val="18"/>
          <w:szCs w:val="18"/>
        </w:rPr>
      </w:pPr>
    </w:p>
    <w:p>
      <w:pPr>
        <w:pStyle w:val="2"/>
        <w:spacing w:before="1" w:line="204" w:lineRule="auto"/>
        <w:ind w:left="38" w:right="295" w:firstLine="2"/>
        <w:rPr>
          <w:rFonts w:hint="eastAsia" w:ascii="微软雅黑" w:hAnsi="微软雅黑" w:eastAsia="微软雅黑" w:cs="微软雅黑"/>
          <w:color w:val="333333"/>
          <w:spacing w:val="11"/>
          <w:sz w:val="18"/>
          <w:szCs w:val="18"/>
        </w:rPr>
      </w:pPr>
      <w:r>
        <w:rPr>
          <w:rFonts w:hint="eastAsia" w:ascii="微软雅黑" w:hAnsi="微软雅黑" w:eastAsia="微软雅黑" w:cs="微软雅黑"/>
          <w:color w:val="333333"/>
          <w:spacing w:val="-12"/>
          <w:sz w:val="18"/>
          <w:szCs w:val="18"/>
          <w:lang w:val="en-US" w:eastAsia="zh-CN"/>
        </w:rPr>
        <w:t>项目亮点</w:t>
      </w:r>
      <w:r>
        <w:rPr>
          <w:rFonts w:hint="eastAsia" w:ascii="微软雅黑" w:hAnsi="微软雅黑" w:eastAsia="微软雅黑" w:cs="微软雅黑"/>
          <w:color w:val="333333"/>
          <w:spacing w:val="-12"/>
          <w:sz w:val="18"/>
          <w:szCs w:val="18"/>
        </w:rPr>
        <w:t xml:space="preserve"> </w:t>
      </w:r>
      <w:r>
        <w:rPr>
          <w:rFonts w:hint="eastAsia" w:ascii="微软雅黑" w:hAnsi="微软雅黑" w:eastAsia="微软雅黑" w:cs="微软雅黑"/>
          <w:color w:val="333333"/>
          <w:spacing w:val="11"/>
          <w:sz w:val="18"/>
          <w:szCs w:val="18"/>
        </w:rPr>
        <w:t>：</w:t>
      </w:r>
    </w:p>
    <w:p>
      <w:pPr>
        <w:pStyle w:val="2"/>
        <w:spacing w:before="1" w:line="204" w:lineRule="auto"/>
        <w:ind w:left="38" w:right="295" w:firstLine="2"/>
        <w:rPr>
          <w:rFonts w:hint="eastAsia" w:ascii="微软雅黑" w:hAnsi="微软雅黑" w:eastAsia="微软雅黑" w:cs="微软雅黑"/>
          <w:color w:val="333333"/>
          <w:spacing w:val="11"/>
          <w:sz w:val="18"/>
          <w:szCs w:val="18"/>
        </w:rPr>
      </w:pPr>
    </w:p>
    <w:p>
      <w:pPr>
        <w:pStyle w:val="2"/>
        <w:numPr>
          <w:ilvl w:val="0"/>
          <w:numId w:val="6"/>
        </w:numPr>
        <w:spacing w:before="1" w:line="204" w:lineRule="auto"/>
        <w:ind w:left="38" w:right="295" w:firstLine="2"/>
        <w:rPr>
          <w:rFonts w:hint="eastAsia" w:ascii="微软雅黑" w:hAnsi="微软雅黑" w:eastAsia="微软雅黑" w:cs="微软雅黑"/>
          <w:color w:val="333333"/>
          <w:spacing w:val="11"/>
          <w:sz w:val="18"/>
          <w:szCs w:val="18"/>
        </w:rPr>
      </w:pPr>
      <w:r>
        <w:rPr>
          <w:rFonts w:hint="eastAsia" w:ascii="微软雅黑" w:hAnsi="微软雅黑" w:eastAsia="微软雅黑" w:cs="微软雅黑"/>
          <w:color w:val="333333"/>
          <w:spacing w:val="11"/>
          <w:sz w:val="18"/>
          <w:szCs w:val="18"/>
        </w:rPr>
        <w:t>设计大文件上传:切片上传和实现断点续传，使用进度条提升用户体验，通过控制上传接口并发数避免过多占用带宽资源，解决批量文件，大文件夹上传卡顿问题，采用单例模式 ，封装了限流器对文件切片进行并发限制 ，实现多线程并发、报错重传。采用全局托管上传并结合indexdb暂存未上传包，为防止用户上传中关闭页面。</w:t>
      </w:r>
    </w:p>
    <w:p>
      <w:pPr>
        <w:pStyle w:val="2"/>
        <w:numPr>
          <w:ilvl w:val="0"/>
          <w:numId w:val="6"/>
        </w:numPr>
        <w:spacing w:before="1" w:line="204" w:lineRule="auto"/>
        <w:ind w:left="38" w:right="295" w:firstLine="2"/>
        <w:rPr>
          <w:rFonts w:hint="eastAsia" w:ascii="微软雅黑" w:hAnsi="微软雅黑" w:eastAsia="微软雅黑" w:cs="微软雅黑"/>
          <w:color w:val="333333"/>
          <w:spacing w:val="11"/>
          <w:sz w:val="18"/>
          <w:szCs w:val="18"/>
        </w:rPr>
      </w:pPr>
      <w:r>
        <w:rPr>
          <w:rFonts w:hint="eastAsia" w:ascii="微软雅黑" w:hAnsi="微软雅黑" w:eastAsia="微软雅黑" w:cs="微软雅黑"/>
          <w:color w:val="333333"/>
          <w:spacing w:val="11"/>
          <w:sz w:val="18"/>
          <w:szCs w:val="18"/>
        </w:rPr>
        <w:t>多格式动态导出：设计并实现高性能报表导出功能，支持 Excel（xlsx/csv）、PDF、HTML 等多种格式，满足不同业务场景下的数据共享与归档需求。</w:t>
      </w:r>
    </w:p>
    <w:p>
      <w:pPr>
        <w:pStyle w:val="2"/>
        <w:numPr>
          <w:ilvl w:val="0"/>
          <w:numId w:val="6"/>
        </w:numPr>
        <w:spacing w:before="1" w:line="204" w:lineRule="auto"/>
        <w:ind w:left="38" w:right="295" w:firstLine="2"/>
        <w:rPr>
          <w:rFonts w:hint="eastAsia" w:ascii="微软雅黑" w:hAnsi="微软雅黑" w:eastAsia="微软雅黑" w:cs="微软雅黑"/>
          <w:color w:val="333333"/>
          <w:spacing w:val="11"/>
          <w:sz w:val="18"/>
          <w:szCs w:val="18"/>
        </w:rPr>
      </w:pPr>
      <w:r>
        <w:rPr>
          <w:rFonts w:hint="eastAsia" w:ascii="微软雅黑" w:hAnsi="微软雅黑" w:eastAsia="微软雅黑" w:cs="微软雅黑"/>
          <w:color w:val="333333"/>
          <w:spacing w:val="11"/>
          <w:sz w:val="18"/>
          <w:szCs w:val="18"/>
        </w:rPr>
        <w:t>结合SPA和MPA ，并采用预渲染技术 ，对部分静态页面进行提前渲染 ，以优化应用的SEO。</w:t>
      </w:r>
    </w:p>
    <w:p>
      <w:pPr>
        <w:spacing w:line="445" w:lineRule="auto"/>
        <w:rPr>
          <w:rFonts w:hint="eastAsia" w:ascii="微软雅黑" w:hAnsi="微软雅黑" w:eastAsia="微软雅黑" w:cs="微软雅黑"/>
          <w:sz w:val="21"/>
        </w:rPr>
      </w:pPr>
    </w:p>
    <w:p>
      <w:pPr>
        <w:pStyle w:val="2"/>
        <w:spacing w:before="133" w:line="190" w:lineRule="auto"/>
        <w:ind w:left="73"/>
        <w:rPr>
          <w:rFonts w:hint="eastAsia" w:ascii="微软雅黑" w:hAnsi="微软雅黑" w:eastAsia="微软雅黑" w:cs="微软雅黑"/>
          <w:color w:val="353535"/>
          <w:sz w:val="22"/>
          <w:szCs w:val="22"/>
        </w:rPr>
      </w:pPr>
      <w:r>
        <w:rPr>
          <w:rFonts w:hint="eastAsia" w:ascii="微软雅黑" w:hAnsi="微软雅黑" w:eastAsia="微软雅黑" w:cs="微软雅黑"/>
          <w:color w:val="353535"/>
          <w:spacing w:val="8"/>
          <w:sz w:val="22"/>
          <w:szCs w:val="22"/>
        </w:rPr>
        <w:t>照片直播系统平台</w:t>
      </w:r>
      <w:r>
        <w:rPr>
          <w:rFonts w:hint="eastAsia" w:ascii="微软雅黑" w:hAnsi="微软雅黑" w:eastAsia="微软雅黑" w:cs="微软雅黑"/>
          <w:color w:val="353535"/>
          <w:spacing w:val="1"/>
          <w:sz w:val="22"/>
          <w:szCs w:val="22"/>
        </w:rPr>
        <w:t xml:space="preserve">                            </w:t>
      </w:r>
      <w:r>
        <w:rPr>
          <w:rFonts w:hint="eastAsia" w:ascii="微软雅黑" w:hAnsi="微软雅黑" w:eastAsia="微软雅黑" w:cs="微软雅黑"/>
          <w:color w:val="353535"/>
          <w:sz w:val="22"/>
          <w:szCs w:val="22"/>
        </w:rPr>
        <w:t xml:space="preserve">                                                           </w:t>
      </w:r>
    </w:p>
    <w:p>
      <w:pPr>
        <w:pStyle w:val="2"/>
        <w:spacing w:before="133" w:line="190" w:lineRule="auto"/>
        <w:ind w:left="73"/>
        <w:rPr>
          <w:rFonts w:hint="eastAsia" w:ascii="微软雅黑" w:hAnsi="微软雅黑" w:eastAsia="微软雅黑" w:cs="微软雅黑"/>
          <w:color w:val="353535"/>
          <w:sz w:val="22"/>
          <w:szCs w:val="22"/>
        </w:rPr>
      </w:pPr>
    </w:p>
    <w:p>
      <w:pPr>
        <w:pStyle w:val="2"/>
        <w:spacing w:before="144" w:line="190" w:lineRule="auto"/>
        <w:ind w:left="56"/>
        <w:rPr>
          <w:rFonts w:hint="eastAsia" w:ascii="微软雅黑" w:hAnsi="微软雅黑" w:eastAsia="微软雅黑" w:cs="微软雅黑"/>
          <w:color w:val="333333"/>
          <w:spacing w:val="8"/>
          <w:sz w:val="18"/>
          <w:szCs w:val="18"/>
        </w:rPr>
      </w:pPr>
      <w:r>
        <w:rPr>
          <w:rFonts w:hint="eastAsia" w:ascii="微软雅黑" w:hAnsi="微软雅黑" w:eastAsia="微软雅黑" w:cs="微软雅黑"/>
          <w:color w:val="333333"/>
          <w:spacing w:val="19"/>
          <w:sz w:val="18"/>
          <w:szCs w:val="18"/>
        </w:rPr>
        <w:t>技术</w:t>
      </w:r>
      <w:r>
        <w:rPr>
          <w:rFonts w:hint="eastAsia" w:ascii="微软雅黑" w:hAnsi="微软雅黑" w:eastAsia="微软雅黑" w:cs="微软雅黑"/>
          <w:color w:val="333333"/>
          <w:spacing w:val="19"/>
          <w:sz w:val="18"/>
          <w:szCs w:val="18"/>
          <w:lang w:val="en-US" w:eastAsia="zh-CN"/>
        </w:rPr>
        <w:t>栈：</w:t>
      </w:r>
      <w:r>
        <w:rPr>
          <w:rFonts w:hint="eastAsia" w:ascii="微软雅黑" w:hAnsi="微软雅黑" w:eastAsia="微软雅黑" w:cs="微软雅黑"/>
          <w:color w:val="333333"/>
          <w:spacing w:val="9"/>
          <w:sz w:val="18"/>
          <w:szCs w:val="18"/>
        </w:rPr>
        <w:t>single-spa</w:t>
      </w:r>
      <w:r>
        <w:rPr>
          <w:rFonts w:hint="eastAsia" w:ascii="微软雅黑" w:hAnsi="微软雅黑" w:eastAsia="微软雅黑" w:cs="微软雅黑"/>
          <w:color w:val="333333"/>
          <w:spacing w:val="-28"/>
          <w:sz w:val="18"/>
          <w:szCs w:val="18"/>
        </w:rPr>
        <w:t xml:space="preserve"> </w:t>
      </w:r>
      <w:r>
        <w:rPr>
          <w:rFonts w:hint="eastAsia" w:ascii="微软雅黑" w:hAnsi="微软雅黑" w:eastAsia="微软雅黑" w:cs="微软雅黑"/>
          <w:color w:val="333333"/>
          <w:spacing w:val="9"/>
          <w:sz w:val="18"/>
          <w:szCs w:val="18"/>
        </w:rPr>
        <w:t>、</w:t>
      </w:r>
      <w:r>
        <w:rPr>
          <w:rFonts w:hint="eastAsia" w:ascii="微软雅黑" w:hAnsi="微软雅黑" w:eastAsia="微软雅黑" w:cs="微软雅黑"/>
          <w:color w:val="333333"/>
          <w:spacing w:val="-23"/>
          <w:sz w:val="18"/>
          <w:szCs w:val="18"/>
        </w:rPr>
        <w:t xml:space="preserve"> </w:t>
      </w:r>
      <w:r>
        <w:rPr>
          <w:rFonts w:hint="eastAsia" w:ascii="微软雅黑" w:hAnsi="微软雅黑" w:eastAsia="微软雅黑" w:cs="微软雅黑"/>
          <w:color w:val="333333"/>
          <w:spacing w:val="9"/>
          <w:sz w:val="18"/>
          <w:szCs w:val="18"/>
        </w:rPr>
        <w:t>gatsby</w:t>
      </w:r>
      <w:r>
        <w:rPr>
          <w:rFonts w:hint="eastAsia" w:ascii="微软雅黑" w:hAnsi="微软雅黑" w:eastAsia="微软雅黑" w:cs="微软雅黑"/>
          <w:color w:val="333333"/>
          <w:spacing w:val="-32"/>
          <w:sz w:val="18"/>
          <w:szCs w:val="18"/>
        </w:rPr>
        <w:t xml:space="preserve"> </w:t>
      </w:r>
      <w:r>
        <w:rPr>
          <w:rFonts w:hint="eastAsia" w:ascii="微软雅黑" w:hAnsi="微软雅黑" w:eastAsia="微软雅黑" w:cs="微软雅黑"/>
          <w:color w:val="333333"/>
          <w:spacing w:val="9"/>
          <w:sz w:val="18"/>
          <w:szCs w:val="18"/>
        </w:rPr>
        <w:t>、</w:t>
      </w:r>
      <w:r>
        <w:rPr>
          <w:rFonts w:hint="eastAsia" w:ascii="微软雅黑" w:hAnsi="微软雅黑" w:eastAsia="微软雅黑" w:cs="微软雅黑"/>
          <w:color w:val="333333"/>
          <w:spacing w:val="-16"/>
          <w:sz w:val="18"/>
          <w:szCs w:val="18"/>
        </w:rPr>
        <w:t xml:space="preserve"> </w:t>
      </w:r>
      <w:r>
        <w:rPr>
          <w:rFonts w:hint="eastAsia" w:ascii="微软雅黑" w:hAnsi="微软雅黑" w:eastAsia="微软雅黑" w:cs="微软雅黑"/>
          <w:color w:val="333333"/>
          <w:spacing w:val="9"/>
          <w:sz w:val="18"/>
          <w:szCs w:val="18"/>
        </w:rPr>
        <w:t>react</w:t>
      </w:r>
      <w:r>
        <w:rPr>
          <w:rFonts w:hint="eastAsia" w:ascii="微软雅黑" w:hAnsi="微软雅黑" w:eastAsia="微软雅黑" w:cs="微软雅黑"/>
          <w:color w:val="333333"/>
          <w:spacing w:val="-31"/>
          <w:sz w:val="18"/>
          <w:szCs w:val="18"/>
        </w:rPr>
        <w:t xml:space="preserve"> </w:t>
      </w:r>
      <w:r>
        <w:rPr>
          <w:rFonts w:hint="eastAsia" w:ascii="微软雅黑" w:hAnsi="微软雅黑" w:eastAsia="微软雅黑" w:cs="微软雅黑"/>
          <w:color w:val="333333"/>
          <w:spacing w:val="9"/>
          <w:sz w:val="18"/>
          <w:szCs w:val="18"/>
        </w:rPr>
        <w:t>、</w:t>
      </w:r>
      <w:r>
        <w:rPr>
          <w:rFonts w:hint="eastAsia" w:ascii="微软雅黑" w:hAnsi="微软雅黑" w:eastAsia="微软雅黑" w:cs="微软雅黑"/>
          <w:color w:val="333333"/>
          <w:spacing w:val="-16"/>
          <w:sz w:val="18"/>
          <w:szCs w:val="18"/>
        </w:rPr>
        <w:t xml:space="preserve"> </w:t>
      </w:r>
      <w:r>
        <w:rPr>
          <w:rFonts w:hint="eastAsia" w:ascii="微软雅黑" w:hAnsi="微软雅黑" w:eastAsia="微软雅黑" w:cs="微软雅黑"/>
          <w:color w:val="333333"/>
          <w:spacing w:val="9"/>
          <w:sz w:val="18"/>
          <w:szCs w:val="18"/>
        </w:rPr>
        <w:t>react-router-dom、</w:t>
      </w:r>
      <w:r>
        <w:rPr>
          <w:rFonts w:hint="eastAsia" w:ascii="微软雅黑" w:hAnsi="微软雅黑" w:eastAsia="微软雅黑" w:cs="微软雅黑"/>
          <w:color w:val="333333"/>
          <w:spacing w:val="-16"/>
          <w:sz w:val="18"/>
          <w:szCs w:val="18"/>
        </w:rPr>
        <w:t xml:space="preserve"> </w:t>
      </w:r>
      <w:r>
        <w:rPr>
          <w:rFonts w:hint="eastAsia" w:ascii="微软雅黑" w:hAnsi="微软雅黑" w:eastAsia="微软雅黑" w:cs="微软雅黑"/>
          <w:color w:val="333333"/>
          <w:spacing w:val="9"/>
          <w:sz w:val="18"/>
          <w:szCs w:val="18"/>
        </w:rPr>
        <w:t>react-red</w:t>
      </w:r>
      <w:r>
        <w:rPr>
          <w:rFonts w:hint="eastAsia" w:ascii="微软雅黑" w:hAnsi="微软雅黑" w:eastAsia="微软雅黑" w:cs="微软雅黑"/>
          <w:color w:val="333333"/>
          <w:spacing w:val="-31"/>
          <w:sz w:val="18"/>
          <w:szCs w:val="18"/>
        </w:rPr>
        <w:t xml:space="preserve"> </w:t>
      </w:r>
      <w:r>
        <w:rPr>
          <w:rFonts w:hint="eastAsia" w:ascii="微软雅黑" w:hAnsi="微软雅黑" w:eastAsia="微软雅黑" w:cs="微软雅黑"/>
          <w:color w:val="333333"/>
          <w:spacing w:val="9"/>
          <w:sz w:val="18"/>
          <w:szCs w:val="18"/>
        </w:rPr>
        <w:t>ux、</w:t>
      </w:r>
      <w:r>
        <w:rPr>
          <w:rFonts w:hint="eastAsia" w:ascii="微软雅黑" w:hAnsi="微软雅黑" w:eastAsia="微软雅黑" w:cs="微软雅黑"/>
          <w:color w:val="333333"/>
          <w:spacing w:val="-28"/>
          <w:sz w:val="18"/>
          <w:szCs w:val="18"/>
        </w:rPr>
        <w:t xml:space="preserve"> </w:t>
      </w:r>
      <w:r>
        <w:rPr>
          <w:rFonts w:hint="eastAsia" w:ascii="微软雅黑" w:hAnsi="微软雅黑" w:eastAsia="微软雅黑" w:cs="微软雅黑"/>
          <w:color w:val="333333"/>
          <w:spacing w:val="9"/>
          <w:sz w:val="18"/>
          <w:szCs w:val="18"/>
        </w:rPr>
        <w:t>tarojs</w:t>
      </w:r>
      <w:r>
        <w:rPr>
          <w:rFonts w:hint="eastAsia" w:ascii="微软雅黑" w:hAnsi="微软雅黑" w:eastAsia="微软雅黑" w:cs="微软雅黑"/>
          <w:color w:val="333333"/>
          <w:spacing w:val="-28"/>
          <w:sz w:val="18"/>
          <w:szCs w:val="18"/>
        </w:rPr>
        <w:t xml:space="preserve"> </w:t>
      </w:r>
      <w:r>
        <w:rPr>
          <w:rFonts w:hint="eastAsia" w:ascii="微软雅黑" w:hAnsi="微软雅黑" w:eastAsia="微软雅黑" w:cs="微软雅黑"/>
          <w:color w:val="333333"/>
          <w:spacing w:val="9"/>
          <w:sz w:val="18"/>
          <w:szCs w:val="18"/>
        </w:rPr>
        <w:t>、</w:t>
      </w:r>
      <w:r>
        <w:rPr>
          <w:rFonts w:hint="eastAsia" w:ascii="微软雅黑" w:hAnsi="微软雅黑" w:eastAsia="微软雅黑" w:cs="微软雅黑"/>
          <w:color w:val="333333"/>
          <w:spacing w:val="-30"/>
          <w:sz w:val="18"/>
          <w:szCs w:val="18"/>
        </w:rPr>
        <w:t xml:space="preserve"> </w:t>
      </w:r>
      <w:r>
        <w:rPr>
          <w:rFonts w:hint="eastAsia" w:ascii="微软雅黑" w:hAnsi="微软雅黑" w:eastAsia="微软雅黑" w:cs="微软雅黑"/>
          <w:color w:val="333333"/>
          <w:spacing w:val="9"/>
          <w:sz w:val="18"/>
          <w:szCs w:val="18"/>
        </w:rPr>
        <w:t>webpack、</w:t>
      </w:r>
      <w:r>
        <w:rPr>
          <w:rFonts w:hint="eastAsia" w:ascii="微软雅黑" w:hAnsi="微软雅黑" w:eastAsia="微软雅黑" w:cs="微软雅黑"/>
          <w:color w:val="333333"/>
          <w:spacing w:val="-22"/>
          <w:sz w:val="18"/>
          <w:szCs w:val="18"/>
        </w:rPr>
        <w:t xml:space="preserve"> </w:t>
      </w:r>
      <w:r>
        <w:rPr>
          <w:rFonts w:hint="eastAsia" w:ascii="微软雅黑" w:hAnsi="微软雅黑" w:eastAsia="微软雅黑" w:cs="微软雅黑"/>
          <w:color w:val="333333"/>
          <w:spacing w:val="9"/>
          <w:sz w:val="18"/>
          <w:szCs w:val="18"/>
        </w:rPr>
        <w:t>styled-comp</w:t>
      </w:r>
      <w:r>
        <w:rPr>
          <w:rFonts w:hint="eastAsia" w:ascii="微软雅黑" w:hAnsi="微软雅黑" w:eastAsia="微软雅黑" w:cs="微软雅黑"/>
          <w:color w:val="333333"/>
          <w:spacing w:val="8"/>
          <w:sz w:val="18"/>
          <w:szCs w:val="18"/>
        </w:rPr>
        <w:t>onents</w:t>
      </w:r>
    </w:p>
    <w:p>
      <w:pPr>
        <w:pStyle w:val="2"/>
        <w:spacing w:before="144" w:line="190" w:lineRule="auto"/>
        <w:ind w:left="56"/>
        <w:rPr>
          <w:rFonts w:hint="eastAsia" w:ascii="微软雅黑" w:hAnsi="微软雅黑" w:eastAsia="微软雅黑" w:cs="微软雅黑"/>
          <w:color w:val="333333"/>
          <w:spacing w:val="8"/>
          <w:sz w:val="18"/>
          <w:szCs w:val="18"/>
        </w:rPr>
      </w:pPr>
    </w:p>
    <w:p>
      <w:pPr>
        <w:pStyle w:val="2"/>
        <w:spacing w:before="64" w:line="190" w:lineRule="auto"/>
        <w:ind w:left="36"/>
        <w:rPr>
          <w:rFonts w:hint="eastAsia" w:ascii="微软雅黑" w:hAnsi="微软雅黑" w:eastAsia="微软雅黑" w:cs="微软雅黑"/>
          <w:color w:val="333333"/>
          <w:spacing w:val="20"/>
          <w:sz w:val="18"/>
          <w:szCs w:val="18"/>
          <w:lang w:val="en-US" w:eastAsia="zh-CN"/>
        </w:rPr>
      </w:pPr>
      <w:r>
        <w:rPr>
          <w:rFonts w:hint="eastAsia" w:ascii="微软雅黑" w:hAnsi="微软雅黑" w:eastAsia="微软雅黑" w:cs="微软雅黑"/>
          <w:color w:val="333333"/>
          <w:spacing w:val="20"/>
          <w:sz w:val="18"/>
          <w:szCs w:val="18"/>
        </w:rPr>
        <w:t>项</w:t>
      </w:r>
      <w:r>
        <w:rPr>
          <w:rFonts w:hint="eastAsia" w:ascii="微软雅黑" w:hAnsi="微软雅黑" w:eastAsia="微软雅黑" w:cs="微软雅黑"/>
          <w:color w:val="333333"/>
          <w:spacing w:val="20"/>
          <w:sz w:val="18"/>
          <w:szCs w:val="18"/>
          <w:lang w:val="en-US" w:eastAsia="zh-CN"/>
        </w:rPr>
        <w:t>目描述</w:t>
      </w:r>
    </w:p>
    <w:p>
      <w:pPr>
        <w:pStyle w:val="2"/>
        <w:spacing w:before="64" w:line="190" w:lineRule="auto"/>
        <w:ind w:left="36"/>
        <w:rPr>
          <w:rFonts w:hint="eastAsia" w:ascii="微软雅黑" w:hAnsi="微软雅黑" w:eastAsia="微软雅黑" w:cs="微软雅黑"/>
          <w:color w:val="333333"/>
          <w:spacing w:val="20"/>
          <w:sz w:val="18"/>
          <w:szCs w:val="18"/>
          <w:lang w:val="en-US" w:eastAsia="zh-CN"/>
        </w:rPr>
      </w:pPr>
    </w:p>
    <w:p>
      <w:pPr>
        <w:pStyle w:val="2"/>
        <w:spacing w:before="141" w:line="213" w:lineRule="auto"/>
        <w:ind w:left="42" w:right="153"/>
        <w:rPr>
          <w:rFonts w:hint="eastAsia" w:ascii="微软雅黑" w:hAnsi="微软雅黑" w:eastAsia="微软雅黑" w:cs="微软雅黑"/>
          <w:color w:val="333333"/>
          <w:spacing w:val="12"/>
          <w:sz w:val="18"/>
          <w:szCs w:val="18"/>
        </w:rPr>
      </w:pPr>
      <w:r>
        <w:rPr>
          <w:rFonts w:hint="eastAsia" w:ascii="微软雅黑" w:hAnsi="微软雅黑" w:eastAsia="微软雅黑" w:cs="微软雅黑"/>
          <w:color w:val="333333"/>
          <w:spacing w:val="12"/>
          <w:sz w:val="18"/>
          <w:szCs w:val="18"/>
        </w:rPr>
        <w:t>本项目主要面向B端用户，提供一站式智能照片管理与编辑解决方案</w:t>
      </w:r>
      <w:r>
        <w:rPr>
          <w:rFonts w:hint="eastAsia" w:ascii="微软雅黑" w:hAnsi="微软雅黑" w:eastAsia="微软雅黑" w:cs="微软雅黑"/>
          <w:color w:val="333333"/>
          <w:spacing w:val="-20"/>
          <w:sz w:val="18"/>
          <w:szCs w:val="18"/>
        </w:rPr>
        <w:t xml:space="preserve"> </w:t>
      </w:r>
      <w:r>
        <w:rPr>
          <w:rFonts w:hint="eastAsia" w:ascii="微软雅黑" w:hAnsi="微软雅黑" w:eastAsia="微软雅黑" w:cs="微软雅黑"/>
          <w:color w:val="333333"/>
          <w:spacing w:val="12"/>
          <w:sz w:val="18"/>
          <w:szCs w:val="18"/>
        </w:rPr>
        <w:t>，旨在提升用户的工作效率与视</w:t>
      </w:r>
      <w:r>
        <w:rPr>
          <w:rFonts w:hint="eastAsia" w:ascii="微软雅黑" w:hAnsi="微软雅黑" w:eastAsia="微软雅黑" w:cs="微软雅黑"/>
          <w:color w:val="333333"/>
          <w:spacing w:val="11"/>
          <w:sz w:val="18"/>
          <w:szCs w:val="18"/>
        </w:rPr>
        <w:t>觉体验。主要功能有</w:t>
      </w:r>
      <w:r>
        <w:rPr>
          <w:rFonts w:hint="eastAsia" w:ascii="微软雅黑" w:hAnsi="微软雅黑" w:eastAsia="微软雅黑" w:cs="微软雅黑"/>
          <w:color w:val="333333"/>
          <w:sz w:val="18"/>
          <w:szCs w:val="18"/>
        </w:rPr>
        <w:t>AI</w:t>
      </w:r>
      <w:r>
        <w:rPr>
          <w:rFonts w:hint="eastAsia" w:ascii="微软雅黑" w:hAnsi="微软雅黑" w:eastAsia="微软雅黑" w:cs="微软雅黑"/>
          <w:color w:val="333333"/>
          <w:spacing w:val="11"/>
          <w:sz w:val="18"/>
          <w:szCs w:val="18"/>
        </w:rPr>
        <w:t>修图</w:t>
      </w:r>
      <w:r>
        <w:rPr>
          <w:rFonts w:hint="eastAsia" w:ascii="微软雅黑" w:hAnsi="微软雅黑" w:eastAsia="微软雅黑" w:cs="微软雅黑"/>
          <w:color w:val="333333"/>
          <w:sz w:val="18"/>
          <w:szCs w:val="18"/>
        </w:rPr>
        <w:t xml:space="preserve"> </w:t>
      </w:r>
      <w:r>
        <w:rPr>
          <w:rFonts w:hint="eastAsia" w:ascii="微软雅黑" w:hAnsi="微软雅黑" w:eastAsia="微软雅黑" w:cs="微软雅黑"/>
          <w:color w:val="333333"/>
          <w:spacing w:val="12"/>
          <w:sz w:val="18"/>
          <w:szCs w:val="18"/>
        </w:rPr>
        <w:t>功能、即传即享、个性化相册设置、</w:t>
      </w:r>
      <w:r>
        <w:rPr>
          <w:rFonts w:hint="eastAsia" w:ascii="微软雅黑" w:hAnsi="微软雅黑" w:eastAsia="微软雅黑" w:cs="微软雅黑"/>
          <w:color w:val="333333"/>
          <w:spacing w:val="-9"/>
          <w:sz w:val="18"/>
          <w:szCs w:val="18"/>
        </w:rPr>
        <w:t xml:space="preserve"> </w:t>
      </w:r>
      <w:r>
        <w:rPr>
          <w:rFonts w:hint="eastAsia" w:ascii="微软雅黑" w:hAnsi="微软雅黑" w:eastAsia="微软雅黑" w:cs="微软雅黑"/>
          <w:color w:val="333333"/>
          <w:spacing w:val="12"/>
          <w:sz w:val="18"/>
          <w:szCs w:val="18"/>
        </w:rPr>
        <w:t>自定义水印、</w:t>
      </w:r>
      <w:r>
        <w:rPr>
          <w:rFonts w:hint="eastAsia" w:ascii="微软雅黑" w:hAnsi="微软雅黑" w:eastAsia="微软雅黑" w:cs="微软雅黑"/>
          <w:color w:val="333333"/>
          <w:sz w:val="18"/>
          <w:szCs w:val="18"/>
        </w:rPr>
        <w:t>AI</w:t>
      </w:r>
      <w:r>
        <w:rPr>
          <w:rFonts w:hint="eastAsia" w:ascii="微软雅黑" w:hAnsi="微软雅黑" w:eastAsia="微软雅黑" w:cs="微软雅黑"/>
          <w:color w:val="333333"/>
          <w:spacing w:val="12"/>
          <w:sz w:val="18"/>
          <w:szCs w:val="18"/>
        </w:rPr>
        <w:t>人像搜索、</w:t>
      </w:r>
      <w:r>
        <w:rPr>
          <w:rFonts w:hint="eastAsia" w:ascii="微软雅黑" w:hAnsi="微软雅黑" w:eastAsia="微软雅黑" w:cs="微软雅黑"/>
          <w:color w:val="333333"/>
          <w:spacing w:val="-19"/>
          <w:sz w:val="18"/>
          <w:szCs w:val="18"/>
        </w:rPr>
        <w:t xml:space="preserve"> </w:t>
      </w:r>
      <w:r>
        <w:rPr>
          <w:rFonts w:hint="eastAsia" w:ascii="微软雅黑" w:hAnsi="微软雅黑" w:eastAsia="微软雅黑" w:cs="微软雅黑"/>
          <w:color w:val="333333"/>
          <w:spacing w:val="12"/>
          <w:sz w:val="18"/>
          <w:szCs w:val="18"/>
        </w:rPr>
        <w:t>自定义照片分类等功能</w:t>
      </w:r>
    </w:p>
    <w:p>
      <w:pPr>
        <w:pStyle w:val="2"/>
        <w:spacing w:before="141" w:line="213" w:lineRule="auto"/>
        <w:ind w:left="42" w:right="153"/>
        <w:rPr>
          <w:rFonts w:hint="eastAsia" w:ascii="微软雅黑" w:hAnsi="微软雅黑" w:eastAsia="微软雅黑" w:cs="微软雅黑"/>
          <w:color w:val="333333"/>
          <w:spacing w:val="12"/>
          <w:sz w:val="18"/>
          <w:szCs w:val="18"/>
        </w:rPr>
      </w:pPr>
    </w:p>
    <w:p>
      <w:pPr>
        <w:pStyle w:val="2"/>
        <w:spacing w:before="1" w:line="198" w:lineRule="auto"/>
        <w:ind w:left="43" w:right="187"/>
        <w:rPr>
          <w:rFonts w:hint="eastAsia" w:ascii="微软雅黑" w:hAnsi="微软雅黑" w:eastAsia="微软雅黑" w:cs="微软雅黑"/>
          <w:color w:val="333333"/>
          <w:spacing w:val="10"/>
          <w:sz w:val="18"/>
          <w:szCs w:val="18"/>
        </w:rPr>
      </w:pPr>
      <w:r>
        <w:rPr>
          <w:rFonts w:hint="eastAsia" w:ascii="微软雅黑" w:hAnsi="微软雅黑" w:eastAsia="微软雅黑" w:cs="微软雅黑"/>
          <w:color w:val="333333"/>
          <w:spacing w:val="12"/>
          <w:sz w:val="18"/>
          <w:szCs w:val="18"/>
          <w:lang w:val="en-US" w:eastAsia="zh-CN"/>
        </w:rPr>
        <w:t>项目职责：</w:t>
      </w:r>
      <w:r>
        <w:rPr>
          <w:rFonts w:hint="eastAsia" w:ascii="微软雅黑" w:hAnsi="微软雅黑" w:eastAsia="微软雅黑" w:cs="微软雅黑"/>
          <w:color w:val="333333"/>
          <w:spacing w:val="12"/>
          <w:sz w:val="18"/>
          <w:szCs w:val="18"/>
          <w:lang w:val="en-US" w:eastAsia="zh-CN"/>
        </w:rPr>
        <w:br w:type="textWrapping"/>
      </w:r>
      <w:r>
        <w:rPr>
          <w:rFonts w:hint="eastAsia" w:ascii="微软雅黑" w:hAnsi="微软雅黑" w:eastAsia="微软雅黑" w:cs="微软雅黑"/>
          <w:color w:val="333333"/>
          <w:spacing w:val="12"/>
          <w:sz w:val="18"/>
          <w:szCs w:val="18"/>
          <w:lang w:val="en-US" w:eastAsia="zh-CN"/>
        </w:rPr>
        <w:t xml:space="preserve">1. </w:t>
      </w:r>
      <w:r>
        <w:rPr>
          <w:rFonts w:hint="eastAsia" w:ascii="微软雅黑" w:hAnsi="微软雅黑" w:eastAsia="微软雅黑" w:cs="微软雅黑"/>
          <w:color w:val="333333"/>
          <w:spacing w:val="10"/>
          <w:sz w:val="18"/>
          <w:szCs w:val="18"/>
        </w:rPr>
        <w:t>跨平台适配先锋：深入研究双端原生能力差异，针对iOS刘海屏、安卓物理返回键等特性差异，创新性地提出并设计实现了跨端层抽象方案。对双端原生能力的细致分析与封装，构建了统一的调用接口，使得上层业务逻辑无需关注底层平台差异，实现了代码的高度复用与维护性的大幅提升。</w:t>
      </w:r>
    </w:p>
    <w:p>
      <w:pPr>
        <w:pStyle w:val="2"/>
        <w:spacing w:before="1" w:line="198" w:lineRule="auto"/>
        <w:ind w:left="43" w:right="187"/>
        <w:rPr>
          <w:rFonts w:hint="eastAsia" w:ascii="微软雅黑" w:hAnsi="微软雅黑" w:eastAsia="微软雅黑" w:cs="微软雅黑"/>
          <w:color w:val="333333"/>
          <w:spacing w:val="10"/>
          <w:sz w:val="18"/>
          <w:szCs w:val="18"/>
        </w:rPr>
      </w:pPr>
    </w:p>
    <w:p>
      <w:pPr>
        <w:pStyle w:val="2"/>
        <w:numPr>
          <w:ilvl w:val="0"/>
          <w:numId w:val="7"/>
        </w:numPr>
        <w:spacing w:before="1" w:line="198" w:lineRule="auto"/>
        <w:ind w:left="43" w:right="187"/>
        <w:rPr>
          <w:rFonts w:hint="eastAsia" w:ascii="微软雅黑" w:hAnsi="微软雅黑" w:eastAsia="微软雅黑" w:cs="微软雅黑"/>
          <w:color w:val="333333"/>
          <w:spacing w:val="10"/>
          <w:sz w:val="18"/>
          <w:szCs w:val="18"/>
        </w:rPr>
      </w:pPr>
      <w:r>
        <w:rPr>
          <w:rFonts w:hint="eastAsia" w:ascii="微软雅黑" w:hAnsi="微软雅黑" w:eastAsia="微软雅黑" w:cs="微软雅黑"/>
          <w:color w:val="333333"/>
          <w:spacing w:val="10"/>
          <w:sz w:val="18"/>
          <w:szCs w:val="18"/>
        </w:rPr>
        <w:t>主包只保留启动图，采⽤分包减轻⾸次加载速度，启动速度控制在1s内，通过分包加载 、压缩图⽚ 、按需导⼊ UI 组件，解决⼩程序体积超过 4M 的问题</w:t>
      </w:r>
    </w:p>
    <w:p>
      <w:pPr>
        <w:pStyle w:val="2"/>
        <w:numPr>
          <w:ilvl w:val="0"/>
          <w:numId w:val="7"/>
        </w:numPr>
        <w:spacing w:before="1" w:line="198" w:lineRule="auto"/>
        <w:ind w:left="43" w:right="187"/>
        <w:rPr>
          <w:rFonts w:hint="eastAsia" w:ascii="微软雅黑" w:hAnsi="微软雅黑" w:eastAsia="微软雅黑" w:cs="微软雅黑"/>
          <w:color w:val="333333"/>
          <w:spacing w:val="10"/>
          <w:sz w:val="18"/>
          <w:szCs w:val="18"/>
        </w:rPr>
      </w:pPr>
      <w:r>
        <w:rPr>
          <w:rFonts w:hint="eastAsia" w:ascii="微软雅黑" w:hAnsi="微软雅黑" w:eastAsia="微软雅黑" w:cs="微软雅黑"/>
          <w:color w:val="333333"/>
          <w:spacing w:val="10"/>
          <w:sz w:val="18"/>
          <w:szCs w:val="18"/>
        </w:rPr>
        <w:t>使用原生canvas，进行前端截图 ，定制海报封面图与平台页面水印功能以及在抓拍图片为背景图基础上绘制的自定义内容</w:t>
      </w:r>
    </w:p>
    <w:p>
      <w:pPr>
        <w:pStyle w:val="2"/>
        <w:numPr>
          <w:ilvl w:val="0"/>
          <w:numId w:val="7"/>
        </w:numPr>
        <w:spacing w:before="1" w:line="198" w:lineRule="auto"/>
        <w:ind w:left="43" w:right="187"/>
        <w:rPr>
          <w:rFonts w:hint="eastAsia" w:ascii="微软雅黑" w:hAnsi="微软雅黑" w:eastAsia="微软雅黑" w:cs="微软雅黑"/>
          <w:color w:val="333333"/>
          <w:spacing w:val="10"/>
          <w:sz w:val="18"/>
          <w:szCs w:val="18"/>
        </w:rPr>
      </w:pPr>
      <w:r>
        <w:rPr>
          <w:rFonts w:hint="eastAsia" w:ascii="微软雅黑" w:hAnsi="微软雅黑" w:eastAsia="微软雅黑" w:cs="微软雅黑"/>
          <w:color w:val="333333"/>
          <w:spacing w:val="10"/>
          <w:sz w:val="18"/>
          <w:szCs w:val="18"/>
        </w:rPr>
        <w:t>设计通用的埋点框架，并落地埋点同步离线的标准任务，埋点为有感知业务埋点 ，需要在触发位置上调用方法 ，触发埋点pv 、uv 、click 、滚动曝光 ，在同一时 刻多次调用埋点时会先缓存触发的埋点 ，在一定时间后提交相关的埋点信息（页面离开将埋点提交） ，减少网络请求并提供统一完善的数据报表供业务进行数据分析与业务决策；</w:t>
      </w:r>
    </w:p>
    <w:p>
      <w:pPr>
        <w:pStyle w:val="2"/>
        <w:numPr>
          <w:ilvl w:val="0"/>
          <w:numId w:val="7"/>
        </w:numPr>
        <w:spacing w:before="1" w:line="198" w:lineRule="auto"/>
        <w:ind w:left="43" w:right="187"/>
        <w:rPr>
          <w:rFonts w:hint="eastAsia" w:ascii="微软雅黑" w:hAnsi="微软雅黑" w:eastAsia="微软雅黑" w:cs="微软雅黑"/>
          <w:color w:val="333333"/>
          <w:spacing w:val="10"/>
          <w:sz w:val="18"/>
          <w:szCs w:val="18"/>
        </w:rPr>
      </w:pPr>
      <w:r>
        <w:rPr>
          <w:rFonts w:hint="eastAsia" w:ascii="微软雅黑" w:hAnsi="微软雅黑" w:eastAsia="微软雅黑" w:cs="微软雅黑"/>
          <w:color w:val="333333"/>
          <w:spacing w:val="10"/>
          <w:sz w:val="18"/>
          <w:szCs w:val="18"/>
        </w:rPr>
        <w:t>通过node端routes向小程序端暴露接口,避免真实后端接口,提高项目安全性,利用"洋葱模型"机制,在node端对后端接口响应数据进行业务处理(原则上前端小程序不做业务处理),并通过中间件,对报错信息及时上报日志系统,对恶意请求进行有效 拦截</w:t>
      </w:r>
    </w:p>
    <w:p>
      <w:pPr>
        <w:pStyle w:val="2"/>
        <w:numPr>
          <w:ilvl w:val="0"/>
          <w:numId w:val="7"/>
        </w:numPr>
        <w:spacing w:before="1" w:line="198" w:lineRule="auto"/>
        <w:ind w:left="43" w:right="187"/>
        <w:rPr>
          <w:rFonts w:hint="eastAsia" w:ascii="微软雅黑" w:hAnsi="微软雅黑" w:eastAsia="微软雅黑" w:cs="微软雅黑"/>
          <w:sz w:val="18"/>
          <w:szCs w:val="18"/>
        </w:rPr>
      </w:pPr>
      <w:r>
        <w:rPr>
          <w:rFonts w:hint="eastAsia" w:ascii="微软雅黑" w:hAnsi="微软雅黑" w:eastAsia="微软雅黑" w:cs="微软雅黑"/>
          <w:color w:val="333333"/>
          <w:spacing w:val="10"/>
          <w:sz w:val="18"/>
          <w:szCs w:val="18"/>
        </w:rPr>
        <w:t>利用promise特性,在node层进行多后端接口,数据聚合,服务于业务需求,提高开发效率,避免过度开发</w:t>
      </w:r>
    </w:p>
    <w:p>
      <w:pPr>
        <w:pStyle w:val="2"/>
        <w:spacing w:before="1" w:line="198" w:lineRule="auto"/>
        <w:ind w:left="43" w:right="187"/>
        <w:rPr>
          <w:rFonts w:hint="eastAsia" w:ascii="微软雅黑" w:hAnsi="微软雅黑" w:eastAsia="微软雅黑" w:cs="微软雅黑"/>
          <w:color w:val="333333"/>
          <w:spacing w:val="10"/>
          <w:sz w:val="18"/>
          <w:szCs w:val="18"/>
        </w:rPr>
      </w:pPr>
      <w:r>
        <w:rPr>
          <w:rFonts w:hint="eastAsia" w:ascii="微软雅黑" w:hAnsi="微软雅黑" w:eastAsia="微软雅黑" w:cs="微软雅黑"/>
          <w:color w:val="333333"/>
          <w:spacing w:val="-14"/>
          <w:sz w:val="18"/>
          <w:szCs w:val="18"/>
          <w:lang w:val="en-US" w:eastAsia="zh-CN"/>
        </w:rPr>
        <w:t>项目亮点</w:t>
      </w:r>
      <w:r>
        <w:rPr>
          <w:rFonts w:hint="eastAsia" w:ascii="微软雅黑" w:hAnsi="微软雅黑" w:eastAsia="微软雅黑" w:cs="微软雅黑"/>
          <w:color w:val="333333"/>
          <w:spacing w:val="-14"/>
          <w:sz w:val="18"/>
          <w:szCs w:val="18"/>
        </w:rPr>
        <w:t xml:space="preserve"> </w:t>
      </w:r>
      <w:r>
        <w:rPr>
          <w:rFonts w:hint="eastAsia" w:ascii="微软雅黑" w:hAnsi="微软雅黑" w:eastAsia="微软雅黑" w:cs="微软雅黑"/>
          <w:color w:val="333333"/>
          <w:spacing w:val="12"/>
          <w:sz w:val="18"/>
          <w:szCs w:val="18"/>
        </w:rPr>
        <w:t>：</w:t>
      </w:r>
      <w:r>
        <w:rPr>
          <w:rFonts w:hint="eastAsia" w:ascii="微软雅黑" w:hAnsi="微软雅黑" w:eastAsia="微软雅黑" w:cs="微软雅黑"/>
          <w:color w:val="333333"/>
          <w:spacing w:val="12"/>
          <w:sz w:val="18"/>
          <w:szCs w:val="18"/>
        </w:rPr>
        <w:br w:type="textWrapping"/>
      </w:r>
      <w:r>
        <w:rPr>
          <w:rFonts w:hint="eastAsia" w:ascii="微软雅黑" w:hAnsi="微软雅黑" w:eastAsia="微软雅黑" w:cs="微软雅黑"/>
          <w:color w:val="333333"/>
          <w:spacing w:val="12"/>
          <w:sz w:val="18"/>
          <w:szCs w:val="18"/>
          <w:lang w:val="en-US" w:eastAsia="zh-CN"/>
        </w:rPr>
        <w:t xml:space="preserve">1. </w:t>
      </w:r>
      <w:r>
        <w:rPr>
          <w:rFonts w:hint="eastAsia" w:ascii="微软雅黑" w:hAnsi="微软雅黑" w:eastAsia="微软雅黑" w:cs="微软雅黑"/>
          <w:color w:val="333333"/>
          <w:spacing w:val="10"/>
          <w:sz w:val="18"/>
          <w:szCs w:val="18"/>
        </w:rPr>
        <w:t>通过优化解码缓冲区解决</w:t>
      </w:r>
      <w:r>
        <w:rPr>
          <w:rFonts w:hint="eastAsia" w:ascii="微软雅黑" w:hAnsi="微软雅黑" w:eastAsia="微软雅黑" w:cs="微软雅黑"/>
          <w:color w:val="333333"/>
          <w:spacing w:val="10"/>
          <w:sz w:val="18"/>
          <w:szCs w:val="18"/>
          <w:lang w:val="en-US" w:eastAsia="zh-CN"/>
        </w:rPr>
        <w:t>播放器</w:t>
      </w:r>
      <w:r>
        <w:rPr>
          <w:rFonts w:hint="eastAsia" w:ascii="微软雅黑" w:hAnsi="微软雅黑" w:eastAsia="微软雅黑" w:cs="微软雅黑"/>
          <w:color w:val="333333"/>
          <w:spacing w:val="10"/>
          <w:sz w:val="18"/>
          <w:szCs w:val="18"/>
        </w:rPr>
        <w:t>内存瓶颈；通过断流重连 、追帧等方式进行视频流的优化 ，提升用户体验</w:t>
      </w:r>
    </w:p>
    <w:p>
      <w:pPr>
        <w:pStyle w:val="2"/>
        <w:spacing w:before="1" w:line="198" w:lineRule="auto"/>
        <w:ind w:left="43" w:right="187"/>
        <w:rPr>
          <w:rFonts w:hint="eastAsia" w:ascii="微软雅黑" w:hAnsi="微软雅黑" w:eastAsia="微软雅黑" w:cs="微软雅黑"/>
          <w:color w:val="333333"/>
          <w:spacing w:val="10"/>
          <w:sz w:val="18"/>
          <w:szCs w:val="18"/>
        </w:rPr>
      </w:pPr>
    </w:p>
    <w:p>
      <w:pPr>
        <w:pStyle w:val="2"/>
        <w:numPr>
          <w:ilvl w:val="0"/>
          <w:numId w:val="8"/>
        </w:numPr>
        <w:spacing w:before="1" w:line="198" w:lineRule="auto"/>
        <w:ind w:left="43" w:right="187"/>
        <w:rPr>
          <w:rFonts w:hint="eastAsia" w:ascii="微软雅黑" w:hAnsi="微软雅黑" w:eastAsia="微软雅黑" w:cs="微软雅黑"/>
          <w:color w:val="333333"/>
          <w:spacing w:val="10"/>
          <w:sz w:val="18"/>
          <w:szCs w:val="18"/>
        </w:rPr>
      </w:pPr>
      <w:r>
        <w:rPr>
          <w:rFonts w:hint="eastAsia" w:ascii="微软雅黑" w:hAnsi="微软雅黑" w:eastAsia="微软雅黑" w:cs="微软雅黑"/>
          <w:color w:val="333333"/>
          <w:spacing w:val="10"/>
          <w:sz w:val="18"/>
          <w:szCs w:val="18"/>
        </w:rPr>
        <w:t>智能码流适配引擎：基于策略模式动态解析不同厂商的H.265/H.264/FLV/RTSP等12种视频流协议，实现配置面板零代码切换，协议兼容性达100%</w:t>
      </w:r>
    </w:p>
    <w:p>
      <w:pPr>
        <w:pStyle w:val="2"/>
        <w:numPr>
          <w:ilvl w:val="0"/>
          <w:numId w:val="8"/>
        </w:numPr>
        <w:spacing w:before="1" w:line="198" w:lineRule="auto"/>
        <w:ind w:left="43" w:right="187"/>
        <w:rPr>
          <w:rFonts w:hint="eastAsia" w:ascii="微软雅黑" w:hAnsi="微软雅黑" w:eastAsia="微软雅黑" w:cs="微软雅黑"/>
          <w:color w:val="333333"/>
          <w:spacing w:val="10"/>
          <w:sz w:val="18"/>
          <w:szCs w:val="18"/>
        </w:rPr>
      </w:pPr>
      <w:r>
        <w:rPr>
          <w:rFonts w:hint="eastAsia" w:ascii="微软雅黑" w:hAnsi="微软雅黑" w:eastAsia="微软雅黑" w:cs="微软雅黑"/>
          <w:color w:val="333333"/>
          <w:spacing w:val="10"/>
          <w:sz w:val="18"/>
          <w:szCs w:val="18"/>
        </w:rPr>
        <w:t>根据前端监控平台的量化指标数据 ，制定对应策略方案 ，实现既定优化目标 。Android手机FMP从 73.00% → 92.43% (升高26.62%), FMP 80分位从 3378ms → 1789ms (下降 47.04%)， IOS手机FMP从 86.02% → 97.71% (升高13.59%),FMP 80分位从1078ms → 710ms(下降 34.14%)。</w:t>
      </w:r>
    </w:p>
    <w:p>
      <w:pPr>
        <w:pStyle w:val="2"/>
        <w:numPr>
          <w:ilvl w:val="0"/>
          <w:numId w:val="8"/>
        </w:numPr>
        <w:spacing w:before="1" w:line="198" w:lineRule="auto"/>
        <w:ind w:left="43" w:right="187"/>
        <w:rPr>
          <w:rFonts w:hint="eastAsia" w:ascii="微软雅黑" w:hAnsi="微软雅黑" w:eastAsia="微软雅黑" w:cs="微软雅黑"/>
          <w:color w:val="333333"/>
          <w:spacing w:val="10"/>
          <w:sz w:val="18"/>
          <w:szCs w:val="18"/>
        </w:rPr>
      </w:pPr>
      <w:r>
        <w:rPr>
          <w:rFonts w:hint="eastAsia" w:ascii="微软雅黑" w:hAnsi="微软雅黑" w:eastAsia="微软雅黑" w:cs="微软雅黑"/>
          <w:color w:val="333333"/>
          <w:spacing w:val="10"/>
          <w:sz w:val="18"/>
          <w:szCs w:val="18"/>
        </w:rPr>
        <w:t>支撑 IAA（广告变现）与 IAP（内购变现）两种业务模型的混合与拆分部署，降低开发与维护成本。</w:t>
      </w:r>
    </w:p>
    <w:p>
      <w:pPr>
        <w:pStyle w:val="2"/>
        <w:numPr>
          <w:ilvl w:val="0"/>
          <w:numId w:val="8"/>
        </w:numPr>
        <w:spacing w:before="1" w:line="198" w:lineRule="auto"/>
        <w:ind w:left="43" w:right="187"/>
        <w:rPr>
          <w:rFonts w:hint="eastAsia" w:ascii="微软雅黑" w:hAnsi="微软雅黑" w:eastAsia="微软雅黑" w:cs="微软雅黑"/>
          <w:color w:val="333333"/>
          <w:spacing w:val="10"/>
          <w:sz w:val="18"/>
          <w:szCs w:val="18"/>
        </w:rPr>
      </w:pPr>
      <w:r>
        <w:rPr>
          <w:rFonts w:hint="eastAsia" w:ascii="微软雅黑" w:hAnsi="微软雅黑" w:eastAsia="微软雅黑" w:cs="微软雅黑"/>
          <w:color w:val="333333"/>
          <w:spacing w:val="10"/>
          <w:sz w:val="18"/>
          <w:szCs w:val="18"/>
        </w:rPr>
        <w:t>用户增长显著：自上线以来，该小程序的日活跃用户数迅速攀升至约80万，成为行业内领先的平台之一。沉淀158万客户资产（环比增长1480%），日均新增8000客户，转化率23.74%</w:t>
      </w:r>
    </w:p>
    <w:p>
      <w:pPr>
        <w:pStyle w:val="2"/>
        <w:spacing w:before="1" w:line="198" w:lineRule="auto"/>
        <w:ind w:left="43" w:right="187"/>
        <w:rPr>
          <w:rFonts w:hint="eastAsia" w:ascii="微软雅黑" w:hAnsi="微软雅黑" w:eastAsia="微软雅黑" w:cs="微软雅黑"/>
          <w:color w:val="333333"/>
          <w:spacing w:val="10"/>
          <w:sz w:val="18"/>
          <w:szCs w:val="18"/>
        </w:rPr>
      </w:pPr>
    </w:p>
    <w:p>
      <w:pPr>
        <w:spacing w:line="198" w:lineRule="auto"/>
        <w:rPr>
          <w:rFonts w:hint="eastAsia" w:ascii="微软雅黑" w:hAnsi="微软雅黑" w:eastAsia="微软雅黑" w:cs="微软雅黑"/>
          <w:sz w:val="18"/>
          <w:szCs w:val="18"/>
        </w:rPr>
      </w:pPr>
    </w:p>
    <w:p>
      <w:pPr>
        <w:spacing w:line="198" w:lineRule="auto"/>
        <w:rPr>
          <w:rFonts w:hint="eastAsia" w:ascii="微软雅黑" w:hAnsi="微软雅黑" w:eastAsia="微软雅黑" w:cs="微软雅黑"/>
          <w:sz w:val="18"/>
          <w:szCs w:val="18"/>
        </w:rPr>
        <w:sectPr>
          <w:pgSz w:w="11900" w:h="16840"/>
          <w:pgMar w:top="748" w:right="442" w:bottom="0" w:left="564" w:header="0" w:footer="0" w:gutter="0"/>
          <w:cols w:space="720" w:num="1"/>
        </w:sectPr>
      </w:pPr>
    </w:p>
    <w:p>
      <w:pPr>
        <w:pStyle w:val="2"/>
        <w:spacing w:before="130" w:line="190" w:lineRule="auto"/>
        <w:ind w:left="72"/>
        <w:rPr>
          <w:rFonts w:hint="eastAsia" w:ascii="微软雅黑" w:hAnsi="微软雅黑" w:eastAsia="微软雅黑" w:cs="微软雅黑"/>
          <w:color w:val="333333"/>
          <w:sz w:val="23"/>
          <w:szCs w:val="23"/>
        </w:rPr>
      </w:pPr>
      <w:r>
        <w:rPr>
          <w:rFonts w:hint="eastAsia" w:ascii="微软雅黑" w:hAnsi="微软雅黑" w:eastAsia="微软雅黑" w:cs="微软雅黑"/>
          <w:color w:val="333333"/>
          <w:spacing w:val="6"/>
          <w:sz w:val="23"/>
          <w:szCs w:val="23"/>
        </w:rPr>
        <w:t>票据管理平台</w:t>
      </w:r>
      <w:r>
        <w:rPr>
          <w:rFonts w:hint="eastAsia" w:ascii="微软雅黑" w:hAnsi="微软雅黑" w:eastAsia="微软雅黑" w:cs="微软雅黑"/>
          <w:color w:val="333333"/>
          <w:sz w:val="23"/>
          <w:szCs w:val="23"/>
        </w:rPr>
        <w:t xml:space="preserve">                 </w:t>
      </w:r>
    </w:p>
    <w:p>
      <w:pPr>
        <w:pStyle w:val="2"/>
        <w:spacing w:before="130" w:line="190" w:lineRule="auto"/>
        <w:ind w:left="72"/>
        <w:rPr>
          <w:rFonts w:hint="eastAsia" w:ascii="微软雅黑" w:hAnsi="微软雅黑" w:eastAsia="微软雅黑" w:cs="微软雅黑"/>
          <w:color w:val="333333"/>
          <w:sz w:val="23"/>
          <w:szCs w:val="23"/>
        </w:rPr>
      </w:pPr>
    </w:p>
    <w:p>
      <w:pPr>
        <w:pStyle w:val="2"/>
        <w:spacing w:before="142" w:line="190" w:lineRule="auto"/>
        <w:ind w:left="55"/>
        <w:rPr>
          <w:rFonts w:hint="eastAsia" w:ascii="微软雅黑" w:hAnsi="微软雅黑" w:eastAsia="微软雅黑" w:cs="微软雅黑"/>
          <w:color w:val="333333"/>
          <w:spacing w:val="9"/>
          <w:sz w:val="18"/>
          <w:szCs w:val="18"/>
        </w:rPr>
      </w:pPr>
      <w:r>
        <w:rPr>
          <w:rFonts w:hint="eastAsia" w:ascii="微软雅黑" w:hAnsi="微软雅黑" w:eastAsia="微软雅黑" w:cs="微软雅黑"/>
          <w:color w:val="333333"/>
          <w:spacing w:val="19"/>
          <w:sz w:val="18"/>
          <w:szCs w:val="18"/>
        </w:rPr>
        <w:t>技术</w:t>
      </w:r>
      <w:r>
        <w:rPr>
          <w:rFonts w:hint="eastAsia" w:ascii="微软雅黑" w:hAnsi="微软雅黑" w:eastAsia="微软雅黑" w:cs="微软雅黑"/>
          <w:color w:val="333333"/>
          <w:spacing w:val="19"/>
          <w:sz w:val="18"/>
          <w:szCs w:val="18"/>
          <w:lang w:val="en-US" w:eastAsia="zh-CN"/>
        </w:rPr>
        <w:t>栈：</w:t>
      </w:r>
      <w:r>
        <w:rPr>
          <w:rFonts w:hint="eastAsia" w:ascii="微软雅黑" w:hAnsi="微软雅黑" w:eastAsia="微软雅黑" w:cs="微软雅黑"/>
          <w:color w:val="333333"/>
          <w:spacing w:val="9"/>
          <w:sz w:val="18"/>
          <w:szCs w:val="18"/>
        </w:rPr>
        <w:t>vue</w:t>
      </w:r>
      <w:r>
        <w:rPr>
          <w:rFonts w:hint="eastAsia" w:ascii="微软雅黑" w:hAnsi="微软雅黑" w:eastAsia="微软雅黑" w:cs="微软雅黑"/>
          <w:color w:val="333333"/>
          <w:spacing w:val="-32"/>
          <w:sz w:val="18"/>
          <w:szCs w:val="18"/>
        </w:rPr>
        <w:t xml:space="preserve"> </w:t>
      </w:r>
      <w:r>
        <w:rPr>
          <w:rFonts w:hint="eastAsia" w:ascii="微软雅黑" w:hAnsi="微软雅黑" w:eastAsia="微软雅黑" w:cs="微软雅黑"/>
          <w:color w:val="333333"/>
          <w:spacing w:val="9"/>
          <w:sz w:val="18"/>
          <w:szCs w:val="18"/>
        </w:rPr>
        <w:t>、</w:t>
      </w:r>
      <w:r>
        <w:rPr>
          <w:rFonts w:hint="eastAsia" w:ascii="微软雅黑" w:hAnsi="微软雅黑" w:eastAsia="微软雅黑" w:cs="微软雅黑"/>
          <w:color w:val="333333"/>
          <w:spacing w:val="-31"/>
          <w:sz w:val="18"/>
          <w:szCs w:val="18"/>
        </w:rPr>
        <w:t xml:space="preserve"> </w:t>
      </w:r>
      <w:r>
        <w:rPr>
          <w:rFonts w:hint="eastAsia" w:ascii="微软雅黑" w:hAnsi="微软雅黑" w:eastAsia="微软雅黑" w:cs="微软雅黑"/>
          <w:color w:val="333333"/>
          <w:spacing w:val="9"/>
          <w:sz w:val="18"/>
          <w:szCs w:val="18"/>
        </w:rPr>
        <w:t>vue-cli</w:t>
      </w:r>
      <w:r>
        <w:rPr>
          <w:rFonts w:hint="eastAsia" w:ascii="微软雅黑" w:hAnsi="微软雅黑" w:eastAsia="微软雅黑" w:cs="微软雅黑"/>
          <w:color w:val="333333"/>
          <w:spacing w:val="-29"/>
          <w:sz w:val="18"/>
          <w:szCs w:val="18"/>
        </w:rPr>
        <w:t xml:space="preserve"> </w:t>
      </w:r>
      <w:r>
        <w:rPr>
          <w:rFonts w:hint="eastAsia" w:ascii="微软雅黑" w:hAnsi="微软雅黑" w:eastAsia="微软雅黑" w:cs="微软雅黑"/>
          <w:color w:val="333333"/>
          <w:spacing w:val="9"/>
          <w:sz w:val="18"/>
          <w:szCs w:val="18"/>
        </w:rPr>
        <w:t>、</w:t>
      </w:r>
      <w:r>
        <w:rPr>
          <w:rFonts w:hint="eastAsia" w:ascii="微软雅黑" w:hAnsi="微软雅黑" w:eastAsia="微软雅黑" w:cs="微软雅黑"/>
          <w:color w:val="333333"/>
          <w:spacing w:val="-31"/>
          <w:sz w:val="18"/>
          <w:szCs w:val="18"/>
        </w:rPr>
        <w:t xml:space="preserve"> </w:t>
      </w:r>
      <w:r>
        <w:rPr>
          <w:rFonts w:hint="eastAsia" w:ascii="微软雅黑" w:hAnsi="微软雅黑" w:eastAsia="微软雅黑" w:cs="微软雅黑"/>
          <w:color w:val="333333"/>
          <w:spacing w:val="9"/>
          <w:sz w:val="18"/>
          <w:szCs w:val="18"/>
        </w:rPr>
        <w:t>vue-router</w:t>
      </w:r>
      <w:r>
        <w:rPr>
          <w:rFonts w:hint="eastAsia" w:ascii="微软雅黑" w:hAnsi="微软雅黑" w:eastAsia="微软雅黑" w:cs="微软雅黑"/>
          <w:color w:val="333333"/>
          <w:spacing w:val="-30"/>
          <w:sz w:val="18"/>
          <w:szCs w:val="18"/>
        </w:rPr>
        <w:t xml:space="preserve"> </w:t>
      </w:r>
      <w:r>
        <w:rPr>
          <w:rFonts w:hint="eastAsia" w:ascii="微软雅黑" w:hAnsi="微软雅黑" w:eastAsia="微软雅黑" w:cs="微软雅黑"/>
          <w:color w:val="333333"/>
          <w:spacing w:val="9"/>
          <w:sz w:val="18"/>
          <w:szCs w:val="18"/>
        </w:rPr>
        <w:t>、</w:t>
      </w:r>
      <w:r>
        <w:rPr>
          <w:rFonts w:hint="eastAsia" w:ascii="微软雅黑" w:hAnsi="微软雅黑" w:eastAsia="微软雅黑" w:cs="微软雅黑"/>
          <w:color w:val="333333"/>
          <w:spacing w:val="-23"/>
          <w:sz w:val="18"/>
          <w:szCs w:val="18"/>
        </w:rPr>
        <w:t xml:space="preserve"> </w:t>
      </w:r>
      <w:r>
        <w:rPr>
          <w:rFonts w:hint="eastAsia" w:ascii="微软雅黑" w:hAnsi="微软雅黑" w:eastAsia="微软雅黑" w:cs="微软雅黑"/>
          <w:color w:val="333333"/>
          <w:spacing w:val="9"/>
          <w:sz w:val="18"/>
          <w:szCs w:val="18"/>
        </w:rPr>
        <w:t>element-ui、</w:t>
      </w:r>
      <w:r>
        <w:rPr>
          <w:rFonts w:hint="eastAsia" w:ascii="微软雅黑" w:hAnsi="微软雅黑" w:eastAsia="微软雅黑" w:cs="微软雅黑"/>
          <w:color w:val="333333"/>
          <w:spacing w:val="-30"/>
          <w:sz w:val="18"/>
          <w:szCs w:val="18"/>
        </w:rPr>
        <w:t xml:space="preserve"> </w:t>
      </w:r>
      <w:r>
        <w:rPr>
          <w:rFonts w:hint="eastAsia" w:ascii="微软雅黑" w:hAnsi="微软雅黑" w:eastAsia="微软雅黑" w:cs="微软雅黑"/>
          <w:color w:val="333333"/>
          <w:spacing w:val="9"/>
          <w:sz w:val="18"/>
          <w:szCs w:val="18"/>
        </w:rPr>
        <w:t>webpack</w:t>
      </w:r>
    </w:p>
    <w:p>
      <w:pPr>
        <w:pStyle w:val="2"/>
        <w:spacing w:before="142" w:line="190" w:lineRule="auto"/>
        <w:ind w:left="55"/>
        <w:rPr>
          <w:rFonts w:hint="eastAsia" w:ascii="微软雅黑" w:hAnsi="微软雅黑" w:eastAsia="微软雅黑" w:cs="微软雅黑"/>
          <w:color w:val="333333"/>
          <w:spacing w:val="9"/>
          <w:sz w:val="18"/>
          <w:szCs w:val="18"/>
        </w:rPr>
      </w:pPr>
    </w:p>
    <w:p>
      <w:pPr>
        <w:pStyle w:val="2"/>
        <w:spacing w:before="62" w:line="190" w:lineRule="auto"/>
        <w:ind w:left="35"/>
        <w:rPr>
          <w:rFonts w:hint="eastAsia" w:ascii="微软雅黑" w:hAnsi="微软雅黑" w:eastAsia="微软雅黑" w:cs="微软雅黑"/>
          <w:color w:val="333333"/>
          <w:spacing w:val="12"/>
          <w:sz w:val="18"/>
          <w:szCs w:val="18"/>
        </w:rPr>
      </w:pPr>
      <w:r>
        <w:rPr>
          <w:rFonts w:hint="eastAsia" w:ascii="微软雅黑" w:hAnsi="微软雅黑" w:eastAsia="微软雅黑" w:cs="微软雅黑"/>
          <w:color w:val="333333"/>
          <w:spacing w:val="20"/>
          <w:sz w:val="18"/>
          <w:szCs w:val="18"/>
        </w:rPr>
        <w:t>项目</w:t>
      </w:r>
      <w:r>
        <w:rPr>
          <w:rFonts w:hint="eastAsia" w:ascii="微软雅黑" w:hAnsi="微软雅黑" w:eastAsia="微软雅黑" w:cs="微软雅黑"/>
          <w:color w:val="333333"/>
          <w:spacing w:val="20"/>
          <w:sz w:val="18"/>
          <w:szCs w:val="18"/>
          <w:lang w:val="en-US" w:eastAsia="zh-CN"/>
        </w:rPr>
        <w:t>描述</w:t>
      </w:r>
      <w:r>
        <w:rPr>
          <w:rFonts w:hint="eastAsia" w:ascii="微软雅黑" w:hAnsi="微软雅黑" w:eastAsia="微软雅黑" w:cs="微软雅黑"/>
          <w:color w:val="333333"/>
          <w:spacing w:val="20"/>
          <w:sz w:val="18"/>
          <w:szCs w:val="18"/>
          <w:lang w:eastAsia="zh-CN"/>
        </w:rPr>
        <w:t>：</w:t>
      </w:r>
      <w:r>
        <w:rPr>
          <w:rFonts w:hint="eastAsia" w:ascii="微软雅黑" w:hAnsi="微软雅黑" w:eastAsia="微软雅黑" w:cs="微软雅黑"/>
          <w:color w:val="333333"/>
          <w:spacing w:val="13"/>
          <w:sz w:val="18"/>
          <w:szCs w:val="18"/>
        </w:rPr>
        <w:t>项目为了解决用户能同时使用不同终端</w:t>
      </w:r>
      <w:r>
        <w:rPr>
          <w:rFonts w:hint="eastAsia" w:ascii="微软雅黑" w:hAnsi="微软雅黑" w:eastAsia="微软雅黑" w:cs="微软雅黑"/>
          <w:color w:val="333333"/>
          <w:spacing w:val="-20"/>
          <w:sz w:val="18"/>
          <w:szCs w:val="18"/>
        </w:rPr>
        <w:t xml:space="preserve"> </w:t>
      </w:r>
      <w:r>
        <w:rPr>
          <w:rFonts w:hint="eastAsia" w:ascii="微软雅黑" w:hAnsi="微软雅黑" w:eastAsia="微软雅黑" w:cs="微软雅黑"/>
          <w:color w:val="333333"/>
          <w:spacing w:val="13"/>
          <w:sz w:val="18"/>
          <w:szCs w:val="18"/>
        </w:rPr>
        <w:t>，对库存的监控、票据的操作、</w:t>
      </w:r>
      <w:r>
        <w:rPr>
          <w:rFonts w:hint="eastAsia" w:ascii="微软雅黑" w:hAnsi="微软雅黑" w:eastAsia="微软雅黑" w:cs="微软雅黑"/>
          <w:color w:val="333333"/>
          <w:spacing w:val="12"/>
          <w:sz w:val="18"/>
          <w:szCs w:val="18"/>
        </w:rPr>
        <w:t>会员的管理</w:t>
      </w:r>
    </w:p>
    <w:p>
      <w:pPr>
        <w:pStyle w:val="2"/>
        <w:spacing w:before="62" w:line="190" w:lineRule="auto"/>
        <w:ind w:left="35"/>
        <w:rPr>
          <w:rFonts w:hint="eastAsia" w:ascii="微软雅黑" w:hAnsi="微软雅黑" w:eastAsia="微软雅黑" w:cs="微软雅黑"/>
          <w:color w:val="333333"/>
          <w:spacing w:val="12"/>
          <w:sz w:val="18"/>
          <w:szCs w:val="18"/>
        </w:rPr>
      </w:pPr>
    </w:p>
    <w:p>
      <w:pPr>
        <w:pStyle w:val="2"/>
        <w:spacing w:line="191" w:lineRule="auto"/>
        <w:ind w:left="42"/>
        <w:rPr>
          <w:rFonts w:hint="eastAsia" w:ascii="微软雅黑" w:hAnsi="微软雅黑" w:eastAsia="微软雅黑" w:cs="微软雅黑"/>
          <w:color w:val="333333"/>
          <w:spacing w:val="10"/>
          <w:sz w:val="18"/>
          <w:szCs w:val="18"/>
        </w:rPr>
      </w:pPr>
      <w:r>
        <w:rPr>
          <w:rFonts w:hint="eastAsia" w:ascii="微软雅黑" w:hAnsi="微软雅黑" w:eastAsia="微软雅黑" w:cs="微软雅黑"/>
          <w:color w:val="333333"/>
          <w:spacing w:val="12"/>
          <w:sz w:val="18"/>
          <w:szCs w:val="18"/>
          <w:lang w:val="en-US" w:eastAsia="zh-CN"/>
        </w:rPr>
        <w:t>项目职责：</w:t>
      </w:r>
      <w:r>
        <w:rPr>
          <w:rFonts w:hint="eastAsia" w:ascii="微软雅黑" w:hAnsi="微软雅黑" w:eastAsia="微软雅黑" w:cs="微软雅黑"/>
          <w:color w:val="333333"/>
          <w:spacing w:val="12"/>
          <w:sz w:val="18"/>
          <w:szCs w:val="18"/>
          <w:lang w:val="en-US" w:eastAsia="zh-CN"/>
        </w:rPr>
        <w:br w:type="textWrapping"/>
      </w:r>
      <w:r>
        <w:rPr>
          <w:rFonts w:hint="eastAsia" w:ascii="微软雅黑" w:hAnsi="微软雅黑" w:eastAsia="微软雅黑" w:cs="微软雅黑"/>
          <w:color w:val="333333"/>
          <w:spacing w:val="13"/>
          <w:sz w:val="18"/>
          <w:szCs w:val="18"/>
          <w:lang w:val="en-US" w:eastAsia="zh-CN"/>
        </w:rPr>
        <w:t xml:space="preserve">1. </w:t>
      </w:r>
      <w:r>
        <w:rPr>
          <w:rFonts w:hint="eastAsia" w:ascii="微软雅黑" w:hAnsi="微软雅黑" w:eastAsia="微软雅黑" w:cs="微软雅黑"/>
          <w:color w:val="333333"/>
          <w:spacing w:val="10"/>
          <w:sz w:val="18"/>
          <w:szCs w:val="18"/>
        </w:rPr>
        <w:t>通过在主进程配置多线程窗口，实现了复杂逻辑处理与卓越的资源隔离，满足了复杂算法业务场景下用户多样化的需求</w:t>
      </w:r>
    </w:p>
    <w:p>
      <w:pPr>
        <w:pStyle w:val="2"/>
        <w:spacing w:line="191" w:lineRule="auto"/>
        <w:ind w:left="42"/>
        <w:rPr>
          <w:rFonts w:hint="eastAsia" w:ascii="微软雅黑" w:hAnsi="微软雅黑" w:eastAsia="微软雅黑" w:cs="微软雅黑"/>
          <w:color w:val="333333"/>
          <w:spacing w:val="10"/>
          <w:sz w:val="18"/>
          <w:szCs w:val="18"/>
        </w:rPr>
      </w:pPr>
    </w:p>
    <w:p>
      <w:pPr>
        <w:pStyle w:val="2"/>
        <w:numPr>
          <w:ilvl w:val="0"/>
          <w:numId w:val="9"/>
        </w:numPr>
        <w:spacing w:line="191" w:lineRule="auto"/>
        <w:ind w:left="42"/>
        <w:rPr>
          <w:rFonts w:hint="eastAsia" w:ascii="微软雅黑" w:hAnsi="微软雅黑" w:eastAsia="微软雅黑" w:cs="微软雅黑"/>
          <w:color w:val="333333"/>
          <w:spacing w:val="10"/>
          <w:sz w:val="18"/>
          <w:szCs w:val="18"/>
        </w:rPr>
      </w:pPr>
      <w:r>
        <w:rPr>
          <w:rFonts w:hint="eastAsia" w:ascii="微软雅黑" w:hAnsi="微软雅黑" w:eastAsia="微软雅黑" w:cs="微软雅黑"/>
          <w:color w:val="333333"/>
          <w:spacing w:val="10"/>
          <w:sz w:val="18"/>
          <w:szCs w:val="18"/>
        </w:rPr>
        <w:t>私有化部署方案：搭建NPM私有仓库+自动化SemVer版本控制，支持灰度发布与多版本并行维护</w:t>
      </w:r>
    </w:p>
    <w:p>
      <w:pPr>
        <w:pStyle w:val="2"/>
        <w:numPr>
          <w:ilvl w:val="0"/>
          <w:numId w:val="9"/>
        </w:numPr>
        <w:spacing w:line="191" w:lineRule="auto"/>
        <w:ind w:left="42"/>
        <w:rPr>
          <w:rFonts w:hint="eastAsia" w:ascii="微软雅黑" w:hAnsi="微软雅黑" w:eastAsia="微软雅黑" w:cs="微软雅黑"/>
          <w:color w:val="333333"/>
          <w:spacing w:val="10"/>
          <w:sz w:val="18"/>
          <w:szCs w:val="18"/>
        </w:rPr>
      </w:pPr>
      <w:r>
        <w:rPr>
          <w:rFonts w:hint="eastAsia" w:ascii="微软雅黑" w:hAnsi="微软雅黑" w:eastAsia="微软雅黑" w:cs="微软雅黑"/>
          <w:color w:val="333333"/>
          <w:spacing w:val="10"/>
          <w:sz w:val="18"/>
          <w:szCs w:val="18"/>
        </w:rPr>
        <w:t>引入分布式事务和数据一致性处理机制 ，确保多数据源的读写操作一致性</w:t>
      </w:r>
    </w:p>
    <w:p>
      <w:pPr>
        <w:pStyle w:val="2"/>
        <w:numPr>
          <w:ilvl w:val="0"/>
          <w:numId w:val="9"/>
        </w:numPr>
        <w:spacing w:line="191" w:lineRule="auto"/>
        <w:ind w:left="42"/>
        <w:rPr>
          <w:rFonts w:hint="eastAsia" w:ascii="微软雅黑" w:hAnsi="微软雅黑" w:eastAsia="微软雅黑" w:cs="微软雅黑"/>
          <w:color w:val="333333"/>
          <w:spacing w:val="10"/>
          <w:sz w:val="18"/>
          <w:szCs w:val="18"/>
        </w:rPr>
      </w:pPr>
      <w:r>
        <w:rPr>
          <w:rFonts w:hint="eastAsia" w:ascii="微软雅黑" w:hAnsi="微软雅黑" w:eastAsia="微软雅黑" w:cs="微软雅黑"/>
          <w:color w:val="333333"/>
          <w:spacing w:val="10"/>
          <w:sz w:val="18"/>
          <w:szCs w:val="18"/>
        </w:rPr>
        <w:t>使用 Saga模式 管理确认订单、批价和下单的分布式事务 ，确保各操作的一致性和可靠性</w:t>
      </w:r>
    </w:p>
    <w:p>
      <w:pPr>
        <w:pStyle w:val="2"/>
        <w:numPr>
          <w:ilvl w:val="0"/>
          <w:numId w:val="9"/>
        </w:numPr>
        <w:spacing w:line="191" w:lineRule="auto"/>
        <w:ind w:left="42"/>
        <w:rPr>
          <w:rFonts w:hint="eastAsia" w:ascii="微软雅黑" w:hAnsi="微软雅黑" w:eastAsia="微软雅黑" w:cs="微软雅黑"/>
          <w:color w:val="333333"/>
          <w:spacing w:val="10"/>
          <w:sz w:val="18"/>
          <w:szCs w:val="18"/>
        </w:rPr>
      </w:pPr>
      <w:r>
        <w:rPr>
          <w:rFonts w:hint="eastAsia" w:ascii="微软雅黑" w:hAnsi="微软雅黑" w:eastAsia="微软雅黑" w:cs="微软雅黑"/>
          <w:color w:val="333333"/>
          <w:spacing w:val="10"/>
          <w:sz w:val="18"/>
          <w:szCs w:val="18"/>
        </w:rPr>
        <w:t>实现基于事件驱动的事务管理 ，确保操作的原子性和一致性</w:t>
      </w:r>
    </w:p>
    <w:p>
      <w:pPr>
        <w:pStyle w:val="2"/>
        <w:numPr>
          <w:ilvl w:val="0"/>
          <w:numId w:val="9"/>
        </w:numPr>
        <w:spacing w:line="191" w:lineRule="auto"/>
        <w:ind w:left="42"/>
        <w:rPr>
          <w:rFonts w:hint="eastAsia" w:ascii="微软雅黑" w:hAnsi="微软雅黑" w:eastAsia="微软雅黑" w:cs="微软雅黑"/>
          <w:sz w:val="18"/>
          <w:szCs w:val="18"/>
          <w:lang w:val="en-US" w:eastAsia="zh-CN"/>
        </w:rPr>
      </w:pPr>
      <w:r>
        <w:rPr>
          <w:rFonts w:hint="eastAsia" w:ascii="微软雅黑" w:hAnsi="微软雅黑" w:eastAsia="微软雅黑" w:cs="微软雅黑"/>
          <w:color w:val="333333"/>
          <w:spacing w:val="10"/>
          <w:sz w:val="18"/>
          <w:szCs w:val="18"/>
        </w:rPr>
        <w:t>数据准确性：通过自定义lint规则在number原形上处理，所有金额计算均得到了准确的结果，避免了因精度损失导致的财务数据错误</w:t>
      </w:r>
    </w:p>
    <w:p>
      <w:pPr>
        <w:pStyle w:val="2"/>
        <w:spacing w:line="191" w:lineRule="auto"/>
        <w:ind w:left="42"/>
        <w:rPr>
          <w:rFonts w:hint="eastAsia" w:ascii="微软雅黑" w:hAnsi="微软雅黑" w:eastAsia="微软雅黑" w:cs="微软雅黑"/>
          <w:color w:val="333333"/>
          <w:spacing w:val="10"/>
          <w:sz w:val="18"/>
          <w:szCs w:val="18"/>
        </w:rPr>
      </w:pPr>
      <w:r>
        <w:rPr>
          <w:rFonts w:hint="eastAsia" w:ascii="微软雅黑" w:hAnsi="微软雅黑" w:eastAsia="微软雅黑" w:cs="微软雅黑"/>
          <w:color w:val="333333"/>
          <w:sz w:val="18"/>
          <w:szCs w:val="18"/>
          <w:lang w:val="en-US" w:eastAsia="zh-CN"/>
        </w:rPr>
        <w:t>项目亮点</w:t>
      </w:r>
      <w:r>
        <w:rPr>
          <w:rFonts w:hint="eastAsia" w:ascii="微软雅黑" w:hAnsi="微软雅黑" w:eastAsia="微软雅黑" w:cs="微软雅黑"/>
          <w:color w:val="333333"/>
          <w:sz w:val="18"/>
          <w:szCs w:val="18"/>
        </w:rPr>
        <w:t xml:space="preserve"> </w:t>
      </w:r>
      <w:r>
        <w:rPr>
          <w:rFonts w:hint="eastAsia" w:ascii="微软雅黑" w:hAnsi="微软雅黑" w:eastAsia="微软雅黑" w:cs="微软雅黑"/>
          <w:color w:val="333333"/>
          <w:spacing w:val="10"/>
          <w:sz w:val="18"/>
          <w:szCs w:val="18"/>
        </w:rPr>
        <w:t>：</w:t>
      </w:r>
    </w:p>
    <w:p>
      <w:pPr>
        <w:pStyle w:val="2"/>
        <w:spacing w:line="191" w:lineRule="auto"/>
        <w:ind w:left="42"/>
        <w:rPr>
          <w:rFonts w:hint="eastAsia" w:ascii="微软雅黑" w:hAnsi="微软雅黑" w:eastAsia="微软雅黑" w:cs="微软雅黑"/>
          <w:color w:val="333333"/>
          <w:spacing w:val="10"/>
          <w:sz w:val="18"/>
          <w:szCs w:val="18"/>
        </w:rPr>
      </w:pPr>
    </w:p>
    <w:p>
      <w:pPr>
        <w:pStyle w:val="2"/>
        <w:numPr>
          <w:ilvl w:val="0"/>
          <w:numId w:val="10"/>
        </w:numPr>
        <w:spacing w:line="191" w:lineRule="auto"/>
        <w:ind w:left="42"/>
        <w:rPr>
          <w:rFonts w:hint="eastAsia" w:ascii="微软雅黑" w:hAnsi="微软雅黑" w:eastAsia="微软雅黑" w:cs="微软雅黑"/>
          <w:color w:val="333333"/>
          <w:spacing w:val="10"/>
          <w:sz w:val="18"/>
          <w:szCs w:val="18"/>
        </w:rPr>
      </w:pPr>
      <w:r>
        <w:rPr>
          <w:rFonts w:hint="eastAsia" w:ascii="微软雅黑" w:hAnsi="微软雅黑" w:eastAsia="微软雅黑" w:cs="微软雅黑"/>
          <w:color w:val="333333"/>
          <w:spacing w:val="10"/>
          <w:sz w:val="18"/>
          <w:szCs w:val="18"/>
        </w:rPr>
        <w:t>为了满足客户大数据量对账需求，解决 大数据对账卡顿 问题，引入 挑单夹 功能， 采⽤ localForage 存储，将对账能力从几百条提升⾄ 5000 条级别，通过 通过配置化 与 组件化 架构优化对账功能，并支撑后续 4 种类型对账单业务快速接入，研发效率提升 70%，留存超 10 家客户。</w:t>
      </w:r>
    </w:p>
    <w:p>
      <w:pPr>
        <w:pStyle w:val="2"/>
        <w:numPr>
          <w:ilvl w:val="0"/>
          <w:numId w:val="10"/>
        </w:numPr>
        <w:spacing w:line="191" w:lineRule="auto"/>
        <w:ind w:left="42"/>
        <w:rPr>
          <w:rFonts w:hint="eastAsia" w:ascii="微软雅黑" w:hAnsi="微软雅黑" w:eastAsia="微软雅黑" w:cs="微软雅黑"/>
          <w:color w:val="333333"/>
          <w:spacing w:val="10"/>
          <w:sz w:val="18"/>
          <w:szCs w:val="18"/>
        </w:rPr>
      </w:pPr>
      <w:r>
        <w:rPr>
          <w:rFonts w:hint="eastAsia" w:ascii="微软雅黑" w:hAnsi="微软雅黑" w:eastAsia="微软雅黑" w:cs="微软雅黑"/>
          <w:color w:val="333333"/>
          <w:spacing w:val="10"/>
          <w:sz w:val="18"/>
          <w:szCs w:val="18"/>
        </w:rPr>
        <w:t xml:space="preserve">通过认证中心，SSO 统一认证 ，通过跨域 Cookie + PostMessage 实现不同域名下的无感登录 ，认证成功率 99.8%（日均 5w+ 次调用） </w:t>
      </w:r>
    </w:p>
    <w:p>
      <w:pPr>
        <w:pStyle w:val="2"/>
        <w:numPr>
          <w:ilvl w:val="0"/>
          <w:numId w:val="10"/>
        </w:numPr>
        <w:spacing w:line="191" w:lineRule="auto"/>
        <w:ind w:left="42"/>
        <w:rPr>
          <w:rFonts w:hint="eastAsia" w:ascii="微软雅黑" w:hAnsi="微软雅黑" w:eastAsia="微软雅黑" w:cs="微软雅黑"/>
          <w:color w:val="333333"/>
          <w:spacing w:val="10"/>
          <w:sz w:val="18"/>
          <w:szCs w:val="18"/>
        </w:rPr>
      </w:pPr>
      <w:r>
        <w:rPr>
          <w:rFonts w:hint="eastAsia" w:ascii="微软雅黑" w:hAnsi="微软雅黑" w:eastAsia="微软雅黑" w:cs="微软雅黑"/>
          <w:color w:val="333333"/>
          <w:spacing w:val="10"/>
          <w:sz w:val="18"/>
          <w:szCs w:val="18"/>
        </w:rPr>
        <w:t>设计数据版本控制策略，保留 最近 N 次操作历史，支持 一键回滚至任意版本。通过 差异比对算法优化存储体积，本地缓存空间占用减少 60%。</w:t>
      </w:r>
    </w:p>
    <w:p>
      <w:pPr>
        <w:pStyle w:val="2"/>
        <w:numPr>
          <w:ilvl w:val="0"/>
          <w:numId w:val="10"/>
        </w:numPr>
        <w:spacing w:line="191" w:lineRule="auto"/>
        <w:ind w:left="42"/>
        <w:rPr>
          <w:rFonts w:hint="eastAsia" w:ascii="微软雅黑" w:hAnsi="微软雅黑" w:eastAsia="微软雅黑" w:cs="微软雅黑"/>
          <w:color w:val="333333"/>
          <w:spacing w:val="10"/>
          <w:sz w:val="18"/>
          <w:szCs w:val="18"/>
        </w:rPr>
      </w:pPr>
      <w:r>
        <w:rPr>
          <w:rFonts w:hint="eastAsia" w:ascii="微软雅黑" w:hAnsi="微软雅黑" w:eastAsia="微软雅黑" w:cs="微软雅黑"/>
          <w:color w:val="333333"/>
          <w:spacing w:val="10"/>
          <w:sz w:val="18"/>
          <w:szCs w:val="18"/>
        </w:rPr>
        <w:t>多数据源操作的可靠性提升 ，数据不一致导致批价、下单异常bug率降低70%</w:t>
      </w:r>
    </w:p>
    <w:p>
      <w:pPr>
        <w:pStyle w:val="2"/>
        <w:numPr>
          <w:ilvl w:val="0"/>
          <w:numId w:val="10"/>
        </w:numPr>
        <w:spacing w:line="191" w:lineRule="auto"/>
        <w:ind w:left="42"/>
        <w:rPr>
          <w:rFonts w:hint="eastAsia" w:ascii="微软雅黑" w:hAnsi="微软雅黑" w:eastAsia="微软雅黑" w:cs="微软雅黑"/>
          <w:color w:val="333333"/>
          <w:spacing w:val="10"/>
          <w:sz w:val="18"/>
          <w:szCs w:val="18"/>
        </w:rPr>
      </w:pPr>
      <w:r>
        <w:rPr>
          <w:rFonts w:hint="eastAsia" w:ascii="微软雅黑" w:hAnsi="微软雅黑" w:eastAsia="微软雅黑" w:cs="微软雅黑"/>
          <w:color w:val="333333"/>
          <w:spacing w:val="10"/>
          <w:sz w:val="18"/>
          <w:szCs w:val="18"/>
        </w:rPr>
        <w:t>开发混合存储模式，关键数据实时同步至服务端，弱网环境下自动降级为本地存储（indexdb），数据完整性保障 99.9%</w:t>
      </w:r>
    </w:p>
    <w:p>
      <w:pPr>
        <w:pStyle w:val="2"/>
        <w:spacing w:before="319" w:line="347" w:lineRule="exact"/>
        <w:ind w:left="6"/>
        <w:outlineLvl w:val="0"/>
        <w:rPr>
          <w:rFonts w:hint="eastAsia" w:ascii="微软雅黑" w:hAnsi="微软雅黑" w:eastAsia="微软雅黑" w:cs="微软雅黑"/>
          <w:spacing w:val="-9"/>
          <w:w w:val="95"/>
          <w:position w:val="-1"/>
          <w:sz w:val="34"/>
          <w:szCs w:val="34"/>
        </w:rPr>
      </w:pPr>
      <w:r>
        <w:rPr>
          <w:rFonts w:hint="eastAsia" w:ascii="微软雅黑" w:hAnsi="微软雅黑" w:eastAsia="微软雅黑" w:cs="微软雅黑"/>
          <w:spacing w:val="-9"/>
          <w:w w:val="95"/>
          <w:position w:val="-1"/>
          <w:sz w:val="34"/>
          <w:szCs w:val="34"/>
        </w:rPr>
        <w:t>教育经历</w:t>
      </w:r>
    </w:p>
    <w:p>
      <w:pPr>
        <w:pStyle w:val="2"/>
        <w:spacing w:before="319" w:line="347" w:lineRule="exact"/>
        <w:ind w:left="6"/>
        <w:outlineLvl w:val="0"/>
        <w:rPr>
          <w:rFonts w:hint="eastAsia" w:ascii="微软雅黑" w:hAnsi="微软雅黑" w:eastAsia="微软雅黑" w:cs="微软雅黑"/>
          <w:spacing w:val="-9"/>
          <w:w w:val="95"/>
          <w:position w:val="-1"/>
          <w:sz w:val="34"/>
          <w:szCs w:val="34"/>
        </w:rPr>
      </w:pPr>
    </w:p>
    <w:p>
      <w:pPr>
        <w:pStyle w:val="2"/>
        <w:spacing w:before="104" w:line="179" w:lineRule="auto"/>
        <w:jc w:val="right"/>
        <w:rPr>
          <w:rFonts w:hint="eastAsia" w:ascii="微软雅黑" w:hAnsi="微软雅黑" w:eastAsia="微软雅黑" w:cs="微软雅黑"/>
          <w:color w:val="666666"/>
          <w:spacing w:val="3"/>
          <w:sz w:val="18"/>
          <w:szCs w:val="18"/>
        </w:rPr>
      </w:pPr>
      <w:r>
        <w:rPr>
          <w:rFonts w:hint="eastAsia" w:ascii="微软雅黑" w:hAnsi="微软雅黑" w:eastAsia="微软雅黑" w:cs="微软雅黑"/>
          <w:color w:val="666666"/>
          <w:spacing w:val="3"/>
          <w:sz w:val="18"/>
          <w:szCs w:val="18"/>
        </w:rPr>
        <w:t>2016-2019</w:t>
      </w:r>
    </w:p>
    <w:p>
      <w:pPr>
        <w:pStyle w:val="2"/>
        <w:spacing w:before="104" w:line="179" w:lineRule="auto"/>
        <w:jc w:val="right"/>
        <w:rPr>
          <w:rFonts w:hint="eastAsia" w:ascii="微软雅黑" w:hAnsi="微软雅黑" w:eastAsia="微软雅黑" w:cs="微软雅黑"/>
          <w:color w:val="666666"/>
          <w:spacing w:val="3"/>
          <w:sz w:val="18"/>
          <w:szCs w:val="18"/>
        </w:rPr>
      </w:pPr>
    </w:p>
    <w:p>
      <w:pPr>
        <w:pStyle w:val="2"/>
        <w:spacing w:before="1" w:line="190" w:lineRule="auto"/>
        <w:ind w:left="2"/>
        <w:rPr>
          <w:rFonts w:hint="eastAsia" w:ascii="微软雅黑" w:hAnsi="微软雅黑" w:eastAsia="微软雅黑" w:cs="微软雅黑"/>
          <w:color w:val="333333"/>
          <w:spacing w:val="4"/>
          <w:position w:val="-1"/>
          <w:sz w:val="22"/>
          <w:szCs w:val="22"/>
        </w:rPr>
      </w:pPr>
      <w:r>
        <w:rPr>
          <w:rFonts w:hint="eastAsia" w:ascii="微软雅黑" w:hAnsi="微软雅黑" w:eastAsia="微软雅黑" w:cs="微软雅黑"/>
          <w:color w:val="333333"/>
          <w:spacing w:val="4"/>
          <w:sz w:val="22"/>
          <w:szCs w:val="22"/>
        </w:rPr>
        <w:t>怀化职业技术学院</w:t>
      </w:r>
      <w:r>
        <w:rPr>
          <w:rFonts w:hint="eastAsia" w:ascii="微软雅黑" w:hAnsi="微软雅黑" w:eastAsia="微软雅黑" w:cs="微软雅黑"/>
          <w:color w:val="333333"/>
          <w:spacing w:val="6"/>
          <w:sz w:val="22"/>
          <w:szCs w:val="22"/>
        </w:rPr>
        <w:t xml:space="preserve">         </w:t>
      </w:r>
      <w:r>
        <w:rPr>
          <w:rFonts w:hint="eastAsia" w:ascii="微软雅黑" w:hAnsi="微软雅黑" w:eastAsia="微软雅黑" w:cs="微软雅黑"/>
          <w:color w:val="333333"/>
          <w:spacing w:val="4"/>
          <w:position w:val="-1"/>
          <w:sz w:val="22"/>
          <w:szCs w:val="22"/>
        </w:rPr>
        <w:t>大专</w:t>
      </w:r>
      <w:r>
        <w:rPr>
          <w:rFonts w:hint="eastAsia" w:ascii="微软雅黑" w:hAnsi="微软雅黑" w:eastAsia="微软雅黑" w:cs="微软雅黑"/>
          <w:color w:val="333333"/>
          <w:spacing w:val="1"/>
          <w:position w:val="-1"/>
          <w:sz w:val="22"/>
          <w:szCs w:val="22"/>
        </w:rPr>
        <w:t xml:space="preserve">          </w:t>
      </w:r>
      <w:r>
        <w:rPr>
          <w:rFonts w:hint="eastAsia" w:ascii="微软雅黑" w:hAnsi="微软雅黑" w:eastAsia="微软雅黑" w:cs="微软雅黑"/>
          <w:color w:val="333333"/>
          <w:spacing w:val="4"/>
          <w:position w:val="-1"/>
          <w:sz w:val="22"/>
          <w:szCs w:val="22"/>
        </w:rPr>
        <w:t>计算机应用技术</w:t>
      </w:r>
    </w:p>
    <w:p>
      <w:pPr>
        <w:pStyle w:val="2"/>
        <w:spacing w:before="1" w:line="190" w:lineRule="auto"/>
        <w:ind w:left="2"/>
        <w:rPr>
          <w:rFonts w:hint="eastAsia" w:ascii="微软雅黑" w:hAnsi="微软雅黑" w:eastAsia="微软雅黑" w:cs="微软雅黑"/>
          <w:color w:val="333333"/>
          <w:spacing w:val="4"/>
          <w:position w:val="-1"/>
          <w:sz w:val="22"/>
          <w:szCs w:val="22"/>
        </w:rPr>
      </w:pPr>
    </w:p>
    <w:sectPr>
      <w:pgSz w:w="11900" w:h="16840"/>
      <w:pgMar w:top="1107" w:right="602" w:bottom="0" w:left="56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华文中宋">
    <w:panose1 w:val="02010600040101010101"/>
    <w:charset w:val="86"/>
    <w:family w:val="auto"/>
    <w:pitch w:val="default"/>
    <w:sig w:usb0="00000287" w:usb1="080F0000" w:usb2="00000000"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ACEE9C"/>
    <w:multiLevelType w:val="singleLevel"/>
    <w:tmpl w:val="BFACEE9C"/>
    <w:lvl w:ilvl="0" w:tentative="0">
      <w:start w:val="1"/>
      <w:numFmt w:val="decimal"/>
      <w:suff w:val="space"/>
      <w:lvlText w:val="%1."/>
      <w:lvlJc w:val="left"/>
    </w:lvl>
  </w:abstractNum>
  <w:abstractNum w:abstractNumId="1">
    <w:nsid w:val="EF996125"/>
    <w:multiLevelType w:val="singleLevel"/>
    <w:tmpl w:val="EF996125"/>
    <w:lvl w:ilvl="0" w:tentative="0">
      <w:start w:val="2"/>
      <w:numFmt w:val="decimal"/>
      <w:suff w:val="space"/>
      <w:lvlText w:val="%1."/>
      <w:lvlJc w:val="left"/>
    </w:lvl>
  </w:abstractNum>
  <w:abstractNum w:abstractNumId="2">
    <w:nsid w:val="F4B38C65"/>
    <w:multiLevelType w:val="singleLevel"/>
    <w:tmpl w:val="F4B38C65"/>
    <w:lvl w:ilvl="0" w:tentative="0">
      <w:start w:val="1"/>
      <w:numFmt w:val="decimal"/>
      <w:suff w:val="space"/>
      <w:lvlText w:val="%1."/>
      <w:lvlJc w:val="left"/>
    </w:lvl>
  </w:abstractNum>
  <w:abstractNum w:abstractNumId="3">
    <w:nsid w:val="F7375E91"/>
    <w:multiLevelType w:val="singleLevel"/>
    <w:tmpl w:val="F7375E91"/>
    <w:lvl w:ilvl="0" w:tentative="0">
      <w:start w:val="2"/>
      <w:numFmt w:val="decimal"/>
      <w:suff w:val="space"/>
      <w:lvlText w:val="%1."/>
      <w:lvlJc w:val="left"/>
    </w:lvl>
  </w:abstractNum>
  <w:abstractNum w:abstractNumId="4">
    <w:nsid w:val="F8CF05E4"/>
    <w:multiLevelType w:val="singleLevel"/>
    <w:tmpl w:val="F8CF05E4"/>
    <w:lvl w:ilvl="0" w:tentative="0">
      <w:start w:val="1"/>
      <w:numFmt w:val="decimal"/>
      <w:suff w:val="space"/>
      <w:lvlText w:val="%1."/>
      <w:lvlJc w:val="left"/>
    </w:lvl>
  </w:abstractNum>
  <w:abstractNum w:abstractNumId="5">
    <w:nsid w:val="FE7EDD18"/>
    <w:multiLevelType w:val="singleLevel"/>
    <w:tmpl w:val="FE7EDD18"/>
    <w:lvl w:ilvl="0" w:tentative="0">
      <w:start w:val="1"/>
      <w:numFmt w:val="decimal"/>
      <w:suff w:val="space"/>
      <w:lvlText w:val="%1."/>
      <w:lvlJc w:val="left"/>
    </w:lvl>
  </w:abstractNum>
  <w:abstractNum w:abstractNumId="6">
    <w:nsid w:val="FF7E038B"/>
    <w:multiLevelType w:val="singleLevel"/>
    <w:tmpl w:val="FF7E038B"/>
    <w:lvl w:ilvl="0" w:tentative="0">
      <w:start w:val="2"/>
      <w:numFmt w:val="decimal"/>
      <w:suff w:val="space"/>
      <w:lvlText w:val="%1."/>
      <w:lvlJc w:val="left"/>
    </w:lvl>
  </w:abstractNum>
  <w:abstractNum w:abstractNumId="7">
    <w:nsid w:val="56EEAEE5"/>
    <w:multiLevelType w:val="singleLevel"/>
    <w:tmpl w:val="56EEAEE5"/>
    <w:lvl w:ilvl="0" w:tentative="0">
      <w:start w:val="1"/>
      <w:numFmt w:val="decimal"/>
      <w:suff w:val="space"/>
      <w:lvlText w:val="%1."/>
      <w:lvlJc w:val="left"/>
    </w:lvl>
  </w:abstractNum>
  <w:abstractNum w:abstractNumId="8">
    <w:nsid w:val="577B064A"/>
    <w:multiLevelType w:val="singleLevel"/>
    <w:tmpl w:val="577B064A"/>
    <w:lvl w:ilvl="0" w:tentative="0">
      <w:start w:val="1"/>
      <w:numFmt w:val="decimal"/>
      <w:suff w:val="space"/>
      <w:lvlText w:val="%1."/>
      <w:lvlJc w:val="left"/>
    </w:lvl>
  </w:abstractNum>
  <w:abstractNum w:abstractNumId="9">
    <w:nsid w:val="7F571647"/>
    <w:multiLevelType w:val="singleLevel"/>
    <w:tmpl w:val="7F571647"/>
    <w:lvl w:ilvl="0" w:tentative="0">
      <w:start w:val="1"/>
      <w:numFmt w:val="decimal"/>
      <w:suff w:val="space"/>
      <w:lvlText w:val="%1."/>
      <w:lvlJc w:val="left"/>
    </w:lvl>
  </w:abstractNum>
  <w:num w:numId="1">
    <w:abstractNumId w:val="0"/>
  </w:num>
  <w:num w:numId="2">
    <w:abstractNumId w:val="2"/>
  </w:num>
  <w:num w:numId="3">
    <w:abstractNumId w:val="7"/>
  </w:num>
  <w:num w:numId="4">
    <w:abstractNumId w:val="8"/>
  </w:num>
  <w:num w:numId="5">
    <w:abstractNumId w:val="4"/>
  </w:num>
  <w:num w:numId="6">
    <w:abstractNumId w:val="5"/>
  </w:num>
  <w:num w:numId="7">
    <w:abstractNumId w:val="3"/>
  </w:num>
  <w:num w:numId="8">
    <w:abstractNumId w:val="6"/>
  </w:num>
  <w:num w:numId="9">
    <w:abstractNumId w:val="1"/>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docVars>
    <w:docVar w:name="commondata" w:val="eyJoZGlkIjoiOWNjYzA4ZjE1YmU2ZGRmNjQyYjM0NWRlYzNjYTVkYTYifQ=="/>
  </w:docVars>
  <w:rsids>
    <w:rsidRoot w:val="00000000"/>
    <w:rsid w:val="13B53ED5"/>
    <w:rsid w:val="262013E8"/>
    <w:rsid w:val="34290DDC"/>
    <w:rsid w:val="65AF8A69"/>
    <w:rsid w:val="6CF5FF8F"/>
    <w:rsid w:val="797FD45C"/>
    <w:rsid w:val="7F680946"/>
    <w:rsid w:val="B67B3EEB"/>
    <w:rsid w:val="B77D8D54"/>
    <w:rsid w:val="ECBE0E3D"/>
    <w:rsid w:val="FBE29FA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微软雅黑" w:hAnsi="微软雅黑" w:eastAsia="微软雅黑" w:cs="微软雅黑"/>
      <w:sz w:val="19"/>
      <w:szCs w:val="19"/>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4452</Words>
  <Characters>5368</Characters>
  <TotalTime>39</TotalTime>
  <ScaleCrop>false</ScaleCrop>
  <LinksUpToDate>false</LinksUpToDate>
  <CharactersWithSpaces>6077</CharactersWithSpaces>
  <Application>WPS Office_12.1.0.16929_F1E327BC-269C-435d-A152-05C5408002CA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2025-06-04T06:04:00Z</dcterms:created>
  <dc:creator>幽雅之人</dc:creator>
  <cp:lastModifiedBy>幽雅之人</cp:lastModifiedBy>
  <dcterms:modified xsi:type="dcterms:W3CDTF">2025-08-19T09:47:12Z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2025-06-04T10:42:07Z</vt:filetime>
  </property>
  <property fmtid="{D5CDD505-2E9C-101B-9397-08002B2CF9AE}" pid="4" name="KSOProductBuildVer">
    <vt:lpwstr>2052-12.1.0.16929</vt:lpwstr>
  </property>
  <property fmtid="{D5CDD505-2E9C-101B-9397-08002B2CF9AE}" pid="5" name="ICV">
    <vt:lpwstr>0A824EB3E5964A089AC95B844FA44328_13</vt:lpwstr>
  </property>
</Properties>
</file>