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冯楷翔Python第三次上机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PPT复现</w:t>
      </w:r>
      <w:bookmarkEnd w:id="0"/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color w:val="245bdb"/>
          <w:sz w:val="32"/>
        </w:rPr>
        <w:t>数组对象基础</w:t>
      </w:r>
      <w:bookmarkEnd w:id="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480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5626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387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001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color w:val="245bdb"/>
          <w:sz w:val="32"/>
        </w:rPr>
        <w:t>数组的索引和切片</w:t>
      </w:r>
      <w:bookmarkEnd w:id="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9531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669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color w:val="245bdb"/>
          <w:sz w:val="32"/>
        </w:rPr>
        <w:t>针对数组的操作</w:t>
      </w:r>
      <w:bookmarkEnd w:id="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3149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color w:val="245bdb"/>
          <w:sz w:val="32"/>
        </w:rPr>
        <w:t>运算与通用函数</w:t>
      </w:r>
      <w:bookmarkEnd w:id="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717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" w:id="5"/>
      <w:r>
        <w:rPr>
          <w:rFonts w:eastAsia="等线" w:ascii="Arial" w:cs="Arial" w:hAnsi="Arial"/>
          <w:b w:val="true"/>
          <w:sz w:val="36"/>
        </w:rPr>
        <w:t>基础习题：</w:t>
      </w:r>
      <w:bookmarkEnd w:id="5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1、数组基本操作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按照要求构建以下5个数组，并输出。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（1）构建数组arr表示在（0-31）；这32个数字中分成8行4列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（2）在1和2之间(包括1和2）分成等值的3份，结果:[ 1.,1.5,2.]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（3）行列都为9的单位矩阵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（4）全为0的一维矩阵，元素数为3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（5）产生1-10之间随机的整数，2*2的矩阵 （提示：np.random.randint）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7150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2、数组基本操作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已知，arr=np.arange(10),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从下面arr中输出1，2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将第5个到第7个改为12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将第5个数之后全都改成10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528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3、数组基本操作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己知arr=np.arange(1,10).reshape(3,3)。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(1）输出第1行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(2）输出2，3行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670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4、数组基本操作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建立一个一维数组a初始化为[4,5,6]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⑴输出a的类型type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⑵输出a的各维度的大小（shape）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⑶输出a的第一个元素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480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5、数组基本操作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（1）建立一个全0矩阵a,大小为3x3;类型为整型（提示: dtype = int）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（2）建立一个全1矩阵b,大小为4x5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（3）建立一个单位矩阵c ,大小为4x4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（4）生成一个随机数矩阵d,大小为3x2   （提示：np.random.rand）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6242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6、创建一个元素为从10到49的ndarray对象,将所有元素位置反转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（提示：[::-1]）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6230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7、数组基本操作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(1)创建一个每一行都是从0到4的5*5矩阵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(2)创建一个范围在(0,1)之间的长度为12的等差数列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(3)创建一个长度为10的随机数组并排序 （np.random.rand）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(4)创建一个长度为10的随机数组并将最大值替换为0  （提示：np.argwhere(条件)，只用np.argmax() 只能返回第一个下标；可采用两个方法联合）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101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8、数组基本操作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(1)用np.where过滤条件，将正态分布a中元素大于0的改成1，小于0的改成-1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（正态分布：np.random.randn(10)，可查询np.where用法）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(2)分段定义：已知x为array([[0,7,9,5,8,1,2,6,0,4]])，小于3的元素变为-1，大于3小于5的元素变为1，大于7的元素乘以4，条件没有覆盖到的其他元素变为0。（提示：np.piecewise，分段定义函数）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957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9、数组基本操作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使用numpy模块，生成一个ndarray对象，其内容为array(I[0,1,2],[3,4,5],[6,7,8]])，并实现分别在行和列上扩充一行和一列，扩充的内容是[7,8,9]，分别赋值给变量b和c。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77202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4" w:id="14"/>
      <w:r>
        <w:rPr>
          <w:rFonts w:eastAsia="等线" w:ascii="Arial" w:cs="Arial" w:hAnsi="Arial"/>
          <w:b w:val="true"/>
          <w:sz w:val="36"/>
        </w:rPr>
        <w:t>numpy习题：</w:t>
      </w:r>
      <w:bookmarkEnd w:id="1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1. 数组基本运算一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创建一个二维数组[[1,2,3,],[4,5,6],[7,8,9]]，并对该数组进行如下的数学运算：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对整个数组进行求和运算，并输出求和结果；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对数组分别进行按行(列)求和，并输出求和结果；提示：n.sum(</w:t>
      </w:r>
      <w:r>
        <w:rPr>
          <w:rFonts w:eastAsia="等线" w:ascii="Arial" w:cs="Arial" w:hAnsi="Arial"/>
          <w:color w:val="6425d0"/>
          <w:sz w:val="22"/>
        </w:rPr>
        <w:t>axis</w:t>
      </w:r>
      <w:r>
        <w:rPr>
          <w:rFonts w:eastAsia="等线" w:ascii="Arial" w:cs="Arial" w:hAnsi="Arial"/>
          <w:sz w:val="22"/>
        </w:rPr>
        <w:t>=0/</w:t>
      </w:r>
      <w:r>
        <w:rPr>
          <w:rFonts w:eastAsia="等线" w:ascii="Arial" w:cs="Arial" w:hAnsi="Arial"/>
          <w:color w:val="6425d0"/>
          <w:sz w:val="22"/>
        </w:rPr>
        <w:t>1</w:t>
      </w:r>
      <w:r>
        <w:rPr>
          <w:rFonts w:eastAsia="等线" w:ascii="Arial" w:cs="Arial" w:hAnsi="Arial"/>
          <w:sz w:val="22"/>
        </w:rPr>
        <w:t xml:space="preserve"> )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对整个数组进行平均值运算，并输出平均值结果；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对数组分别进行按行(列)求平均值，并输出平均值结果；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输出该数组中的最大值；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输出数组中每行(列)的最大值；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530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b w:val="true"/>
          <w:sz w:val="30"/>
        </w:rPr>
        <w:t>2 数组基本运算二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        </w:t>
      </w:r>
      <w:r>
        <w:rPr>
          <w:rFonts w:eastAsia="等线" w:ascii="Arial" w:cs="Arial" w:hAnsi="Arial"/>
          <w:sz w:val="22"/>
        </w:rPr>
        <w:t>创建一个单价数组price：[34.5, 36, 37.8, 39, 39.8, 33.6]，以及一个销量数组number：[900, 580, 230, 150, 120, 1800]。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根据两个数组，计算加权平均后的价格；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对price数组进行排序，并输出该数组的中位数、方差和标准差数据。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提示：msort  np.var(price)  np.std(price)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3860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 xml:space="preserve">3 </w:t>
      </w:r>
      <w:r>
        <w:rPr>
          <w:rFonts w:eastAsia="等线" w:ascii="Arial" w:cs="Arial" w:hAnsi="Arial"/>
          <w:b w:val="true"/>
          <w:sz w:val="30"/>
        </w:rPr>
        <w:t>学生录取问题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某重点中学，精英班录取学生按照总成绩录取。由于名额有限，在总成绩相同时，数学成绩高的学生会被优先录取，总成绩和数学成绩都相同时，按照英语成绩高的学生进行优先录取。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现有数学成绩数组math：[101,109,115,108,118,118]，英语成绩数组en：[117,105,118,108,98,109]，以及总成绩数组total：[621,623,620,620,615,615]。请按照上述的录取规则，对学生成绩进行升序排序，并输出排序后的结果。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243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>4 棋盘小麦放置问题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古印度，国王为了奖赏发明国际象棋的大臣，对他说：“我可以满足你的任何要求。”，大臣说：“请给我的棋盘的64个格子都放上小麦，第一个格子放1粒小麦，第二个格子放2粒，第三个放4粒，依次类推，后面每个格子放的小麦粒数都是前一个格子里放的2倍，直到第64个格子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请输出每个格子中所存放的小麦数（提示: 可使用numpy中的logspace函数来创建该等比数列）。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5529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5  矩阵运算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从data.txt文件中读取出矩阵数据，并存储为5行4列的矩阵对象X，之后再进行如下的矩阵运算：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提示：z = np.genfromtxt("data.txt", delimiter=",")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若将矩阵X的转置记为Y，请计算矩阵X乘以矩阵Y的结果；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计算矩阵X*Y。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定义一个函数find，其具有形参target(整数)，该函数的功能是在矩阵X中查找是否存在target，若存在就return target，否则就return一个与target最接近的数值。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3837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9" w:id="19"/>
      <w:r>
        <w:rPr>
          <w:rFonts w:eastAsia="等线" w:ascii="Arial" w:cs="Arial" w:hAnsi="Arial"/>
          <w:b w:val="true"/>
          <w:sz w:val="36"/>
        </w:rPr>
        <w:t>Numpy综合习题</w:t>
      </w:r>
      <w:bookmarkEnd w:id="19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一  股票分析（读懂语句，每一行编写程序代码注释）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股票数据源文件 “AAPL.csv”数据如下，从左到右共6列依次是：日期、开盘价、当天最高价、当天最低价、收盘价、成交量。用numpy完成以下数据分析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1、计算平均价格和极值、极值波动范围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1.1计算成交量的加权平均价格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1.2计算收盘价的平均价格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1.3计算收盘的加权平均价格（时间越靠近现在权重越大）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1.4寻找最大值和最小值 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2、计算收盘价的中位数和方差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3、计算股票收益率：普通收益率和对数收益率以及收益波动率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简单收益率：是指相邻两个价格之间的变化率。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对数收益率：是指所有价格取对数后两两之间的差值。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股票波动率是对价格变动的一种衡量。计算波动率（年波动率和月波动率）时，需要用到对数收益率。 年波动率等于对数波动率的标准差除以其均值，再除以交易日倒数的平方根，通常交易日取252天。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7652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37210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1" w:id="21"/>
      <w:r>
        <w:rPr>
          <w:rFonts w:eastAsia="等线" w:ascii="Arial" w:cs="Arial" w:hAnsi="Arial"/>
          <w:b w:val="true"/>
          <w:sz w:val="30"/>
        </w:rPr>
        <w:t>二  亚洲人口数据分析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文件“亚洲国家20年人口数据-gb2312.csv”数据包含了2006年-2015年10年间亚洲地区人口数量数据。使用Numpy完成如下数据分析: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1、找出2015年各个国家人口数据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2、找出朝鲜历史各个时期人口数据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3、找出缅甸2014年的人口数据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4、计算每一个国家历史平均人口数据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5、计算亚洲2015年总人口，及平均人口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6、计算印度、柬埔寨、阿富汗在2011、2012、2013年总人口及平均人口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7、计算任意两个国家之间的人口差数据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8、计算2012年亚洲人口数量排名前10的国家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3847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3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356612">
    <w:lvl>
      <w:start w:val="1"/>
      <w:numFmt w:val="decimal"/>
      <w:suff w:val="tab"/>
      <w:lvlText w:val="%1."/>
      <w:rPr>
        <w:color w:val="3370ff"/>
      </w:rPr>
    </w:lvl>
  </w:abstractNum>
  <w:abstractNum w:abstractNumId="356613">
    <w:lvl>
      <w:start w:val="2"/>
      <w:numFmt w:val="decimal"/>
      <w:suff w:val="tab"/>
      <w:lvlText w:val="%1."/>
      <w:rPr>
        <w:color w:val="3370ff"/>
      </w:rPr>
    </w:lvl>
  </w:abstractNum>
  <w:abstractNum w:abstractNumId="356614">
    <w:lvl>
      <w:start w:val="3"/>
      <w:numFmt w:val="decimal"/>
      <w:suff w:val="tab"/>
      <w:lvlText w:val="%1."/>
      <w:rPr>
        <w:color w:val="3370ff"/>
      </w:rPr>
    </w:lvl>
  </w:abstractNum>
  <w:abstractNum w:abstractNumId="356615">
    <w:lvl>
      <w:start w:val="1"/>
      <w:numFmt w:val="decimal"/>
      <w:suff w:val="tab"/>
      <w:lvlText w:val="%1."/>
      <w:rPr>
        <w:color w:val="3370ff"/>
      </w:rPr>
    </w:lvl>
  </w:abstractNum>
  <w:abstractNum w:abstractNumId="356616">
    <w:lvl>
      <w:start w:val="2"/>
      <w:numFmt w:val="decimal"/>
      <w:suff w:val="tab"/>
      <w:lvlText w:val="%1."/>
      <w:rPr>
        <w:color w:val="3370ff"/>
      </w:rPr>
    </w:lvl>
  </w:abstractNum>
  <w:abstractNum w:abstractNumId="356617">
    <w:lvl>
      <w:start w:val="3"/>
      <w:numFmt w:val="decimal"/>
      <w:suff w:val="tab"/>
      <w:lvlText w:val="%1."/>
      <w:rPr>
        <w:color w:val="3370ff"/>
      </w:rPr>
    </w:lvl>
  </w:abstractNum>
  <w:abstractNum w:abstractNumId="356618">
    <w:lvl>
      <w:start w:val="4"/>
      <w:numFmt w:val="decimal"/>
      <w:suff w:val="tab"/>
      <w:lvlText w:val="%1."/>
      <w:rPr>
        <w:color w:val="3370ff"/>
      </w:rPr>
    </w:lvl>
  </w:abstractNum>
  <w:abstractNum w:abstractNumId="356619">
    <w:lvl>
      <w:start w:val="5"/>
      <w:numFmt w:val="decimal"/>
      <w:suff w:val="tab"/>
      <w:lvlText w:val="%1."/>
      <w:rPr>
        <w:color w:val="3370ff"/>
      </w:rPr>
    </w:lvl>
  </w:abstractNum>
  <w:abstractNum w:abstractNumId="356620">
    <w:lvl>
      <w:start w:val="6"/>
      <w:numFmt w:val="decimal"/>
      <w:suff w:val="tab"/>
      <w:lvlText w:val="%1."/>
      <w:rPr>
        <w:color w:val="3370ff"/>
      </w:rPr>
    </w:lvl>
  </w:abstractNum>
  <w:abstractNum w:abstractNumId="356621">
    <w:lvl>
      <w:start w:val="1"/>
      <w:numFmt w:val="decimal"/>
      <w:suff w:val="tab"/>
      <w:lvlText w:val="%1."/>
      <w:rPr>
        <w:color w:val="3370ff"/>
      </w:rPr>
    </w:lvl>
  </w:abstractNum>
  <w:abstractNum w:abstractNumId="356622">
    <w:lvl>
      <w:start w:val="2"/>
      <w:numFmt w:val="decimal"/>
      <w:suff w:val="tab"/>
      <w:lvlText w:val="%1."/>
      <w:rPr>
        <w:color w:val="3370ff"/>
      </w:rPr>
    </w:lvl>
  </w:abstractNum>
  <w:abstractNum w:abstractNumId="356623">
    <w:lvl>
      <w:start w:val="1"/>
      <w:numFmt w:val="decimal"/>
      <w:suff w:val="tab"/>
      <w:lvlText w:val="%1."/>
      <w:rPr>
        <w:color w:val="3370ff"/>
      </w:rPr>
    </w:lvl>
  </w:abstractNum>
  <w:abstractNum w:abstractNumId="356624">
    <w:lvl>
      <w:start w:val="2"/>
      <w:numFmt w:val="decimal"/>
      <w:suff w:val="tab"/>
      <w:lvlText w:val="%1."/>
      <w:rPr>
        <w:color w:val="3370ff"/>
      </w:rPr>
    </w:lvl>
  </w:abstractNum>
  <w:abstractNum w:abstractNumId="356625">
    <w:lvl>
      <w:start w:val="3"/>
      <w:numFmt w:val="decimal"/>
      <w:suff w:val="tab"/>
      <w:lvlText w:val="%1."/>
      <w:rPr>
        <w:color w:val="3370ff"/>
      </w:rPr>
    </w:lvl>
  </w:abstractNum>
  <w:num w:numId="1">
    <w:abstractNumId w:val="356612"/>
  </w:num>
  <w:num w:numId="2">
    <w:abstractNumId w:val="356613"/>
  </w:num>
  <w:num w:numId="3">
    <w:abstractNumId w:val="356614"/>
  </w:num>
  <w:num w:numId="4">
    <w:abstractNumId w:val="356615"/>
  </w:num>
  <w:num w:numId="5">
    <w:abstractNumId w:val="356616"/>
  </w:num>
  <w:num w:numId="6">
    <w:abstractNumId w:val="356617"/>
  </w:num>
  <w:num w:numId="7">
    <w:abstractNumId w:val="356618"/>
  </w:num>
  <w:num w:numId="8">
    <w:abstractNumId w:val="356619"/>
  </w:num>
  <w:num w:numId="9">
    <w:abstractNumId w:val="356620"/>
  </w:num>
  <w:num w:numId="10">
    <w:abstractNumId w:val="356621"/>
  </w:num>
  <w:num w:numId="11">
    <w:abstractNumId w:val="356622"/>
  </w:num>
  <w:num w:numId="12">
    <w:abstractNumId w:val="356623"/>
  </w:num>
  <w:num w:numId="13">
    <w:abstractNumId w:val="356624"/>
  </w:num>
  <w:num w:numId="14">
    <w:abstractNumId w:val="35662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numbering.xml" Type="http://schemas.openxmlformats.org/officeDocument/2006/relationships/numbering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header1.xml" Type="http://schemas.openxmlformats.org/officeDocument/2006/relationships/head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2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2024-10-24T14:55:02Z</dcterms:created>
  <dc:creator>Apache POI</dc:creator>
</cp:coreProperties>
</file>