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1F5" w:rsidRPr="00E86195" w:rsidRDefault="007731F5" w:rsidP="00E824FA">
      <w:pPr>
        <w:pStyle w:val="Title"/>
        <w:rPr>
          <w:color w:val="0000FF"/>
        </w:rPr>
      </w:pPr>
    </w:p>
    <w:p w:rsidR="007731F5" w:rsidRPr="00E86195" w:rsidRDefault="007731F5" w:rsidP="00E824FA">
      <w:pPr>
        <w:pStyle w:val="Title"/>
        <w:rPr>
          <w:color w:val="0000FF"/>
        </w:rPr>
      </w:pPr>
    </w:p>
    <w:p w:rsidR="007731F5" w:rsidRPr="00E86195" w:rsidRDefault="007731F5" w:rsidP="00E824FA">
      <w:pPr>
        <w:pStyle w:val="Title"/>
        <w:rPr>
          <w:color w:val="0000FF"/>
        </w:rPr>
      </w:pPr>
    </w:p>
    <w:p w:rsidR="007731F5" w:rsidRPr="00E86195" w:rsidRDefault="007731F5" w:rsidP="00E824FA">
      <w:pPr>
        <w:pStyle w:val="Title"/>
        <w:rPr>
          <w:color w:val="0000FF"/>
        </w:rPr>
      </w:pPr>
    </w:p>
    <w:p w:rsidR="007731F5" w:rsidRPr="00E86195" w:rsidRDefault="007731F5" w:rsidP="00E824FA">
      <w:pPr>
        <w:pStyle w:val="Title"/>
        <w:rPr>
          <w:color w:val="0000FF"/>
        </w:rPr>
      </w:pPr>
    </w:p>
    <w:p w:rsidR="007731F5" w:rsidRPr="00E86195" w:rsidRDefault="007731F5" w:rsidP="00E824FA">
      <w:pPr>
        <w:pStyle w:val="Title"/>
        <w:rPr>
          <w:color w:val="0000FF"/>
        </w:rPr>
      </w:pPr>
    </w:p>
    <w:p w:rsidR="007731F5" w:rsidRPr="00E86195" w:rsidRDefault="007731F5" w:rsidP="00E824FA">
      <w:pPr>
        <w:pStyle w:val="Title"/>
        <w:rPr>
          <w:color w:val="0000FF"/>
        </w:rPr>
      </w:pPr>
    </w:p>
    <w:p w:rsidR="00E824FA" w:rsidRPr="00E86195" w:rsidRDefault="002901D5" w:rsidP="00F16126">
      <w:pPr>
        <w:pStyle w:val="Title"/>
      </w:pPr>
      <w:proofErr w:type="spellStart"/>
      <w:r>
        <w:t>Pfizer</w:t>
      </w:r>
      <w:r w:rsidR="00443CD6">
        <w:t>Authentication</w:t>
      </w:r>
      <w:proofErr w:type="spellEnd"/>
      <w:r w:rsidR="00303452">
        <w:t xml:space="preserve"> </w:t>
      </w:r>
      <w:r w:rsidR="00F16126">
        <w:t>API Guide</w:t>
      </w:r>
    </w:p>
    <w:p w:rsidR="00E824FA" w:rsidRPr="00E86195" w:rsidRDefault="00E824FA" w:rsidP="00E824FA">
      <w:pPr>
        <w:pStyle w:val="Title"/>
      </w:pPr>
    </w:p>
    <w:p w:rsidR="00E824FA" w:rsidRPr="00E86195" w:rsidRDefault="00E824FA" w:rsidP="00E824FA">
      <w:pPr>
        <w:pStyle w:val="Subtitle"/>
        <w:rPr>
          <w:sz w:val="28"/>
          <w:szCs w:val="28"/>
        </w:rPr>
      </w:pPr>
    </w:p>
    <w:p w:rsidR="002522DB" w:rsidRPr="00E86195" w:rsidRDefault="00131A2B" w:rsidP="00D627C1">
      <w:pPr>
        <w:pStyle w:val="Heading1"/>
        <w:numPr>
          <w:ilvl w:val="0"/>
          <w:numId w:val="0"/>
        </w:numPr>
        <w:ind w:left="720" w:hanging="720"/>
        <w:rPr>
          <w:rFonts w:ascii="Times New Roman" w:hAnsi="Times New Roman"/>
        </w:rPr>
      </w:pPr>
      <w:bookmarkStart w:id="0" w:name="_Toc198709880"/>
      <w:r w:rsidRPr="00E86195">
        <w:rPr>
          <w:rFonts w:ascii="Times New Roman" w:hAnsi="Times New Roman"/>
        </w:rPr>
        <w:br w:type="page"/>
      </w:r>
      <w:bookmarkStart w:id="1" w:name="_Toc347751806"/>
      <w:bookmarkEnd w:id="0"/>
      <w:r w:rsidR="002522DB" w:rsidRPr="00E86195">
        <w:rPr>
          <w:rFonts w:ascii="Times New Roman" w:hAnsi="Times New Roman"/>
        </w:rPr>
        <w:lastRenderedPageBreak/>
        <w:t xml:space="preserve">Table </w:t>
      </w:r>
      <w:r w:rsidR="00835376" w:rsidRPr="00E86195">
        <w:rPr>
          <w:rFonts w:ascii="Times New Roman" w:hAnsi="Times New Roman"/>
        </w:rPr>
        <w:t xml:space="preserve">of </w:t>
      </w:r>
      <w:r w:rsidR="002522DB" w:rsidRPr="00E86195">
        <w:rPr>
          <w:rFonts w:ascii="Times New Roman" w:hAnsi="Times New Roman"/>
        </w:rPr>
        <w:t>Contents</w:t>
      </w:r>
      <w:bookmarkEnd w:id="1"/>
    </w:p>
    <w:p w:rsidR="00315C7A" w:rsidRDefault="002605A7">
      <w:pPr>
        <w:pStyle w:val="TOC1"/>
        <w:rPr>
          <w:rFonts w:asciiTheme="minorHAnsi" w:eastAsiaTheme="minorEastAsia" w:hAnsiTheme="minorHAnsi" w:cstheme="minorBidi"/>
          <w:kern w:val="2"/>
          <w:sz w:val="22"/>
          <w:szCs w:val="22"/>
          <w:lang w:val="pt-BR" w:eastAsia="pt-BR"/>
          <w14:ligatures w14:val="standard"/>
        </w:rPr>
      </w:pPr>
      <w:r w:rsidRPr="00E86195">
        <w:fldChar w:fldCharType="begin"/>
      </w:r>
      <w:r w:rsidRPr="00E86195">
        <w:instrText xml:space="preserve"> TOC \o "1-3" \h \z \u </w:instrText>
      </w:r>
      <w:r w:rsidRPr="00E86195">
        <w:fldChar w:fldCharType="separate"/>
      </w:r>
      <w:hyperlink w:anchor="_Toc347751806" w:history="1">
        <w:r w:rsidR="00315C7A" w:rsidRPr="000D501E">
          <w:rPr>
            <w:rStyle w:val="Hyperlink"/>
          </w:rPr>
          <w:t>Table of Contents</w:t>
        </w:r>
        <w:r w:rsidR="00315C7A">
          <w:rPr>
            <w:webHidden/>
          </w:rPr>
          <w:tab/>
        </w:r>
        <w:r w:rsidR="00315C7A">
          <w:rPr>
            <w:webHidden/>
          </w:rPr>
          <w:fldChar w:fldCharType="begin"/>
        </w:r>
        <w:r w:rsidR="00315C7A">
          <w:rPr>
            <w:webHidden/>
          </w:rPr>
          <w:instrText xml:space="preserve"> PAGEREF _Toc347751806 \h </w:instrText>
        </w:r>
        <w:r w:rsidR="00315C7A">
          <w:rPr>
            <w:webHidden/>
          </w:rPr>
        </w:r>
        <w:r w:rsidR="00315C7A">
          <w:rPr>
            <w:webHidden/>
          </w:rPr>
          <w:fldChar w:fldCharType="separate"/>
        </w:r>
        <w:r w:rsidR="00315C7A">
          <w:rPr>
            <w:webHidden/>
          </w:rPr>
          <w:t>2</w:t>
        </w:r>
        <w:r w:rsidR="00315C7A">
          <w:rPr>
            <w:webHidden/>
          </w:rPr>
          <w:fldChar w:fldCharType="end"/>
        </w:r>
      </w:hyperlink>
    </w:p>
    <w:p w:rsidR="00315C7A" w:rsidRDefault="0062463F">
      <w:pPr>
        <w:pStyle w:val="TOC1"/>
        <w:rPr>
          <w:rFonts w:asciiTheme="minorHAnsi" w:eastAsiaTheme="minorEastAsia" w:hAnsiTheme="minorHAnsi" w:cstheme="minorBidi"/>
          <w:kern w:val="2"/>
          <w:sz w:val="22"/>
          <w:szCs w:val="22"/>
          <w:lang w:val="pt-BR" w:eastAsia="pt-BR"/>
          <w14:ligatures w14:val="standard"/>
        </w:rPr>
      </w:pPr>
      <w:hyperlink w:anchor="_Toc347751807" w:history="1">
        <w:r w:rsidR="00315C7A" w:rsidRPr="000D501E">
          <w:rPr>
            <w:rStyle w:val="Hyperlink"/>
            <w:bCs/>
          </w:rPr>
          <w:t>1</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bCs/>
          </w:rPr>
          <w:t>Introduction</w:t>
        </w:r>
        <w:r w:rsidR="00315C7A">
          <w:rPr>
            <w:webHidden/>
          </w:rPr>
          <w:tab/>
        </w:r>
        <w:r w:rsidR="00315C7A">
          <w:rPr>
            <w:webHidden/>
          </w:rPr>
          <w:fldChar w:fldCharType="begin"/>
        </w:r>
        <w:r w:rsidR="00315C7A">
          <w:rPr>
            <w:webHidden/>
          </w:rPr>
          <w:instrText xml:space="preserve"> PAGEREF _Toc347751807 \h </w:instrText>
        </w:r>
        <w:r w:rsidR="00315C7A">
          <w:rPr>
            <w:webHidden/>
          </w:rPr>
        </w:r>
        <w:r w:rsidR="00315C7A">
          <w:rPr>
            <w:webHidden/>
          </w:rPr>
          <w:fldChar w:fldCharType="separate"/>
        </w:r>
        <w:r w:rsidR="00315C7A">
          <w:rPr>
            <w:webHidden/>
          </w:rPr>
          <w:t>3</w:t>
        </w:r>
        <w:r w:rsidR="00315C7A">
          <w:rPr>
            <w:webHidden/>
          </w:rPr>
          <w:fldChar w:fldCharType="end"/>
        </w:r>
      </w:hyperlink>
    </w:p>
    <w:p w:rsidR="00315C7A" w:rsidRDefault="0062463F">
      <w:pPr>
        <w:pStyle w:val="TOC1"/>
        <w:rPr>
          <w:rFonts w:asciiTheme="minorHAnsi" w:eastAsiaTheme="minorEastAsia" w:hAnsiTheme="minorHAnsi" w:cstheme="minorBidi"/>
          <w:kern w:val="2"/>
          <w:sz w:val="22"/>
          <w:szCs w:val="22"/>
          <w:lang w:val="pt-BR" w:eastAsia="pt-BR"/>
          <w14:ligatures w14:val="standard"/>
        </w:rPr>
      </w:pPr>
      <w:hyperlink w:anchor="_Toc347751808" w:history="1">
        <w:r w:rsidR="00315C7A" w:rsidRPr="000D501E">
          <w:rPr>
            <w:rStyle w:val="Hyperlink"/>
            <w:bCs/>
          </w:rPr>
          <w:t>2</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bCs/>
          </w:rPr>
          <w:t>Nomenclature</w:t>
        </w:r>
        <w:r w:rsidR="00315C7A">
          <w:rPr>
            <w:webHidden/>
          </w:rPr>
          <w:tab/>
        </w:r>
        <w:r w:rsidR="00315C7A">
          <w:rPr>
            <w:webHidden/>
          </w:rPr>
          <w:fldChar w:fldCharType="begin"/>
        </w:r>
        <w:r w:rsidR="00315C7A">
          <w:rPr>
            <w:webHidden/>
          </w:rPr>
          <w:instrText xml:space="preserve"> PAGEREF _Toc347751808 \h </w:instrText>
        </w:r>
        <w:r w:rsidR="00315C7A">
          <w:rPr>
            <w:webHidden/>
          </w:rPr>
        </w:r>
        <w:r w:rsidR="00315C7A">
          <w:rPr>
            <w:webHidden/>
          </w:rPr>
          <w:fldChar w:fldCharType="separate"/>
        </w:r>
        <w:r w:rsidR="00315C7A">
          <w:rPr>
            <w:webHidden/>
          </w:rPr>
          <w:t>3</w:t>
        </w:r>
        <w:r w:rsidR="00315C7A">
          <w:rPr>
            <w:webHidden/>
          </w:rPr>
          <w:fldChar w:fldCharType="end"/>
        </w:r>
      </w:hyperlink>
    </w:p>
    <w:p w:rsidR="00315C7A" w:rsidRDefault="0062463F">
      <w:pPr>
        <w:pStyle w:val="TOC1"/>
        <w:rPr>
          <w:rFonts w:asciiTheme="minorHAnsi" w:eastAsiaTheme="minorEastAsia" w:hAnsiTheme="minorHAnsi" w:cstheme="minorBidi"/>
          <w:kern w:val="2"/>
          <w:sz w:val="22"/>
          <w:szCs w:val="22"/>
          <w:lang w:val="pt-BR" w:eastAsia="pt-BR"/>
          <w14:ligatures w14:val="standard"/>
        </w:rPr>
      </w:pPr>
      <w:hyperlink w:anchor="_Toc347751809" w:history="1">
        <w:r w:rsidR="00315C7A" w:rsidRPr="000D501E">
          <w:rPr>
            <w:rStyle w:val="Hyperlink"/>
            <w:bCs/>
          </w:rPr>
          <w:t>3</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bCs/>
          </w:rPr>
          <w:t>Requirements</w:t>
        </w:r>
        <w:r w:rsidR="00315C7A">
          <w:rPr>
            <w:webHidden/>
          </w:rPr>
          <w:tab/>
        </w:r>
        <w:r w:rsidR="00315C7A">
          <w:rPr>
            <w:webHidden/>
          </w:rPr>
          <w:fldChar w:fldCharType="begin"/>
        </w:r>
        <w:r w:rsidR="00315C7A">
          <w:rPr>
            <w:webHidden/>
          </w:rPr>
          <w:instrText xml:space="preserve"> PAGEREF _Toc347751809 \h </w:instrText>
        </w:r>
        <w:r w:rsidR="00315C7A">
          <w:rPr>
            <w:webHidden/>
          </w:rPr>
        </w:r>
        <w:r w:rsidR="00315C7A">
          <w:rPr>
            <w:webHidden/>
          </w:rPr>
          <w:fldChar w:fldCharType="separate"/>
        </w:r>
        <w:r w:rsidR="00315C7A">
          <w:rPr>
            <w:webHidden/>
          </w:rPr>
          <w:t>4</w:t>
        </w:r>
        <w:r w:rsidR="00315C7A">
          <w:rPr>
            <w:webHidden/>
          </w:rPr>
          <w:fldChar w:fldCharType="end"/>
        </w:r>
      </w:hyperlink>
    </w:p>
    <w:p w:rsidR="00315C7A" w:rsidRDefault="0062463F">
      <w:pPr>
        <w:pStyle w:val="TOC1"/>
        <w:rPr>
          <w:rFonts w:asciiTheme="minorHAnsi" w:eastAsiaTheme="minorEastAsia" w:hAnsiTheme="minorHAnsi" w:cstheme="minorBidi"/>
          <w:kern w:val="2"/>
          <w:sz w:val="22"/>
          <w:szCs w:val="22"/>
          <w:lang w:val="pt-BR" w:eastAsia="pt-BR"/>
          <w14:ligatures w14:val="standard"/>
        </w:rPr>
      </w:pPr>
      <w:hyperlink w:anchor="_Toc347751810" w:history="1">
        <w:r w:rsidR="00315C7A" w:rsidRPr="000D501E">
          <w:rPr>
            <w:rStyle w:val="Hyperlink"/>
            <w:bCs/>
          </w:rPr>
          <w:t>4</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bCs/>
          </w:rPr>
          <w:t>Module Setup Walkthrough</w:t>
        </w:r>
        <w:r w:rsidR="00315C7A">
          <w:rPr>
            <w:webHidden/>
          </w:rPr>
          <w:tab/>
        </w:r>
        <w:r w:rsidR="00315C7A">
          <w:rPr>
            <w:webHidden/>
          </w:rPr>
          <w:fldChar w:fldCharType="begin"/>
        </w:r>
        <w:r w:rsidR="00315C7A">
          <w:rPr>
            <w:webHidden/>
          </w:rPr>
          <w:instrText xml:space="preserve"> PAGEREF _Toc347751810 \h </w:instrText>
        </w:r>
        <w:r w:rsidR="00315C7A">
          <w:rPr>
            <w:webHidden/>
          </w:rPr>
        </w:r>
        <w:r w:rsidR="00315C7A">
          <w:rPr>
            <w:webHidden/>
          </w:rPr>
          <w:fldChar w:fldCharType="separate"/>
        </w:r>
        <w:r w:rsidR="00315C7A">
          <w:rPr>
            <w:webHidden/>
          </w:rPr>
          <w:t>4</w:t>
        </w:r>
        <w:r w:rsidR="00315C7A">
          <w:rPr>
            <w:webHidden/>
          </w:rPr>
          <w:fldChar w:fldCharType="end"/>
        </w:r>
      </w:hyperlink>
    </w:p>
    <w:p w:rsidR="00315C7A" w:rsidRDefault="0062463F">
      <w:pPr>
        <w:pStyle w:val="TOC2"/>
        <w:rPr>
          <w:rFonts w:asciiTheme="minorHAnsi" w:eastAsiaTheme="minorEastAsia" w:hAnsiTheme="minorHAnsi" w:cstheme="minorBidi"/>
          <w:kern w:val="2"/>
          <w:sz w:val="22"/>
          <w:szCs w:val="22"/>
          <w:lang w:val="pt-BR" w:eastAsia="pt-BR"/>
          <w14:ligatures w14:val="standard"/>
        </w:rPr>
      </w:pPr>
      <w:hyperlink w:anchor="_Toc347751811" w:history="1">
        <w:r w:rsidR="00315C7A" w:rsidRPr="000D501E">
          <w:rPr>
            <w:rStyle w:val="Hyperlink"/>
          </w:rPr>
          <w:t>4.1</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Installation</w:t>
        </w:r>
        <w:r w:rsidR="00315C7A">
          <w:rPr>
            <w:webHidden/>
          </w:rPr>
          <w:tab/>
        </w:r>
        <w:r w:rsidR="00315C7A">
          <w:rPr>
            <w:webHidden/>
          </w:rPr>
          <w:fldChar w:fldCharType="begin"/>
        </w:r>
        <w:r w:rsidR="00315C7A">
          <w:rPr>
            <w:webHidden/>
          </w:rPr>
          <w:instrText xml:space="preserve"> PAGEREF _Toc347751811 \h </w:instrText>
        </w:r>
        <w:r w:rsidR="00315C7A">
          <w:rPr>
            <w:webHidden/>
          </w:rPr>
        </w:r>
        <w:r w:rsidR="00315C7A">
          <w:rPr>
            <w:webHidden/>
          </w:rPr>
          <w:fldChar w:fldCharType="separate"/>
        </w:r>
        <w:r w:rsidR="00315C7A">
          <w:rPr>
            <w:webHidden/>
          </w:rPr>
          <w:t>4</w:t>
        </w:r>
        <w:r w:rsidR="00315C7A">
          <w:rPr>
            <w:webHidden/>
          </w:rPr>
          <w:fldChar w:fldCharType="end"/>
        </w:r>
      </w:hyperlink>
    </w:p>
    <w:p w:rsidR="00315C7A" w:rsidRDefault="0062463F">
      <w:pPr>
        <w:pStyle w:val="TOC2"/>
        <w:rPr>
          <w:rFonts w:asciiTheme="minorHAnsi" w:eastAsiaTheme="minorEastAsia" w:hAnsiTheme="minorHAnsi" w:cstheme="minorBidi"/>
          <w:kern w:val="2"/>
          <w:sz w:val="22"/>
          <w:szCs w:val="22"/>
          <w:lang w:val="pt-BR" w:eastAsia="pt-BR"/>
          <w14:ligatures w14:val="standard"/>
        </w:rPr>
      </w:pPr>
      <w:hyperlink w:anchor="_Toc347751812" w:history="1">
        <w:r w:rsidR="00315C7A" w:rsidRPr="000D501E">
          <w:rPr>
            <w:rStyle w:val="Hyperlink"/>
          </w:rPr>
          <w:t>4.2</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Configuration</w:t>
        </w:r>
        <w:r w:rsidR="00315C7A">
          <w:rPr>
            <w:webHidden/>
          </w:rPr>
          <w:tab/>
        </w:r>
        <w:r w:rsidR="00315C7A">
          <w:rPr>
            <w:webHidden/>
          </w:rPr>
          <w:fldChar w:fldCharType="begin"/>
        </w:r>
        <w:r w:rsidR="00315C7A">
          <w:rPr>
            <w:webHidden/>
          </w:rPr>
          <w:instrText xml:space="preserve"> PAGEREF _Toc347751812 \h </w:instrText>
        </w:r>
        <w:r w:rsidR="00315C7A">
          <w:rPr>
            <w:webHidden/>
          </w:rPr>
        </w:r>
        <w:r w:rsidR="00315C7A">
          <w:rPr>
            <w:webHidden/>
          </w:rPr>
          <w:fldChar w:fldCharType="separate"/>
        </w:r>
        <w:r w:rsidR="00315C7A">
          <w:rPr>
            <w:webHidden/>
          </w:rPr>
          <w:t>5</w:t>
        </w:r>
        <w:r w:rsidR="00315C7A">
          <w:rPr>
            <w:webHidden/>
          </w:rPr>
          <w:fldChar w:fldCharType="end"/>
        </w:r>
      </w:hyperlink>
    </w:p>
    <w:p w:rsidR="00315C7A" w:rsidRDefault="0062463F">
      <w:pPr>
        <w:pStyle w:val="TOC2"/>
        <w:rPr>
          <w:rFonts w:asciiTheme="minorHAnsi" w:eastAsiaTheme="minorEastAsia" w:hAnsiTheme="minorHAnsi" w:cstheme="minorBidi"/>
          <w:kern w:val="2"/>
          <w:sz w:val="22"/>
          <w:szCs w:val="22"/>
          <w:lang w:val="pt-BR" w:eastAsia="pt-BR"/>
          <w14:ligatures w14:val="standard"/>
        </w:rPr>
      </w:pPr>
      <w:hyperlink w:anchor="_Toc347751813" w:history="1">
        <w:r w:rsidR="00315C7A" w:rsidRPr="000D501E">
          <w:rPr>
            <w:rStyle w:val="Hyperlink"/>
          </w:rPr>
          <w:t>4.3</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Login feature (by Janrain Service Provider)</w:t>
        </w:r>
        <w:r w:rsidR="00315C7A">
          <w:rPr>
            <w:webHidden/>
          </w:rPr>
          <w:tab/>
        </w:r>
        <w:r w:rsidR="00315C7A">
          <w:rPr>
            <w:webHidden/>
          </w:rPr>
          <w:fldChar w:fldCharType="begin"/>
        </w:r>
        <w:r w:rsidR="00315C7A">
          <w:rPr>
            <w:webHidden/>
          </w:rPr>
          <w:instrText xml:space="preserve"> PAGEREF _Toc347751813 \h </w:instrText>
        </w:r>
        <w:r w:rsidR="00315C7A">
          <w:rPr>
            <w:webHidden/>
          </w:rPr>
        </w:r>
        <w:r w:rsidR="00315C7A">
          <w:rPr>
            <w:webHidden/>
          </w:rPr>
          <w:fldChar w:fldCharType="separate"/>
        </w:r>
        <w:r w:rsidR="00315C7A">
          <w:rPr>
            <w:webHidden/>
          </w:rPr>
          <w:t>5</w:t>
        </w:r>
        <w:r w:rsidR="00315C7A">
          <w:rPr>
            <w:webHidden/>
          </w:rPr>
          <w:fldChar w:fldCharType="end"/>
        </w:r>
      </w:hyperlink>
    </w:p>
    <w:p w:rsidR="00315C7A" w:rsidRDefault="0062463F">
      <w:pPr>
        <w:pStyle w:val="TOC2"/>
        <w:rPr>
          <w:rFonts w:asciiTheme="minorHAnsi" w:eastAsiaTheme="minorEastAsia" w:hAnsiTheme="minorHAnsi" w:cstheme="minorBidi"/>
          <w:kern w:val="2"/>
          <w:sz w:val="22"/>
          <w:szCs w:val="22"/>
          <w:lang w:val="pt-BR" w:eastAsia="pt-BR"/>
          <w14:ligatures w14:val="standard"/>
        </w:rPr>
      </w:pPr>
      <w:hyperlink w:anchor="_Toc347751814" w:history="1">
        <w:r w:rsidR="00315C7A" w:rsidRPr="000D501E">
          <w:rPr>
            <w:rStyle w:val="Hyperlink"/>
          </w:rPr>
          <w:t>4.4</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Login feature (with IDP initiated)</w:t>
        </w:r>
        <w:r w:rsidR="00315C7A">
          <w:rPr>
            <w:webHidden/>
          </w:rPr>
          <w:tab/>
        </w:r>
        <w:r w:rsidR="00315C7A">
          <w:rPr>
            <w:webHidden/>
          </w:rPr>
          <w:fldChar w:fldCharType="begin"/>
        </w:r>
        <w:r w:rsidR="00315C7A">
          <w:rPr>
            <w:webHidden/>
          </w:rPr>
          <w:instrText xml:space="preserve"> PAGEREF _Toc347751814 \h </w:instrText>
        </w:r>
        <w:r w:rsidR="00315C7A">
          <w:rPr>
            <w:webHidden/>
          </w:rPr>
        </w:r>
        <w:r w:rsidR="00315C7A">
          <w:rPr>
            <w:webHidden/>
          </w:rPr>
          <w:fldChar w:fldCharType="separate"/>
        </w:r>
        <w:r w:rsidR="00315C7A">
          <w:rPr>
            <w:webHidden/>
          </w:rPr>
          <w:t>6</w:t>
        </w:r>
        <w:r w:rsidR="00315C7A">
          <w:rPr>
            <w:webHidden/>
          </w:rPr>
          <w:fldChar w:fldCharType="end"/>
        </w:r>
      </w:hyperlink>
    </w:p>
    <w:p w:rsidR="00315C7A" w:rsidRDefault="0062463F">
      <w:pPr>
        <w:pStyle w:val="TOC2"/>
        <w:rPr>
          <w:rFonts w:asciiTheme="minorHAnsi" w:eastAsiaTheme="minorEastAsia" w:hAnsiTheme="minorHAnsi" w:cstheme="minorBidi"/>
          <w:kern w:val="2"/>
          <w:sz w:val="22"/>
          <w:szCs w:val="22"/>
          <w:lang w:val="pt-BR" w:eastAsia="pt-BR"/>
          <w14:ligatures w14:val="standard"/>
        </w:rPr>
      </w:pPr>
      <w:hyperlink w:anchor="_Toc347751815" w:history="1">
        <w:r w:rsidR="00315C7A" w:rsidRPr="000D501E">
          <w:rPr>
            <w:rStyle w:val="Hyperlink"/>
          </w:rPr>
          <w:t>4.5</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Auto login link</w:t>
        </w:r>
        <w:r w:rsidR="00315C7A">
          <w:rPr>
            <w:webHidden/>
          </w:rPr>
          <w:tab/>
        </w:r>
        <w:r w:rsidR="00315C7A">
          <w:rPr>
            <w:webHidden/>
          </w:rPr>
          <w:fldChar w:fldCharType="begin"/>
        </w:r>
        <w:r w:rsidR="00315C7A">
          <w:rPr>
            <w:webHidden/>
          </w:rPr>
          <w:instrText xml:space="preserve"> PAGEREF _Toc347751815 \h </w:instrText>
        </w:r>
        <w:r w:rsidR="00315C7A">
          <w:rPr>
            <w:webHidden/>
          </w:rPr>
        </w:r>
        <w:r w:rsidR="00315C7A">
          <w:rPr>
            <w:webHidden/>
          </w:rPr>
          <w:fldChar w:fldCharType="separate"/>
        </w:r>
        <w:r w:rsidR="00315C7A">
          <w:rPr>
            <w:webHidden/>
          </w:rPr>
          <w:t>6</w:t>
        </w:r>
        <w:r w:rsidR="00315C7A">
          <w:rPr>
            <w:webHidden/>
          </w:rPr>
          <w:fldChar w:fldCharType="end"/>
        </w:r>
      </w:hyperlink>
    </w:p>
    <w:p w:rsidR="00315C7A" w:rsidRDefault="0062463F">
      <w:pPr>
        <w:pStyle w:val="TOC2"/>
        <w:rPr>
          <w:rFonts w:asciiTheme="minorHAnsi" w:eastAsiaTheme="minorEastAsia" w:hAnsiTheme="minorHAnsi" w:cstheme="minorBidi"/>
          <w:kern w:val="2"/>
          <w:sz w:val="22"/>
          <w:szCs w:val="22"/>
          <w:lang w:val="pt-BR" w:eastAsia="pt-BR"/>
          <w14:ligatures w14:val="standard"/>
        </w:rPr>
      </w:pPr>
      <w:hyperlink w:anchor="_Toc347751816" w:history="1">
        <w:r w:rsidR="00315C7A" w:rsidRPr="000D501E">
          <w:rPr>
            <w:rStyle w:val="Hyperlink"/>
          </w:rPr>
          <w:t>4.6</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Logout feature</w:t>
        </w:r>
        <w:r w:rsidR="00315C7A">
          <w:rPr>
            <w:webHidden/>
          </w:rPr>
          <w:tab/>
        </w:r>
        <w:r w:rsidR="00315C7A">
          <w:rPr>
            <w:webHidden/>
          </w:rPr>
          <w:fldChar w:fldCharType="begin"/>
        </w:r>
        <w:r w:rsidR="00315C7A">
          <w:rPr>
            <w:webHidden/>
          </w:rPr>
          <w:instrText xml:space="preserve"> PAGEREF _Toc347751816 \h </w:instrText>
        </w:r>
        <w:r w:rsidR="00315C7A">
          <w:rPr>
            <w:webHidden/>
          </w:rPr>
        </w:r>
        <w:r w:rsidR="00315C7A">
          <w:rPr>
            <w:webHidden/>
          </w:rPr>
          <w:fldChar w:fldCharType="separate"/>
        </w:r>
        <w:r w:rsidR="00315C7A">
          <w:rPr>
            <w:webHidden/>
          </w:rPr>
          <w:t>7</w:t>
        </w:r>
        <w:r w:rsidR="00315C7A">
          <w:rPr>
            <w:webHidden/>
          </w:rPr>
          <w:fldChar w:fldCharType="end"/>
        </w:r>
      </w:hyperlink>
    </w:p>
    <w:p w:rsidR="00315C7A" w:rsidRDefault="0062463F">
      <w:pPr>
        <w:pStyle w:val="TOC2"/>
        <w:rPr>
          <w:rFonts w:asciiTheme="minorHAnsi" w:eastAsiaTheme="minorEastAsia" w:hAnsiTheme="minorHAnsi" w:cstheme="minorBidi"/>
          <w:kern w:val="2"/>
          <w:sz w:val="22"/>
          <w:szCs w:val="22"/>
          <w:lang w:val="pt-BR" w:eastAsia="pt-BR"/>
          <w14:ligatures w14:val="standard"/>
        </w:rPr>
      </w:pPr>
      <w:hyperlink w:anchor="_Toc347751817" w:history="1">
        <w:r w:rsidR="00315C7A" w:rsidRPr="000D501E">
          <w:rPr>
            <w:rStyle w:val="Hyperlink"/>
          </w:rPr>
          <w:t>4.7</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Displaying user information</w:t>
        </w:r>
        <w:r w:rsidR="00315C7A">
          <w:rPr>
            <w:webHidden/>
          </w:rPr>
          <w:tab/>
        </w:r>
        <w:r w:rsidR="00315C7A">
          <w:rPr>
            <w:webHidden/>
          </w:rPr>
          <w:fldChar w:fldCharType="begin"/>
        </w:r>
        <w:r w:rsidR="00315C7A">
          <w:rPr>
            <w:webHidden/>
          </w:rPr>
          <w:instrText xml:space="preserve"> PAGEREF _Toc347751817 \h </w:instrText>
        </w:r>
        <w:r w:rsidR="00315C7A">
          <w:rPr>
            <w:webHidden/>
          </w:rPr>
        </w:r>
        <w:r w:rsidR="00315C7A">
          <w:rPr>
            <w:webHidden/>
          </w:rPr>
          <w:fldChar w:fldCharType="separate"/>
        </w:r>
        <w:r w:rsidR="00315C7A">
          <w:rPr>
            <w:webHidden/>
          </w:rPr>
          <w:t>7</w:t>
        </w:r>
        <w:r w:rsidR="00315C7A">
          <w:rPr>
            <w:webHidden/>
          </w:rPr>
          <w:fldChar w:fldCharType="end"/>
        </w:r>
      </w:hyperlink>
    </w:p>
    <w:p w:rsidR="00315C7A" w:rsidRDefault="0062463F">
      <w:pPr>
        <w:pStyle w:val="TOC2"/>
        <w:rPr>
          <w:rFonts w:asciiTheme="minorHAnsi" w:eastAsiaTheme="minorEastAsia" w:hAnsiTheme="minorHAnsi" w:cstheme="minorBidi"/>
          <w:kern w:val="2"/>
          <w:sz w:val="22"/>
          <w:szCs w:val="22"/>
          <w:lang w:val="pt-BR" w:eastAsia="pt-BR"/>
          <w14:ligatures w14:val="standard"/>
        </w:rPr>
      </w:pPr>
      <w:hyperlink w:anchor="_Toc347751818" w:history="1">
        <w:r w:rsidR="00315C7A" w:rsidRPr="000D501E">
          <w:rPr>
            <w:rStyle w:val="Hyperlink"/>
          </w:rPr>
          <w:t>4.8</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Additional configurations/features</w:t>
        </w:r>
        <w:r w:rsidR="00315C7A">
          <w:rPr>
            <w:webHidden/>
          </w:rPr>
          <w:tab/>
        </w:r>
        <w:r w:rsidR="00315C7A">
          <w:rPr>
            <w:webHidden/>
          </w:rPr>
          <w:fldChar w:fldCharType="begin"/>
        </w:r>
        <w:r w:rsidR="00315C7A">
          <w:rPr>
            <w:webHidden/>
          </w:rPr>
          <w:instrText xml:space="preserve"> PAGEREF _Toc347751818 \h </w:instrText>
        </w:r>
        <w:r w:rsidR="00315C7A">
          <w:rPr>
            <w:webHidden/>
          </w:rPr>
        </w:r>
        <w:r w:rsidR="00315C7A">
          <w:rPr>
            <w:webHidden/>
          </w:rPr>
          <w:fldChar w:fldCharType="separate"/>
        </w:r>
        <w:r w:rsidR="00315C7A">
          <w:rPr>
            <w:webHidden/>
          </w:rPr>
          <w:t>9</w:t>
        </w:r>
        <w:r w:rsidR="00315C7A">
          <w:rPr>
            <w:webHidden/>
          </w:rPr>
          <w:fldChar w:fldCharType="end"/>
        </w:r>
      </w:hyperlink>
    </w:p>
    <w:p w:rsidR="00315C7A" w:rsidRDefault="0062463F">
      <w:pPr>
        <w:pStyle w:val="TOC3"/>
        <w:tabs>
          <w:tab w:val="left" w:pos="1200"/>
          <w:tab w:val="right" w:pos="9607"/>
        </w:tabs>
        <w:rPr>
          <w:rFonts w:asciiTheme="minorHAnsi" w:eastAsiaTheme="minorEastAsia" w:hAnsiTheme="minorHAnsi" w:cstheme="minorBidi"/>
          <w:kern w:val="2"/>
          <w:sz w:val="22"/>
          <w:szCs w:val="22"/>
          <w:lang w:val="pt-BR" w:eastAsia="pt-BR"/>
          <w14:ligatures w14:val="standard"/>
        </w:rPr>
      </w:pPr>
      <w:hyperlink w:anchor="_Toc347751819" w:history="1">
        <w:r w:rsidR="00315C7A" w:rsidRPr="000D501E">
          <w:rPr>
            <w:rStyle w:val="Hyperlink"/>
          </w:rPr>
          <w:t>4.8.1</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Configuring IDP initiated settings</w:t>
        </w:r>
        <w:r w:rsidR="00315C7A">
          <w:rPr>
            <w:webHidden/>
          </w:rPr>
          <w:tab/>
        </w:r>
        <w:r w:rsidR="00315C7A">
          <w:rPr>
            <w:webHidden/>
          </w:rPr>
          <w:fldChar w:fldCharType="begin"/>
        </w:r>
        <w:r w:rsidR="00315C7A">
          <w:rPr>
            <w:webHidden/>
          </w:rPr>
          <w:instrText xml:space="preserve"> PAGEREF _Toc347751819 \h </w:instrText>
        </w:r>
        <w:r w:rsidR="00315C7A">
          <w:rPr>
            <w:webHidden/>
          </w:rPr>
        </w:r>
        <w:r w:rsidR="00315C7A">
          <w:rPr>
            <w:webHidden/>
          </w:rPr>
          <w:fldChar w:fldCharType="separate"/>
        </w:r>
        <w:r w:rsidR="00315C7A">
          <w:rPr>
            <w:webHidden/>
          </w:rPr>
          <w:t>9</w:t>
        </w:r>
        <w:r w:rsidR="00315C7A">
          <w:rPr>
            <w:webHidden/>
          </w:rPr>
          <w:fldChar w:fldCharType="end"/>
        </w:r>
      </w:hyperlink>
    </w:p>
    <w:p w:rsidR="00315C7A" w:rsidRDefault="0062463F">
      <w:pPr>
        <w:pStyle w:val="TOC3"/>
        <w:tabs>
          <w:tab w:val="left" w:pos="1200"/>
          <w:tab w:val="right" w:pos="9607"/>
        </w:tabs>
        <w:rPr>
          <w:rFonts w:asciiTheme="minorHAnsi" w:eastAsiaTheme="minorEastAsia" w:hAnsiTheme="minorHAnsi" w:cstheme="minorBidi"/>
          <w:kern w:val="2"/>
          <w:sz w:val="22"/>
          <w:szCs w:val="22"/>
          <w:lang w:val="pt-BR" w:eastAsia="pt-BR"/>
          <w14:ligatures w14:val="standard"/>
        </w:rPr>
      </w:pPr>
      <w:hyperlink w:anchor="_Toc347751820" w:history="1">
        <w:r w:rsidR="00315C7A" w:rsidRPr="000D501E">
          <w:rPr>
            <w:rStyle w:val="Hyperlink"/>
          </w:rPr>
          <w:t>4.8.2</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Configuring external javascripts</w:t>
        </w:r>
        <w:r w:rsidR="00315C7A">
          <w:rPr>
            <w:webHidden/>
          </w:rPr>
          <w:tab/>
        </w:r>
        <w:r w:rsidR="00315C7A">
          <w:rPr>
            <w:webHidden/>
          </w:rPr>
          <w:fldChar w:fldCharType="begin"/>
        </w:r>
        <w:r w:rsidR="00315C7A">
          <w:rPr>
            <w:webHidden/>
          </w:rPr>
          <w:instrText xml:space="preserve"> PAGEREF _Toc347751820 \h </w:instrText>
        </w:r>
        <w:r w:rsidR="00315C7A">
          <w:rPr>
            <w:webHidden/>
          </w:rPr>
        </w:r>
        <w:r w:rsidR="00315C7A">
          <w:rPr>
            <w:webHidden/>
          </w:rPr>
          <w:fldChar w:fldCharType="separate"/>
        </w:r>
        <w:r w:rsidR="00315C7A">
          <w:rPr>
            <w:webHidden/>
          </w:rPr>
          <w:t>9</w:t>
        </w:r>
        <w:r w:rsidR="00315C7A">
          <w:rPr>
            <w:webHidden/>
          </w:rPr>
          <w:fldChar w:fldCharType="end"/>
        </w:r>
      </w:hyperlink>
    </w:p>
    <w:p w:rsidR="00315C7A" w:rsidRDefault="0062463F">
      <w:pPr>
        <w:pStyle w:val="TOC3"/>
        <w:tabs>
          <w:tab w:val="left" w:pos="1200"/>
          <w:tab w:val="right" w:pos="9607"/>
        </w:tabs>
        <w:rPr>
          <w:rFonts w:asciiTheme="minorHAnsi" w:eastAsiaTheme="minorEastAsia" w:hAnsiTheme="minorHAnsi" w:cstheme="minorBidi"/>
          <w:kern w:val="2"/>
          <w:sz w:val="22"/>
          <w:szCs w:val="22"/>
          <w:lang w:val="pt-BR" w:eastAsia="pt-BR"/>
          <w14:ligatures w14:val="standard"/>
        </w:rPr>
      </w:pPr>
      <w:hyperlink w:anchor="_Toc347751821" w:history="1">
        <w:r w:rsidR="00315C7A" w:rsidRPr="000D501E">
          <w:rPr>
            <w:rStyle w:val="Hyperlink"/>
          </w:rPr>
          <w:t>4.8.3</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Configuring Drupal’s user settings</w:t>
        </w:r>
        <w:r w:rsidR="00315C7A">
          <w:rPr>
            <w:webHidden/>
          </w:rPr>
          <w:tab/>
        </w:r>
        <w:r w:rsidR="00315C7A">
          <w:rPr>
            <w:webHidden/>
          </w:rPr>
          <w:fldChar w:fldCharType="begin"/>
        </w:r>
        <w:r w:rsidR="00315C7A">
          <w:rPr>
            <w:webHidden/>
          </w:rPr>
          <w:instrText xml:space="preserve"> PAGEREF _Toc347751821 \h </w:instrText>
        </w:r>
        <w:r w:rsidR="00315C7A">
          <w:rPr>
            <w:webHidden/>
          </w:rPr>
        </w:r>
        <w:r w:rsidR="00315C7A">
          <w:rPr>
            <w:webHidden/>
          </w:rPr>
          <w:fldChar w:fldCharType="separate"/>
        </w:r>
        <w:r w:rsidR="00315C7A">
          <w:rPr>
            <w:webHidden/>
          </w:rPr>
          <w:t>9</w:t>
        </w:r>
        <w:r w:rsidR="00315C7A">
          <w:rPr>
            <w:webHidden/>
          </w:rPr>
          <w:fldChar w:fldCharType="end"/>
        </w:r>
      </w:hyperlink>
    </w:p>
    <w:p w:rsidR="00315C7A" w:rsidRDefault="0062463F">
      <w:pPr>
        <w:pStyle w:val="TOC3"/>
        <w:tabs>
          <w:tab w:val="left" w:pos="1200"/>
          <w:tab w:val="right" w:pos="9607"/>
        </w:tabs>
        <w:rPr>
          <w:rFonts w:asciiTheme="minorHAnsi" w:eastAsiaTheme="minorEastAsia" w:hAnsiTheme="minorHAnsi" w:cstheme="minorBidi"/>
          <w:kern w:val="2"/>
          <w:sz w:val="22"/>
          <w:szCs w:val="22"/>
          <w:lang w:val="pt-BR" w:eastAsia="pt-BR"/>
          <w14:ligatures w14:val="standard"/>
        </w:rPr>
      </w:pPr>
      <w:hyperlink w:anchor="_Toc347751822" w:history="1">
        <w:r w:rsidR="00315C7A" w:rsidRPr="000D501E">
          <w:rPr>
            <w:rStyle w:val="Hyperlink"/>
          </w:rPr>
          <w:t>4.8.4</w:t>
        </w:r>
        <w:r w:rsidR="00315C7A">
          <w:rPr>
            <w:rFonts w:asciiTheme="minorHAnsi" w:eastAsiaTheme="minorEastAsia" w:hAnsiTheme="minorHAnsi" w:cstheme="minorBidi"/>
            <w:kern w:val="2"/>
            <w:sz w:val="22"/>
            <w:szCs w:val="22"/>
            <w:lang w:val="pt-BR" w:eastAsia="pt-BR"/>
            <w14:ligatures w14:val="standard"/>
          </w:rPr>
          <w:tab/>
        </w:r>
        <w:r w:rsidR="00315C7A" w:rsidRPr="000D501E">
          <w:rPr>
            <w:rStyle w:val="Hyperlink"/>
          </w:rPr>
          <w:t>Configuring Janrain settings</w:t>
        </w:r>
        <w:r w:rsidR="00315C7A">
          <w:rPr>
            <w:webHidden/>
          </w:rPr>
          <w:tab/>
        </w:r>
        <w:r w:rsidR="00315C7A">
          <w:rPr>
            <w:webHidden/>
          </w:rPr>
          <w:fldChar w:fldCharType="begin"/>
        </w:r>
        <w:r w:rsidR="00315C7A">
          <w:rPr>
            <w:webHidden/>
          </w:rPr>
          <w:instrText xml:space="preserve"> PAGEREF _Toc347751822 \h </w:instrText>
        </w:r>
        <w:r w:rsidR="00315C7A">
          <w:rPr>
            <w:webHidden/>
          </w:rPr>
        </w:r>
        <w:r w:rsidR="00315C7A">
          <w:rPr>
            <w:webHidden/>
          </w:rPr>
          <w:fldChar w:fldCharType="separate"/>
        </w:r>
        <w:r w:rsidR="00315C7A">
          <w:rPr>
            <w:webHidden/>
          </w:rPr>
          <w:t>9</w:t>
        </w:r>
        <w:r w:rsidR="00315C7A">
          <w:rPr>
            <w:webHidden/>
          </w:rPr>
          <w:fldChar w:fldCharType="end"/>
        </w:r>
      </w:hyperlink>
    </w:p>
    <w:p w:rsidR="002522DB" w:rsidRPr="00E86195" w:rsidRDefault="002605A7" w:rsidP="002D2B4A">
      <w:pPr>
        <w:pStyle w:val="TOC1"/>
        <w:tabs>
          <w:tab w:val="right" w:leader="dot" w:pos="9360"/>
        </w:tabs>
      </w:pPr>
      <w:r w:rsidRPr="00E86195">
        <w:fldChar w:fldCharType="end"/>
      </w:r>
    </w:p>
    <w:p w:rsidR="00A167EE" w:rsidRPr="00E86195" w:rsidRDefault="00426777" w:rsidP="000D67DF">
      <w:pPr>
        <w:pStyle w:val="Heading1"/>
        <w:rPr>
          <w:rStyle w:val="StyleInstructionTimesNewRomanBold14ptBoldNotItalic"/>
          <w:rFonts w:ascii="Times New Roman" w:hAnsi="Times New Roman"/>
          <w:b/>
          <w:i w:val="0"/>
        </w:rPr>
      </w:pPr>
      <w:r>
        <w:rPr>
          <w:rStyle w:val="StyleInstructionTimesNewRomanBold14ptBoldNotItalic"/>
          <w:rFonts w:ascii="Times New Roman" w:hAnsi="Times New Roman"/>
          <w:b/>
          <w:i w:val="0"/>
        </w:rPr>
        <w:br w:type="page"/>
      </w:r>
      <w:bookmarkStart w:id="2" w:name="_Toc347751807"/>
      <w:r w:rsidR="000D6C75" w:rsidRPr="00E86195">
        <w:rPr>
          <w:rStyle w:val="StyleInstructionTimesNewRomanBold14ptBoldNotItalic"/>
          <w:rFonts w:ascii="Times New Roman" w:hAnsi="Times New Roman"/>
          <w:b/>
          <w:i w:val="0"/>
        </w:rPr>
        <w:lastRenderedPageBreak/>
        <w:t>Introduction</w:t>
      </w:r>
      <w:bookmarkEnd w:id="2"/>
    </w:p>
    <w:p w:rsidR="00DA0009" w:rsidRDefault="00DA0009" w:rsidP="00B3419F">
      <w:pPr>
        <w:pStyle w:val="BodyText"/>
        <w:spacing w:before="120" w:line="240" w:lineRule="atLeast"/>
        <w:ind w:left="720" w:firstLine="720"/>
        <w:jc w:val="both"/>
      </w:pPr>
      <w:bookmarkStart w:id="3" w:name="_Toc68597242"/>
      <w:bookmarkStart w:id="4" w:name="_Toc72292150"/>
      <w:bookmarkStart w:id="5" w:name="_Toc80772442"/>
      <w:bookmarkStart w:id="6" w:name="_Toc88460268"/>
      <w:r w:rsidRPr="00E86195">
        <w:t>The purpose of</w:t>
      </w:r>
      <w:r w:rsidR="0027795A" w:rsidRPr="00E86195">
        <w:t xml:space="preserve"> </w:t>
      </w:r>
      <w:r w:rsidR="00FF51FC">
        <w:t>this document</w:t>
      </w:r>
      <w:r w:rsidR="0027795A" w:rsidRPr="00E86195">
        <w:t xml:space="preserve"> is to </w:t>
      </w:r>
      <w:r w:rsidR="00B3419F">
        <w:t xml:space="preserve">provide a straightforward walkthrough guide to enable Pfizer </w:t>
      </w:r>
      <w:r w:rsidR="00D913F1">
        <w:t>Authentication (</w:t>
      </w:r>
      <w:r w:rsidR="003C3969">
        <w:t>Pfizer Account Center</w:t>
      </w:r>
      <w:r w:rsidR="00D913F1">
        <w:t xml:space="preserve"> and Employees)</w:t>
      </w:r>
      <w:r w:rsidR="00B3419F">
        <w:t xml:space="preserve"> on any Pfizer Drupal site. This </w:t>
      </w:r>
      <w:r w:rsidR="00D913F1">
        <w:t>feature is currently available only for Managed Cloud sites</w:t>
      </w:r>
      <w:r w:rsidR="00B3419F">
        <w:t>.</w:t>
      </w:r>
    </w:p>
    <w:p w:rsidR="00112180" w:rsidRPr="00112180" w:rsidRDefault="00112180" w:rsidP="00112180">
      <w:pPr>
        <w:pStyle w:val="Heading1"/>
        <w:rPr>
          <w:rFonts w:ascii="Times New Roman" w:hAnsi="Times New Roman"/>
          <w:bCs/>
          <w:szCs w:val="24"/>
        </w:rPr>
      </w:pPr>
      <w:bookmarkStart w:id="7" w:name="_Toc347751808"/>
      <w:bookmarkStart w:id="8" w:name="_Toc174162882"/>
      <w:bookmarkEnd w:id="3"/>
      <w:bookmarkEnd w:id="4"/>
      <w:bookmarkEnd w:id="5"/>
      <w:bookmarkEnd w:id="6"/>
      <w:r>
        <w:rPr>
          <w:rStyle w:val="StyleInstructionTimesNewRomanBold14ptBoldNotItalic"/>
          <w:rFonts w:ascii="Times New Roman" w:hAnsi="Times New Roman"/>
          <w:b/>
          <w:i w:val="0"/>
        </w:rPr>
        <w:t>Nomenclature</w:t>
      </w:r>
      <w:bookmarkEnd w:id="7"/>
    </w:p>
    <w:p w:rsidR="006C5D48" w:rsidRPr="00D5575D" w:rsidRDefault="006C5D48" w:rsidP="00D5575D">
      <w:pPr>
        <w:pStyle w:val="ListParagraph"/>
        <w:numPr>
          <w:ilvl w:val="0"/>
          <w:numId w:val="22"/>
        </w:numPr>
        <w:rPr>
          <w:rStyle w:val="StyleInstructionTimesNewRomanBold14ptBoldNotItalic"/>
          <w:rFonts w:ascii="Times New Roman" w:hAnsi="Times New Roman"/>
          <w:i w:val="0"/>
        </w:rPr>
      </w:pPr>
      <w:r w:rsidRPr="00D5575D">
        <w:rPr>
          <w:rStyle w:val="StyleInstructionTimesNewRomanBold14ptBoldNotItalic"/>
          <w:rFonts w:ascii="Times New Roman" w:hAnsi="Times New Roman"/>
          <w:i w:val="0"/>
        </w:rPr>
        <w:t xml:space="preserve">Pfizer </w:t>
      </w:r>
      <w:r w:rsidR="00E86078">
        <w:rPr>
          <w:rStyle w:val="StyleInstructionTimesNewRomanBold14ptBoldNotItalic"/>
          <w:rFonts w:ascii="Times New Roman" w:hAnsi="Times New Roman"/>
          <w:i w:val="0"/>
        </w:rPr>
        <w:t>Authentication</w:t>
      </w:r>
    </w:p>
    <w:p w:rsidR="006C5D48" w:rsidRPr="006C5D48" w:rsidRDefault="006C5D48" w:rsidP="00A52CCC">
      <w:pPr>
        <w:pStyle w:val="BodyText2"/>
        <w:ind w:left="1170" w:firstLine="270"/>
        <w:rPr>
          <w:b/>
          <w:bCs/>
          <w:snapToGrid/>
          <w:sz w:val="28"/>
          <w:szCs w:val="24"/>
        </w:rPr>
      </w:pPr>
      <w:r w:rsidRPr="006C5D48">
        <w:t xml:space="preserve">Pfizer </w:t>
      </w:r>
      <w:r w:rsidR="00E86078">
        <w:t xml:space="preserve">Authentication </w:t>
      </w:r>
      <w:r w:rsidRPr="006C5D48">
        <w:t xml:space="preserve">is a </w:t>
      </w:r>
      <w:r w:rsidR="00E86078">
        <w:t>Drupal module that makes easier to setup Pfizer Account Center and Employees authentication,</w:t>
      </w:r>
      <w:r w:rsidRPr="006C5D48">
        <w:t xml:space="preserve"> where healthcare professionals can register once with Pfizer and then be able to access appropriate information</w:t>
      </w:r>
      <w:r w:rsidR="00140591">
        <w:t xml:space="preserve"> across a range of Pfizer sites.</w:t>
      </w:r>
    </w:p>
    <w:p w:rsidR="00E7273F" w:rsidRDefault="00E7273F" w:rsidP="00D5575D">
      <w:pPr>
        <w:pStyle w:val="ListParagraph"/>
        <w:numPr>
          <w:ilvl w:val="0"/>
          <w:numId w:val="22"/>
        </w:numPr>
        <w:rPr>
          <w:rStyle w:val="StyleInstructionTimesNewRomanBold14ptBoldNotItalic"/>
          <w:rFonts w:ascii="Times New Roman" w:hAnsi="Times New Roman"/>
          <w:b w:val="0"/>
          <w:i w:val="0"/>
        </w:rPr>
      </w:pPr>
      <w:r w:rsidRPr="00D5575D">
        <w:rPr>
          <w:rStyle w:val="StyleInstructionTimesNewRomanBold14ptBoldNotItalic"/>
          <w:rFonts w:ascii="Times New Roman" w:hAnsi="Times New Roman"/>
          <w:i w:val="0"/>
        </w:rPr>
        <w:t>JanRain</w:t>
      </w:r>
    </w:p>
    <w:p w:rsidR="007307B5" w:rsidRDefault="007307B5" w:rsidP="00E46B03">
      <w:pPr>
        <w:pStyle w:val="BodyText2"/>
        <w:ind w:left="1170" w:firstLine="270"/>
      </w:pPr>
      <w:r>
        <w:t>JanRain offers Software as a Service (</w:t>
      </w:r>
      <w:proofErr w:type="spellStart"/>
      <w:r>
        <w:t>SaaS</w:t>
      </w:r>
      <w:proofErr w:type="spellEnd"/>
      <w:r>
        <w:t>) solutions to connect applications to the social web and other networks. This project leverages two of their products:</w:t>
      </w:r>
    </w:p>
    <w:p w:rsidR="007307B5" w:rsidRPr="007307B5" w:rsidRDefault="007307B5" w:rsidP="00FC570C">
      <w:pPr>
        <w:pStyle w:val="BodyText2"/>
        <w:numPr>
          <w:ilvl w:val="0"/>
          <w:numId w:val="7"/>
        </w:numPr>
        <w:tabs>
          <w:tab w:val="left" w:pos="1560"/>
        </w:tabs>
        <w:ind w:left="1134"/>
        <w:rPr>
          <w:b/>
          <w:i/>
        </w:rPr>
      </w:pPr>
      <w:r w:rsidRPr="007307B5">
        <w:rPr>
          <w:b/>
          <w:i/>
        </w:rPr>
        <w:t>JanRain Engage</w:t>
      </w:r>
    </w:p>
    <w:p w:rsidR="007307B5" w:rsidRDefault="007307B5" w:rsidP="00655660">
      <w:pPr>
        <w:pStyle w:val="BodyText2"/>
        <w:ind w:left="1170" w:firstLine="270"/>
      </w:pPr>
      <w:r>
        <w:t>A turnkey social login and social sharing solution. Janrain Engage lets a website's visitors register or login with their existing social network accounts from Facebook, Google, Twitter, Yahoo, LinkedIn or other networks, and share content or their site activities with friends on multiple social networks. Additional functionality lets users import their social network profile data and invite t</w:t>
      </w:r>
      <w:r w:rsidR="00C83785">
        <w:t>heir friends to visit a website.</w:t>
      </w:r>
    </w:p>
    <w:p w:rsidR="007307B5" w:rsidRPr="007307B5" w:rsidRDefault="007307B5" w:rsidP="00FC570C">
      <w:pPr>
        <w:pStyle w:val="BodyText2"/>
        <w:numPr>
          <w:ilvl w:val="0"/>
          <w:numId w:val="7"/>
        </w:numPr>
        <w:tabs>
          <w:tab w:val="left" w:pos="1560"/>
        </w:tabs>
        <w:ind w:left="1134"/>
        <w:rPr>
          <w:b/>
          <w:i/>
        </w:rPr>
      </w:pPr>
      <w:r w:rsidRPr="007307B5">
        <w:rPr>
          <w:b/>
          <w:i/>
        </w:rPr>
        <w:t>JanRain Federate</w:t>
      </w:r>
    </w:p>
    <w:p w:rsidR="00A4546A" w:rsidRPr="00655660" w:rsidRDefault="007307B5" w:rsidP="00A4546A">
      <w:pPr>
        <w:pStyle w:val="BodyText2"/>
        <w:ind w:left="1170" w:firstLine="270"/>
      </w:pPr>
      <w:r>
        <w:t xml:space="preserve">A turnkey single sign-on solution that lets users register or login once for multiple </w:t>
      </w:r>
      <w:r w:rsidR="00C83785">
        <w:t>web properties or partner sites.</w:t>
      </w:r>
      <w:r w:rsidR="00A4546A" w:rsidRPr="00655660">
        <w:t xml:space="preserve"> </w:t>
      </w:r>
    </w:p>
    <w:p w:rsidR="00A4546A" w:rsidRPr="00755FD4" w:rsidRDefault="00A4546A" w:rsidP="00A4546A">
      <w:pPr>
        <w:pStyle w:val="ListParagraph"/>
        <w:numPr>
          <w:ilvl w:val="0"/>
          <w:numId w:val="22"/>
        </w:numPr>
        <w:rPr>
          <w:rStyle w:val="StyleInstructionTimesNewRomanBold14ptBoldNotItalic"/>
          <w:rFonts w:ascii="Times New Roman" w:hAnsi="Times New Roman"/>
          <w:b w:val="0"/>
          <w:i w:val="0"/>
        </w:rPr>
      </w:pPr>
      <w:r>
        <w:rPr>
          <w:rStyle w:val="StyleInstructionTimesNewRomanBold14ptBoldNotItalic"/>
          <w:rFonts w:ascii="Times New Roman" w:hAnsi="Times New Roman"/>
          <w:i w:val="0"/>
        </w:rPr>
        <w:t>Pfizer Account Center (PAC)</w:t>
      </w:r>
    </w:p>
    <w:p w:rsidR="00A4546A" w:rsidRPr="00AF4A6E" w:rsidRDefault="00755FD4" w:rsidP="00AF4A6E">
      <w:pPr>
        <w:pStyle w:val="BodyText2"/>
        <w:ind w:left="1276" w:firstLine="164"/>
      </w:pPr>
      <w:r>
        <w:t>PAC is an application where Health Care Professionals (HCPs) can register and have access to several other sites within Pfizer’s organization.</w:t>
      </w:r>
    </w:p>
    <w:p w:rsidR="00573803" w:rsidRPr="00D5575D" w:rsidRDefault="00573803" w:rsidP="00D5575D">
      <w:pPr>
        <w:pStyle w:val="ListParagraph"/>
        <w:numPr>
          <w:ilvl w:val="0"/>
          <w:numId w:val="22"/>
        </w:numPr>
        <w:rPr>
          <w:rStyle w:val="StyleInstructionTimesNewRomanBold14ptBoldNotItalic"/>
          <w:rFonts w:ascii="Times New Roman" w:hAnsi="Times New Roman"/>
          <w:b w:val="0"/>
          <w:bCs w:val="0"/>
        </w:rPr>
      </w:pPr>
      <w:r w:rsidRPr="00D5575D">
        <w:rPr>
          <w:rStyle w:val="StyleInstructionTimesNewRomanBold14ptBoldNotItalic"/>
          <w:rFonts w:ascii="Times New Roman" w:hAnsi="Times New Roman"/>
          <w:i w:val="0"/>
        </w:rPr>
        <w:t>Single Sign-On</w:t>
      </w:r>
    </w:p>
    <w:p w:rsidR="00454A12" w:rsidRPr="00E0233C" w:rsidRDefault="00454A12" w:rsidP="00573803">
      <w:pPr>
        <w:pStyle w:val="BodyText2"/>
        <w:ind w:left="1170" w:firstLine="270"/>
      </w:pPr>
      <w:r w:rsidRPr="00E0233C">
        <w:t>Single sign-on (SSO)</w:t>
      </w:r>
      <w:r>
        <w:t xml:space="preserve"> </w:t>
      </w:r>
      <w:r w:rsidRPr="00E0233C">
        <w:t>is a session/user authentication process that permits a user to enter one name and password in order to access multiple applications. The process authenticates the user for all the applications they have been given rights to and eliminates further prompts when they switch applicati</w:t>
      </w:r>
      <w:r w:rsidR="00C83785">
        <w:t>ons during a particular session.</w:t>
      </w:r>
    </w:p>
    <w:p w:rsidR="00454A12" w:rsidRPr="00D5575D" w:rsidRDefault="00454A12" w:rsidP="00D5575D">
      <w:pPr>
        <w:pStyle w:val="ListParagraph"/>
        <w:numPr>
          <w:ilvl w:val="0"/>
          <w:numId w:val="22"/>
        </w:numPr>
        <w:rPr>
          <w:rStyle w:val="StyleInstructionTimesNewRomanBold14ptBoldNotItalic"/>
          <w:rFonts w:ascii="Times New Roman" w:hAnsi="Times New Roman"/>
          <w:b w:val="0"/>
        </w:rPr>
      </w:pPr>
      <w:r w:rsidRPr="00D5575D">
        <w:rPr>
          <w:rStyle w:val="StyleInstructionTimesNewRomanBold14ptBoldNotItalic"/>
          <w:rFonts w:ascii="Times New Roman" w:hAnsi="Times New Roman"/>
          <w:i w:val="0"/>
        </w:rPr>
        <w:t>Drupal</w:t>
      </w:r>
    </w:p>
    <w:p w:rsidR="00454A12" w:rsidRDefault="00454A12" w:rsidP="00573803">
      <w:pPr>
        <w:pStyle w:val="BodyText2"/>
        <w:ind w:left="1170" w:firstLine="270"/>
        <w:rPr>
          <w:vertAlign w:val="superscript"/>
        </w:rPr>
      </w:pPr>
      <w:r w:rsidRPr="008F782D">
        <w:t>Drupal is a free software package that allows you to easily organize, manage and publish your content, with an e</w:t>
      </w:r>
      <w:r w:rsidR="00C83785">
        <w:t>ndless variety of customization.</w:t>
      </w:r>
    </w:p>
    <w:p w:rsidR="00454A12" w:rsidRDefault="00454A12" w:rsidP="00573803">
      <w:pPr>
        <w:pStyle w:val="BodyText2"/>
        <w:ind w:left="1170" w:firstLine="270"/>
        <w:rPr>
          <w:sz w:val="22"/>
          <w:szCs w:val="22"/>
        </w:rPr>
      </w:pPr>
      <w:r>
        <w:rPr>
          <w:sz w:val="22"/>
          <w:szCs w:val="22"/>
        </w:rPr>
        <w:lastRenderedPageBreak/>
        <w:t xml:space="preserve">Currently there are two platforms where </w:t>
      </w:r>
      <w:r w:rsidRPr="00573803">
        <w:t>Drupal</w:t>
      </w:r>
      <w:r>
        <w:rPr>
          <w:sz w:val="22"/>
          <w:szCs w:val="22"/>
        </w:rPr>
        <w:t xml:space="preserve"> sites can be served from:</w:t>
      </w:r>
    </w:p>
    <w:p w:rsidR="00454A12" w:rsidRPr="002B2515" w:rsidRDefault="00454A12" w:rsidP="00FC570C">
      <w:pPr>
        <w:pStyle w:val="BodyText2"/>
        <w:numPr>
          <w:ilvl w:val="0"/>
          <w:numId w:val="7"/>
        </w:numPr>
        <w:tabs>
          <w:tab w:val="left" w:pos="1560"/>
        </w:tabs>
        <w:ind w:left="1134"/>
        <w:rPr>
          <w:b/>
          <w:i/>
          <w:sz w:val="22"/>
          <w:szCs w:val="22"/>
        </w:rPr>
      </w:pPr>
      <w:r w:rsidRPr="002B2515">
        <w:rPr>
          <w:b/>
          <w:i/>
          <w:sz w:val="22"/>
          <w:szCs w:val="22"/>
        </w:rPr>
        <w:t>Drupal Gardens</w:t>
      </w:r>
      <w:r w:rsidR="00D262BC">
        <w:rPr>
          <w:b/>
          <w:i/>
          <w:sz w:val="22"/>
          <w:szCs w:val="22"/>
        </w:rPr>
        <w:t xml:space="preserve"> (DG)</w:t>
      </w:r>
    </w:p>
    <w:p w:rsidR="00454A12" w:rsidRDefault="00454A12" w:rsidP="00573803">
      <w:pPr>
        <w:pStyle w:val="BodyText2"/>
        <w:tabs>
          <w:tab w:val="left" w:pos="1560"/>
        </w:tabs>
        <w:ind w:left="1560"/>
        <w:rPr>
          <w:sz w:val="22"/>
          <w:szCs w:val="22"/>
        </w:rPr>
      </w:pPr>
      <w:r>
        <w:rPr>
          <w:sz w:val="22"/>
          <w:szCs w:val="22"/>
        </w:rPr>
        <w:t>Site builder platform in a Software as a Service (</w:t>
      </w:r>
      <w:proofErr w:type="spellStart"/>
      <w:r>
        <w:rPr>
          <w:sz w:val="22"/>
          <w:szCs w:val="22"/>
        </w:rPr>
        <w:t>SaaS</w:t>
      </w:r>
      <w:proofErr w:type="spellEnd"/>
      <w:r>
        <w:rPr>
          <w:sz w:val="22"/>
          <w:szCs w:val="22"/>
        </w:rPr>
        <w:t xml:space="preserve">) model. Non-complex sites are easily created </w:t>
      </w:r>
      <w:r w:rsidRPr="00573803">
        <w:t>through</w:t>
      </w:r>
      <w:r>
        <w:rPr>
          <w:sz w:val="22"/>
          <w:szCs w:val="22"/>
        </w:rPr>
        <w:t xml:space="preserve"> an interface and can be production-live within minutes.</w:t>
      </w:r>
    </w:p>
    <w:p w:rsidR="00454A12" w:rsidRPr="002B2515" w:rsidRDefault="00454A12" w:rsidP="00FC570C">
      <w:pPr>
        <w:pStyle w:val="BodyText2"/>
        <w:numPr>
          <w:ilvl w:val="0"/>
          <w:numId w:val="7"/>
        </w:numPr>
        <w:tabs>
          <w:tab w:val="left" w:pos="1560"/>
        </w:tabs>
        <w:ind w:left="1134"/>
        <w:rPr>
          <w:b/>
          <w:i/>
          <w:sz w:val="22"/>
          <w:szCs w:val="22"/>
        </w:rPr>
      </w:pPr>
      <w:r w:rsidRPr="002B2515">
        <w:rPr>
          <w:b/>
          <w:i/>
          <w:sz w:val="22"/>
          <w:szCs w:val="22"/>
        </w:rPr>
        <w:t>Managed Cloud</w:t>
      </w:r>
      <w:r w:rsidR="00D262BC">
        <w:rPr>
          <w:b/>
          <w:i/>
          <w:sz w:val="22"/>
          <w:szCs w:val="22"/>
        </w:rPr>
        <w:t xml:space="preserve"> (MC)</w:t>
      </w:r>
    </w:p>
    <w:p w:rsidR="001D6CBD" w:rsidRDefault="00454A12" w:rsidP="00573803">
      <w:pPr>
        <w:pStyle w:val="BodyText2"/>
        <w:tabs>
          <w:tab w:val="left" w:pos="1560"/>
        </w:tabs>
        <w:ind w:left="1560"/>
        <w:rPr>
          <w:sz w:val="22"/>
          <w:szCs w:val="22"/>
        </w:rPr>
      </w:pPr>
      <w:r>
        <w:rPr>
          <w:sz w:val="22"/>
          <w:szCs w:val="22"/>
        </w:rPr>
        <w:t xml:space="preserve">The platform of </w:t>
      </w:r>
      <w:r w:rsidRPr="00573803">
        <w:t>choice</w:t>
      </w:r>
      <w:r>
        <w:rPr>
          <w:sz w:val="22"/>
          <w:szCs w:val="22"/>
        </w:rPr>
        <w:t xml:space="preserve"> when talking about custom Drupal site development for Pfizer, Managed Cloud is a Platform as a Service (</w:t>
      </w:r>
      <w:proofErr w:type="spellStart"/>
      <w:r>
        <w:rPr>
          <w:sz w:val="22"/>
          <w:szCs w:val="22"/>
        </w:rPr>
        <w:t>PaaS</w:t>
      </w:r>
      <w:proofErr w:type="spellEnd"/>
      <w:r>
        <w:rPr>
          <w:sz w:val="22"/>
          <w:szCs w:val="22"/>
        </w:rPr>
        <w:t>) where complex sites are deployed.</w:t>
      </w:r>
    </w:p>
    <w:p w:rsidR="003A0568" w:rsidRDefault="003A0568" w:rsidP="0091791F">
      <w:pPr>
        <w:pStyle w:val="Heading1"/>
        <w:rPr>
          <w:rStyle w:val="StyleInstructionTimesNewRomanBold14ptBoldNotItalic"/>
          <w:rFonts w:ascii="Times New Roman" w:hAnsi="Times New Roman"/>
          <w:b/>
          <w:i w:val="0"/>
        </w:rPr>
      </w:pPr>
      <w:bookmarkStart w:id="9" w:name="_Toc347751809"/>
      <w:bookmarkStart w:id="10" w:name="_Toc174515158"/>
      <w:bookmarkStart w:id="11" w:name="_Toc175473229"/>
      <w:bookmarkEnd w:id="8"/>
      <w:r>
        <w:rPr>
          <w:rStyle w:val="StyleInstructionTimesNewRomanBold14ptBoldNotItalic"/>
          <w:rFonts w:ascii="Times New Roman" w:hAnsi="Times New Roman"/>
          <w:b/>
          <w:i w:val="0"/>
        </w:rPr>
        <w:t>Requirements</w:t>
      </w:r>
      <w:bookmarkEnd w:id="9"/>
    </w:p>
    <w:p w:rsidR="003A0568" w:rsidRPr="002C01C9" w:rsidRDefault="00EC046D" w:rsidP="002C01C9">
      <w:pPr>
        <w:pStyle w:val="ListParagraph"/>
        <w:numPr>
          <w:ilvl w:val="0"/>
          <w:numId w:val="22"/>
        </w:numPr>
        <w:rPr>
          <w:rStyle w:val="StyleInstructionTimesNewRomanBold14ptBoldNotItalic"/>
          <w:rFonts w:ascii="Times New Roman" w:hAnsi="Times New Roman"/>
          <w:b w:val="0"/>
        </w:rPr>
      </w:pPr>
      <w:r w:rsidRPr="002C01C9">
        <w:rPr>
          <w:rStyle w:val="StyleInstructionTimesNewRomanBold14ptBoldNotItalic"/>
          <w:rFonts w:ascii="Times New Roman" w:hAnsi="Times New Roman"/>
          <w:i w:val="0"/>
        </w:rPr>
        <w:t>Domain</w:t>
      </w:r>
      <w:r w:rsidRPr="002C01C9">
        <w:rPr>
          <w:rStyle w:val="StyleInstructionTimesNewRomanBold14ptBoldNotItalic"/>
          <w:rFonts w:ascii="Times New Roman" w:hAnsi="Times New Roman"/>
          <w:b w:val="0"/>
        </w:rPr>
        <w:t xml:space="preserve"> </w:t>
      </w:r>
      <w:r w:rsidRPr="002C01C9">
        <w:rPr>
          <w:rStyle w:val="StyleInstructionTimesNewRomanBold14ptBoldNotItalic"/>
          <w:rFonts w:ascii="Times New Roman" w:hAnsi="Times New Roman"/>
          <w:i w:val="0"/>
        </w:rPr>
        <w:t>whitelist</w:t>
      </w:r>
    </w:p>
    <w:p w:rsidR="00577448" w:rsidRDefault="00EC046D" w:rsidP="00577448">
      <w:pPr>
        <w:pStyle w:val="BodyText2"/>
      </w:pPr>
      <w:r>
        <w:t xml:space="preserve">The site domains (development, testing and production environments) need to be whitelisted in </w:t>
      </w:r>
      <w:proofErr w:type="spellStart"/>
      <w:r>
        <w:t>Janrain</w:t>
      </w:r>
      <w:proofErr w:type="spellEnd"/>
      <w:r>
        <w:t xml:space="preserve"> Dashboard.</w:t>
      </w:r>
      <w:r w:rsidR="00C739F5">
        <w:t xml:space="preserve"> There are currently the following domains in our whitelist:</w:t>
      </w:r>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proofErr w:type="spellStart"/>
      <w:proofErr w:type="gramStart"/>
      <w:r w:rsidRPr="00C739F5">
        <w:rPr>
          <w:rStyle w:val="StyleInstructionTimesNewRomanBold14ptBoldNotItalic"/>
          <w:rFonts w:ascii="Times New Roman" w:hAnsi="Times New Roman"/>
          <w:bCs w:val="0"/>
          <w:i w:val="0"/>
          <w:sz w:val="24"/>
          <w:szCs w:val="20"/>
        </w:rPr>
        <w:t>localhost</w:t>
      </w:r>
      <w:proofErr w:type="spellEnd"/>
      <w:proofErr w:type="gramEnd"/>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r w:rsidRPr="00C739F5">
        <w:rPr>
          <w:rStyle w:val="StyleInstructionTimesNewRomanBold14ptBoldNotItalic"/>
          <w:rFonts w:ascii="Times New Roman" w:hAnsi="Times New Roman"/>
          <w:bCs w:val="0"/>
          <w:i w:val="0"/>
          <w:sz w:val="24"/>
          <w:szCs w:val="20"/>
        </w:rPr>
        <w:t>*.local</w:t>
      </w:r>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r w:rsidRPr="00C739F5">
        <w:rPr>
          <w:rStyle w:val="StyleInstructionTimesNewRomanBold14ptBoldNotItalic"/>
          <w:rFonts w:ascii="Times New Roman" w:hAnsi="Times New Roman"/>
          <w:bCs w:val="0"/>
          <w:i w:val="0"/>
          <w:sz w:val="24"/>
          <w:szCs w:val="20"/>
        </w:rPr>
        <w:t>*.</w:t>
      </w:r>
      <w:proofErr w:type="spellStart"/>
      <w:r w:rsidRPr="00C739F5">
        <w:rPr>
          <w:rStyle w:val="StyleInstructionTimesNewRomanBold14ptBoldNotItalic"/>
          <w:rFonts w:ascii="Times New Roman" w:hAnsi="Times New Roman"/>
          <w:bCs w:val="0"/>
          <w:i w:val="0"/>
          <w:sz w:val="24"/>
          <w:szCs w:val="20"/>
        </w:rPr>
        <w:t>localhost</w:t>
      </w:r>
      <w:proofErr w:type="spellEnd"/>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r w:rsidRPr="00C739F5">
        <w:rPr>
          <w:rStyle w:val="StyleInstructionTimesNewRomanBold14ptBoldNotItalic"/>
          <w:rFonts w:ascii="Times New Roman" w:hAnsi="Times New Roman"/>
          <w:bCs w:val="0"/>
          <w:i w:val="0"/>
          <w:sz w:val="24"/>
          <w:szCs w:val="20"/>
        </w:rPr>
        <w:t>*.acquia-sites.com</w:t>
      </w:r>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r w:rsidRPr="00C739F5">
        <w:rPr>
          <w:rStyle w:val="StyleInstructionTimesNewRomanBold14ptBoldNotItalic"/>
          <w:rFonts w:ascii="Times New Roman" w:hAnsi="Times New Roman"/>
          <w:bCs w:val="0"/>
          <w:i w:val="0"/>
          <w:sz w:val="24"/>
          <w:szCs w:val="20"/>
        </w:rPr>
        <w:t>www.pfizer.edrupalgardens.com</w:t>
      </w:r>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proofErr w:type="spellStart"/>
      <w:r w:rsidRPr="00C739F5">
        <w:rPr>
          <w:rStyle w:val="StyleInstructionTimesNewRomanBold14ptBoldNotItalic"/>
          <w:rFonts w:ascii="Times New Roman" w:hAnsi="Times New Roman"/>
          <w:bCs w:val="0"/>
          <w:i w:val="0"/>
          <w:sz w:val="24"/>
          <w:szCs w:val="20"/>
        </w:rPr>
        <w:t>webinars.local</w:t>
      </w:r>
      <w:proofErr w:type="spellEnd"/>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r w:rsidRPr="00C739F5">
        <w:rPr>
          <w:rStyle w:val="StyleInstructionTimesNewRomanBold14ptBoldNotItalic"/>
          <w:rFonts w:ascii="Times New Roman" w:hAnsi="Times New Roman"/>
          <w:bCs w:val="0"/>
          <w:i w:val="0"/>
          <w:sz w:val="24"/>
          <w:szCs w:val="20"/>
        </w:rPr>
        <w:t>toviaz1.net.quodem.net</w:t>
      </w:r>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r w:rsidRPr="00C739F5">
        <w:rPr>
          <w:rStyle w:val="StyleInstructionTimesNewRomanBold14ptBoldNotItalic"/>
          <w:rFonts w:ascii="Times New Roman" w:hAnsi="Times New Roman"/>
          <w:bCs w:val="0"/>
          <w:i w:val="0"/>
          <w:sz w:val="24"/>
          <w:szCs w:val="20"/>
        </w:rPr>
        <w:t>*.champix-uat.co.uk</w:t>
      </w:r>
    </w:p>
    <w:p w:rsidR="00C739F5" w:rsidRPr="00C739F5" w:rsidRDefault="00C739F5" w:rsidP="00C739F5">
      <w:pPr>
        <w:pStyle w:val="Title"/>
        <w:numPr>
          <w:ilvl w:val="2"/>
          <w:numId w:val="22"/>
        </w:numPr>
        <w:jc w:val="left"/>
        <w:rPr>
          <w:rStyle w:val="StyleInstructionTimesNewRomanBold14ptBoldNotItalic"/>
          <w:rFonts w:ascii="Times New Roman" w:hAnsi="Times New Roman"/>
          <w:bCs w:val="0"/>
          <w:i w:val="0"/>
          <w:sz w:val="24"/>
          <w:szCs w:val="20"/>
        </w:rPr>
      </w:pPr>
      <w:proofErr w:type="spellStart"/>
      <w:r w:rsidRPr="00C739F5">
        <w:rPr>
          <w:rStyle w:val="StyleInstructionTimesNewRomanBold14ptBoldNotItalic"/>
          <w:rFonts w:ascii="Times New Roman" w:hAnsi="Times New Roman"/>
          <w:bCs w:val="0"/>
          <w:i w:val="0"/>
          <w:sz w:val="24"/>
          <w:szCs w:val="20"/>
        </w:rPr>
        <w:t>pfizerline.localhost</w:t>
      </w:r>
      <w:proofErr w:type="spellEnd"/>
    </w:p>
    <w:p w:rsidR="00C739F5" w:rsidRPr="00C739F5" w:rsidRDefault="00C739F5" w:rsidP="00C739F5">
      <w:pPr>
        <w:pStyle w:val="Title"/>
        <w:numPr>
          <w:ilvl w:val="2"/>
          <w:numId w:val="22"/>
        </w:numPr>
        <w:jc w:val="left"/>
        <w:rPr>
          <w:rStyle w:val="StyleInstructionTimesNewRomanBold14ptBoldNotItalic"/>
          <w:rFonts w:ascii="Times New Roman" w:hAnsi="Times New Roman"/>
          <w:b/>
          <w:bCs w:val="0"/>
          <w:i w:val="0"/>
          <w:sz w:val="24"/>
          <w:szCs w:val="20"/>
        </w:rPr>
      </w:pPr>
      <w:r w:rsidRPr="00C739F5">
        <w:rPr>
          <w:rStyle w:val="StyleInstructionTimesNewRomanBold14ptBoldNotItalic"/>
          <w:rFonts w:ascii="Times New Roman" w:hAnsi="Times New Roman"/>
          <w:bCs w:val="0"/>
          <w:i w:val="0"/>
          <w:sz w:val="24"/>
          <w:szCs w:val="20"/>
        </w:rPr>
        <w:t>*.pfizer.com</w:t>
      </w:r>
    </w:p>
    <w:p w:rsidR="00C739F5" w:rsidRPr="00577448" w:rsidRDefault="00C739F5" w:rsidP="00C739F5">
      <w:pPr>
        <w:pStyle w:val="Title"/>
        <w:jc w:val="left"/>
        <w:rPr>
          <w:rStyle w:val="StyleInstructionTimesNewRomanBold14ptBoldNotItalic"/>
          <w:rFonts w:ascii="Times New Roman" w:hAnsi="Times New Roman"/>
          <w:b/>
          <w:bCs w:val="0"/>
          <w:i w:val="0"/>
          <w:sz w:val="24"/>
          <w:szCs w:val="20"/>
        </w:rPr>
      </w:pPr>
    </w:p>
    <w:p w:rsidR="00577448" w:rsidRPr="002C01C9" w:rsidRDefault="00995C51" w:rsidP="002C01C9">
      <w:pPr>
        <w:pStyle w:val="ListParagraph"/>
        <w:numPr>
          <w:ilvl w:val="0"/>
          <w:numId w:val="22"/>
        </w:numPr>
        <w:rPr>
          <w:rStyle w:val="StyleInstructionTimesNewRomanBold14ptBoldNotItalic"/>
          <w:rFonts w:ascii="Times New Roman" w:hAnsi="Times New Roman"/>
          <w:b w:val="0"/>
        </w:rPr>
      </w:pPr>
      <w:r>
        <w:rPr>
          <w:rStyle w:val="StyleInstructionTimesNewRomanBold14ptBoldNotItalic"/>
          <w:rFonts w:ascii="Times New Roman" w:hAnsi="Times New Roman"/>
          <w:i w:val="0"/>
        </w:rPr>
        <w:t>Public pages</w:t>
      </w:r>
    </w:p>
    <w:p w:rsidR="00EC0956" w:rsidRDefault="00995C51" w:rsidP="00EC0956">
      <w:pPr>
        <w:pStyle w:val="BodyText2"/>
      </w:pPr>
      <w:r>
        <w:t xml:space="preserve">The module requires </w:t>
      </w:r>
      <w:r w:rsidR="0003770E">
        <w:t>public</w:t>
      </w:r>
      <w:r>
        <w:t xml:space="preserve"> access to the following URLs:</w:t>
      </w:r>
    </w:p>
    <w:p w:rsidR="00995C51" w:rsidRDefault="0062463F" w:rsidP="00B97963">
      <w:pPr>
        <w:pStyle w:val="BodyText2"/>
        <w:numPr>
          <w:ilvl w:val="0"/>
          <w:numId w:val="22"/>
        </w:numPr>
        <w:ind w:left="1843"/>
      </w:pPr>
      <w:hyperlink r:id="rId11" w:history="1">
        <w:r w:rsidR="00995C51" w:rsidRPr="005C641B">
          <w:rPr>
            <w:rStyle w:val="Hyperlink"/>
          </w:rPr>
          <w:t>http://[site-domain]/pfizer-auth/redirect</w:t>
        </w:r>
      </w:hyperlink>
    </w:p>
    <w:p w:rsidR="00995C51" w:rsidRDefault="0062463F" w:rsidP="00B97963">
      <w:pPr>
        <w:pStyle w:val="BodyText2"/>
        <w:numPr>
          <w:ilvl w:val="0"/>
          <w:numId w:val="22"/>
        </w:numPr>
        <w:tabs>
          <w:tab w:val="left" w:pos="5700"/>
        </w:tabs>
        <w:ind w:left="1843"/>
      </w:pPr>
      <w:hyperlink r:id="rId12" w:history="1">
        <w:r w:rsidR="00995C51" w:rsidRPr="005C641B">
          <w:rPr>
            <w:rStyle w:val="Hyperlink"/>
          </w:rPr>
          <w:t>http://[site-domain]/xdreceiver</w:t>
        </w:r>
      </w:hyperlink>
    </w:p>
    <w:p w:rsidR="00D4027E" w:rsidRPr="00577448" w:rsidRDefault="00995C51" w:rsidP="00D4027E">
      <w:pPr>
        <w:pStyle w:val="BodyText2"/>
        <w:rPr>
          <w:rStyle w:val="StyleInstructionTimesNewRomanBold14ptBoldNotItalic"/>
          <w:rFonts w:ascii="Times New Roman" w:hAnsi="Times New Roman"/>
          <w:b w:val="0"/>
          <w:bCs w:val="0"/>
          <w:i w:val="0"/>
          <w:sz w:val="24"/>
          <w:szCs w:val="20"/>
        </w:rPr>
      </w:pPr>
      <w:r>
        <w:t>These URLs must be</w:t>
      </w:r>
      <w:r w:rsidR="00111C77">
        <w:t xml:space="preserve"> accessible to anonymous users, and must be excluded from any rule of </w:t>
      </w:r>
      <w:r w:rsidR="00DD6218">
        <w:t>“access denied” or redirection.</w:t>
      </w:r>
    </w:p>
    <w:p w:rsidR="00465419" w:rsidRPr="00465419" w:rsidRDefault="00465419" w:rsidP="00D4027E">
      <w:pPr>
        <w:pStyle w:val="ListParagraph"/>
        <w:numPr>
          <w:ilvl w:val="0"/>
          <w:numId w:val="22"/>
        </w:numPr>
        <w:rPr>
          <w:rStyle w:val="StyleInstructionTimesNewRomanBold14ptBoldNotItalic"/>
          <w:rFonts w:ascii="Times New Roman" w:hAnsi="Times New Roman"/>
          <w:b w:val="0"/>
        </w:rPr>
      </w:pPr>
      <w:r>
        <w:rPr>
          <w:rStyle w:val="StyleInstructionTimesNewRomanBold14ptBoldNotItalic"/>
          <w:rFonts w:ascii="Times New Roman" w:hAnsi="Times New Roman"/>
          <w:i w:val="0"/>
        </w:rPr>
        <w:t>SSL</w:t>
      </w:r>
    </w:p>
    <w:p w:rsidR="00465419" w:rsidRDefault="00465419" w:rsidP="00465419">
      <w:pPr>
        <w:pStyle w:val="ListParagraph"/>
        <w:ind w:firstLine="720"/>
      </w:pPr>
      <w:r>
        <w:t>All transactions occur through secure protocol. HTTPS has to be supported before the installation of the module.</w:t>
      </w:r>
    </w:p>
    <w:p w:rsidR="00465419" w:rsidRPr="00465419" w:rsidRDefault="00465419" w:rsidP="00465419">
      <w:pPr>
        <w:pStyle w:val="ListParagraph"/>
        <w:ind w:firstLine="720"/>
        <w:rPr>
          <w:rStyle w:val="StyleInstructionTimesNewRomanBold14ptBoldNotItalic"/>
          <w:rFonts w:ascii="Times New Roman" w:hAnsi="Times New Roman"/>
          <w:b w:val="0"/>
        </w:rPr>
      </w:pPr>
    </w:p>
    <w:p w:rsidR="00D4027E" w:rsidRPr="002C01C9" w:rsidRDefault="00D4027E" w:rsidP="00D4027E">
      <w:pPr>
        <w:pStyle w:val="ListParagraph"/>
        <w:numPr>
          <w:ilvl w:val="0"/>
          <w:numId w:val="22"/>
        </w:numPr>
        <w:rPr>
          <w:rStyle w:val="StyleInstructionTimesNewRomanBold14ptBoldNotItalic"/>
          <w:rFonts w:ascii="Times New Roman" w:hAnsi="Times New Roman"/>
          <w:b w:val="0"/>
        </w:rPr>
      </w:pPr>
      <w:r>
        <w:rPr>
          <w:rStyle w:val="StyleInstructionTimesNewRomanBold14ptBoldNotItalic"/>
          <w:rFonts w:ascii="Times New Roman" w:hAnsi="Times New Roman"/>
          <w:i w:val="0"/>
        </w:rPr>
        <w:t>Drupal Managed Cloud Platform</w:t>
      </w:r>
    </w:p>
    <w:p w:rsidR="00995C51" w:rsidRPr="00EC0956" w:rsidRDefault="00D4027E" w:rsidP="00512AC9">
      <w:pPr>
        <w:pStyle w:val="BodyText2"/>
      </w:pPr>
      <w:r>
        <w:t xml:space="preserve">This module is currently available only for MC sites. </w:t>
      </w:r>
    </w:p>
    <w:p w:rsidR="0091791F" w:rsidRPr="00E86195" w:rsidRDefault="00B73DC5" w:rsidP="0091791F">
      <w:pPr>
        <w:pStyle w:val="Heading1"/>
        <w:rPr>
          <w:rStyle w:val="StyleInstructionTimesNewRomanBold14ptBoldNotItalic"/>
          <w:rFonts w:ascii="Times New Roman" w:hAnsi="Times New Roman"/>
          <w:b/>
          <w:i w:val="0"/>
        </w:rPr>
      </w:pPr>
      <w:bookmarkStart w:id="12" w:name="_Toc347751810"/>
      <w:r>
        <w:rPr>
          <w:rStyle w:val="StyleInstructionTimesNewRomanBold14ptBoldNotItalic"/>
          <w:rFonts w:ascii="Times New Roman" w:hAnsi="Times New Roman"/>
          <w:b/>
          <w:i w:val="0"/>
        </w:rPr>
        <w:lastRenderedPageBreak/>
        <w:t>Module Setup</w:t>
      </w:r>
      <w:r w:rsidR="0091791F">
        <w:rPr>
          <w:rStyle w:val="StyleInstructionTimesNewRomanBold14ptBoldNotItalic"/>
          <w:rFonts w:ascii="Times New Roman" w:hAnsi="Times New Roman"/>
          <w:b/>
          <w:i w:val="0"/>
        </w:rPr>
        <w:t xml:space="preserve"> </w:t>
      </w:r>
      <w:r w:rsidR="003959AA">
        <w:rPr>
          <w:rStyle w:val="StyleInstructionTimesNewRomanBold14ptBoldNotItalic"/>
          <w:rFonts w:ascii="Times New Roman" w:hAnsi="Times New Roman"/>
          <w:b/>
          <w:i w:val="0"/>
        </w:rPr>
        <w:t>W</w:t>
      </w:r>
      <w:r w:rsidR="008E442A">
        <w:rPr>
          <w:rStyle w:val="StyleInstructionTimesNewRomanBold14ptBoldNotItalic"/>
          <w:rFonts w:ascii="Times New Roman" w:hAnsi="Times New Roman"/>
          <w:b/>
          <w:i w:val="0"/>
        </w:rPr>
        <w:t>alkthro</w:t>
      </w:r>
      <w:r w:rsidR="003959AA">
        <w:rPr>
          <w:rStyle w:val="StyleInstructionTimesNewRomanBold14ptBoldNotItalic"/>
          <w:rFonts w:ascii="Times New Roman" w:hAnsi="Times New Roman"/>
          <w:b/>
          <w:i w:val="0"/>
        </w:rPr>
        <w:t>ugh</w:t>
      </w:r>
      <w:bookmarkEnd w:id="12"/>
    </w:p>
    <w:p w:rsidR="00A65046" w:rsidRDefault="00A65046" w:rsidP="000D67DF">
      <w:pPr>
        <w:pStyle w:val="Heading2"/>
        <w:ind w:firstLine="414"/>
      </w:pPr>
      <w:bookmarkStart w:id="13" w:name="_Toc347751811"/>
      <w:r>
        <w:t>Installation</w:t>
      </w:r>
      <w:bookmarkEnd w:id="13"/>
    </w:p>
    <w:p w:rsidR="0091791F" w:rsidRDefault="00284AFC" w:rsidP="0091791F">
      <w:pPr>
        <w:pStyle w:val="BodyText3"/>
        <w:ind w:left="1170"/>
      </w:pPr>
      <w:r>
        <w:t xml:space="preserve">To setup Pfizer </w:t>
      </w:r>
      <w:r w:rsidR="00A302BF">
        <w:t>Authentication</w:t>
      </w:r>
      <w:r>
        <w:t xml:space="preserve"> in a </w:t>
      </w:r>
      <w:r w:rsidR="00A302BF">
        <w:t>Drupal site</w:t>
      </w:r>
      <w:r>
        <w:t>, you first need to install/enable the following modules:</w:t>
      </w:r>
    </w:p>
    <w:p w:rsidR="00284AFC" w:rsidRDefault="00284AFC" w:rsidP="00FC570C">
      <w:pPr>
        <w:pStyle w:val="BodyText3"/>
        <w:numPr>
          <w:ilvl w:val="0"/>
          <w:numId w:val="8"/>
        </w:numPr>
      </w:pPr>
      <w:r w:rsidRPr="00284AFC">
        <w:t>Janrain (</w:t>
      </w:r>
      <w:hyperlink r:id="rId13" w:history="1">
        <w:r w:rsidRPr="00A01C7E">
          <w:rPr>
            <w:rStyle w:val="Hyperlink"/>
          </w:rPr>
          <w:t>http://drupal.org/project/rpx</w:t>
        </w:r>
      </w:hyperlink>
      <w:r w:rsidRPr="00284AFC">
        <w:t>)</w:t>
      </w:r>
    </w:p>
    <w:p w:rsidR="00D312C0" w:rsidRDefault="00D312C0" w:rsidP="00D312C0">
      <w:pPr>
        <w:pStyle w:val="BodyText3"/>
        <w:numPr>
          <w:ilvl w:val="1"/>
          <w:numId w:val="8"/>
        </w:numPr>
      </w:pPr>
      <w:r w:rsidRPr="00284AFC">
        <w:t>Janrain Engage Core</w:t>
      </w:r>
    </w:p>
    <w:p w:rsidR="00284AFC" w:rsidRDefault="00284AFC" w:rsidP="00D312C0">
      <w:pPr>
        <w:pStyle w:val="BodyText3"/>
        <w:numPr>
          <w:ilvl w:val="1"/>
          <w:numId w:val="8"/>
        </w:numPr>
      </w:pPr>
      <w:r w:rsidRPr="00284AFC">
        <w:t>Janrain Engage UI</w:t>
      </w:r>
    </w:p>
    <w:p w:rsidR="00D312C0" w:rsidRDefault="00D312C0" w:rsidP="00D312C0">
      <w:pPr>
        <w:pStyle w:val="BodyText3"/>
        <w:numPr>
          <w:ilvl w:val="1"/>
          <w:numId w:val="8"/>
        </w:numPr>
      </w:pPr>
      <w:r w:rsidRPr="00D312C0">
        <w:t>Janrain Engage Widgets</w:t>
      </w:r>
    </w:p>
    <w:p w:rsidR="00284AFC" w:rsidRDefault="00284AFC" w:rsidP="00FC570C">
      <w:pPr>
        <w:pStyle w:val="BodyText3"/>
        <w:numPr>
          <w:ilvl w:val="0"/>
          <w:numId w:val="8"/>
        </w:numPr>
      </w:pPr>
      <w:r w:rsidRPr="00284AFC">
        <w:t>Token (</w:t>
      </w:r>
      <w:hyperlink r:id="rId14" w:history="1">
        <w:r w:rsidRPr="00A01C7E">
          <w:rPr>
            <w:rStyle w:val="Hyperlink"/>
          </w:rPr>
          <w:t>http://drupal.org/project/token</w:t>
        </w:r>
      </w:hyperlink>
      <w:r w:rsidRPr="00284AFC">
        <w:t>)</w:t>
      </w:r>
    </w:p>
    <w:p w:rsidR="00316854" w:rsidRDefault="00316854" w:rsidP="00FC570C">
      <w:pPr>
        <w:pStyle w:val="BodyText3"/>
        <w:numPr>
          <w:ilvl w:val="0"/>
          <w:numId w:val="8"/>
        </w:numPr>
      </w:pPr>
      <w:r>
        <w:t>Token Filter (</w:t>
      </w:r>
      <w:hyperlink r:id="rId15" w:history="1">
        <w:r w:rsidRPr="006B645C">
          <w:rPr>
            <w:rStyle w:val="Hyperlink"/>
          </w:rPr>
          <w:t>http://drupal.org/project/token_filter</w:t>
        </w:r>
      </w:hyperlink>
      <w:r>
        <w:t>)</w:t>
      </w:r>
    </w:p>
    <w:p w:rsidR="00284AFC" w:rsidRDefault="00284AFC" w:rsidP="0068046D">
      <w:pPr>
        <w:pStyle w:val="BodyText3"/>
        <w:numPr>
          <w:ilvl w:val="0"/>
          <w:numId w:val="8"/>
        </w:numPr>
      </w:pPr>
      <w:r w:rsidRPr="00284AFC">
        <w:t xml:space="preserve">Pfizer </w:t>
      </w:r>
      <w:r w:rsidR="00FD134C">
        <w:t>Authentication</w:t>
      </w:r>
      <w:r w:rsidR="00FD659A">
        <w:t xml:space="preserve"> (</w:t>
      </w:r>
      <w:hyperlink r:id="rId16" w:history="1">
        <w:r w:rsidR="00FD659A" w:rsidRPr="0013717D">
          <w:rPr>
            <w:rStyle w:val="Hyperlink"/>
          </w:rPr>
          <w:t>https://github.com/pfizer/pfizer_auth</w:t>
        </w:r>
      </w:hyperlink>
      <w:r w:rsidR="00FD659A">
        <w:t>)</w:t>
      </w:r>
    </w:p>
    <w:p w:rsidR="00A65046" w:rsidRDefault="00A65046" w:rsidP="000D67DF">
      <w:pPr>
        <w:pStyle w:val="Heading2"/>
        <w:ind w:firstLine="414"/>
      </w:pPr>
      <w:bookmarkStart w:id="14" w:name="_Toc347751812"/>
      <w:r>
        <w:t>Configuration</w:t>
      </w:r>
      <w:bookmarkEnd w:id="14"/>
    </w:p>
    <w:p w:rsidR="008A0939" w:rsidRDefault="008A0939" w:rsidP="00712EBC">
      <w:pPr>
        <w:pStyle w:val="BodyText3"/>
        <w:ind w:left="1170"/>
      </w:pPr>
      <w:r>
        <w:t xml:space="preserve">Configure Pfizer </w:t>
      </w:r>
      <w:r w:rsidR="00191999">
        <w:t>Authentication</w:t>
      </w:r>
      <w:r>
        <w:t xml:space="preserve"> module (</w:t>
      </w:r>
      <w:r w:rsidR="00712EBC" w:rsidRPr="004C2596">
        <w:rPr>
          <w:i/>
        </w:rPr>
        <w:t>Configuration » People » Pfizer Authentication</w:t>
      </w:r>
      <w:r w:rsidR="00712EBC">
        <w:t xml:space="preserve"> or </w:t>
      </w:r>
      <w:r w:rsidR="00C34FF4">
        <w:t xml:space="preserve">access </w:t>
      </w:r>
      <w:r w:rsidR="00712EBC">
        <w:t xml:space="preserve">the URL </w:t>
      </w:r>
      <w:r w:rsidR="008B1A6D">
        <w:t>/admin/</w:t>
      </w:r>
      <w:proofErr w:type="spellStart"/>
      <w:r w:rsidR="008B1A6D">
        <w:t>config</w:t>
      </w:r>
      <w:proofErr w:type="spellEnd"/>
      <w:r w:rsidR="008B1A6D">
        <w:t>/people</w:t>
      </w:r>
      <w:r>
        <w:t>/</w:t>
      </w:r>
      <w:proofErr w:type="spellStart"/>
      <w:r>
        <w:t>pfizer-</w:t>
      </w:r>
      <w:r w:rsidR="00191999">
        <w:t>auth</w:t>
      </w:r>
      <w:proofErr w:type="spellEnd"/>
      <w:r>
        <w:t>):</w:t>
      </w:r>
    </w:p>
    <w:p w:rsidR="00392F45" w:rsidRDefault="00415CD2" w:rsidP="00415CD2">
      <w:pPr>
        <w:pStyle w:val="BodyText3"/>
        <w:numPr>
          <w:ilvl w:val="0"/>
          <w:numId w:val="9"/>
        </w:numPr>
      </w:pPr>
      <w:r w:rsidRPr="00415CD2">
        <w:t>Pfizer Authentication Settings</w:t>
      </w:r>
      <w:r>
        <w:t>: There must be at least one SAML provider enabled</w:t>
      </w:r>
      <w:r w:rsidR="00CE23FA">
        <w:t xml:space="preserve"> if the site uses the authentication service provided by PAC or Employees. If the site uses the IDP initiated, there is no need to enable these providers (see section </w:t>
      </w:r>
      <w:r w:rsidR="00CE23FA">
        <w:fldChar w:fldCharType="begin"/>
      </w:r>
      <w:r w:rsidR="00CE23FA">
        <w:instrText xml:space="preserve"> REF _Ref346874706 \r \h </w:instrText>
      </w:r>
      <w:r w:rsidR="00CE23FA">
        <w:fldChar w:fldCharType="separate"/>
      </w:r>
      <w:r w:rsidR="00315C7A">
        <w:t>4.4</w:t>
      </w:r>
      <w:r w:rsidR="00CE23FA">
        <w:fldChar w:fldCharType="end"/>
      </w:r>
      <w:r w:rsidR="00CE23FA">
        <w:t>)</w:t>
      </w:r>
      <w:r w:rsidR="00B86060">
        <w:t>.</w:t>
      </w:r>
    </w:p>
    <w:p w:rsidR="00415CD2" w:rsidRDefault="00415CD2" w:rsidP="00392F45">
      <w:pPr>
        <w:pStyle w:val="BodyText3"/>
        <w:ind w:left="1890"/>
      </w:pPr>
      <w:r>
        <w:t>You can also configure if the login interface opens inside a modal overlay or in a window popup.</w:t>
      </w:r>
      <w:r w:rsidR="00C06C13">
        <w:t xml:space="preserve"> </w:t>
      </w:r>
      <w:r w:rsidR="00A0392C">
        <w:t>Note that the overlay is not applicable for stock browsers (Internet Explorer and Safari) due to privacy limitations.</w:t>
      </w:r>
    </w:p>
    <w:p w:rsidR="00415CD2" w:rsidRDefault="00415CD2" w:rsidP="005A273E">
      <w:pPr>
        <w:pStyle w:val="BodyText3"/>
        <w:numPr>
          <w:ilvl w:val="0"/>
          <w:numId w:val="9"/>
        </w:numPr>
      </w:pPr>
      <w:r>
        <w:t xml:space="preserve">Other configurations can be left with the </w:t>
      </w:r>
      <w:proofErr w:type="spellStart"/>
      <w:r>
        <w:t>predefault</w:t>
      </w:r>
      <w:proofErr w:type="spellEnd"/>
      <w:r>
        <w:t xml:space="preserve"> values. More information about these settings can be found in the section </w:t>
      </w:r>
      <w:r>
        <w:fldChar w:fldCharType="begin"/>
      </w:r>
      <w:r>
        <w:instrText xml:space="preserve"> REF _Ref342987765 \r \h </w:instrText>
      </w:r>
      <w:r>
        <w:fldChar w:fldCharType="separate"/>
      </w:r>
      <w:r w:rsidR="00315C7A">
        <w:t>4.8</w:t>
      </w:r>
      <w:r>
        <w:fldChar w:fldCharType="end"/>
      </w:r>
      <w:r>
        <w:t>.</w:t>
      </w:r>
    </w:p>
    <w:p w:rsidR="00A65046" w:rsidRDefault="00A65046" w:rsidP="000D67DF">
      <w:pPr>
        <w:pStyle w:val="Heading2"/>
        <w:ind w:firstLine="414"/>
      </w:pPr>
      <w:bookmarkStart w:id="15" w:name="_Toc347751813"/>
      <w:r>
        <w:t>Login feature</w:t>
      </w:r>
      <w:r w:rsidR="006A627C">
        <w:t xml:space="preserve"> (by Janrain Service Provider)</w:t>
      </w:r>
      <w:bookmarkEnd w:id="15"/>
    </w:p>
    <w:p w:rsidR="00D50146" w:rsidRDefault="00A65046" w:rsidP="004851E3">
      <w:pPr>
        <w:pStyle w:val="BodyText3"/>
        <w:ind w:left="1170"/>
        <w:rPr>
          <w:noProof/>
          <w:lang w:eastAsia="pt-BR"/>
        </w:rPr>
      </w:pPr>
      <w:r>
        <w:t>T</w:t>
      </w:r>
      <w:r w:rsidR="00D50146">
        <w:t xml:space="preserve">he system should have a login interface where the user can choose </w:t>
      </w:r>
      <w:r w:rsidR="007A1D99">
        <w:t xml:space="preserve">the SAML provider. </w:t>
      </w:r>
      <w:r w:rsidR="00D50146">
        <w:t>In the following image we have an example of this interface:</w:t>
      </w:r>
      <w:r w:rsidR="00AC46AB" w:rsidRPr="00AC46AB">
        <w:rPr>
          <w:noProof/>
          <w:lang w:eastAsia="pt-BR"/>
        </w:rPr>
        <w:t xml:space="preserve"> </w:t>
      </w:r>
    </w:p>
    <w:p w:rsidR="002D54C9" w:rsidRDefault="002D54C9" w:rsidP="002D54C9">
      <w:pPr>
        <w:pStyle w:val="BodyText3"/>
        <w:ind w:left="1170"/>
        <w:jc w:val="center"/>
        <w:rPr>
          <w:noProof/>
          <w:lang w:eastAsia="pt-BR"/>
        </w:rPr>
      </w:pPr>
      <w:r>
        <w:rPr>
          <w:noProof/>
          <w:snapToGrid/>
        </w:rPr>
        <w:drawing>
          <wp:inline distT="0" distB="0" distL="0" distR="0" wp14:anchorId="736A1F5F" wp14:editId="49427333">
            <wp:extent cx="19431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1076325"/>
                    </a:xfrm>
                    <a:prstGeom prst="rect">
                      <a:avLst/>
                    </a:prstGeom>
                    <a:noFill/>
                    <a:ln>
                      <a:noFill/>
                    </a:ln>
                  </pic:spPr>
                </pic:pic>
              </a:graphicData>
            </a:graphic>
          </wp:inline>
        </w:drawing>
      </w:r>
    </w:p>
    <w:p w:rsidR="004F6FFA" w:rsidRDefault="004F6FFA" w:rsidP="004F6FFA">
      <w:pPr>
        <w:pStyle w:val="BodyText3"/>
        <w:ind w:left="1170"/>
      </w:pPr>
      <w:r>
        <w:lastRenderedPageBreak/>
        <w:t>To create this login interface, you can create a new Drupal block and insert this HTML into it (Full HTML filter):</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C06DD8">
        <w:rPr>
          <w:rFonts w:ascii="Courier New" w:hAnsi="Courier New" w:cs="Courier New"/>
          <w:color w:val="0000FF"/>
          <w:sz w:val="20"/>
          <w:lang w:eastAsia="pt-BR"/>
        </w:rPr>
        <w:t>&lt;h2&gt;</w:t>
      </w:r>
      <w:r w:rsidRPr="00C06DD8">
        <w:rPr>
          <w:rFonts w:ascii="Courier New" w:hAnsi="Courier New" w:cs="Courier New"/>
          <w:b/>
          <w:bCs/>
          <w:color w:val="000000"/>
          <w:sz w:val="20"/>
          <w:lang w:eastAsia="pt-BR"/>
        </w:rPr>
        <w:t>Login with your Pfizer Account</w:t>
      </w:r>
      <w:r w:rsidRPr="00C06DD8">
        <w:rPr>
          <w:rFonts w:ascii="Courier New" w:hAnsi="Courier New" w:cs="Courier New"/>
          <w:color w:val="0000FF"/>
          <w:sz w:val="20"/>
          <w:lang w:eastAsia="pt-BR"/>
        </w:rPr>
        <w:t>&lt;/h2&gt;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C06DD8">
        <w:rPr>
          <w:rFonts w:ascii="Courier New" w:hAnsi="Courier New" w:cs="Courier New"/>
          <w:color w:val="0000FF"/>
          <w:sz w:val="20"/>
          <w:lang w:eastAsia="pt-BR"/>
        </w:rPr>
        <w:t>&lt;div</w:t>
      </w:r>
      <w:r w:rsidRPr="00C06DD8">
        <w:rPr>
          <w:rFonts w:ascii="Courier New" w:hAnsi="Courier New" w:cs="Courier New"/>
          <w:color w:val="000000"/>
          <w:sz w:val="20"/>
          <w:lang w:eastAsia="pt-BR"/>
        </w:rPr>
        <w:t xml:space="preserve"> </w:t>
      </w:r>
      <w:r w:rsidRPr="00C06DD8">
        <w:rPr>
          <w:rFonts w:ascii="Courier New" w:hAnsi="Courier New" w:cs="Courier New"/>
          <w:color w:val="FF0000"/>
          <w:sz w:val="20"/>
          <w:lang w:eastAsia="pt-BR"/>
        </w:rPr>
        <w:t>id</w:t>
      </w:r>
      <w:r w:rsidRPr="00C06DD8">
        <w:rPr>
          <w:rFonts w:ascii="Courier New" w:hAnsi="Courier New" w:cs="Courier New"/>
          <w:color w:val="000000"/>
          <w:sz w:val="20"/>
          <w:lang w:eastAsia="pt-BR"/>
        </w:rPr>
        <w:t>=</w:t>
      </w:r>
      <w:r w:rsidRPr="00C06DD8">
        <w:rPr>
          <w:rFonts w:ascii="Courier New" w:hAnsi="Courier New" w:cs="Courier New"/>
          <w:b/>
          <w:bCs/>
          <w:color w:val="8000FF"/>
          <w:sz w:val="20"/>
          <w:lang w:eastAsia="pt-BR"/>
        </w:rPr>
        <w:t>"</w:t>
      </w:r>
      <w:proofErr w:type="spellStart"/>
      <w:r w:rsidRPr="00C06DD8">
        <w:rPr>
          <w:rFonts w:ascii="Courier New" w:hAnsi="Courier New" w:cs="Courier New"/>
          <w:b/>
          <w:bCs/>
          <w:color w:val="8000FF"/>
          <w:sz w:val="20"/>
          <w:lang w:eastAsia="pt-BR"/>
        </w:rPr>
        <w:t>pfizer</w:t>
      </w:r>
      <w:proofErr w:type="spellEnd"/>
      <w:r w:rsidRPr="00C06DD8">
        <w:rPr>
          <w:rFonts w:ascii="Courier New" w:hAnsi="Courier New" w:cs="Courier New"/>
          <w:b/>
          <w:bCs/>
          <w:color w:val="8000FF"/>
          <w:sz w:val="20"/>
          <w:lang w:eastAsia="pt-BR"/>
        </w:rPr>
        <w:t>-</w:t>
      </w:r>
      <w:proofErr w:type="spellStart"/>
      <w:r w:rsidRPr="00C06DD8">
        <w:rPr>
          <w:rFonts w:ascii="Courier New" w:hAnsi="Courier New" w:cs="Courier New"/>
          <w:b/>
          <w:bCs/>
          <w:color w:val="8000FF"/>
          <w:sz w:val="20"/>
          <w:lang w:eastAsia="pt-BR"/>
        </w:rPr>
        <w:t>auth</w:t>
      </w:r>
      <w:proofErr w:type="spellEnd"/>
      <w:r w:rsidRPr="00C06DD8">
        <w:rPr>
          <w:rFonts w:ascii="Courier New" w:hAnsi="Courier New" w:cs="Courier New"/>
          <w:b/>
          <w:bCs/>
          <w:color w:val="8000FF"/>
          <w:sz w:val="20"/>
          <w:lang w:eastAsia="pt-BR"/>
        </w:rPr>
        <w:t>-</w:t>
      </w:r>
      <w:proofErr w:type="spellStart"/>
      <w:r w:rsidRPr="00C06DD8">
        <w:rPr>
          <w:rFonts w:ascii="Courier New" w:hAnsi="Courier New" w:cs="Courier New"/>
          <w:b/>
          <w:bCs/>
          <w:color w:val="8000FF"/>
          <w:sz w:val="20"/>
          <w:lang w:eastAsia="pt-BR"/>
        </w:rPr>
        <w:t>saml</w:t>
      </w:r>
      <w:proofErr w:type="spellEnd"/>
      <w:r w:rsidRPr="00C06DD8">
        <w:rPr>
          <w:rFonts w:ascii="Courier New" w:hAnsi="Courier New" w:cs="Courier New"/>
          <w:b/>
          <w:bCs/>
          <w:color w:val="8000FF"/>
          <w:sz w:val="20"/>
          <w:lang w:eastAsia="pt-BR"/>
        </w:rPr>
        <w:t>-providers"</w:t>
      </w:r>
      <w:r w:rsidRPr="00C06DD8">
        <w:rPr>
          <w:rFonts w:ascii="Courier New" w:hAnsi="Courier New" w:cs="Courier New"/>
          <w:color w:val="0000FF"/>
          <w:sz w:val="20"/>
          <w:lang w:eastAsia="pt-BR"/>
        </w:rPr>
        <w:t>&gt;</w:t>
      </w:r>
      <w:r w:rsidRPr="00C06DD8">
        <w:rPr>
          <w:rFonts w:ascii="Courier New" w:hAnsi="Courier New" w:cs="Courier New"/>
          <w:color w:val="000000"/>
          <w:sz w:val="20"/>
          <w:lang w:eastAsia="pt-BR"/>
        </w:rPr>
        <w:t>&amp;</w:t>
      </w:r>
      <w:proofErr w:type="spellStart"/>
      <w:proofErr w:type="gramStart"/>
      <w:r w:rsidRPr="00C06DD8">
        <w:rPr>
          <w:rFonts w:ascii="Courier New" w:hAnsi="Courier New" w:cs="Courier New"/>
          <w:color w:val="000000"/>
          <w:sz w:val="20"/>
          <w:lang w:eastAsia="pt-BR"/>
        </w:rPr>
        <w:t>nbsp</w:t>
      </w:r>
      <w:proofErr w:type="spellEnd"/>
      <w:r w:rsidRPr="00C06DD8">
        <w:rPr>
          <w:rFonts w:ascii="Courier New" w:hAnsi="Courier New" w:cs="Courier New"/>
          <w:color w:val="000000"/>
          <w:sz w:val="20"/>
          <w:lang w:eastAsia="pt-BR"/>
        </w:rPr>
        <w:t>;</w:t>
      </w:r>
      <w:proofErr w:type="gramEnd"/>
      <w:r w:rsidRPr="00C06DD8">
        <w:rPr>
          <w:rFonts w:ascii="Courier New" w:hAnsi="Courier New" w:cs="Courier New"/>
          <w:color w:val="0000FF"/>
          <w:sz w:val="20"/>
          <w:lang w:eastAsia="pt-BR"/>
        </w:rPr>
        <w:t>&lt;/div&gt;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C06DD8">
        <w:rPr>
          <w:rFonts w:ascii="Courier New" w:hAnsi="Courier New" w:cs="Courier New"/>
          <w:color w:val="0000FF"/>
          <w:sz w:val="20"/>
          <w:lang w:eastAsia="pt-BR"/>
        </w:rPr>
        <w:t>&lt;input</w:t>
      </w:r>
      <w:r w:rsidRPr="00C06DD8">
        <w:rPr>
          <w:rFonts w:ascii="Courier New" w:hAnsi="Courier New" w:cs="Courier New"/>
          <w:color w:val="000000"/>
          <w:sz w:val="20"/>
          <w:lang w:eastAsia="pt-BR"/>
        </w:rPr>
        <w:t xml:space="preserve"> </w:t>
      </w:r>
      <w:r w:rsidRPr="00C06DD8">
        <w:rPr>
          <w:rFonts w:ascii="Courier New" w:hAnsi="Courier New" w:cs="Courier New"/>
          <w:color w:val="FF0000"/>
          <w:sz w:val="20"/>
          <w:lang w:eastAsia="pt-BR"/>
        </w:rPr>
        <w:t>id</w:t>
      </w:r>
      <w:r w:rsidRPr="00C06DD8">
        <w:rPr>
          <w:rFonts w:ascii="Courier New" w:hAnsi="Courier New" w:cs="Courier New"/>
          <w:color w:val="000000"/>
          <w:sz w:val="20"/>
          <w:lang w:eastAsia="pt-BR"/>
        </w:rPr>
        <w:t>=</w:t>
      </w:r>
      <w:r w:rsidRPr="00C06DD8">
        <w:rPr>
          <w:rFonts w:ascii="Courier New" w:hAnsi="Courier New" w:cs="Courier New"/>
          <w:b/>
          <w:bCs/>
          <w:color w:val="8000FF"/>
          <w:sz w:val="20"/>
          <w:lang w:eastAsia="pt-BR"/>
        </w:rPr>
        <w:t>"</w:t>
      </w:r>
      <w:proofErr w:type="spellStart"/>
      <w:r w:rsidRPr="00C06DD8">
        <w:rPr>
          <w:rFonts w:ascii="Courier New" w:hAnsi="Courier New" w:cs="Courier New"/>
          <w:b/>
          <w:bCs/>
          <w:color w:val="8000FF"/>
          <w:sz w:val="20"/>
          <w:lang w:eastAsia="pt-BR"/>
        </w:rPr>
        <w:t>pfizer</w:t>
      </w:r>
      <w:proofErr w:type="spellEnd"/>
      <w:r w:rsidRPr="00C06DD8">
        <w:rPr>
          <w:rFonts w:ascii="Courier New" w:hAnsi="Courier New" w:cs="Courier New"/>
          <w:b/>
          <w:bCs/>
          <w:color w:val="8000FF"/>
          <w:sz w:val="20"/>
          <w:lang w:eastAsia="pt-BR"/>
        </w:rPr>
        <w:t>-</w:t>
      </w:r>
      <w:proofErr w:type="spellStart"/>
      <w:r w:rsidRPr="00C06DD8">
        <w:rPr>
          <w:rFonts w:ascii="Courier New" w:hAnsi="Courier New" w:cs="Courier New"/>
          <w:b/>
          <w:bCs/>
          <w:color w:val="8000FF"/>
          <w:sz w:val="20"/>
          <w:lang w:eastAsia="pt-BR"/>
        </w:rPr>
        <w:t>auth</w:t>
      </w:r>
      <w:proofErr w:type="spellEnd"/>
      <w:r w:rsidRPr="00C06DD8">
        <w:rPr>
          <w:rFonts w:ascii="Courier New" w:hAnsi="Courier New" w:cs="Courier New"/>
          <w:b/>
          <w:bCs/>
          <w:color w:val="8000FF"/>
          <w:sz w:val="20"/>
          <w:lang w:eastAsia="pt-BR"/>
        </w:rPr>
        <w:t>-login-submit"</w:t>
      </w:r>
      <w:r w:rsidRPr="00C06DD8">
        <w:rPr>
          <w:rFonts w:ascii="Courier New" w:hAnsi="Courier New" w:cs="Courier New"/>
          <w:color w:val="000000"/>
          <w:sz w:val="20"/>
          <w:lang w:eastAsia="pt-BR"/>
        </w:rPr>
        <w:t xml:space="preserve"> </w:t>
      </w:r>
      <w:r w:rsidRPr="00C06DD8">
        <w:rPr>
          <w:rFonts w:ascii="Courier New" w:hAnsi="Courier New" w:cs="Courier New"/>
          <w:color w:val="FF0000"/>
          <w:sz w:val="20"/>
          <w:lang w:eastAsia="pt-BR"/>
        </w:rPr>
        <w:t>type</w:t>
      </w:r>
      <w:r w:rsidRPr="00C06DD8">
        <w:rPr>
          <w:rFonts w:ascii="Courier New" w:hAnsi="Courier New" w:cs="Courier New"/>
          <w:color w:val="000000"/>
          <w:sz w:val="20"/>
          <w:lang w:eastAsia="pt-BR"/>
        </w:rPr>
        <w:t>=</w:t>
      </w:r>
      <w:r w:rsidRPr="00C06DD8">
        <w:rPr>
          <w:rFonts w:ascii="Courier New" w:hAnsi="Courier New" w:cs="Courier New"/>
          <w:b/>
          <w:bCs/>
          <w:color w:val="8000FF"/>
          <w:sz w:val="20"/>
          <w:lang w:eastAsia="pt-BR"/>
        </w:rPr>
        <w:t>"button"</w:t>
      </w:r>
      <w:r w:rsidRPr="00C06DD8">
        <w:rPr>
          <w:rFonts w:ascii="Courier New" w:hAnsi="Courier New" w:cs="Courier New"/>
          <w:color w:val="000000"/>
          <w:sz w:val="20"/>
          <w:lang w:eastAsia="pt-BR"/>
        </w:rPr>
        <w:t xml:space="preserve"> </w:t>
      </w:r>
      <w:r w:rsidRPr="00C06DD8">
        <w:rPr>
          <w:rFonts w:ascii="Courier New" w:hAnsi="Courier New" w:cs="Courier New"/>
          <w:color w:val="FF0000"/>
          <w:sz w:val="20"/>
          <w:lang w:eastAsia="pt-BR"/>
        </w:rPr>
        <w:t>value</w:t>
      </w:r>
      <w:r w:rsidRPr="00C06DD8">
        <w:rPr>
          <w:rFonts w:ascii="Courier New" w:hAnsi="Courier New" w:cs="Courier New"/>
          <w:color w:val="000000"/>
          <w:sz w:val="20"/>
          <w:lang w:eastAsia="pt-BR"/>
        </w:rPr>
        <w:t>=</w:t>
      </w:r>
      <w:r w:rsidRPr="00C06DD8">
        <w:rPr>
          <w:rFonts w:ascii="Courier New" w:hAnsi="Courier New" w:cs="Courier New"/>
          <w:b/>
          <w:bCs/>
          <w:color w:val="8000FF"/>
          <w:sz w:val="20"/>
          <w:lang w:eastAsia="pt-BR"/>
        </w:rPr>
        <w:t>"Confirm and Continue"</w:t>
      </w:r>
      <w:r w:rsidRPr="00C06DD8">
        <w:rPr>
          <w:rFonts w:ascii="Courier New" w:hAnsi="Courier New" w:cs="Courier New"/>
          <w:color w:val="000000"/>
          <w:sz w:val="20"/>
          <w:lang w:eastAsia="pt-BR"/>
        </w:rPr>
        <w:t xml:space="preserve"> </w:t>
      </w:r>
      <w:r w:rsidRPr="00C06DD8">
        <w:rPr>
          <w:rFonts w:ascii="Courier New" w:hAnsi="Courier New" w:cs="Courier New"/>
          <w:color w:val="0000FF"/>
          <w:sz w:val="20"/>
          <w:lang w:eastAsia="pt-BR"/>
        </w:rPr>
        <w:t>/&gt;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FF"/>
          <w:sz w:val="20"/>
          <w:lang w:eastAsia="pt-BR"/>
        </w:rPr>
        <w:t>&lt;script</w:t>
      </w:r>
      <w:r w:rsidRPr="00C06DD8">
        <w:rPr>
          <w:rFonts w:ascii="Courier New" w:hAnsi="Courier New" w:cs="Courier New"/>
          <w:color w:val="000000"/>
          <w:sz w:val="20"/>
          <w:lang w:eastAsia="pt-BR"/>
        </w:rPr>
        <w:t xml:space="preserve"> </w:t>
      </w:r>
      <w:r w:rsidRPr="00C06DD8">
        <w:rPr>
          <w:rFonts w:ascii="Courier New" w:hAnsi="Courier New" w:cs="Courier New"/>
          <w:color w:val="FF0000"/>
          <w:sz w:val="20"/>
          <w:lang w:eastAsia="pt-BR"/>
        </w:rPr>
        <w:t>type</w:t>
      </w:r>
      <w:r w:rsidRPr="00C06DD8">
        <w:rPr>
          <w:rFonts w:ascii="Courier New" w:hAnsi="Courier New" w:cs="Courier New"/>
          <w:color w:val="000000"/>
          <w:sz w:val="20"/>
          <w:lang w:eastAsia="pt-BR"/>
        </w:rPr>
        <w:t>=</w:t>
      </w:r>
      <w:r w:rsidRPr="00C06DD8">
        <w:rPr>
          <w:rFonts w:ascii="Courier New" w:hAnsi="Courier New" w:cs="Courier New"/>
          <w:b/>
          <w:bCs/>
          <w:color w:val="8000FF"/>
          <w:sz w:val="20"/>
          <w:lang w:eastAsia="pt-BR"/>
        </w:rPr>
        <w:t>"text/javascript"</w:t>
      </w:r>
      <w:r w:rsidRPr="00C06DD8">
        <w:rPr>
          <w:rFonts w:ascii="Courier New" w:hAnsi="Courier New" w:cs="Courier New"/>
          <w:color w:val="0000FF"/>
          <w:sz w:val="20"/>
          <w:lang w:eastAsia="pt-BR"/>
        </w:rPr>
        <w:t>&gt;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proofErr w:type="spellStart"/>
      <w:proofErr w:type="gramStart"/>
      <w:r w:rsidRPr="00C06DD8">
        <w:rPr>
          <w:rFonts w:ascii="Courier New" w:hAnsi="Courier New" w:cs="Courier New"/>
          <w:b/>
          <w:bCs/>
          <w:color w:val="000080"/>
          <w:sz w:val="20"/>
          <w:lang w:eastAsia="pt-BR"/>
        </w:rPr>
        <w:t>var</w:t>
      </w:r>
      <w:proofErr w:type="spellEnd"/>
      <w:proofErr w:type="gramEnd"/>
      <w:r w:rsidRPr="00C06DD8">
        <w:rPr>
          <w:rFonts w:ascii="Courier New" w:hAnsi="Courier New" w:cs="Courier New"/>
          <w:color w:val="000000"/>
          <w:sz w:val="20"/>
          <w:lang w:eastAsia="pt-BR"/>
        </w:rPr>
        <w:t xml:space="preserve"> providers </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proofErr w:type="spellStart"/>
      <w:r w:rsidRPr="00C06DD8">
        <w:rPr>
          <w:rFonts w:ascii="Courier New" w:hAnsi="Courier New" w:cs="Courier New"/>
          <w:color w:val="000000"/>
          <w:sz w:val="20"/>
          <w:lang w:eastAsia="pt-BR"/>
        </w:rPr>
        <w:t>Drupal.settings.pfizerAuthentication.SAMLProviders</w:t>
      </w:r>
      <w:proofErr w:type="spellEnd"/>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proofErr w:type="spellStart"/>
      <w:proofErr w:type="gramStart"/>
      <w:r w:rsidRPr="00C06DD8">
        <w:rPr>
          <w:rFonts w:ascii="Courier New" w:hAnsi="Courier New" w:cs="Courier New"/>
          <w:b/>
          <w:bCs/>
          <w:color w:val="000080"/>
          <w:sz w:val="20"/>
          <w:lang w:eastAsia="pt-BR"/>
        </w:rPr>
        <w:t>var</w:t>
      </w:r>
      <w:proofErr w:type="spellEnd"/>
      <w:proofErr w:type="gramEnd"/>
      <w:r w:rsidRPr="00C06DD8">
        <w:rPr>
          <w:rFonts w:ascii="Courier New" w:hAnsi="Courier New" w:cs="Courier New"/>
          <w:color w:val="000000"/>
          <w:sz w:val="20"/>
          <w:lang w:eastAsia="pt-BR"/>
        </w:rPr>
        <w:t xml:space="preserve"> </w:t>
      </w:r>
      <w:proofErr w:type="spellStart"/>
      <w:r w:rsidRPr="00C06DD8">
        <w:rPr>
          <w:rFonts w:ascii="Courier New" w:hAnsi="Courier New" w:cs="Courier New"/>
          <w:color w:val="000000"/>
          <w:sz w:val="20"/>
          <w:lang w:eastAsia="pt-BR"/>
        </w:rPr>
        <w:t>providerList</w:t>
      </w:r>
      <w:proofErr w:type="spellEnd"/>
      <w:r w:rsidRPr="00C06DD8">
        <w:rPr>
          <w:rFonts w:ascii="Courier New" w:hAnsi="Courier New" w:cs="Courier New"/>
          <w:color w:val="000000"/>
          <w:sz w:val="20"/>
          <w:lang w:eastAsia="pt-BR"/>
        </w:rPr>
        <w:t xml:space="preserve"> </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proofErr w:type="spellStart"/>
      <w:r w:rsidRPr="00C06DD8">
        <w:rPr>
          <w:rFonts w:ascii="Courier New" w:hAnsi="Courier New" w:cs="Courier New"/>
          <w:color w:val="000000"/>
          <w:sz w:val="20"/>
          <w:lang w:eastAsia="pt-BR"/>
        </w:rPr>
        <w:t>jQuery</w:t>
      </w:r>
      <w:proofErr w:type="spellEnd"/>
      <w:r w:rsidRPr="00C06DD8">
        <w:rPr>
          <w:rFonts w:ascii="Courier New" w:hAnsi="Courier New" w:cs="Courier New"/>
          <w:b/>
          <w:bCs/>
          <w:color w:val="000000"/>
          <w:sz w:val="20"/>
          <w:lang w:eastAsia="pt-BR"/>
        </w:rPr>
        <w:t>(</w:t>
      </w:r>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pfizer</w:t>
      </w:r>
      <w:proofErr w:type="spellEnd"/>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auth</w:t>
      </w:r>
      <w:proofErr w:type="spellEnd"/>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saml</w:t>
      </w:r>
      <w:proofErr w:type="spellEnd"/>
      <w:r w:rsidRPr="00C06DD8">
        <w:rPr>
          <w:rFonts w:ascii="Courier New" w:hAnsi="Courier New" w:cs="Courier New"/>
          <w:color w:val="808080"/>
          <w:sz w:val="20"/>
          <w:lang w:eastAsia="pt-BR"/>
        </w:rPr>
        <w:t>-providers'</w:t>
      </w: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val="pt-BR" w:eastAsia="pt-BR"/>
        </w:rPr>
      </w:pPr>
      <w:r w:rsidRPr="00C06DD8">
        <w:rPr>
          <w:rFonts w:ascii="Courier New" w:hAnsi="Courier New" w:cs="Courier New"/>
          <w:b/>
          <w:bCs/>
          <w:color w:val="000080"/>
          <w:sz w:val="20"/>
          <w:lang w:val="pt-BR" w:eastAsia="pt-BR"/>
        </w:rPr>
        <w:t>if</w:t>
      </w:r>
      <w:r w:rsidRPr="00C06DD8">
        <w:rPr>
          <w:rFonts w:ascii="Courier New" w:hAnsi="Courier New" w:cs="Courier New"/>
          <w:color w:val="000000"/>
          <w:sz w:val="20"/>
          <w:lang w:val="pt-BR" w:eastAsia="pt-BR"/>
        </w:rPr>
        <w:t xml:space="preserve"> </w:t>
      </w:r>
      <w:r w:rsidRPr="00C06DD8">
        <w:rPr>
          <w:rFonts w:ascii="Courier New" w:hAnsi="Courier New" w:cs="Courier New"/>
          <w:b/>
          <w:bCs/>
          <w:color w:val="000000"/>
          <w:sz w:val="20"/>
          <w:lang w:val="pt-BR" w:eastAsia="pt-BR"/>
        </w:rPr>
        <w:t>(</w:t>
      </w:r>
      <w:r w:rsidRPr="00C06DD8">
        <w:rPr>
          <w:rFonts w:ascii="Courier New" w:hAnsi="Courier New" w:cs="Courier New"/>
          <w:color w:val="000000"/>
          <w:sz w:val="20"/>
          <w:lang w:val="pt-BR" w:eastAsia="pt-BR"/>
        </w:rPr>
        <w:t xml:space="preserve">providers.length </w:t>
      </w:r>
      <w:r w:rsidRPr="00C06DD8">
        <w:rPr>
          <w:rFonts w:ascii="Courier New" w:hAnsi="Courier New" w:cs="Courier New"/>
          <w:b/>
          <w:bCs/>
          <w:color w:val="000000"/>
          <w:sz w:val="20"/>
          <w:lang w:val="pt-BR" w:eastAsia="pt-BR"/>
        </w:rPr>
        <w:t>&gt;</w:t>
      </w:r>
      <w:r w:rsidRPr="00C06DD8">
        <w:rPr>
          <w:rFonts w:ascii="Courier New" w:hAnsi="Courier New" w:cs="Courier New"/>
          <w:color w:val="000000"/>
          <w:sz w:val="20"/>
          <w:lang w:val="pt-BR" w:eastAsia="pt-BR"/>
        </w:rPr>
        <w:t xml:space="preserve"> </w:t>
      </w:r>
      <w:r w:rsidRPr="00C06DD8">
        <w:rPr>
          <w:rFonts w:ascii="Courier New" w:hAnsi="Courier New" w:cs="Courier New"/>
          <w:color w:val="FF0000"/>
          <w:sz w:val="20"/>
          <w:lang w:val="pt-BR" w:eastAsia="pt-BR"/>
        </w:rPr>
        <w:t>0</w:t>
      </w:r>
      <w:r w:rsidRPr="00C06DD8">
        <w:rPr>
          <w:rFonts w:ascii="Courier New" w:hAnsi="Courier New" w:cs="Courier New"/>
          <w:b/>
          <w:bCs/>
          <w:color w:val="000000"/>
          <w:sz w:val="20"/>
          <w:lang w:val="pt-BR" w:eastAsia="pt-BR"/>
        </w:rPr>
        <w:t>)</w:t>
      </w:r>
      <w:r w:rsidRPr="00C06DD8">
        <w:rPr>
          <w:rFonts w:ascii="Courier New" w:hAnsi="Courier New" w:cs="Courier New"/>
          <w:color w:val="000000"/>
          <w:sz w:val="20"/>
          <w:lang w:val="pt-BR" w:eastAsia="pt-BR"/>
        </w:rPr>
        <w:t xml:space="preserve"> </w:t>
      </w:r>
      <w:r w:rsidRPr="00C06DD8">
        <w:rPr>
          <w:rFonts w:ascii="Courier New" w:hAnsi="Courier New" w:cs="Courier New"/>
          <w:b/>
          <w:bCs/>
          <w:color w:val="000000"/>
          <w:sz w:val="20"/>
          <w:lang w:val="pt-BR"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00"/>
          <w:sz w:val="20"/>
          <w:lang w:eastAsia="pt-BR"/>
        </w:rPr>
        <w:t xml:space="preserve">  </w:t>
      </w:r>
      <w:proofErr w:type="gramStart"/>
      <w:r w:rsidRPr="00C06DD8">
        <w:rPr>
          <w:rFonts w:ascii="Courier New" w:hAnsi="Courier New" w:cs="Courier New"/>
          <w:b/>
          <w:bCs/>
          <w:color w:val="000080"/>
          <w:sz w:val="20"/>
          <w:lang w:eastAsia="pt-BR"/>
        </w:rPr>
        <w:t>for</w:t>
      </w:r>
      <w:proofErr w:type="gramEnd"/>
      <w:r w:rsidRPr="00C06DD8">
        <w:rPr>
          <w:rFonts w:ascii="Courier New" w:hAnsi="Courier New" w:cs="Courier New"/>
          <w:color w:val="000000"/>
          <w:sz w:val="20"/>
          <w:lang w:eastAsia="pt-BR"/>
        </w:rPr>
        <w:t xml:space="preserve"> </w:t>
      </w:r>
      <w:r w:rsidRPr="00C06DD8">
        <w:rPr>
          <w:rFonts w:ascii="Courier New" w:hAnsi="Courier New" w:cs="Courier New"/>
          <w:b/>
          <w:bCs/>
          <w:color w:val="000000"/>
          <w:sz w:val="20"/>
          <w:lang w:eastAsia="pt-BR"/>
        </w:rPr>
        <w:t>(</w:t>
      </w:r>
      <w:proofErr w:type="spellStart"/>
      <w:r w:rsidRPr="00C06DD8">
        <w:rPr>
          <w:rFonts w:ascii="Courier New" w:hAnsi="Courier New" w:cs="Courier New"/>
          <w:b/>
          <w:bCs/>
          <w:color w:val="000080"/>
          <w:sz w:val="20"/>
          <w:lang w:eastAsia="pt-BR"/>
        </w:rPr>
        <w:t>var</w:t>
      </w:r>
      <w:proofErr w:type="spellEnd"/>
      <w:r w:rsidRPr="00C06DD8">
        <w:rPr>
          <w:rFonts w:ascii="Courier New" w:hAnsi="Courier New" w:cs="Courier New"/>
          <w:color w:val="000000"/>
          <w:sz w:val="20"/>
          <w:lang w:eastAsia="pt-BR"/>
        </w:rPr>
        <w:t xml:space="preserve"> x </w:t>
      </w:r>
      <w:r w:rsidRPr="00C06DD8">
        <w:rPr>
          <w:rFonts w:ascii="Courier New" w:hAnsi="Courier New" w:cs="Courier New"/>
          <w:b/>
          <w:bCs/>
          <w:color w:val="000080"/>
          <w:sz w:val="20"/>
          <w:lang w:eastAsia="pt-BR"/>
        </w:rPr>
        <w:t>in</w:t>
      </w:r>
      <w:r w:rsidRPr="00C06DD8">
        <w:rPr>
          <w:rFonts w:ascii="Courier New" w:hAnsi="Courier New" w:cs="Courier New"/>
          <w:color w:val="000000"/>
          <w:sz w:val="20"/>
          <w:lang w:eastAsia="pt-BR"/>
        </w:rPr>
        <w:t xml:space="preserve"> providers</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providerList.append</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jQuery</w:t>
      </w:r>
      <w:r w:rsidRPr="00C06DD8">
        <w:rPr>
          <w:rFonts w:ascii="Courier New" w:hAnsi="Courier New" w:cs="Courier New"/>
          <w:b/>
          <w:bCs/>
          <w:color w:val="000000"/>
          <w:sz w:val="20"/>
          <w:lang w:eastAsia="pt-BR"/>
        </w:rPr>
        <w:t>(</w:t>
      </w:r>
      <w:r w:rsidRPr="00C06DD8">
        <w:rPr>
          <w:rFonts w:ascii="Courier New" w:hAnsi="Courier New" w:cs="Courier New"/>
          <w:color w:val="808080"/>
          <w:sz w:val="20"/>
          <w:lang w:eastAsia="pt-BR"/>
        </w:rPr>
        <w:t>'&lt;label&gt;'</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text</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providers</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x</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prepend</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jQuery</w:t>
      </w:r>
      <w:r w:rsidRPr="00C06DD8">
        <w:rPr>
          <w:rFonts w:ascii="Courier New" w:hAnsi="Courier New" w:cs="Courier New"/>
          <w:b/>
          <w:bCs/>
          <w:color w:val="000000"/>
          <w:sz w:val="20"/>
          <w:lang w:eastAsia="pt-BR"/>
        </w:rPr>
        <w:t>(</w:t>
      </w:r>
      <w:r w:rsidRPr="00C06DD8">
        <w:rPr>
          <w:rFonts w:ascii="Courier New" w:hAnsi="Courier New" w:cs="Courier New"/>
          <w:color w:val="808080"/>
          <w:sz w:val="20"/>
          <w:lang w:eastAsia="pt-BR"/>
        </w:rPr>
        <w:t>'&lt;input&gt;'</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attr</w:t>
      </w: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00"/>
          <w:sz w:val="20"/>
          <w:lang w:eastAsia="pt-BR"/>
        </w:rPr>
        <w:t xml:space="preserve">    </w:t>
      </w:r>
      <w:r w:rsidRPr="00C06DD8">
        <w:rPr>
          <w:rFonts w:ascii="Courier New" w:hAnsi="Courier New" w:cs="Courier New"/>
          <w:color w:val="808080"/>
          <w:sz w:val="20"/>
          <w:lang w:eastAsia="pt-BR"/>
        </w:rPr>
        <w:t>'</w:t>
      </w:r>
      <w:proofErr w:type="gramStart"/>
      <w:r w:rsidRPr="00C06DD8">
        <w:rPr>
          <w:rFonts w:ascii="Courier New" w:hAnsi="Courier New" w:cs="Courier New"/>
          <w:color w:val="808080"/>
          <w:sz w:val="20"/>
          <w:lang w:eastAsia="pt-BR"/>
        </w:rPr>
        <w:t>type</w:t>
      </w:r>
      <w:proofErr w:type="gramEnd"/>
      <w:r w:rsidRPr="00C06DD8">
        <w:rPr>
          <w:rFonts w:ascii="Courier New" w:hAnsi="Courier New" w:cs="Courier New"/>
          <w:color w:val="808080"/>
          <w:sz w:val="20"/>
          <w:lang w:eastAsia="pt-BR"/>
        </w:rPr>
        <w:t>'</w:t>
      </w:r>
      <w:r w:rsidRPr="00C06DD8">
        <w:rPr>
          <w:rFonts w:ascii="Courier New" w:hAnsi="Courier New" w:cs="Courier New"/>
          <w:color w:val="000000"/>
          <w:sz w:val="20"/>
          <w:lang w:eastAsia="pt-BR"/>
        </w:rPr>
        <w:t xml:space="preserve"> </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r w:rsidRPr="00C06DD8">
        <w:rPr>
          <w:rFonts w:ascii="Courier New" w:hAnsi="Courier New" w:cs="Courier New"/>
          <w:color w:val="808080"/>
          <w:sz w:val="20"/>
          <w:lang w:eastAsia="pt-BR"/>
        </w:rPr>
        <w:t>'radio'</w:t>
      </w: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00"/>
          <w:sz w:val="20"/>
          <w:lang w:eastAsia="pt-BR"/>
        </w:rPr>
        <w:t xml:space="preserve">    </w:t>
      </w:r>
      <w:r w:rsidRPr="00C06DD8">
        <w:rPr>
          <w:rFonts w:ascii="Courier New" w:hAnsi="Courier New" w:cs="Courier New"/>
          <w:color w:val="808080"/>
          <w:sz w:val="20"/>
          <w:lang w:eastAsia="pt-BR"/>
        </w:rPr>
        <w:t>'</w:t>
      </w:r>
      <w:proofErr w:type="gramStart"/>
      <w:r w:rsidRPr="00C06DD8">
        <w:rPr>
          <w:rFonts w:ascii="Courier New" w:hAnsi="Courier New" w:cs="Courier New"/>
          <w:color w:val="808080"/>
          <w:sz w:val="20"/>
          <w:lang w:eastAsia="pt-BR"/>
        </w:rPr>
        <w:t>name</w:t>
      </w:r>
      <w:proofErr w:type="gramEnd"/>
      <w:r w:rsidRPr="00C06DD8">
        <w:rPr>
          <w:rFonts w:ascii="Courier New" w:hAnsi="Courier New" w:cs="Courier New"/>
          <w:color w:val="808080"/>
          <w:sz w:val="20"/>
          <w:lang w:eastAsia="pt-BR"/>
        </w:rPr>
        <w:t>'</w:t>
      </w:r>
      <w:r w:rsidRPr="00C06DD8">
        <w:rPr>
          <w:rFonts w:ascii="Courier New" w:hAnsi="Courier New" w:cs="Courier New"/>
          <w:color w:val="000000"/>
          <w:sz w:val="20"/>
          <w:lang w:eastAsia="pt-BR"/>
        </w:rPr>
        <w:t xml:space="preserve"> </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pfizer</w:t>
      </w:r>
      <w:proofErr w:type="spellEnd"/>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auth</w:t>
      </w:r>
      <w:proofErr w:type="spellEnd"/>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saml</w:t>
      </w:r>
      <w:proofErr w:type="spellEnd"/>
      <w:r w:rsidRPr="00C06DD8">
        <w:rPr>
          <w:rFonts w:ascii="Courier New" w:hAnsi="Courier New" w:cs="Courier New"/>
          <w:color w:val="808080"/>
          <w:sz w:val="20"/>
          <w:lang w:eastAsia="pt-BR"/>
        </w:rPr>
        <w:t>-providers'</w:t>
      </w: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00"/>
          <w:sz w:val="20"/>
          <w:lang w:eastAsia="pt-BR"/>
        </w:rPr>
        <w:t xml:space="preserve">    </w:t>
      </w:r>
      <w:r w:rsidRPr="00C06DD8">
        <w:rPr>
          <w:rFonts w:ascii="Courier New" w:hAnsi="Courier New" w:cs="Courier New"/>
          <w:color w:val="808080"/>
          <w:sz w:val="20"/>
          <w:lang w:eastAsia="pt-BR"/>
        </w:rPr>
        <w:t>'</w:t>
      </w:r>
      <w:proofErr w:type="gramStart"/>
      <w:r w:rsidRPr="00C06DD8">
        <w:rPr>
          <w:rFonts w:ascii="Courier New" w:hAnsi="Courier New" w:cs="Courier New"/>
          <w:color w:val="808080"/>
          <w:sz w:val="20"/>
          <w:lang w:eastAsia="pt-BR"/>
        </w:rPr>
        <w:t>value</w:t>
      </w:r>
      <w:proofErr w:type="gramEnd"/>
      <w:r w:rsidRPr="00C06DD8">
        <w:rPr>
          <w:rFonts w:ascii="Courier New" w:hAnsi="Courier New" w:cs="Courier New"/>
          <w:color w:val="808080"/>
          <w:sz w:val="20"/>
          <w:lang w:eastAsia="pt-BR"/>
        </w:rPr>
        <w:t>'</w:t>
      </w:r>
      <w:r w:rsidRPr="00C06DD8">
        <w:rPr>
          <w:rFonts w:ascii="Courier New" w:hAnsi="Courier New" w:cs="Courier New"/>
          <w:color w:val="000000"/>
          <w:sz w:val="20"/>
          <w:lang w:eastAsia="pt-BR"/>
        </w:rPr>
        <w:t xml:space="preserve"> </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providers</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x</w:t>
      </w: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00"/>
          <w:sz w:val="20"/>
          <w:lang w:eastAsia="pt-BR"/>
        </w:rPr>
        <w:t xml:space="preserve">  </w:t>
      </w: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00"/>
          <w:sz w:val="20"/>
          <w:lang w:eastAsia="pt-BR"/>
        </w:rPr>
        <w:t xml:space="preserve">  </w:t>
      </w:r>
      <w:proofErr w:type="gramStart"/>
      <w:r w:rsidRPr="00C06DD8">
        <w:rPr>
          <w:rFonts w:ascii="Courier New" w:hAnsi="Courier New" w:cs="Courier New"/>
          <w:b/>
          <w:bCs/>
          <w:color w:val="000080"/>
          <w:sz w:val="20"/>
          <w:lang w:eastAsia="pt-BR"/>
        </w:rPr>
        <w:t>if</w:t>
      </w:r>
      <w:proofErr w:type="gramEnd"/>
      <w:r w:rsidRPr="00C06DD8">
        <w:rPr>
          <w:rFonts w:ascii="Courier New" w:hAnsi="Courier New" w:cs="Courier New"/>
          <w:color w:val="000000"/>
          <w:sz w:val="20"/>
          <w:lang w:eastAsia="pt-BR"/>
        </w:rPr>
        <w:t xml:space="preserve"> </w:t>
      </w:r>
      <w:r w:rsidRPr="00C06DD8">
        <w:rPr>
          <w:rFonts w:ascii="Courier New" w:hAnsi="Courier New" w:cs="Courier New"/>
          <w:b/>
          <w:bCs/>
          <w:color w:val="000000"/>
          <w:sz w:val="20"/>
          <w:lang w:eastAsia="pt-BR"/>
        </w:rPr>
        <w:t>(</w:t>
      </w:r>
      <w:proofErr w:type="spellStart"/>
      <w:r w:rsidRPr="00C06DD8">
        <w:rPr>
          <w:rFonts w:ascii="Courier New" w:hAnsi="Courier New" w:cs="Courier New"/>
          <w:color w:val="000000"/>
          <w:sz w:val="20"/>
          <w:lang w:eastAsia="pt-BR"/>
        </w:rPr>
        <w:t>providers.length</w:t>
      </w:r>
      <w:proofErr w:type="spellEnd"/>
      <w:r w:rsidRPr="00C06DD8">
        <w:rPr>
          <w:rFonts w:ascii="Courier New" w:hAnsi="Courier New" w:cs="Courier New"/>
          <w:color w:val="000000"/>
          <w:sz w:val="20"/>
          <w:lang w:eastAsia="pt-BR"/>
        </w:rPr>
        <w:t xml:space="preserve"> </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r w:rsidRPr="00C06DD8">
        <w:rPr>
          <w:rFonts w:ascii="Courier New" w:hAnsi="Courier New" w:cs="Courier New"/>
          <w:color w:val="FF0000"/>
          <w:sz w:val="20"/>
          <w:lang w:eastAsia="pt-BR"/>
        </w:rPr>
        <w:t>1</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proofErr w:type="spellStart"/>
      <w:r w:rsidRPr="00C06DD8">
        <w:rPr>
          <w:rFonts w:ascii="Courier New" w:hAnsi="Courier New" w:cs="Courier New"/>
          <w:color w:val="000000"/>
          <w:sz w:val="20"/>
          <w:lang w:eastAsia="pt-BR"/>
        </w:rPr>
        <w:t>jQuery</w:t>
      </w:r>
      <w:proofErr w:type="spellEnd"/>
      <w:r w:rsidRPr="00C06DD8">
        <w:rPr>
          <w:rFonts w:ascii="Courier New" w:hAnsi="Courier New" w:cs="Courier New"/>
          <w:b/>
          <w:bCs/>
          <w:color w:val="000000"/>
          <w:sz w:val="20"/>
          <w:lang w:eastAsia="pt-BR"/>
        </w:rPr>
        <w:t>(</w:t>
      </w:r>
      <w:r w:rsidRPr="00C06DD8">
        <w:rPr>
          <w:rFonts w:ascii="Courier New" w:hAnsi="Courier New" w:cs="Courier New"/>
          <w:color w:val="808080"/>
          <w:sz w:val="20"/>
          <w:lang w:eastAsia="pt-BR"/>
        </w:rPr>
        <w:t>':radio'</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proofErr w:type="spellStart"/>
      <w:r w:rsidRPr="00C06DD8">
        <w:rPr>
          <w:rFonts w:ascii="Courier New" w:hAnsi="Courier New" w:cs="Courier New"/>
          <w:color w:val="000000"/>
          <w:sz w:val="20"/>
          <w:lang w:eastAsia="pt-BR"/>
        </w:rPr>
        <w:t>providerList</w:t>
      </w:r>
      <w:proofErr w:type="spellEnd"/>
      <w:r w:rsidRPr="00C06DD8">
        <w:rPr>
          <w:rFonts w:ascii="Courier New" w:hAnsi="Courier New" w:cs="Courier New"/>
          <w:b/>
          <w:bCs/>
          <w:color w:val="000000"/>
          <w:sz w:val="20"/>
          <w:lang w:eastAsia="pt-BR"/>
        </w:rPr>
        <w:t>).</w:t>
      </w:r>
      <w:proofErr w:type="spellStart"/>
      <w:r w:rsidRPr="00C06DD8">
        <w:rPr>
          <w:rFonts w:ascii="Courier New" w:hAnsi="Courier New" w:cs="Courier New"/>
          <w:color w:val="000000"/>
          <w:sz w:val="20"/>
          <w:lang w:eastAsia="pt-BR"/>
        </w:rPr>
        <w:t>attr</w:t>
      </w:r>
      <w:proofErr w:type="spellEnd"/>
      <w:r w:rsidRPr="00C06DD8">
        <w:rPr>
          <w:rFonts w:ascii="Courier New" w:hAnsi="Courier New" w:cs="Courier New"/>
          <w:b/>
          <w:bCs/>
          <w:color w:val="000000"/>
          <w:sz w:val="20"/>
          <w:lang w:eastAsia="pt-BR"/>
        </w:rPr>
        <w:t>(</w:t>
      </w:r>
      <w:r w:rsidRPr="00C06DD8">
        <w:rPr>
          <w:rFonts w:ascii="Courier New" w:hAnsi="Courier New" w:cs="Courier New"/>
          <w:color w:val="808080"/>
          <w:sz w:val="20"/>
          <w:lang w:eastAsia="pt-BR"/>
        </w:rPr>
        <w:t>'checked'</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r w:rsidRPr="00C06DD8">
        <w:rPr>
          <w:rFonts w:ascii="Courier New" w:hAnsi="Courier New" w:cs="Courier New"/>
          <w:color w:val="808080"/>
          <w:sz w:val="20"/>
          <w:lang w:eastAsia="pt-BR"/>
        </w:rPr>
        <w:t>'checked'</w:t>
      </w: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proofErr w:type="spellStart"/>
      <w:proofErr w:type="gramStart"/>
      <w:r w:rsidRPr="00C06DD8">
        <w:rPr>
          <w:rFonts w:ascii="Courier New" w:hAnsi="Courier New" w:cs="Courier New"/>
          <w:color w:val="000000"/>
          <w:sz w:val="20"/>
          <w:lang w:eastAsia="pt-BR"/>
        </w:rPr>
        <w:t>jQuery</w:t>
      </w:r>
      <w:proofErr w:type="spellEnd"/>
      <w:r w:rsidRPr="00C06DD8">
        <w:rPr>
          <w:rFonts w:ascii="Courier New" w:hAnsi="Courier New" w:cs="Courier New"/>
          <w:b/>
          <w:bCs/>
          <w:color w:val="000000"/>
          <w:sz w:val="20"/>
          <w:lang w:eastAsia="pt-BR"/>
        </w:rPr>
        <w:t>(</w:t>
      </w:r>
      <w:proofErr w:type="gramEnd"/>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pfizer</w:t>
      </w:r>
      <w:proofErr w:type="spellEnd"/>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auth</w:t>
      </w:r>
      <w:proofErr w:type="spellEnd"/>
      <w:r w:rsidRPr="00C06DD8">
        <w:rPr>
          <w:rFonts w:ascii="Courier New" w:hAnsi="Courier New" w:cs="Courier New"/>
          <w:color w:val="808080"/>
          <w:sz w:val="20"/>
          <w:lang w:eastAsia="pt-BR"/>
        </w:rPr>
        <w:t>-login-submit'</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click</w:t>
      </w:r>
      <w:r w:rsidRPr="00C06DD8">
        <w:rPr>
          <w:rFonts w:ascii="Courier New" w:hAnsi="Courier New" w:cs="Courier New"/>
          <w:b/>
          <w:bCs/>
          <w:color w:val="000000"/>
          <w:sz w:val="20"/>
          <w:lang w:eastAsia="pt-BR"/>
        </w:rPr>
        <w:t>(</w:t>
      </w:r>
      <w:r w:rsidRPr="00C06DD8">
        <w:rPr>
          <w:rFonts w:ascii="Courier New" w:hAnsi="Courier New" w:cs="Courier New"/>
          <w:b/>
          <w:bCs/>
          <w:color w:val="000080"/>
          <w:sz w:val="20"/>
          <w:lang w:eastAsia="pt-BR"/>
        </w:rPr>
        <w:t>function</w:t>
      </w:r>
      <w:r w:rsidRPr="00C06DD8">
        <w:rPr>
          <w:rFonts w:ascii="Courier New" w:hAnsi="Courier New" w:cs="Courier New"/>
          <w:b/>
          <w:bCs/>
          <w:color w:val="000000"/>
          <w:sz w:val="20"/>
          <w:lang w:eastAsia="pt-BR"/>
        </w:rPr>
        <w:t>(){</w:t>
      </w:r>
    </w:p>
    <w:p w:rsidR="00C06DD8" w:rsidRPr="00C06DD8"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00"/>
          <w:sz w:val="20"/>
          <w:lang w:eastAsia="pt-BR"/>
        </w:rPr>
        <w:t xml:space="preserve">  </w:t>
      </w:r>
      <w:proofErr w:type="spellStart"/>
      <w:proofErr w:type="gramStart"/>
      <w:r w:rsidRPr="00C06DD8">
        <w:rPr>
          <w:rFonts w:ascii="Courier New" w:hAnsi="Courier New" w:cs="Courier New"/>
          <w:b/>
          <w:bCs/>
          <w:color w:val="000080"/>
          <w:sz w:val="20"/>
          <w:lang w:eastAsia="pt-BR"/>
        </w:rPr>
        <w:t>var</w:t>
      </w:r>
      <w:proofErr w:type="spellEnd"/>
      <w:proofErr w:type="gramEnd"/>
      <w:r w:rsidRPr="00C06DD8">
        <w:rPr>
          <w:rFonts w:ascii="Courier New" w:hAnsi="Courier New" w:cs="Courier New"/>
          <w:color w:val="000000"/>
          <w:sz w:val="20"/>
          <w:lang w:eastAsia="pt-BR"/>
        </w:rPr>
        <w:t xml:space="preserve"> provider </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proofErr w:type="spellStart"/>
      <w:r w:rsidRPr="00C06DD8">
        <w:rPr>
          <w:rFonts w:ascii="Courier New" w:hAnsi="Courier New" w:cs="Courier New"/>
          <w:color w:val="000000"/>
          <w:sz w:val="20"/>
          <w:lang w:eastAsia="pt-BR"/>
        </w:rPr>
        <w:t>jQuery</w:t>
      </w:r>
      <w:proofErr w:type="spellEnd"/>
      <w:r w:rsidRPr="00C06DD8">
        <w:rPr>
          <w:rFonts w:ascii="Courier New" w:hAnsi="Courier New" w:cs="Courier New"/>
          <w:b/>
          <w:bCs/>
          <w:color w:val="000000"/>
          <w:sz w:val="20"/>
          <w:lang w:eastAsia="pt-BR"/>
        </w:rPr>
        <w:t>(</w:t>
      </w:r>
      <w:r w:rsidRPr="00C06DD8">
        <w:rPr>
          <w:rFonts w:ascii="Courier New" w:hAnsi="Courier New" w:cs="Courier New"/>
          <w:color w:val="808080"/>
          <w:sz w:val="20"/>
          <w:lang w:eastAsia="pt-BR"/>
        </w:rPr>
        <w:t>':</w:t>
      </w:r>
      <w:proofErr w:type="spellStart"/>
      <w:r w:rsidRPr="00C06DD8">
        <w:rPr>
          <w:rFonts w:ascii="Courier New" w:hAnsi="Courier New" w:cs="Courier New"/>
          <w:color w:val="808080"/>
          <w:sz w:val="20"/>
          <w:lang w:eastAsia="pt-BR"/>
        </w:rPr>
        <w:t>radio:checked</w:t>
      </w:r>
      <w:proofErr w:type="spellEnd"/>
      <w:r w:rsidRPr="00C06DD8">
        <w:rPr>
          <w:rFonts w:ascii="Courier New" w:hAnsi="Courier New" w:cs="Courier New"/>
          <w:color w:val="808080"/>
          <w:sz w:val="20"/>
          <w:lang w:eastAsia="pt-BR"/>
        </w:rPr>
        <w:t>'</w:t>
      </w:r>
      <w:r w:rsidRPr="00C06DD8">
        <w:rPr>
          <w:rFonts w:ascii="Courier New" w:hAnsi="Courier New" w:cs="Courier New"/>
          <w:b/>
          <w:bCs/>
          <w:color w:val="000000"/>
          <w:sz w:val="20"/>
          <w:lang w:eastAsia="pt-BR"/>
        </w:rPr>
        <w:t>,</w:t>
      </w:r>
      <w:r w:rsidRPr="00C06DD8">
        <w:rPr>
          <w:rFonts w:ascii="Courier New" w:hAnsi="Courier New" w:cs="Courier New"/>
          <w:color w:val="000000"/>
          <w:sz w:val="20"/>
          <w:lang w:eastAsia="pt-BR"/>
        </w:rPr>
        <w:t xml:space="preserve"> </w:t>
      </w:r>
      <w:proofErr w:type="spellStart"/>
      <w:r w:rsidRPr="00C06DD8">
        <w:rPr>
          <w:rFonts w:ascii="Courier New" w:hAnsi="Courier New" w:cs="Courier New"/>
          <w:color w:val="000000"/>
          <w:sz w:val="20"/>
          <w:lang w:eastAsia="pt-BR"/>
        </w:rPr>
        <w:t>providerList</w:t>
      </w:r>
      <w:proofErr w:type="spellEnd"/>
      <w:r w:rsidRPr="00C06DD8">
        <w:rPr>
          <w:rFonts w:ascii="Courier New" w:hAnsi="Courier New" w:cs="Courier New"/>
          <w:b/>
          <w:bCs/>
          <w:color w:val="000000"/>
          <w:sz w:val="20"/>
          <w:lang w:eastAsia="pt-BR"/>
        </w:rPr>
        <w:t>).</w:t>
      </w:r>
      <w:proofErr w:type="spellStart"/>
      <w:r w:rsidRPr="00C06DD8">
        <w:rPr>
          <w:rFonts w:ascii="Courier New" w:hAnsi="Courier New" w:cs="Courier New"/>
          <w:color w:val="000000"/>
          <w:sz w:val="20"/>
          <w:lang w:eastAsia="pt-BR"/>
        </w:rPr>
        <w:t>val</w:t>
      </w:r>
      <w:proofErr w:type="spellEnd"/>
      <w:r w:rsidRPr="00C06DD8">
        <w:rPr>
          <w:rFonts w:ascii="Courier New" w:hAnsi="Courier New" w:cs="Courier New"/>
          <w:b/>
          <w:bCs/>
          <w:color w:val="000000"/>
          <w:sz w:val="20"/>
          <w:lang w:eastAsia="pt-BR"/>
        </w:rPr>
        <w:t>();</w:t>
      </w:r>
    </w:p>
    <w:p w:rsidR="00C06DD8" w:rsidRPr="00982FFF"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C06DD8">
        <w:rPr>
          <w:rFonts w:ascii="Courier New" w:hAnsi="Courier New" w:cs="Courier New"/>
          <w:color w:val="000000"/>
          <w:sz w:val="20"/>
          <w:lang w:eastAsia="pt-BR"/>
        </w:rPr>
        <w:t xml:space="preserve">  </w:t>
      </w:r>
      <w:proofErr w:type="spellStart"/>
      <w:proofErr w:type="gramStart"/>
      <w:r w:rsidRPr="00982FFF">
        <w:rPr>
          <w:rFonts w:ascii="Courier New" w:hAnsi="Courier New" w:cs="Courier New"/>
          <w:color w:val="000000"/>
          <w:sz w:val="20"/>
          <w:lang w:eastAsia="pt-BR"/>
        </w:rPr>
        <w:t>PfizerAuthentication.login</w:t>
      </w:r>
      <w:proofErr w:type="spellEnd"/>
      <w:r w:rsidRPr="00982FFF">
        <w:rPr>
          <w:rFonts w:ascii="Courier New" w:hAnsi="Courier New" w:cs="Courier New"/>
          <w:b/>
          <w:bCs/>
          <w:color w:val="000000"/>
          <w:sz w:val="20"/>
          <w:lang w:eastAsia="pt-BR"/>
        </w:rPr>
        <w:t>(</w:t>
      </w:r>
      <w:proofErr w:type="gramEnd"/>
      <w:r w:rsidRPr="00982FFF">
        <w:rPr>
          <w:rFonts w:ascii="Courier New" w:hAnsi="Courier New" w:cs="Courier New"/>
          <w:color w:val="000000"/>
          <w:sz w:val="20"/>
          <w:lang w:eastAsia="pt-BR"/>
        </w:rPr>
        <w:t>provider</w:t>
      </w:r>
      <w:r w:rsidRPr="00982FFF">
        <w:rPr>
          <w:rFonts w:ascii="Courier New" w:hAnsi="Courier New" w:cs="Courier New"/>
          <w:b/>
          <w:bCs/>
          <w:color w:val="000000"/>
          <w:sz w:val="20"/>
          <w:lang w:eastAsia="pt-BR"/>
        </w:rPr>
        <w:t>);</w:t>
      </w:r>
    </w:p>
    <w:p w:rsidR="00C06DD8" w:rsidRPr="00982FFF" w:rsidRDefault="00C06DD8" w:rsidP="00C06DD8">
      <w:pPr>
        <w:shd w:val="clear" w:color="auto" w:fill="FFF2CC" w:themeFill="accent4" w:themeFillTint="33"/>
        <w:autoSpaceDE w:val="0"/>
        <w:autoSpaceDN w:val="0"/>
        <w:adjustRightInd w:val="0"/>
        <w:rPr>
          <w:rFonts w:ascii="Courier New" w:hAnsi="Courier New" w:cs="Courier New"/>
          <w:color w:val="000000"/>
          <w:sz w:val="20"/>
          <w:lang w:eastAsia="pt-BR"/>
        </w:rPr>
      </w:pPr>
      <w:r w:rsidRPr="00982FFF">
        <w:rPr>
          <w:rFonts w:ascii="Courier New" w:hAnsi="Courier New" w:cs="Courier New"/>
          <w:b/>
          <w:bCs/>
          <w:color w:val="000000"/>
          <w:sz w:val="20"/>
          <w:lang w:eastAsia="pt-BR"/>
        </w:rPr>
        <w:t>});</w:t>
      </w:r>
    </w:p>
    <w:p w:rsidR="006C58A4" w:rsidRDefault="006C58A4" w:rsidP="00C06DD8">
      <w:pPr>
        <w:pStyle w:val="BodyText3"/>
        <w:shd w:val="clear" w:color="auto" w:fill="FFF2CC" w:themeFill="accent4" w:themeFillTint="33"/>
        <w:ind w:left="0"/>
        <w:rPr>
          <w:rFonts w:ascii="Courier New" w:hAnsi="Courier New" w:cs="Courier New"/>
          <w:color w:val="0000FF"/>
          <w:sz w:val="20"/>
          <w:lang w:eastAsia="pt-BR"/>
        </w:rPr>
      </w:pPr>
      <w:r w:rsidRPr="00C06DD8">
        <w:rPr>
          <w:rFonts w:ascii="Courier New" w:hAnsi="Courier New" w:cs="Courier New"/>
          <w:color w:val="0000FF"/>
          <w:sz w:val="20"/>
          <w:lang w:eastAsia="pt-BR"/>
        </w:rPr>
        <w:t>&lt;/script&gt;</w:t>
      </w:r>
    </w:p>
    <w:p w:rsidR="000139E0" w:rsidRDefault="00EE7AE2" w:rsidP="00093E75">
      <w:pPr>
        <w:pStyle w:val="BodyText3"/>
        <w:ind w:left="1170"/>
      </w:pPr>
      <w:r>
        <w:t xml:space="preserve">Once the user </w:t>
      </w:r>
      <w:r w:rsidR="005716D0">
        <w:t>clicks on “Confirm and Continue” button</w:t>
      </w:r>
      <w:r>
        <w:t xml:space="preserve">, an external </w:t>
      </w:r>
      <w:r w:rsidR="004A5CEB">
        <w:t>login page</w:t>
      </w:r>
      <w:r>
        <w:t xml:space="preserve"> should be shown</w:t>
      </w:r>
      <w:r w:rsidR="004A5CEB">
        <w:t xml:space="preserve"> (in a modal overlay or window popup)</w:t>
      </w:r>
      <w:r>
        <w:t xml:space="preserve"> so the user can enter its credentials and authenticate into the application.</w:t>
      </w:r>
      <w:r w:rsidR="00DD4EF5">
        <w:t xml:space="preserve"> As the EMP provider authenticates the user automatically through the network, this provider does not display any login interface.</w:t>
      </w:r>
    </w:p>
    <w:p w:rsidR="00B63265" w:rsidRPr="00DA6CF9" w:rsidRDefault="00B63265" w:rsidP="00B63265">
      <w:pPr>
        <w:pStyle w:val="BodyText3"/>
        <w:ind w:left="1170"/>
      </w:pPr>
      <w:r w:rsidRPr="00B63265">
        <w:rPr>
          <w:b/>
        </w:rPr>
        <w:t>Note:</w:t>
      </w:r>
      <w:r>
        <w:t xml:space="preserve"> this structure is a generic example that covers all the basic scenarios and allows the user to choose the identity provider. To build a custom interface, the </w:t>
      </w:r>
      <w:r w:rsidR="00FC3F1E">
        <w:t>unique</w:t>
      </w:r>
      <w:r>
        <w:t xml:space="preserve"> requirement is to trigger the JavaScript function</w:t>
      </w:r>
      <w:r w:rsidRPr="00B63265">
        <w:t xml:space="preserve"> </w:t>
      </w:r>
      <w:proofErr w:type="spellStart"/>
      <w:proofErr w:type="gramStart"/>
      <w:r w:rsidRPr="00B63265">
        <w:rPr>
          <w:i/>
        </w:rPr>
        <w:t>PfizerAuthentication.login</w:t>
      </w:r>
      <w:proofErr w:type="spellEnd"/>
      <w:r w:rsidRPr="00B63265">
        <w:rPr>
          <w:i/>
        </w:rPr>
        <w:t>(</w:t>
      </w:r>
      <w:proofErr w:type="gramEnd"/>
      <w:r w:rsidRPr="00B63265">
        <w:rPr>
          <w:i/>
        </w:rPr>
        <w:t>provider)</w:t>
      </w:r>
      <w:r w:rsidR="00DA6CF9">
        <w:t>.</w:t>
      </w:r>
    </w:p>
    <w:p w:rsidR="00DC31BA" w:rsidRDefault="00DC31BA" w:rsidP="000D67DF">
      <w:pPr>
        <w:pStyle w:val="Heading2"/>
        <w:ind w:firstLine="414"/>
      </w:pPr>
      <w:bookmarkStart w:id="16" w:name="_Ref346874706"/>
      <w:bookmarkStart w:id="17" w:name="_Toc347751814"/>
      <w:r>
        <w:t>L</w:t>
      </w:r>
      <w:r w:rsidR="009E42EC">
        <w:t xml:space="preserve">ogin feature </w:t>
      </w:r>
      <w:r w:rsidR="000C39FE">
        <w:t>(</w:t>
      </w:r>
      <w:r w:rsidR="009E42EC">
        <w:t>with IDP initiated</w:t>
      </w:r>
      <w:bookmarkEnd w:id="16"/>
      <w:r w:rsidR="000C39FE">
        <w:t>)</w:t>
      </w:r>
      <w:bookmarkEnd w:id="17"/>
    </w:p>
    <w:p w:rsidR="009E42EC" w:rsidRDefault="009E42EC" w:rsidP="009E42EC">
      <w:pPr>
        <w:pStyle w:val="BodyText3"/>
        <w:ind w:left="1170"/>
      </w:pPr>
      <w:r>
        <w:t>T</w:t>
      </w:r>
      <w:r w:rsidR="00BE5F9E">
        <w:t>he IDP initiated form does not call an external window so the HCP can enter the credentials. The form is already embedded on the page.</w:t>
      </w:r>
    </w:p>
    <w:p w:rsidR="00BE5F9E" w:rsidRDefault="00BE5F9E" w:rsidP="009E42EC">
      <w:pPr>
        <w:pStyle w:val="BodyText3"/>
        <w:ind w:left="1170"/>
      </w:pPr>
      <w:r>
        <w:t>After enabling the Pfizer Authentication module, check the “</w:t>
      </w:r>
      <w:r w:rsidRPr="00BE5F9E">
        <w:rPr>
          <w:i/>
        </w:rPr>
        <w:t>[Pfizer Authentication] PAC Login form</w:t>
      </w:r>
      <w:r>
        <w:t>” block in blocks configuration page (</w:t>
      </w:r>
      <w:r w:rsidRPr="00BE5F9E">
        <w:t>Administration » Structure</w:t>
      </w:r>
      <w:r>
        <w:t xml:space="preserve"> </w:t>
      </w:r>
      <w:r w:rsidRPr="00BE5F9E">
        <w:t>»</w:t>
      </w:r>
      <w:r>
        <w:t xml:space="preserve"> Blocks)</w:t>
      </w:r>
      <w:r w:rsidR="00B41C6C">
        <w:t xml:space="preserve">. Drag the block to the appropriated theme region </w:t>
      </w:r>
      <w:r w:rsidR="00775A94">
        <w:t xml:space="preserve">and save. </w:t>
      </w:r>
    </w:p>
    <w:p w:rsidR="005A506A" w:rsidRDefault="00775A94" w:rsidP="005A506A">
      <w:pPr>
        <w:pStyle w:val="BodyText3"/>
        <w:ind w:left="1170"/>
      </w:pPr>
      <w:r>
        <w:t xml:space="preserve">Note that the form has a default style, but it can be </w:t>
      </w:r>
      <w:r w:rsidR="007B7892">
        <w:t xml:space="preserve">disabled or </w:t>
      </w:r>
      <w:r>
        <w:t xml:space="preserve">customized </w:t>
      </w:r>
      <w:r w:rsidR="007B7892">
        <w:t>(by over</w:t>
      </w:r>
      <w:r w:rsidR="004B2546">
        <w:t>riding</w:t>
      </w:r>
      <w:r w:rsidR="007B7892">
        <w:t xml:space="preserve"> the rules) </w:t>
      </w:r>
      <w:r>
        <w:t>for specific themes.</w:t>
      </w:r>
    </w:p>
    <w:p w:rsidR="005A506A" w:rsidRDefault="005A506A" w:rsidP="005A506A">
      <w:pPr>
        <w:pStyle w:val="Heading2"/>
        <w:ind w:firstLine="414"/>
      </w:pPr>
      <w:bookmarkStart w:id="18" w:name="_Toc347751815"/>
      <w:r>
        <w:lastRenderedPageBreak/>
        <w:t>Auto login link</w:t>
      </w:r>
      <w:bookmarkEnd w:id="18"/>
    </w:p>
    <w:p w:rsidR="006526B9" w:rsidRDefault="005A506A" w:rsidP="0015735E">
      <w:pPr>
        <w:pStyle w:val="BodyText3"/>
        <w:ind w:left="1170"/>
      </w:pPr>
      <w:r>
        <w:t xml:space="preserve">If an application needs to auto-login user then they </w:t>
      </w:r>
      <w:r w:rsidR="004C67B3">
        <w:t>can use an “auto login link”</w:t>
      </w:r>
      <w:r w:rsidR="009742E1">
        <w:t xml:space="preserve"> in the</w:t>
      </w:r>
      <w:r>
        <w:t xml:space="preserve"> following </w:t>
      </w:r>
      <w:r w:rsidR="009742E1">
        <w:t>format</w:t>
      </w:r>
      <w:r>
        <w:t>:</w:t>
      </w:r>
    </w:p>
    <w:p w:rsidR="006526B9" w:rsidRPr="001453C7" w:rsidRDefault="009742E1" w:rsidP="001453C7">
      <w:pPr>
        <w:pStyle w:val="BodyText3"/>
        <w:ind w:left="1440"/>
        <w:rPr>
          <w:b/>
          <w:i/>
          <w:color w:val="5B9BD5" w:themeColor="accent1"/>
        </w:rPr>
      </w:pPr>
      <w:r w:rsidRPr="00FF4A3C">
        <w:rPr>
          <w:i/>
        </w:rPr>
        <w:t>https://qa.pfizerpro.com/sites/registration/pages/CheckSso.aspx?successUrl=https%3A%2F%2Fdevfederate.pfizer.com%2Fidp%2FstartSSO.ping%3FPartnerSpId%3D</w:t>
      </w:r>
      <w:r w:rsidR="008F755E">
        <w:rPr>
          <w:b/>
          <w:i/>
          <w:color w:val="5B9BD5" w:themeColor="accent1"/>
        </w:rPr>
        <w:t>&lt;P</w:t>
      </w:r>
      <w:r w:rsidR="000E19D4" w:rsidRPr="00FF4A3C">
        <w:rPr>
          <w:b/>
          <w:i/>
          <w:color w:val="5B9BD5" w:themeColor="accent1"/>
        </w:rPr>
        <w:t>ARTNER_SP_ID</w:t>
      </w:r>
      <w:r w:rsidR="008F755E">
        <w:rPr>
          <w:b/>
          <w:i/>
          <w:color w:val="5B9BD5" w:themeColor="accent1"/>
        </w:rPr>
        <w:t>&gt;</w:t>
      </w:r>
      <w:r w:rsidRPr="00FF4A3C">
        <w:rPr>
          <w:i/>
        </w:rPr>
        <w:t>%26TARGET%3D</w:t>
      </w:r>
      <w:r w:rsidR="008F755E">
        <w:rPr>
          <w:b/>
          <w:i/>
          <w:color w:val="5B9BD5" w:themeColor="accent1"/>
        </w:rPr>
        <w:t>&lt;T</w:t>
      </w:r>
      <w:r w:rsidR="00A02207" w:rsidRPr="00A02207">
        <w:rPr>
          <w:b/>
          <w:i/>
          <w:color w:val="5B9BD5" w:themeColor="accent1"/>
        </w:rPr>
        <w:t>OKEN_HANDLER</w:t>
      </w:r>
      <w:r w:rsidR="008F755E">
        <w:rPr>
          <w:b/>
          <w:i/>
          <w:color w:val="5B9BD5" w:themeColor="accent1"/>
        </w:rPr>
        <w:t>&gt;</w:t>
      </w:r>
      <w:r w:rsidRPr="00FF4A3C">
        <w:rPr>
          <w:i/>
        </w:rPr>
        <w:t>&amp;failureUrl=</w:t>
      </w:r>
      <w:r w:rsidR="008F755E">
        <w:rPr>
          <w:b/>
          <w:i/>
          <w:color w:val="5B9BD5" w:themeColor="accent1"/>
        </w:rPr>
        <w:t>&lt;F</w:t>
      </w:r>
      <w:r w:rsidR="00D92095" w:rsidRPr="00FF4A3C">
        <w:rPr>
          <w:b/>
          <w:i/>
          <w:color w:val="5B9BD5" w:themeColor="accent1"/>
        </w:rPr>
        <w:t>AILURE_URL</w:t>
      </w:r>
      <w:r w:rsidR="008F755E">
        <w:rPr>
          <w:b/>
          <w:i/>
          <w:color w:val="5B9BD5" w:themeColor="accent1"/>
        </w:rPr>
        <w:t>&gt;</w:t>
      </w:r>
    </w:p>
    <w:p w:rsidR="0082289A" w:rsidRPr="0082289A" w:rsidRDefault="0082289A" w:rsidP="0082289A">
      <w:pPr>
        <w:pStyle w:val="BodyText3"/>
        <w:ind w:left="1170"/>
      </w:pPr>
      <w:r w:rsidRPr="0082289A">
        <w:t xml:space="preserve">The bold faced </w:t>
      </w:r>
      <w:r w:rsidR="00111A35">
        <w:t>parameters</w:t>
      </w:r>
      <w:r w:rsidRPr="0082289A">
        <w:t xml:space="preserve"> should be replaced appropriately</w:t>
      </w:r>
      <w:r w:rsidR="007A7073">
        <w:t xml:space="preserve"> following the table below</w:t>
      </w:r>
      <w:r w:rsidR="00EA6694">
        <w:t>:</w:t>
      </w:r>
    </w:p>
    <w:p w:rsidR="0082289A" w:rsidRPr="00111A35" w:rsidRDefault="0082289A" w:rsidP="00111A35"/>
    <w:p w:rsidR="00961EBE" w:rsidRPr="00111A35" w:rsidRDefault="00961EBE" w:rsidP="00111A35"/>
    <w:p w:rsidR="00961EBE" w:rsidRPr="00111A35" w:rsidRDefault="00961EBE" w:rsidP="00111A35"/>
    <w:p w:rsidR="00961EBE" w:rsidRPr="00111A35" w:rsidRDefault="00961EBE" w:rsidP="00111A35"/>
    <w:p w:rsidR="00961EBE" w:rsidRPr="00111A35" w:rsidRDefault="00961EBE" w:rsidP="00111A35"/>
    <w:p w:rsidR="00961EBE" w:rsidRPr="00111A35" w:rsidRDefault="00961EBE" w:rsidP="00111A35"/>
    <w:p w:rsidR="00961EBE" w:rsidRPr="00111A35" w:rsidRDefault="00961EBE" w:rsidP="00111A35"/>
    <w:tbl>
      <w:tblPr>
        <w:tblStyle w:val="TableGrid"/>
        <w:tblW w:w="0" w:type="auto"/>
        <w:tblInd w:w="-5" w:type="dxa"/>
        <w:tblLayout w:type="fixed"/>
        <w:tblLook w:val="04A0" w:firstRow="1" w:lastRow="0" w:firstColumn="1" w:lastColumn="0" w:noHBand="0" w:noVBand="1"/>
      </w:tblPr>
      <w:tblGrid>
        <w:gridCol w:w="1734"/>
        <w:gridCol w:w="2235"/>
        <w:gridCol w:w="2821"/>
        <w:gridCol w:w="2822"/>
      </w:tblGrid>
      <w:tr w:rsidR="00890A23" w:rsidTr="00961EBE">
        <w:tc>
          <w:tcPr>
            <w:tcW w:w="1734" w:type="dxa"/>
            <w:shd w:val="clear" w:color="auto" w:fill="D9D9D9" w:themeFill="background1" w:themeFillShade="D9"/>
          </w:tcPr>
          <w:p w:rsidR="00890A23" w:rsidRPr="00FF4A3C" w:rsidRDefault="00890A23" w:rsidP="00D10204">
            <w:pPr>
              <w:pStyle w:val="BodyText3"/>
              <w:ind w:left="0"/>
              <w:rPr>
                <w:b/>
              </w:rPr>
            </w:pPr>
            <w:r w:rsidRPr="00FF4A3C">
              <w:rPr>
                <w:b/>
              </w:rPr>
              <w:t>Parameter</w:t>
            </w:r>
          </w:p>
        </w:tc>
        <w:tc>
          <w:tcPr>
            <w:tcW w:w="2235" w:type="dxa"/>
            <w:shd w:val="clear" w:color="auto" w:fill="D9D9D9" w:themeFill="background1" w:themeFillShade="D9"/>
          </w:tcPr>
          <w:p w:rsidR="00890A23" w:rsidRPr="00FF4A3C" w:rsidRDefault="00890A23" w:rsidP="005A506A">
            <w:pPr>
              <w:pStyle w:val="BodyText3"/>
              <w:ind w:left="0"/>
              <w:rPr>
                <w:b/>
              </w:rPr>
            </w:pPr>
            <w:r>
              <w:rPr>
                <w:b/>
              </w:rPr>
              <w:t>Description</w:t>
            </w:r>
          </w:p>
        </w:tc>
        <w:tc>
          <w:tcPr>
            <w:tcW w:w="2821" w:type="dxa"/>
            <w:shd w:val="clear" w:color="auto" w:fill="D9D9D9" w:themeFill="background1" w:themeFillShade="D9"/>
          </w:tcPr>
          <w:p w:rsidR="00890A23" w:rsidRPr="00FF4A3C" w:rsidRDefault="00890A23" w:rsidP="005A506A">
            <w:pPr>
              <w:pStyle w:val="BodyText3"/>
              <w:ind w:left="0"/>
              <w:rPr>
                <w:b/>
              </w:rPr>
            </w:pPr>
            <w:r>
              <w:rPr>
                <w:b/>
              </w:rPr>
              <w:t xml:space="preserve">Example </w:t>
            </w:r>
            <w:r w:rsidRPr="00FF4A3C">
              <w:rPr>
                <w:b/>
              </w:rPr>
              <w:t>URL</w:t>
            </w:r>
          </w:p>
        </w:tc>
        <w:tc>
          <w:tcPr>
            <w:tcW w:w="2822" w:type="dxa"/>
            <w:shd w:val="clear" w:color="auto" w:fill="D9D9D9" w:themeFill="background1" w:themeFillShade="D9"/>
          </w:tcPr>
          <w:p w:rsidR="00890A23" w:rsidRPr="00FF4A3C" w:rsidRDefault="00890A23" w:rsidP="005A506A">
            <w:pPr>
              <w:pStyle w:val="BodyText3"/>
              <w:ind w:left="0"/>
              <w:rPr>
                <w:b/>
              </w:rPr>
            </w:pPr>
            <w:r w:rsidRPr="00FF4A3C">
              <w:rPr>
                <w:b/>
              </w:rPr>
              <w:t>Value to be used</w:t>
            </w:r>
          </w:p>
        </w:tc>
      </w:tr>
      <w:tr w:rsidR="00890A23" w:rsidTr="00961EBE">
        <w:tc>
          <w:tcPr>
            <w:tcW w:w="1734" w:type="dxa"/>
            <w:shd w:val="clear" w:color="auto" w:fill="F2F2F2" w:themeFill="background1" w:themeFillShade="F2"/>
          </w:tcPr>
          <w:p w:rsidR="00890A23" w:rsidRPr="00FF4A3C" w:rsidRDefault="00890A23" w:rsidP="00414DFD">
            <w:pPr>
              <w:pStyle w:val="BodyText3"/>
              <w:ind w:left="0"/>
              <w:rPr>
                <w:b/>
              </w:rPr>
            </w:pPr>
            <w:r w:rsidRPr="00FF4A3C">
              <w:rPr>
                <w:b/>
              </w:rPr>
              <w:t>PARTNER_SP_ID</w:t>
            </w:r>
          </w:p>
        </w:tc>
        <w:tc>
          <w:tcPr>
            <w:tcW w:w="2235" w:type="dxa"/>
          </w:tcPr>
          <w:p w:rsidR="00890A23" w:rsidRPr="00890A23" w:rsidRDefault="00890A23" w:rsidP="00414DFD">
            <w:pPr>
              <w:pStyle w:val="BodyText3"/>
              <w:ind w:left="0"/>
            </w:pPr>
            <w:r>
              <w:t xml:space="preserve">SSO Server (encoded </w:t>
            </w:r>
            <w:r w:rsidR="00546178">
              <w:t>URL</w:t>
            </w:r>
            <w:r>
              <w:t>)</w:t>
            </w:r>
          </w:p>
        </w:tc>
        <w:tc>
          <w:tcPr>
            <w:tcW w:w="2821" w:type="dxa"/>
          </w:tcPr>
          <w:p w:rsidR="00890A23" w:rsidRPr="00FF4A3C" w:rsidRDefault="00890A23" w:rsidP="00414DFD">
            <w:pPr>
              <w:pStyle w:val="BodyText3"/>
              <w:ind w:left="0"/>
            </w:pPr>
            <w:r w:rsidRPr="00890A23">
              <w:t>https://dm-sso.pfizer.com</w:t>
            </w:r>
          </w:p>
        </w:tc>
        <w:tc>
          <w:tcPr>
            <w:tcW w:w="2822" w:type="dxa"/>
          </w:tcPr>
          <w:p w:rsidR="00890A23" w:rsidRPr="00FF4A3C" w:rsidRDefault="00890A23" w:rsidP="00414DFD">
            <w:pPr>
              <w:pStyle w:val="BodyText3"/>
              <w:ind w:left="0"/>
            </w:pPr>
            <w:r w:rsidRPr="00890A23">
              <w:t>https%3A%2F%2Fdm-sso.pfizer.com</w:t>
            </w:r>
          </w:p>
        </w:tc>
      </w:tr>
      <w:tr w:rsidR="00890A23" w:rsidTr="00961EBE">
        <w:tc>
          <w:tcPr>
            <w:tcW w:w="1734" w:type="dxa"/>
            <w:shd w:val="clear" w:color="auto" w:fill="F2F2F2" w:themeFill="background1" w:themeFillShade="F2"/>
          </w:tcPr>
          <w:p w:rsidR="00890A23" w:rsidRPr="00FF4A3C" w:rsidRDefault="00890A23" w:rsidP="00414DFD">
            <w:pPr>
              <w:pStyle w:val="BodyText3"/>
              <w:ind w:left="0"/>
              <w:rPr>
                <w:b/>
              </w:rPr>
            </w:pPr>
            <w:r>
              <w:rPr>
                <w:b/>
              </w:rPr>
              <w:t>TOKEN_HANDLER</w:t>
            </w:r>
          </w:p>
        </w:tc>
        <w:tc>
          <w:tcPr>
            <w:tcW w:w="2235" w:type="dxa"/>
          </w:tcPr>
          <w:p w:rsidR="00890A23" w:rsidRPr="00FF4A3C" w:rsidRDefault="000A2BC1" w:rsidP="00546178">
            <w:pPr>
              <w:pStyle w:val="BodyText3"/>
              <w:ind w:left="0"/>
            </w:pPr>
            <w:r>
              <w:t xml:space="preserve">Janrain </w:t>
            </w:r>
            <w:r w:rsidR="00546178">
              <w:t>t</w:t>
            </w:r>
            <w:r>
              <w:t xml:space="preserve">oken </w:t>
            </w:r>
            <w:r w:rsidR="00546178">
              <w:t>h</w:t>
            </w:r>
            <w:r>
              <w:t xml:space="preserve">andler + optional Drupal destination parameter (encoded </w:t>
            </w:r>
            <w:r w:rsidR="00546178">
              <w:t>URL</w:t>
            </w:r>
            <w:r>
              <w:t>)</w:t>
            </w:r>
          </w:p>
        </w:tc>
        <w:tc>
          <w:tcPr>
            <w:tcW w:w="2821" w:type="dxa"/>
          </w:tcPr>
          <w:p w:rsidR="00890A23" w:rsidRPr="00FF4A3C" w:rsidRDefault="00890A23" w:rsidP="00414DFD">
            <w:pPr>
              <w:pStyle w:val="BodyText3"/>
              <w:ind w:left="0"/>
            </w:pPr>
            <w:r w:rsidRPr="00FF4A3C">
              <w:t>https://pfmrobitussdev.prod.acquia-sites.com/rpx/token_handler?destination=/e-details/ed_0001</w:t>
            </w:r>
          </w:p>
        </w:tc>
        <w:tc>
          <w:tcPr>
            <w:tcW w:w="2822" w:type="dxa"/>
          </w:tcPr>
          <w:p w:rsidR="00890A23" w:rsidRPr="00FF4A3C" w:rsidRDefault="00890A23" w:rsidP="00414DFD">
            <w:pPr>
              <w:pStyle w:val="BodyText3"/>
              <w:ind w:left="0"/>
            </w:pPr>
            <w:r w:rsidRPr="00FF4A3C">
              <w:t>https%3A%2F%2Fpfmrobitussdev.prod.acquia-sites.com%2Frpx%2Ftoken_handler%3Fdestination%3D%2Fe-details%2Fed_0001</w:t>
            </w:r>
          </w:p>
        </w:tc>
      </w:tr>
      <w:tr w:rsidR="00890A23" w:rsidTr="00961EBE">
        <w:tc>
          <w:tcPr>
            <w:tcW w:w="1734" w:type="dxa"/>
            <w:shd w:val="clear" w:color="auto" w:fill="F2F2F2" w:themeFill="background1" w:themeFillShade="F2"/>
          </w:tcPr>
          <w:p w:rsidR="00890A23" w:rsidRPr="00FF4A3C" w:rsidRDefault="00890A23" w:rsidP="00414DFD">
            <w:pPr>
              <w:pStyle w:val="BodyText3"/>
              <w:ind w:left="0"/>
              <w:rPr>
                <w:b/>
              </w:rPr>
            </w:pPr>
            <w:r w:rsidRPr="00FF4A3C">
              <w:rPr>
                <w:b/>
              </w:rPr>
              <w:t>FAILURE_URL</w:t>
            </w:r>
          </w:p>
        </w:tc>
        <w:tc>
          <w:tcPr>
            <w:tcW w:w="2235" w:type="dxa"/>
          </w:tcPr>
          <w:p w:rsidR="00890A23" w:rsidRPr="00FF4A3C" w:rsidRDefault="006262BE" w:rsidP="006262BE">
            <w:pPr>
              <w:pStyle w:val="BodyText3"/>
              <w:ind w:left="0"/>
            </w:pPr>
            <w:r>
              <w:t>Target URL in case authentication fails</w:t>
            </w:r>
          </w:p>
        </w:tc>
        <w:tc>
          <w:tcPr>
            <w:tcW w:w="2821" w:type="dxa"/>
          </w:tcPr>
          <w:p w:rsidR="00890A23" w:rsidRPr="00FF4A3C" w:rsidRDefault="00890A23" w:rsidP="00414DFD">
            <w:pPr>
              <w:pStyle w:val="BodyText3"/>
              <w:ind w:left="0"/>
            </w:pPr>
            <w:r w:rsidRPr="00FF4A3C">
              <w:t>https://pfmrobitussdev.prod.acquia-sites.com/pac/idp</w:t>
            </w:r>
          </w:p>
        </w:tc>
        <w:tc>
          <w:tcPr>
            <w:tcW w:w="2822" w:type="dxa"/>
          </w:tcPr>
          <w:p w:rsidR="00890A23" w:rsidRPr="00FF4A3C" w:rsidRDefault="00890A23" w:rsidP="00414DFD">
            <w:pPr>
              <w:pStyle w:val="BodyText3"/>
              <w:ind w:left="0"/>
            </w:pPr>
            <w:r w:rsidRPr="00FF4A3C">
              <w:t>https://pfmrobitussdev.prod.acquia-sites.com/pac/idp</w:t>
            </w:r>
          </w:p>
        </w:tc>
      </w:tr>
    </w:tbl>
    <w:p w:rsidR="00D10204" w:rsidRDefault="00FF4A3C" w:rsidP="00FF4A3C">
      <w:pPr>
        <w:pStyle w:val="BodyText3"/>
        <w:tabs>
          <w:tab w:val="left" w:pos="7215"/>
        </w:tabs>
        <w:ind w:left="1170"/>
      </w:pPr>
      <w:r>
        <w:tab/>
      </w:r>
    </w:p>
    <w:p w:rsidR="00A65046" w:rsidRDefault="00DC31BA" w:rsidP="000D67DF">
      <w:pPr>
        <w:pStyle w:val="Heading2"/>
        <w:ind w:firstLine="414"/>
      </w:pPr>
      <w:bookmarkStart w:id="19" w:name="_Toc347751816"/>
      <w:r>
        <w:t>Logout</w:t>
      </w:r>
      <w:r w:rsidR="00A65046">
        <w:t xml:space="preserve"> feature</w:t>
      </w:r>
      <w:bookmarkEnd w:id="19"/>
    </w:p>
    <w:p w:rsidR="00A65046" w:rsidRDefault="00A65046" w:rsidP="000D67DF">
      <w:pPr>
        <w:pStyle w:val="BodyText3"/>
        <w:ind w:left="1170"/>
      </w:pPr>
      <w:r>
        <w:t xml:space="preserve">To get the Single Sign </w:t>
      </w:r>
      <w:proofErr w:type="gramStart"/>
      <w:r>
        <w:t>Off</w:t>
      </w:r>
      <w:proofErr w:type="gramEnd"/>
      <w:r>
        <w:t xml:space="preserve"> feature working (user should log out from all the applications at once), the system need to call a javascript function when the user clicks on the log out link. Example:</w:t>
      </w:r>
    </w:p>
    <w:p w:rsidR="00A65046" w:rsidRPr="00A65046" w:rsidRDefault="00A65046" w:rsidP="00A65046">
      <w:pPr>
        <w:pStyle w:val="HTMLPreformatted"/>
        <w:spacing w:line="240" w:lineRule="atLeast"/>
        <w:rPr>
          <w:rFonts w:ascii="Consolas" w:hAnsi="Consolas" w:cs="Consolas"/>
          <w:color w:val="333333"/>
          <w:sz w:val="18"/>
          <w:szCs w:val="18"/>
          <w:lang w:val="en-US"/>
        </w:rPr>
      </w:pPr>
    </w:p>
    <w:p w:rsidR="00011A13" w:rsidRDefault="00011A13" w:rsidP="00011A13">
      <w:pPr>
        <w:shd w:val="clear" w:color="auto" w:fill="FFF2CC" w:themeFill="accent4" w:themeFillTint="33"/>
        <w:autoSpaceDE w:val="0"/>
        <w:autoSpaceDN w:val="0"/>
        <w:adjustRightInd w:val="0"/>
        <w:ind w:left="993"/>
        <w:rPr>
          <w:rFonts w:ascii="Consolas" w:hAnsi="Consolas" w:cs="Consolas"/>
          <w:color w:val="0000FF"/>
          <w:sz w:val="18"/>
          <w:szCs w:val="18"/>
          <w:lang w:eastAsia="pt-BR"/>
        </w:rPr>
      </w:pPr>
      <w:r w:rsidRPr="00710CA0">
        <w:rPr>
          <w:rFonts w:ascii="Consolas" w:hAnsi="Consolas" w:cs="Consolas"/>
          <w:color w:val="0000FF"/>
          <w:sz w:val="18"/>
          <w:szCs w:val="18"/>
          <w:lang w:eastAsia="pt-BR"/>
        </w:rPr>
        <w:t>&lt;script</w:t>
      </w:r>
      <w:r w:rsidRPr="00710CA0">
        <w:rPr>
          <w:rFonts w:ascii="Consolas" w:hAnsi="Consolas" w:cs="Consolas"/>
          <w:color w:val="000000"/>
          <w:sz w:val="18"/>
          <w:szCs w:val="18"/>
          <w:lang w:eastAsia="pt-BR"/>
        </w:rPr>
        <w:t xml:space="preserve"> </w:t>
      </w:r>
      <w:r w:rsidRPr="00710CA0">
        <w:rPr>
          <w:rFonts w:ascii="Consolas" w:hAnsi="Consolas" w:cs="Consolas"/>
          <w:color w:val="FF0000"/>
          <w:sz w:val="18"/>
          <w:szCs w:val="18"/>
          <w:lang w:eastAsia="pt-BR"/>
        </w:rPr>
        <w:t>type</w:t>
      </w:r>
      <w:r w:rsidRPr="00710CA0">
        <w:rPr>
          <w:rFonts w:ascii="Consolas" w:hAnsi="Consolas" w:cs="Consolas"/>
          <w:color w:val="000000"/>
          <w:sz w:val="18"/>
          <w:szCs w:val="18"/>
          <w:lang w:eastAsia="pt-BR"/>
        </w:rPr>
        <w:t>=</w:t>
      </w:r>
      <w:r w:rsidRPr="00710CA0">
        <w:rPr>
          <w:rFonts w:ascii="Consolas" w:hAnsi="Consolas" w:cs="Consolas"/>
          <w:b/>
          <w:bCs/>
          <w:color w:val="8000FF"/>
          <w:sz w:val="18"/>
          <w:szCs w:val="18"/>
          <w:lang w:eastAsia="pt-BR"/>
        </w:rPr>
        <w:t>"text/javascript"</w:t>
      </w:r>
      <w:r w:rsidRPr="00710CA0">
        <w:rPr>
          <w:rFonts w:ascii="Consolas" w:hAnsi="Consolas" w:cs="Consolas"/>
          <w:color w:val="0000FF"/>
          <w:sz w:val="18"/>
          <w:szCs w:val="18"/>
          <w:lang w:eastAsia="pt-BR"/>
        </w:rPr>
        <w:t>&gt;</w:t>
      </w:r>
    </w:p>
    <w:p w:rsidR="00E465FC" w:rsidRPr="00710CA0" w:rsidRDefault="00E465FC" w:rsidP="00011A13">
      <w:pPr>
        <w:shd w:val="clear" w:color="auto" w:fill="FFF2CC" w:themeFill="accent4" w:themeFillTint="33"/>
        <w:autoSpaceDE w:val="0"/>
        <w:autoSpaceDN w:val="0"/>
        <w:adjustRightInd w:val="0"/>
        <w:ind w:left="993"/>
        <w:rPr>
          <w:rFonts w:ascii="Consolas" w:hAnsi="Consolas" w:cs="Consolas"/>
          <w:color w:val="000000"/>
          <w:sz w:val="18"/>
          <w:szCs w:val="18"/>
          <w:lang w:eastAsia="pt-BR"/>
        </w:rPr>
      </w:pPr>
      <w:proofErr w:type="spellStart"/>
      <w:proofErr w:type="gramStart"/>
      <w:r w:rsidRPr="00E465FC">
        <w:rPr>
          <w:rFonts w:ascii="Consolas" w:hAnsi="Consolas" w:cs="Consolas"/>
          <w:color w:val="000000"/>
          <w:sz w:val="18"/>
          <w:szCs w:val="18"/>
          <w:lang w:eastAsia="pt-BR"/>
        </w:rPr>
        <w:t>jQuery</w:t>
      </w:r>
      <w:proofErr w:type="spellEnd"/>
      <w:r w:rsidRPr="00E465FC">
        <w:rPr>
          <w:rFonts w:ascii="Consolas" w:hAnsi="Consolas" w:cs="Consolas"/>
          <w:color w:val="000000"/>
          <w:sz w:val="18"/>
          <w:szCs w:val="18"/>
          <w:lang w:eastAsia="pt-BR"/>
        </w:rPr>
        <w:t>(</w:t>
      </w:r>
      <w:proofErr w:type="gramEnd"/>
      <w:r w:rsidRPr="00E465FC">
        <w:rPr>
          <w:rFonts w:ascii="Consolas" w:hAnsi="Consolas" w:cs="Consolas"/>
          <w:color w:val="000000"/>
          <w:sz w:val="18"/>
          <w:szCs w:val="18"/>
          <w:lang w:eastAsia="pt-BR"/>
        </w:rPr>
        <w:t>document).ready(function(){</w:t>
      </w:r>
    </w:p>
    <w:p w:rsidR="003D4BAC" w:rsidRPr="00710CA0" w:rsidRDefault="003D4BAC" w:rsidP="00011A13">
      <w:pPr>
        <w:pStyle w:val="HTMLPreformatted"/>
        <w:shd w:val="clear" w:color="auto" w:fill="FFF2CC"/>
        <w:spacing w:line="240" w:lineRule="atLeast"/>
        <w:ind w:left="993"/>
        <w:rPr>
          <w:rFonts w:ascii="Consolas" w:hAnsi="Consolas" w:cs="Consolas"/>
          <w:color w:val="A6A6A6"/>
          <w:sz w:val="18"/>
          <w:szCs w:val="18"/>
          <w:lang w:val="en-US"/>
        </w:rPr>
      </w:pPr>
      <w:r w:rsidRPr="00710CA0">
        <w:rPr>
          <w:rFonts w:ascii="Consolas" w:hAnsi="Consolas" w:cs="Consolas"/>
          <w:color w:val="333333"/>
          <w:sz w:val="18"/>
          <w:szCs w:val="18"/>
          <w:lang w:val="en-US"/>
        </w:rPr>
        <w:t xml:space="preserve">    </w:t>
      </w:r>
      <w:r w:rsidRPr="00710CA0">
        <w:rPr>
          <w:rFonts w:ascii="Consolas" w:hAnsi="Consolas" w:cs="Consolas"/>
          <w:color w:val="A6A6A6"/>
          <w:sz w:val="18"/>
          <w:szCs w:val="18"/>
          <w:lang w:val="en-US"/>
        </w:rPr>
        <w:t xml:space="preserve">// </w:t>
      </w:r>
      <w:proofErr w:type="gramStart"/>
      <w:r w:rsidRPr="00710CA0">
        <w:rPr>
          <w:rFonts w:ascii="Consolas" w:hAnsi="Consolas" w:cs="Consolas"/>
          <w:color w:val="A6A6A6"/>
          <w:sz w:val="18"/>
          <w:szCs w:val="18"/>
          <w:lang w:val="en-US"/>
        </w:rPr>
        <w:t>Prevent</w:t>
      </w:r>
      <w:proofErr w:type="gramEnd"/>
      <w:r w:rsidRPr="00710CA0">
        <w:rPr>
          <w:rFonts w:ascii="Consolas" w:hAnsi="Consolas" w:cs="Consolas"/>
          <w:color w:val="A6A6A6"/>
          <w:sz w:val="18"/>
          <w:szCs w:val="18"/>
          <w:lang w:val="en-US"/>
        </w:rPr>
        <w:t xml:space="preserve"> the user from opening the logout page</w:t>
      </w:r>
    </w:p>
    <w:p w:rsidR="00A65046" w:rsidRPr="00710CA0" w:rsidRDefault="00A65046" w:rsidP="00011A13">
      <w:pPr>
        <w:pStyle w:val="HTMLPreformatted"/>
        <w:shd w:val="clear" w:color="auto" w:fill="FFF2CC"/>
        <w:spacing w:line="240" w:lineRule="atLeast"/>
        <w:ind w:left="993"/>
        <w:rPr>
          <w:rStyle w:val="p"/>
          <w:rFonts w:ascii="Consolas" w:hAnsi="Consolas" w:cs="Consolas"/>
          <w:color w:val="333333"/>
          <w:sz w:val="18"/>
          <w:szCs w:val="18"/>
          <w:bdr w:val="none" w:sz="0" w:space="0" w:color="auto" w:frame="1"/>
          <w:lang w:val="en-US"/>
        </w:rPr>
      </w:pPr>
      <w:r w:rsidRPr="00710CA0">
        <w:rPr>
          <w:rFonts w:ascii="Consolas" w:hAnsi="Consolas" w:cs="Consolas"/>
          <w:color w:val="333333"/>
          <w:sz w:val="18"/>
          <w:szCs w:val="18"/>
          <w:lang w:val="en-US"/>
        </w:rPr>
        <w:t xml:space="preserve">    </w:t>
      </w:r>
      <w:proofErr w:type="spellStart"/>
      <w:proofErr w:type="gramStart"/>
      <w:r w:rsidRPr="00710CA0">
        <w:rPr>
          <w:rStyle w:val="nx"/>
          <w:rFonts w:ascii="Consolas" w:hAnsi="Consolas" w:cs="Consolas"/>
          <w:color w:val="333333"/>
          <w:sz w:val="18"/>
          <w:szCs w:val="18"/>
          <w:bdr w:val="none" w:sz="0" w:space="0" w:color="auto" w:frame="1"/>
          <w:lang w:val="en-US"/>
        </w:rPr>
        <w:t>jQuery</w:t>
      </w:r>
      <w:proofErr w:type="spellEnd"/>
      <w:r w:rsidRPr="00710CA0">
        <w:rPr>
          <w:rStyle w:val="p"/>
          <w:rFonts w:ascii="Consolas" w:hAnsi="Consolas" w:cs="Consolas"/>
          <w:color w:val="333333"/>
          <w:sz w:val="18"/>
          <w:szCs w:val="18"/>
          <w:bdr w:val="none" w:sz="0" w:space="0" w:color="auto" w:frame="1"/>
          <w:lang w:val="en-US"/>
        </w:rPr>
        <w:t>(</w:t>
      </w:r>
      <w:proofErr w:type="gramEnd"/>
      <w:r w:rsidRPr="00710CA0">
        <w:rPr>
          <w:rStyle w:val="s2"/>
          <w:rFonts w:ascii="Consolas" w:hAnsi="Consolas" w:cs="Consolas"/>
          <w:color w:val="DD1144"/>
          <w:sz w:val="18"/>
          <w:szCs w:val="18"/>
          <w:bdr w:val="none" w:sz="0" w:space="0" w:color="auto" w:frame="1"/>
          <w:lang w:val="en-US"/>
        </w:rPr>
        <w:t>"</w:t>
      </w:r>
      <w:proofErr w:type="spellStart"/>
      <w:r w:rsidRPr="00710CA0">
        <w:rPr>
          <w:rStyle w:val="s2"/>
          <w:rFonts w:ascii="Consolas" w:hAnsi="Consolas" w:cs="Consolas"/>
          <w:color w:val="DD1144"/>
          <w:sz w:val="18"/>
          <w:szCs w:val="18"/>
          <w:bdr w:val="none" w:sz="0" w:space="0" w:color="auto" w:frame="1"/>
          <w:lang w:val="en-US"/>
        </w:rPr>
        <w:t>a.logout</w:t>
      </w:r>
      <w:proofErr w:type="spellEnd"/>
      <w:r w:rsidRPr="00710CA0">
        <w:rPr>
          <w:rStyle w:val="s2"/>
          <w:rFonts w:ascii="Consolas" w:hAnsi="Consolas" w:cs="Consolas"/>
          <w:color w:val="DD1144"/>
          <w:sz w:val="18"/>
          <w:szCs w:val="18"/>
          <w:bdr w:val="none" w:sz="0" w:space="0" w:color="auto" w:frame="1"/>
          <w:lang w:val="en-US"/>
        </w:rPr>
        <w:t>-link"</w:t>
      </w:r>
      <w:r w:rsidRPr="00710CA0">
        <w:rPr>
          <w:rStyle w:val="p"/>
          <w:rFonts w:ascii="Consolas" w:hAnsi="Consolas" w:cs="Consolas"/>
          <w:color w:val="333333"/>
          <w:sz w:val="18"/>
          <w:szCs w:val="18"/>
          <w:bdr w:val="none" w:sz="0" w:space="0" w:color="auto" w:frame="1"/>
          <w:lang w:val="en-US"/>
        </w:rPr>
        <w:t>).</w:t>
      </w:r>
      <w:proofErr w:type="spellStart"/>
      <w:r w:rsidRPr="00710CA0">
        <w:rPr>
          <w:rStyle w:val="nx"/>
          <w:rFonts w:ascii="Consolas" w:hAnsi="Consolas" w:cs="Consolas"/>
          <w:color w:val="333333"/>
          <w:sz w:val="18"/>
          <w:szCs w:val="18"/>
          <w:bdr w:val="none" w:sz="0" w:space="0" w:color="auto" w:frame="1"/>
          <w:lang w:val="en-US"/>
        </w:rPr>
        <w:t>attr</w:t>
      </w:r>
      <w:proofErr w:type="spellEnd"/>
      <w:r w:rsidRPr="00710CA0">
        <w:rPr>
          <w:rStyle w:val="p"/>
          <w:rFonts w:ascii="Consolas" w:hAnsi="Consolas" w:cs="Consolas"/>
          <w:color w:val="333333"/>
          <w:sz w:val="18"/>
          <w:szCs w:val="18"/>
          <w:bdr w:val="none" w:sz="0" w:space="0" w:color="auto" w:frame="1"/>
          <w:lang w:val="en-US"/>
        </w:rPr>
        <w:t>(</w:t>
      </w:r>
      <w:r w:rsidRPr="00710CA0">
        <w:rPr>
          <w:rStyle w:val="s1"/>
          <w:rFonts w:ascii="Consolas" w:hAnsi="Consolas" w:cs="Consolas"/>
          <w:color w:val="DD1144"/>
          <w:sz w:val="18"/>
          <w:szCs w:val="18"/>
          <w:bdr w:val="none" w:sz="0" w:space="0" w:color="auto" w:frame="1"/>
          <w:lang w:val="en-US"/>
        </w:rPr>
        <w:t>'</w:t>
      </w:r>
      <w:proofErr w:type="spellStart"/>
      <w:r w:rsidRPr="00710CA0">
        <w:rPr>
          <w:rStyle w:val="s1"/>
          <w:rFonts w:ascii="Consolas" w:hAnsi="Consolas" w:cs="Consolas"/>
          <w:color w:val="DD1144"/>
          <w:sz w:val="18"/>
          <w:szCs w:val="18"/>
          <w:bdr w:val="none" w:sz="0" w:space="0" w:color="auto" w:frame="1"/>
          <w:lang w:val="en-US"/>
        </w:rPr>
        <w:t>href</w:t>
      </w:r>
      <w:proofErr w:type="spellEnd"/>
      <w:r w:rsidRPr="00710CA0">
        <w:rPr>
          <w:rStyle w:val="s1"/>
          <w:rFonts w:ascii="Consolas" w:hAnsi="Consolas" w:cs="Consolas"/>
          <w:color w:val="DD1144"/>
          <w:sz w:val="18"/>
          <w:szCs w:val="18"/>
          <w:bdr w:val="none" w:sz="0" w:space="0" w:color="auto" w:frame="1"/>
          <w:lang w:val="en-US"/>
        </w:rPr>
        <w:t>'</w:t>
      </w:r>
      <w:r w:rsidRPr="00710CA0">
        <w:rPr>
          <w:rStyle w:val="p"/>
          <w:rFonts w:ascii="Consolas" w:hAnsi="Consolas" w:cs="Consolas"/>
          <w:color w:val="333333"/>
          <w:sz w:val="18"/>
          <w:szCs w:val="18"/>
          <w:bdr w:val="none" w:sz="0" w:space="0" w:color="auto" w:frame="1"/>
          <w:lang w:val="en-US"/>
        </w:rPr>
        <w:t>,</w:t>
      </w:r>
      <w:r w:rsidRPr="00710CA0">
        <w:rPr>
          <w:rFonts w:ascii="Consolas" w:hAnsi="Consolas" w:cs="Consolas"/>
          <w:color w:val="333333"/>
          <w:sz w:val="18"/>
          <w:szCs w:val="18"/>
          <w:lang w:val="en-US"/>
        </w:rPr>
        <w:t xml:space="preserve"> </w:t>
      </w:r>
      <w:r w:rsidRPr="00710CA0">
        <w:rPr>
          <w:rStyle w:val="s1"/>
          <w:rFonts w:ascii="Consolas" w:hAnsi="Consolas" w:cs="Consolas"/>
          <w:color w:val="DD1144"/>
          <w:sz w:val="18"/>
          <w:szCs w:val="18"/>
          <w:bdr w:val="none" w:sz="0" w:space="0" w:color="auto" w:frame="1"/>
          <w:lang w:val="en-US"/>
        </w:rPr>
        <w:t>'</w:t>
      </w:r>
      <w:proofErr w:type="spellStart"/>
      <w:r w:rsidRPr="00710CA0">
        <w:rPr>
          <w:rStyle w:val="s1"/>
          <w:rFonts w:ascii="Consolas" w:hAnsi="Consolas" w:cs="Consolas"/>
          <w:color w:val="DD1144"/>
          <w:sz w:val="18"/>
          <w:szCs w:val="18"/>
          <w:bdr w:val="none" w:sz="0" w:space="0" w:color="auto" w:frame="1"/>
          <w:lang w:val="en-US"/>
        </w:rPr>
        <w:t>javascript:void</w:t>
      </w:r>
      <w:proofErr w:type="spellEnd"/>
      <w:r w:rsidRPr="00710CA0">
        <w:rPr>
          <w:rStyle w:val="s1"/>
          <w:rFonts w:ascii="Consolas" w:hAnsi="Consolas" w:cs="Consolas"/>
          <w:color w:val="DD1144"/>
          <w:sz w:val="18"/>
          <w:szCs w:val="18"/>
          <w:bdr w:val="none" w:sz="0" w:space="0" w:color="auto" w:frame="1"/>
          <w:lang w:val="en-US"/>
        </w:rPr>
        <w:t>(0);'</w:t>
      </w:r>
      <w:r w:rsidRPr="00710CA0">
        <w:rPr>
          <w:rStyle w:val="p"/>
          <w:rFonts w:ascii="Consolas" w:hAnsi="Consolas" w:cs="Consolas"/>
          <w:color w:val="333333"/>
          <w:sz w:val="18"/>
          <w:szCs w:val="18"/>
          <w:bdr w:val="none" w:sz="0" w:space="0" w:color="auto" w:frame="1"/>
          <w:lang w:val="en-US"/>
        </w:rPr>
        <w:t>);</w:t>
      </w:r>
    </w:p>
    <w:p w:rsidR="003D4BAC" w:rsidRPr="00710CA0" w:rsidRDefault="003D4BAC" w:rsidP="00011A13">
      <w:pPr>
        <w:pStyle w:val="HTMLPreformatted"/>
        <w:shd w:val="clear" w:color="auto" w:fill="FFF2CC"/>
        <w:spacing w:line="240" w:lineRule="atLeast"/>
        <w:ind w:left="993"/>
        <w:rPr>
          <w:rStyle w:val="p"/>
          <w:rFonts w:ascii="Consolas" w:hAnsi="Consolas" w:cs="Consolas"/>
          <w:color w:val="A6A6A6"/>
          <w:sz w:val="18"/>
          <w:szCs w:val="18"/>
          <w:bdr w:val="none" w:sz="0" w:space="0" w:color="auto" w:frame="1"/>
          <w:lang w:val="en-US"/>
        </w:rPr>
      </w:pPr>
      <w:r w:rsidRPr="00710CA0">
        <w:rPr>
          <w:rStyle w:val="p"/>
          <w:rFonts w:ascii="Consolas" w:hAnsi="Consolas" w:cs="Consolas"/>
          <w:color w:val="333333"/>
          <w:sz w:val="18"/>
          <w:szCs w:val="18"/>
          <w:bdr w:val="none" w:sz="0" w:space="0" w:color="auto" w:frame="1"/>
          <w:lang w:val="en-US"/>
        </w:rPr>
        <w:t xml:space="preserve">    </w:t>
      </w:r>
      <w:r w:rsidRPr="00710CA0">
        <w:rPr>
          <w:rStyle w:val="p"/>
          <w:rFonts w:ascii="Consolas" w:hAnsi="Consolas" w:cs="Consolas"/>
          <w:color w:val="A6A6A6"/>
          <w:sz w:val="18"/>
          <w:szCs w:val="18"/>
          <w:bdr w:val="none" w:sz="0" w:space="0" w:color="auto" w:frame="1"/>
          <w:lang w:val="en-US"/>
        </w:rPr>
        <w:t>// Trigger the logout function when user clicks on the logout link</w:t>
      </w:r>
    </w:p>
    <w:p w:rsidR="00A65046" w:rsidRPr="00710CA0" w:rsidRDefault="00A65046" w:rsidP="00011A13">
      <w:pPr>
        <w:pStyle w:val="HTMLPreformatted"/>
        <w:shd w:val="clear" w:color="auto" w:fill="FFF2CC"/>
        <w:spacing w:line="240" w:lineRule="atLeast"/>
        <w:ind w:left="993"/>
        <w:rPr>
          <w:rFonts w:ascii="Consolas" w:hAnsi="Consolas" w:cs="Consolas"/>
          <w:color w:val="333333"/>
          <w:sz w:val="18"/>
          <w:szCs w:val="18"/>
          <w:lang w:val="en-US"/>
        </w:rPr>
      </w:pPr>
      <w:r w:rsidRPr="00710CA0">
        <w:rPr>
          <w:rStyle w:val="nx"/>
          <w:rFonts w:ascii="Consolas" w:hAnsi="Consolas" w:cs="Consolas"/>
          <w:color w:val="333333"/>
          <w:sz w:val="18"/>
          <w:szCs w:val="18"/>
          <w:bdr w:val="none" w:sz="0" w:space="0" w:color="auto" w:frame="1"/>
          <w:lang w:val="en-US"/>
        </w:rPr>
        <w:lastRenderedPageBreak/>
        <w:t xml:space="preserve">    </w:t>
      </w:r>
      <w:proofErr w:type="spellStart"/>
      <w:proofErr w:type="gramStart"/>
      <w:r w:rsidRPr="00710CA0">
        <w:rPr>
          <w:rStyle w:val="nx"/>
          <w:rFonts w:ascii="Consolas" w:hAnsi="Consolas" w:cs="Consolas"/>
          <w:color w:val="333333"/>
          <w:sz w:val="18"/>
          <w:szCs w:val="18"/>
          <w:bdr w:val="none" w:sz="0" w:space="0" w:color="auto" w:frame="1"/>
          <w:lang w:val="en-US"/>
        </w:rPr>
        <w:t>jQuery</w:t>
      </w:r>
      <w:proofErr w:type="spellEnd"/>
      <w:r w:rsidRPr="00710CA0">
        <w:rPr>
          <w:rStyle w:val="p"/>
          <w:rFonts w:ascii="Consolas" w:hAnsi="Consolas" w:cs="Consolas"/>
          <w:color w:val="333333"/>
          <w:sz w:val="18"/>
          <w:szCs w:val="18"/>
          <w:bdr w:val="none" w:sz="0" w:space="0" w:color="auto" w:frame="1"/>
          <w:lang w:val="en-US"/>
        </w:rPr>
        <w:t>(</w:t>
      </w:r>
      <w:proofErr w:type="gramEnd"/>
      <w:r w:rsidRPr="00710CA0">
        <w:rPr>
          <w:rStyle w:val="s2"/>
          <w:rFonts w:ascii="Consolas" w:hAnsi="Consolas" w:cs="Consolas"/>
          <w:color w:val="DD1144"/>
          <w:sz w:val="18"/>
          <w:szCs w:val="18"/>
          <w:bdr w:val="none" w:sz="0" w:space="0" w:color="auto" w:frame="1"/>
          <w:lang w:val="en-US"/>
        </w:rPr>
        <w:t>"</w:t>
      </w:r>
      <w:proofErr w:type="spellStart"/>
      <w:r w:rsidRPr="00710CA0">
        <w:rPr>
          <w:rStyle w:val="s2"/>
          <w:rFonts w:ascii="Consolas" w:hAnsi="Consolas" w:cs="Consolas"/>
          <w:color w:val="DD1144"/>
          <w:sz w:val="18"/>
          <w:szCs w:val="18"/>
          <w:bdr w:val="none" w:sz="0" w:space="0" w:color="auto" w:frame="1"/>
          <w:lang w:val="en-US"/>
        </w:rPr>
        <w:t>a.logout</w:t>
      </w:r>
      <w:proofErr w:type="spellEnd"/>
      <w:r w:rsidRPr="00710CA0">
        <w:rPr>
          <w:rStyle w:val="s2"/>
          <w:rFonts w:ascii="Consolas" w:hAnsi="Consolas" w:cs="Consolas"/>
          <w:color w:val="DD1144"/>
          <w:sz w:val="18"/>
          <w:szCs w:val="18"/>
          <w:bdr w:val="none" w:sz="0" w:space="0" w:color="auto" w:frame="1"/>
          <w:lang w:val="en-US"/>
        </w:rPr>
        <w:t>-link"</w:t>
      </w:r>
      <w:r w:rsidRPr="00710CA0">
        <w:rPr>
          <w:rStyle w:val="p"/>
          <w:rFonts w:ascii="Consolas" w:hAnsi="Consolas" w:cs="Consolas"/>
          <w:color w:val="333333"/>
          <w:sz w:val="18"/>
          <w:szCs w:val="18"/>
          <w:bdr w:val="none" w:sz="0" w:space="0" w:color="auto" w:frame="1"/>
          <w:lang w:val="en-US"/>
        </w:rPr>
        <w:t>).</w:t>
      </w:r>
      <w:r w:rsidRPr="00710CA0">
        <w:rPr>
          <w:rStyle w:val="nx"/>
          <w:rFonts w:ascii="Consolas" w:hAnsi="Consolas" w:cs="Consolas"/>
          <w:color w:val="333333"/>
          <w:sz w:val="18"/>
          <w:szCs w:val="18"/>
          <w:bdr w:val="none" w:sz="0" w:space="0" w:color="auto" w:frame="1"/>
          <w:lang w:val="en-US"/>
        </w:rPr>
        <w:t>click</w:t>
      </w:r>
      <w:r w:rsidRPr="00710CA0">
        <w:rPr>
          <w:rStyle w:val="p"/>
          <w:rFonts w:ascii="Consolas" w:hAnsi="Consolas" w:cs="Consolas"/>
          <w:color w:val="333333"/>
          <w:sz w:val="18"/>
          <w:szCs w:val="18"/>
          <w:bdr w:val="none" w:sz="0" w:space="0" w:color="auto" w:frame="1"/>
          <w:lang w:val="en-US"/>
        </w:rPr>
        <w:t>(</w:t>
      </w:r>
      <w:r w:rsidRPr="00710CA0">
        <w:rPr>
          <w:rStyle w:val="kd"/>
          <w:rFonts w:ascii="Consolas" w:hAnsi="Consolas" w:cs="Consolas"/>
          <w:b/>
          <w:bCs/>
          <w:color w:val="333333"/>
          <w:sz w:val="18"/>
          <w:szCs w:val="18"/>
          <w:bdr w:val="none" w:sz="0" w:space="0" w:color="auto" w:frame="1"/>
          <w:lang w:val="en-US"/>
        </w:rPr>
        <w:t>function</w:t>
      </w:r>
      <w:r w:rsidRPr="00710CA0">
        <w:rPr>
          <w:rStyle w:val="p"/>
          <w:rFonts w:ascii="Consolas" w:hAnsi="Consolas" w:cs="Consolas"/>
          <w:color w:val="333333"/>
          <w:sz w:val="18"/>
          <w:szCs w:val="18"/>
          <w:bdr w:val="none" w:sz="0" w:space="0" w:color="auto" w:frame="1"/>
          <w:lang w:val="en-US"/>
        </w:rPr>
        <w:t>(</w:t>
      </w:r>
      <w:r w:rsidRPr="00710CA0">
        <w:rPr>
          <w:rStyle w:val="nx"/>
          <w:rFonts w:ascii="Consolas" w:hAnsi="Consolas" w:cs="Consolas"/>
          <w:color w:val="333333"/>
          <w:sz w:val="18"/>
          <w:szCs w:val="18"/>
          <w:bdr w:val="none" w:sz="0" w:space="0" w:color="auto" w:frame="1"/>
          <w:lang w:val="en-US"/>
        </w:rPr>
        <w:t>event</w:t>
      </w:r>
      <w:r w:rsidRPr="00710CA0">
        <w:rPr>
          <w:rStyle w:val="p"/>
          <w:rFonts w:ascii="Consolas" w:hAnsi="Consolas" w:cs="Consolas"/>
          <w:color w:val="333333"/>
          <w:sz w:val="18"/>
          <w:szCs w:val="18"/>
          <w:bdr w:val="none" w:sz="0" w:space="0" w:color="auto" w:frame="1"/>
          <w:lang w:val="en-US"/>
        </w:rPr>
        <w:t>){</w:t>
      </w:r>
    </w:p>
    <w:p w:rsidR="00A65046" w:rsidRPr="00710CA0" w:rsidRDefault="00A65046" w:rsidP="00011A13">
      <w:pPr>
        <w:pStyle w:val="BodyText1"/>
        <w:shd w:val="clear" w:color="auto" w:fill="FFF2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93"/>
        <w:rPr>
          <w:rFonts w:ascii="Consolas" w:hAnsi="Consolas" w:cs="Consolas"/>
          <w:color w:val="333333"/>
          <w:sz w:val="18"/>
          <w:szCs w:val="18"/>
        </w:rPr>
      </w:pPr>
      <w:r w:rsidRPr="00710CA0">
        <w:rPr>
          <w:rFonts w:ascii="Consolas" w:hAnsi="Consolas" w:cs="Consolas"/>
          <w:color w:val="333333"/>
          <w:sz w:val="18"/>
          <w:szCs w:val="18"/>
        </w:rPr>
        <w:t>        </w:t>
      </w:r>
      <w:proofErr w:type="spellStart"/>
      <w:proofErr w:type="gramStart"/>
      <w:r w:rsidRPr="00710CA0">
        <w:rPr>
          <w:rStyle w:val="nx"/>
          <w:rFonts w:ascii="Consolas" w:hAnsi="Consolas" w:cs="Consolas"/>
          <w:color w:val="333333"/>
          <w:sz w:val="18"/>
          <w:szCs w:val="18"/>
          <w:bdr w:val="none" w:sz="0" w:space="0" w:color="auto" w:frame="1"/>
        </w:rPr>
        <w:t>event</w:t>
      </w:r>
      <w:r w:rsidRPr="00710CA0">
        <w:rPr>
          <w:rStyle w:val="p"/>
          <w:rFonts w:ascii="Consolas" w:hAnsi="Consolas" w:cs="Consolas"/>
          <w:color w:val="333333"/>
          <w:sz w:val="18"/>
          <w:szCs w:val="18"/>
          <w:bdr w:val="none" w:sz="0" w:space="0" w:color="auto" w:frame="1"/>
        </w:rPr>
        <w:t>.</w:t>
      </w:r>
      <w:r w:rsidRPr="00710CA0">
        <w:rPr>
          <w:rStyle w:val="nx"/>
          <w:rFonts w:ascii="Consolas" w:hAnsi="Consolas" w:cs="Consolas"/>
          <w:color w:val="333333"/>
          <w:sz w:val="18"/>
          <w:szCs w:val="18"/>
          <w:bdr w:val="none" w:sz="0" w:space="0" w:color="auto" w:frame="1"/>
        </w:rPr>
        <w:t>preventDefault</w:t>
      </w:r>
      <w:proofErr w:type="spellEnd"/>
      <w:r w:rsidRPr="00710CA0">
        <w:rPr>
          <w:rStyle w:val="p"/>
          <w:rFonts w:ascii="Consolas" w:hAnsi="Consolas" w:cs="Consolas"/>
          <w:color w:val="333333"/>
          <w:sz w:val="18"/>
          <w:szCs w:val="18"/>
          <w:bdr w:val="none" w:sz="0" w:space="0" w:color="auto" w:frame="1"/>
        </w:rPr>
        <w:t>(</w:t>
      </w:r>
      <w:proofErr w:type="gramEnd"/>
      <w:r w:rsidRPr="00710CA0">
        <w:rPr>
          <w:rStyle w:val="p"/>
          <w:rFonts w:ascii="Consolas" w:hAnsi="Consolas" w:cs="Consolas"/>
          <w:color w:val="333333"/>
          <w:sz w:val="18"/>
          <w:szCs w:val="18"/>
          <w:bdr w:val="none" w:sz="0" w:space="0" w:color="auto" w:frame="1"/>
        </w:rPr>
        <w:t>);</w:t>
      </w:r>
    </w:p>
    <w:p w:rsidR="00A65046" w:rsidRPr="00710CA0" w:rsidRDefault="00A65046" w:rsidP="00011A13">
      <w:pPr>
        <w:pStyle w:val="HTMLPreformatted"/>
        <w:shd w:val="clear" w:color="auto" w:fill="FFF2CC"/>
        <w:spacing w:line="240" w:lineRule="atLeast"/>
        <w:ind w:left="993"/>
        <w:rPr>
          <w:rFonts w:ascii="Consolas" w:hAnsi="Consolas" w:cs="Consolas"/>
          <w:color w:val="333333"/>
          <w:sz w:val="18"/>
          <w:szCs w:val="18"/>
          <w:lang w:val="en-US"/>
        </w:rPr>
      </w:pPr>
      <w:r w:rsidRPr="00710CA0">
        <w:rPr>
          <w:rFonts w:ascii="Consolas" w:hAnsi="Consolas" w:cs="Consolas"/>
          <w:color w:val="333333"/>
          <w:sz w:val="18"/>
          <w:szCs w:val="18"/>
          <w:lang w:val="en-US"/>
        </w:rPr>
        <w:t xml:space="preserve">        </w:t>
      </w:r>
      <w:proofErr w:type="spellStart"/>
      <w:proofErr w:type="gramStart"/>
      <w:r w:rsidR="00293DBF" w:rsidRPr="00710CA0">
        <w:rPr>
          <w:rStyle w:val="nx"/>
          <w:rFonts w:ascii="Consolas" w:hAnsi="Consolas" w:cs="Consolas"/>
          <w:color w:val="333333"/>
          <w:sz w:val="18"/>
          <w:szCs w:val="18"/>
          <w:bdr w:val="none" w:sz="0" w:space="0" w:color="auto" w:frame="1"/>
          <w:lang w:val="en-US"/>
        </w:rPr>
        <w:t>PfizerAuthentication.logout</w:t>
      </w:r>
      <w:proofErr w:type="spellEnd"/>
      <w:r w:rsidRPr="00710CA0">
        <w:rPr>
          <w:rStyle w:val="p"/>
          <w:rFonts w:ascii="Consolas" w:hAnsi="Consolas" w:cs="Consolas"/>
          <w:color w:val="333333"/>
          <w:sz w:val="18"/>
          <w:szCs w:val="18"/>
          <w:bdr w:val="none" w:sz="0" w:space="0" w:color="auto" w:frame="1"/>
          <w:lang w:val="en-US"/>
        </w:rPr>
        <w:t>(</w:t>
      </w:r>
      <w:proofErr w:type="gramEnd"/>
      <w:r w:rsidRPr="00710CA0">
        <w:rPr>
          <w:rStyle w:val="p"/>
          <w:rFonts w:ascii="Consolas" w:hAnsi="Consolas" w:cs="Consolas"/>
          <w:color w:val="333333"/>
          <w:sz w:val="18"/>
          <w:szCs w:val="18"/>
          <w:bdr w:val="none" w:sz="0" w:space="0" w:color="auto" w:frame="1"/>
          <w:lang w:val="en-US"/>
        </w:rPr>
        <w:t>);</w:t>
      </w:r>
    </w:p>
    <w:p w:rsidR="00A65046" w:rsidRDefault="00A65046" w:rsidP="00011A13">
      <w:pPr>
        <w:pStyle w:val="HTMLPreformatted"/>
        <w:shd w:val="clear" w:color="auto" w:fill="FFF2CC"/>
        <w:spacing w:line="240" w:lineRule="atLeast"/>
        <w:ind w:left="993"/>
        <w:rPr>
          <w:rStyle w:val="p"/>
          <w:rFonts w:ascii="Consolas" w:hAnsi="Consolas" w:cs="Consolas"/>
          <w:color w:val="333333"/>
          <w:sz w:val="18"/>
          <w:szCs w:val="18"/>
          <w:bdr w:val="none" w:sz="0" w:space="0" w:color="auto" w:frame="1"/>
          <w:lang w:val="en-US"/>
        </w:rPr>
      </w:pPr>
      <w:r w:rsidRPr="00710CA0">
        <w:rPr>
          <w:rFonts w:ascii="Consolas" w:hAnsi="Consolas" w:cs="Consolas"/>
          <w:color w:val="333333"/>
          <w:sz w:val="18"/>
          <w:szCs w:val="18"/>
          <w:lang w:val="en-US"/>
        </w:rPr>
        <w:t xml:space="preserve">    </w:t>
      </w:r>
      <w:r w:rsidRPr="00710CA0">
        <w:rPr>
          <w:rStyle w:val="p"/>
          <w:rFonts w:ascii="Consolas" w:hAnsi="Consolas" w:cs="Consolas"/>
          <w:color w:val="333333"/>
          <w:sz w:val="18"/>
          <w:szCs w:val="18"/>
          <w:bdr w:val="none" w:sz="0" w:space="0" w:color="auto" w:frame="1"/>
          <w:lang w:val="en-US"/>
        </w:rPr>
        <w:t>});</w:t>
      </w:r>
    </w:p>
    <w:p w:rsidR="00E465FC" w:rsidRPr="00710CA0" w:rsidRDefault="00E465FC" w:rsidP="00011A13">
      <w:pPr>
        <w:pStyle w:val="HTMLPreformatted"/>
        <w:shd w:val="clear" w:color="auto" w:fill="FFF2CC"/>
        <w:spacing w:line="240" w:lineRule="atLeast"/>
        <w:ind w:left="993"/>
        <w:rPr>
          <w:rStyle w:val="p"/>
          <w:rFonts w:ascii="Consolas" w:hAnsi="Consolas" w:cs="Consolas"/>
          <w:color w:val="333333"/>
          <w:sz w:val="18"/>
          <w:szCs w:val="18"/>
          <w:bdr w:val="none" w:sz="0" w:space="0" w:color="auto" w:frame="1"/>
          <w:lang w:val="en-US"/>
        </w:rPr>
      </w:pPr>
      <w:r w:rsidRPr="00E465FC">
        <w:rPr>
          <w:rStyle w:val="p"/>
          <w:rFonts w:ascii="Consolas" w:hAnsi="Consolas" w:cs="Consolas"/>
          <w:color w:val="333333"/>
          <w:sz w:val="18"/>
          <w:szCs w:val="18"/>
          <w:bdr w:val="none" w:sz="0" w:space="0" w:color="auto" w:frame="1"/>
          <w:lang w:val="en-US"/>
        </w:rPr>
        <w:t>});</w:t>
      </w:r>
    </w:p>
    <w:p w:rsidR="00011A13" w:rsidRPr="00011A13" w:rsidRDefault="00011A13" w:rsidP="00011A13">
      <w:pPr>
        <w:pStyle w:val="BodyText3"/>
        <w:shd w:val="clear" w:color="auto" w:fill="FFF2CC" w:themeFill="accent4" w:themeFillTint="33"/>
        <w:ind w:left="993"/>
        <w:rPr>
          <w:rFonts w:ascii="Courier New" w:hAnsi="Courier New" w:cs="Courier New"/>
          <w:color w:val="0000FF"/>
          <w:sz w:val="20"/>
          <w:lang w:eastAsia="pt-BR"/>
        </w:rPr>
      </w:pPr>
      <w:r w:rsidRPr="00710CA0">
        <w:rPr>
          <w:rFonts w:ascii="Consolas" w:hAnsi="Consolas" w:cs="Consolas"/>
          <w:color w:val="0000FF"/>
          <w:sz w:val="18"/>
          <w:szCs w:val="18"/>
          <w:lang w:eastAsia="pt-BR"/>
        </w:rPr>
        <w:t>&lt;/script&gt;</w:t>
      </w:r>
    </w:p>
    <w:p w:rsidR="00A65046" w:rsidRPr="00A65046" w:rsidRDefault="00011A13" w:rsidP="00A65046">
      <w:pPr>
        <w:pStyle w:val="BodyText2"/>
      </w:pPr>
      <w:r w:rsidRPr="00011A13">
        <w:rPr>
          <w:b/>
        </w:rPr>
        <w:t>Note:</w:t>
      </w:r>
      <w:r>
        <w:t xml:space="preserve"> Change the </w:t>
      </w:r>
      <w:r w:rsidRPr="00011A13">
        <w:t>"</w:t>
      </w:r>
      <w:proofErr w:type="spellStart"/>
      <w:r w:rsidRPr="00011A13">
        <w:t>a.logout</w:t>
      </w:r>
      <w:proofErr w:type="spellEnd"/>
      <w:r w:rsidRPr="00011A13">
        <w:t>-link"</w:t>
      </w:r>
      <w:r>
        <w:t xml:space="preserve"> selector to your own logout link selector.</w:t>
      </w:r>
    </w:p>
    <w:p w:rsidR="00AC3738" w:rsidRDefault="003E3EFC" w:rsidP="000D67DF">
      <w:pPr>
        <w:pStyle w:val="Heading2"/>
        <w:ind w:firstLine="414"/>
      </w:pPr>
      <w:bookmarkStart w:id="20" w:name="_Ref342998892"/>
      <w:bookmarkStart w:id="21" w:name="_Toc347751817"/>
      <w:r>
        <w:t>Displaying</w:t>
      </w:r>
      <w:r w:rsidR="00A770A9">
        <w:t xml:space="preserve"> user information</w:t>
      </w:r>
      <w:bookmarkEnd w:id="20"/>
      <w:bookmarkEnd w:id="21"/>
    </w:p>
    <w:p w:rsidR="00CB2313" w:rsidRDefault="005B053A" w:rsidP="000D67DF">
      <w:pPr>
        <w:pStyle w:val="BodyText3"/>
        <w:ind w:left="1170"/>
      </w:pPr>
      <w:r>
        <w:t>SAML providers</w:t>
      </w:r>
      <w:r w:rsidR="00CB2313">
        <w:t xml:space="preserve"> can also provide additional user information upon login, such as </w:t>
      </w:r>
      <w:r w:rsidR="003E3EFC">
        <w:t>first and l</w:t>
      </w:r>
      <w:r>
        <w:t>ast name, addresses</w:t>
      </w:r>
      <w:r w:rsidR="00CB2313">
        <w:t xml:space="preserve">, etc. </w:t>
      </w:r>
      <w:r w:rsidR="007400D4">
        <w:t>This data is stored in the session and also in the Drupal’s user account.</w:t>
      </w:r>
      <w:r w:rsidR="003E3EFC">
        <w:t xml:space="preserve"> </w:t>
      </w:r>
      <w:r>
        <w:t>T</w:t>
      </w:r>
      <w:r w:rsidR="003E3EFC">
        <w:t xml:space="preserve">o </w:t>
      </w:r>
      <w:r w:rsidR="00C63F29">
        <w:t>access these information</w:t>
      </w:r>
      <w:r>
        <w:t>, you can use Tokens in combination with the module Token Filter</w:t>
      </w:r>
      <w:r w:rsidR="00C63F29">
        <w:t>:</w:t>
      </w:r>
    </w:p>
    <w:p w:rsidR="00A11B6D" w:rsidRDefault="00C63F29" w:rsidP="00357E68">
      <w:pPr>
        <w:pStyle w:val="BodyText3"/>
        <w:ind w:left="1134"/>
      </w:pPr>
      <w:r>
        <w:t>The tokens are commonly used inside node contents or blocks due to the ease and speed of setting up through Drupal’s interface.</w:t>
      </w:r>
      <w:r w:rsidR="00357E68">
        <w:rPr>
          <w:noProof/>
          <w:snapToGrid/>
        </w:rPr>
        <w:drawing>
          <wp:anchor distT="0" distB="0" distL="114300" distR="114300" simplePos="0" relativeHeight="251660800" behindDoc="0" locked="0" layoutInCell="1" allowOverlap="1" wp14:anchorId="154A56C1" wp14:editId="5FEEDAD1">
            <wp:simplePos x="0" y="0"/>
            <wp:positionH relativeFrom="column">
              <wp:posOffset>0</wp:posOffset>
            </wp:positionH>
            <wp:positionV relativeFrom="line">
              <wp:posOffset>256540</wp:posOffset>
            </wp:positionV>
            <wp:extent cx="6166800" cy="139320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6800" cy="139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46B" w:rsidRDefault="00F9746B" w:rsidP="003E2320">
      <w:pPr>
        <w:pStyle w:val="BodyText3"/>
        <w:ind w:left="0"/>
        <w:jc w:val="center"/>
        <w:rPr>
          <w:i/>
          <w:sz w:val="20"/>
        </w:rPr>
      </w:pPr>
      <w:r w:rsidRPr="00F9746B">
        <w:rPr>
          <w:i/>
          <w:sz w:val="20"/>
        </w:rPr>
        <w:t>The string “</w:t>
      </w:r>
      <w:r w:rsidR="00357E68" w:rsidRPr="00357E68">
        <w:rPr>
          <w:i/>
          <w:sz w:val="20"/>
        </w:rPr>
        <w:t>Welcome [</w:t>
      </w:r>
      <w:proofErr w:type="spellStart"/>
      <w:r w:rsidR="00357E68" w:rsidRPr="00357E68">
        <w:rPr>
          <w:i/>
          <w:sz w:val="20"/>
        </w:rPr>
        <w:t>current-user</w:t>
      </w:r>
      <w:proofErr w:type="gramStart"/>
      <w:r w:rsidR="00357E68" w:rsidRPr="00357E68">
        <w:rPr>
          <w:i/>
          <w:sz w:val="20"/>
        </w:rPr>
        <w:t>:field</w:t>
      </w:r>
      <w:proofErr w:type="gramEnd"/>
      <w:r w:rsidR="00357E68" w:rsidRPr="00357E68">
        <w:rPr>
          <w:i/>
          <w:sz w:val="20"/>
        </w:rPr>
        <w:t>_pfizer_auth_first_name</w:t>
      </w:r>
      <w:proofErr w:type="spellEnd"/>
      <w:r w:rsidR="00357E68" w:rsidRPr="00357E68">
        <w:rPr>
          <w:i/>
          <w:sz w:val="20"/>
        </w:rPr>
        <w:t>] [</w:t>
      </w:r>
      <w:proofErr w:type="spellStart"/>
      <w:r w:rsidR="00357E68" w:rsidRPr="00357E68">
        <w:rPr>
          <w:i/>
          <w:sz w:val="20"/>
        </w:rPr>
        <w:t>current-user:field_pfizer_auth_last_name</w:t>
      </w:r>
      <w:proofErr w:type="spellEnd"/>
      <w:r w:rsidR="00357E68" w:rsidRPr="00357E68">
        <w:rPr>
          <w:i/>
          <w:sz w:val="20"/>
        </w:rPr>
        <w:t>]</w:t>
      </w:r>
      <w:r w:rsidRPr="00F9746B">
        <w:rPr>
          <w:i/>
          <w:sz w:val="20"/>
        </w:rPr>
        <w:t>” will be replaced dynamically by token values.</w:t>
      </w:r>
    </w:p>
    <w:p w:rsidR="00DB380E" w:rsidRDefault="00DB380E" w:rsidP="00C63F29">
      <w:pPr>
        <w:pStyle w:val="BodyText3"/>
      </w:pPr>
    </w:p>
    <w:p w:rsidR="00C06574" w:rsidRDefault="00DB380E" w:rsidP="00746F7F">
      <w:pPr>
        <w:pStyle w:val="BodyText3"/>
        <w:ind w:left="1134"/>
      </w:pPr>
      <w:r>
        <w:t xml:space="preserve">The tokens available are based on the fields </w:t>
      </w:r>
      <w:r w:rsidR="00563BD5">
        <w:t>available</w:t>
      </w:r>
      <w:r w:rsidR="00357E68">
        <w:t xml:space="preserve"> and can be accessed in Help &gt; Token (/</w:t>
      </w:r>
      <w:r w:rsidR="00357E68" w:rsidRPr="00357E68">
        <w:t>admin/help/token</w:t>
      </w:r>
      <w:r w:rsidR="00357E68">
        <w:t>). The user information tokens to be used are under the “Current user” section.</w:t>
      </w:r>
      <w:r>
        <w:t xml:space="preserve"> </w:t>
      </w:r>
    </w:p>
    <w:p w:rsidR="00A874BE" w:rsidRDefault="00A874BE" w:rsidP="00746F7F">
      <w:pPr>
        <w:pStyle w:val="BodyText3"/>
        <w:ind w:left="1134"/>
      </w:pPr>
      <w:r>
        <w:t>Example: Displaying some user information:</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&lt;h2&gt;</w:t>
      </w:r>
      <w:r w:rsidRPr="006C58A4">
        <w:rPr>
          <w:rFonts w:ascii="Courier New" w:hAnsi="Courier New" w:cs="Courier New"/>
          <w:b/>
          <w:bCs/>
          <w:color w:val="000000"/>
          <w:sz w:val="20"/>
          <w:lang w:eastAsia="pt-BR"/>
        </w:rPr>
        <w:t>Profile</w:t>
      </w:r>
      <w:r w:rsidRPr="006C58A4">
        <w:rPr>
          <w:rFonts w:ascii="Courier New" w:hAnsi="Courier New" w:cs="Courier New"/>
          <w:color w:val="0000FF"/>
          <w:sz w:val="20"/>
          <w:lang w:eastAsia="pt-BR"/>
        </w:rPr>
        <w:t>&lt;/h2&gt;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spellStart"/>
      <w:proofErr w:type="gramStart"/>
      <w:r w:rsidRPr="006C58A4">
        <w:rPr>
          <w:rFonts w:ascii="Courier New" w:hAnsi="Courier New" w:cs="Courier New"/>
          <w:color w:val="0000FF"/>
          <w:sz w:val="20"/>
          <w:lang w:eastAsia="pt-BR"/>
        </w:rPr>
        <w:t>ul</w:t>
      </w:r>
      <w:proofErr w:type="spellEnd"/>
      <w:proofErr w:type="gramEnd"/>
      <w:r w:rsidRPr="006C58A4">
        <w:rPr>
          <w:rFonts w:ascii="Courier New" w:hAnsi="Courier New" w:cs="Courier New"/>
          <w:color w:val="0000FF"/>
          <w:sz w:val="20"/>
          <w:lang w:eastAsia="pt-BR"/>
        </w:rPr>
        <w:t>&gt;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First name:</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current-user:field_pfizer_auth_first_name</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Last Name:</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current-user:field_pfizer_auth_last_name</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Email:</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current-user:field_pfizer_auth_email</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Created:</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current-user:field_pfizer_auth_created</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Postal address:</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current-user:field_pfizer_auth_postal_address</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Postal code:</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current-user:field_pfizer_auth_postal_code</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Preferred username:</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current-user:field_pfizer_auth_pref_username</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Telephone Number:</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current-user:field_pfizer_auth_phone_number</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val="pt-BR" w:eastAsia="pt-BR"/>
        </w:rPr>
      </w:pPr>
      <w:r w:rsidRPr="006C58A4">
        <w:rPr>
          <w:rFonts w:ascii="Courier New" w:hAnsi="Courier New" w:cs="Courier New"/>
          <w:color w:val="0000FF"/>
          <w:sz w:val="20"/>
          <w:lang w:val="pt-BR" w:eastAsia="pt-BR"/>
        </w:rPr>
        <w:t>&lt;/ul&gt;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val="pt-BR" w:eastAsia="pt-BR"/>
        </w:rPr>
      </w:pPr>
      <w:r w:rsidRPr="006C58A4">
        <w:rPr>
          <w:rFonts w:ascii="Courier New" w:hAnsi="Courier New" w:cs="Courier New"/>
          <w:color w:val="0000FF"/>
          <w:sz w:val="20"/>
          <w:lang w:val="pt-BR" w:eastAsia="pt-BR"/>
        </w:rPr>
        <w:lastRenderedPageBreak/>
        <w:t>&lt;h2&gt;</w:t>
      </w:r>
      <w:r w:rsidRPr="006C58A4">
        <w:rPr>
          <w:rFonts w:ascii="Courier New" w:hAnsi="Courier New" w:cs="Courier New"/>
          <w:b/>
          <w:bCs/>
          <w:color w:val="000000"/>
          <w:sz w:val="20"/>
          <w:lang w:val="pt-BR" w:eastAsia="pt-BR"/>
        </w:rPr>
        <w:t>PAC provider</w:t>
      </w:r>
      <w:r w:rsidRPr="006C58A4">
        <w:rPr>
          <w:rFonts w:ascii="Courier New" w:hAnsi="Courier New" w:cs="Courier New"/>
          <w:color w:val="0000FF"/>
          <w:sz w:val="20"/>
          <w:lang w:val="pt-BR" w:eastAsia="pt-BR"/>
        </w:rPr>
        <w:t>&lt;/h2&gt;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spellStart"/>
      <w:proofErr w:type="gramStart"/>
      <w:r w:rsidRPr="006C58A4">
        <w:rPr>
          <w:rFonts w:ascii="Courier New" w:hAnsi="Courier New" w:cs="Courier New"/>
          <w:color w:val="0000FF"/>
          <w:sz w:val="20"/>
          <w:lang w:eastAsia="pt-BR"/>
        </w:rPr>
        <w:t>ul</w:t>
      </w:r>
      <w:proofErr w:type="spellEnd"/>
      <w:proofErr w:type="gramEnd"/>
      <w:r w:rsidRPr="006C58A4">
        <w:rPr>
          <w:rFonts w:ascii="Courier New" w:hAnsi="Courier New" w:cs="Courier New"/>
          <w:color w:val="0000FF"/>
          <w:sz w:val="20"/>
          <w:lang w:eastAsia="pt-BR"/>
        </w:rPr>
        <w:t>&gt;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Subject:</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current-user:field_pfizer_auth_subject</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proofErr w:type="spellStart"/>
      <w:r w:rsidRPr="006C58A4">
        <w:rPr>
          <w:rFonts w:ascii="Courier New" w:hAnsi="Courier New" w:cs="Courier New"/>
          <w:b/>
          <w:bCs/>
          <w:color w:val="000000"/>
          <w:sz w:val="20"/>
          <w:lang w:eastAsia="pt-BR"/>
        </w:rPr>
        <w:t>PFPZip</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current-user:field_pfizer_auth_pfp_zip</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Party ID:</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current-user:field_pfizer_auth_party_id</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Groups:</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current-user:field_pfizer_auth_groups</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Categories:</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current-user:field_pfizer_auth_categories</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val="pt-BR" w:eastAsia="pt-BR"/>
        </w:rPr>
      </w:pPr>
      <w:r w:rsidRPr="006C58A4">
        <w:rPr>
          <w:rFonts w:ascii="Courier New" w:hAnsi="Courier New" w:cs="Courier New"/>
          <w:color w:val="0000FF"/>
          <w:sz w:val="20"/>
          <w:lang w:val="pt-BR" w:eastAsia="pt-BR"/>
        </w:rPr>
        <w:t>&lt;/ul&gt;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val="pt-BR" w:eastAsia="pt-BR"/>
        </w:rPr>
      </w:pPr>
      <w:r w:rsidRPr="006C58A4">
        <w:rPr>
          <w:rFonts w:ascii="Courier New" w:hAnsi="Courier New" w:cs="Courier New"/>
          <w:color w:val="0000FF"/>
          <w:sz w:val="20"/>
          <w:lang w:val="pt-BR" w:eastAsia="pt-BR"/>
        </w:rPr>
        <w:t>&lt;h2&gt;</w:t>
      </w:r>
      <w:r w:rsidRPr="006C58A4">
        <w:rPr>
          <w:rFonts w:ascii="Courier New" w:hAnsi="Courier New" w:cs="Courier New"/>
          <w:b/>
          <w:bCs/>
          <w:color w:val="000000"/>
          <w:sz w:val="20"/>
          <w:lang w:val="pt-BR" w:eastAsia="pt-BR"/>
        </w:rPr>
        <w:t>EMP provider</w:t>
      </w:r>
      <w:r w:rsidRPr="006C58A4">
        <w:rPr>
          <w:rFonts w:ascii="Courier New" w:hAnsi="Courier New" w:cs="Courier New"/>
          <w:color w:val="0000FF"/>
          <w:sz w:val="20"/>
          <w:lang w:val="pt-BR" w:eastAsia="pt-BR"/>
        </w:rPr>
        <w:t>&lt;/h2&gt;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spellStart"/>
      <w:proofErr w:type="gramStart"/>
      <w:r w:rsidRPr="006C58A4">
        <w:rPr>
          <w:rFonts w:ascii="Courier New" w:hAnsi="Courier New" w:cs="Courier New"/>
          <w:color w:val="0000FF"/>
          <w:sz w:val="20"/>
          <w:lang w:eastAsia="pt-BR"/>
        </w:rPr>
        <w:t>ul</w:t>
      </w:r>
      <w:proofErr w:type="spellEnd"/>
      <w:proofErr w:type="gramEnd"/>
      <w:r w:rsidRPr="006C58A4">
        <w:rPr>
          <w:rFonts w:ascii="Courier New" w:hAnsi="Courier New" w:cs="Courier New"/>
          <w:color w:val="0000FF"/>
          <w:sz w:val="20"/>
          <w:lang w:eastAsia="pt-BR"/>
        </w:rPr>
        <w:t>&gt;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UID:</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current-user:field_pfizer_auth_uid</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Pr="006C58A4" w:rsidRDefault="006C58A4" w:rsidP="006C58A4">
      <w:pPr>
        <w:shd w:val="clear" w:color="auto" w:fill="FFF2CC" w:themeFill="accent4" w:themeFillTint="33"/>
        <w:autoSpaceDE w:val="0"/>
        <w:autoSpaceDN w:val="0"/>
        <w:adjustRightInd w:val="0"/>
        <w:rPr>
          <w:rFonts w:ascii="Courier New" w:hAnsi="Courier New" w:cs="Courier New"/>
          <w:b/>
          <w:bCs/>
          <w:color w:val="000000"/>
          <w:sz w:val="20"/>
          <w:lang w:eastAsia="pt-BR"/>
        </w:rPr>
      </w:pPr>
      <w:r w:rsidRPr="006C58A4">
        <w:rPr>
          <w:rFonts w:ascii="Courier New" w:hAnsi="Courier New" w:cs="Courier New"/>
          <w:color w:val="0000FF"/>
          <w:sz w:val="20"/>
          <w:lang w:eastAsia="pt-BR"/>
        </w:rPr>
        <w:t>&lt;</w:t>
      </w:r>
      <w:proofErr w:type="gramStart"/>
      <w:r w:rsidRPr="006C58A4">
        <w:rPr>
          <w:rFonts w:ascii="Courier New" w:hAnsi="Courier New" w:cs="Courier New"/>
          <w:color w:val="0000FF"/>
          <w:sz w:val="20"/>
          <w:lang w:eastAsia="pt-BR"/>
        </w:rPr>
        <w:t>li</w:t>
      </w:r>
      <w:proofErr w:type="gramEnd"/>
      <w:r w:rsidRPr="006C58A4">
        <w:rPr>
          <w:rFonts w:ascii="Courier New" w:hAnsi="Courier New" w:cs="Courier New"/>
          <w:color w:val="0000FF"/>
          <w:sz w:val="20"/>
          <w:lang w:eastAsia="pt-BR"/>
        </w:rPr>
        <w:t>&gt;&lt;b&gt;</w:t>
      </w:r>
      <w:r w:rsidRPr="006C58A4">
        <w:rPr>
          <w:rFonts w:ascii="Courier New" w:hAnsi="Courier New" w:cs="Courier New"/>
          <w:b/>
          <w:bCs/>
          <w:color w:val="000000"/>
          <w:sz w:val="20"/>
          <w:lang w:eastAsia="pt-BR"/>
        </w:rPr>
        <w:t>Group:</w:t>
      </w:r>
      <w:r w:rsidRPr="006C58A4">
        <w:rPr>
          <w:rFonts w:ascii="Courier New" w:hAnsi="Courier New" w:cs="Courier New"/>
          <w:color w:val="0000FF"/>
          <w:sz w:val="20"/>
          <w:lang w:eastAsia="pt-BR"/>
        </w:rPr>
        <w:t>&lt;/b&gt;</w:t>
      </w:r>
      <w:r w:rsidRPr="006C58A4">
        <w:rPr>
          <w:rFonts w:ascii="Courier New" w:hAnsi="Courier New" w:cs="Courier New"/>
          <w:b/>
          <w:bCs/>
          <w:color w:val="000000"/>
          <w:sz w:val="20"/>
          <w:lang w:eastAsia="pt-BR"/>
        </w:rPr>
        <w:t xml:space="preserve"> [</w:t>
      </w:r>
      <w:proofErr w:type="spellStart"/>
      <w:r w:rsidRPr="006C58A4">
        <w:rPr>
          <w:rFonts w:ascii="Courier New" w:hAnsi="Courier New" w:cs="Courier New"/>
          <w:b/>
          <w:bCs/>
          <w:color w:val="000000"/>
          <w:sz w:val="20"/>
          <w:lang w:eastAsia="pt-BR"/>
        </w:rPr>
        <w:t>current-user:field_pfizer_auth_emp_group</w:t>
      </w:r>
      <w:proofErr w:type="spellEnd"/>
      <w:r w:rsidRPr="006C58A4">
        <w:rPr>
          <w:rFonts w:ascii="Courier New" w:hAnsi="Courier New" w:cs="Courier New"/>
          <w:b/>
          <w:bCs/>
          <w:color w:val="000000"/>
          <w:sz w:val="20"/>
          <w:lang w:eastAsia="pt-BR"/>
        </w:rPr>
        <w:t>]</w:t>
      </w:r>
      <w:r w:rsidRPr="006C58A4">
        <w:rPr>
          <w:rFonts w:ascii="Courier New" w:hAnsi="Courier New" w:cs="Courier New"/>
          <w:color w:val="0000FF"/>
          <w:sz w:val="20"/>
          <w:lang w:eastAsia="pt-BR"/>
        </w:rPr>
        <w:t>&lt;/li&gt;</w:t>
      </w:r>
    </w:p>
    <w:p w:rsidR="006C58A4" w:rsidRDefault="006C58A4" w:rsidP="006C58A4">
      <w:pPr>
        <w:pStyle w:val="BodyText3"/>
        <w:shd w:val="clear" w:color="auto" w:fill="FFF2CC" w:themeFill="accent4" w:themeFillTint="33"/>
        <w:ind w:left="0"/>
        <w:rPr>
          <w:rFonts w:ascii="Courier New" w:hAnsi="Courier New" w:cs="Courier New"/>
          <w:color w:val="0000FF"/>
          <w:sz w:val="20"/>
          <w:lang w:eastAsia="pt-BR"/>
        </w:rPr>
      </w:pPr>
      <w:r w:rsidRPr="006C58A4">
        <w:rPr>
          <w:rFonts w:ascii="Courier New" w:hAnsi="Courier New" w:cs="Courier New"/>
          <w:color w:val="0000FF"/>
          <w:sz w:val="20"/>
          <w:lang w:eastAsia="pt-BR"/>
        </w:rPr>
        <w:t>&lt;/</w:t>
      </w:r>
      <w:proofErr w:type="spellStart"/>
      <w:r w:rsidRPr="006C58A4">
        <w:rPr>
          <w:rFonts w:ascii="Courier New" w:hAnsi="Courier New" w:cs="Courier New"/>
          <w:color w:val="0000FF"/>
          <w:sz w:val="20"/>
          <w:lang w:eastAsia="pt-BR"/>
        </w:rPr>
        <w:t>ul</w:t>
      </w:r>
      <w:proofErr w:type="spellEnd"/>
      <w:r w:rsidRPr="006C58A4">
        <w:rPr>
          <w:rFonts w:ascii="Courier New" w:hAnsi="Courier New" w:cs="Courier New"/>
          <w:color w:val="0000FF"/>
          <w:sz w:val="20"/>
          <w:lang w:eastAsia="pt-BR"/>
        </w:rPr>
        <w:t>&gt;</w:t>
      </w:r>
    </w:p>
    <w:p w:rsidR="00143AF7" w:rsidRDefault="00143AF7" w:rsidP="006C58A4">
      <w:pPr>
        <w:pStyle w:val="BodyText3"/>
        <w:ind w:left="1134"/>
      </w:pPr>
      <w:r w:rsidRPr="007E54F5">
        <w:rPr>
          <w:b/>
        </w:rPr>
        <w:t>Important:</w:t>
      </w:r>
      <w:r>
        <w:t xml:space="preserve"> make sure to enable the “Replace tokens” filter in the text formats (/admin/</w:t>
      </w:r>
      <w:proofErr w:type="spellStart"/>
      <w:r>
        <w:t>config</w:t>
      </w:r>
      <w:proofErr w:type="spellEnd"/>
      <w:r>
        <w:t>/content/formats)</w:t>
      </w:r>
    </w:p>
    <w:p w:rsidR="00CD3A14" w:rsidRDefault="00CD3A14" w:rsidP="000D67DF">
      <w:pPr>
        <w:pStyle w:val="Heading2"/>
        <w:ind w:firstLine="414"/>
      </w:pPr>
      <w:bookmarkStart w:id="22" w:name="_Ref342987765"/>
      <w:bookmarkStart w:id="23" w:name="_Toc347751818"/>
      <w:r>
        <w:t>Additional configurations/features</w:t>
      </w:r>
      <w:bookmarkEnd w:id="22"/>
      <w:bookmarkEnd w:id="23"/>
    </w:p>
    <w:p w:rsidR="00CD3A14" w:rsidRDefault="00CD3A14" w:rsidP="000D67DF">
      <w:pPr>
        <w:pStyle w:val="BodyText3"/>
        <w:ind w:left="1170"/>
      </w:pPr>
      <w:r>
        <w:t xml:space="preserve">Although the module is ready to go, maybe the project can have some different requirements. Below are some custom settings and features </w:t>
      </w:r>
      <w:r w:rsidR="000F2086">
        <w:t>supported by the module.</w:t>
      </w:r>
    </w:p>
    <w:p w:rsidR="00532FE7" w:rsidRDefault="00532FE7" w:rsidP="000D67DF">
      <w:pPr>
        <w:pStyle w:val="Heading3"/>
        <w:ind w:left="2835"/>
      </w:pPr>
      <w:bookmarkStart w:id="24" w:name="_Toc347751819"/>
      <w:r>
        <w:t>Configuring IDP initiated settings</w:t>
      </w:r>
      <w:bookmarkEnd w:id="24"/>
    </w:p>
    <w:p w:rsidR="00B239BD" w:rsidRDefault="00532FE7" w:rsidP="00B239BD">
      <w:pPr>
        <w:pStyle w:val="BodyText3"/>
      </w:pPr>
      <w:r>
        <w:t>Some IDP initiated URLs can be configured. They are related to success in login, Single Sign Off and registration URL</w:t>
      </w:r>
      <w:r w:rsidR="00E16494">
        <w:t>s</w:t>
      </w:r>
      <w:r>
        <w:t xml:space="preserve">, </w:t>
      </w:r>
      <w:r w:rsidR="00E16494">
        <w:t xml:space="preserve">and error </w:t>
      </w:r>
      <w:r w:rsidR="00930A69">
        <w:t>messages</w:t>
      </w:r>
      <w:r w:rsidR="00E16494">
        <w:t xml:space="preserve"> (when the authentication fails)</w:t>
      </w:r>
      <w:r>
        <w:t>.</w:t>
      </w:r>
    </w:p>
    <w:p w:rsidR="007B4BC0" w:rsidRDefault="007B4BC0" w:rsidP="00B239BD">
      <w:pPr>
        <w:pStyle w:val="BodyText3"/>
      </w:pPr>
    </w:p>
    <w:p w:rsidR="00394E69" w:rsidRPr="00394E69" w:rsidRDefault="00394E69" w:rsidP="00B239BD">
      <w:pPr>
        <w:pStyle w:val="BodyText3"/>
        <w:rPr>
          <w:b/>
        </w:rPr>
      </w:pPr>
      <w:r w:rsidRPr="00394E69">
        <w:rPr>
          <w:b/>
        </w:rPr>
        <w:t>Login action URL Example:</w:t>
      </w:r>
    </w:p>
    <w:p w:rsidR="00394E69" w:rsidRDefault="0062463F" w:rsidP="00B239BD">
      <w:pPr>
        <w:pStyle w:val="BodyText3"/>
      </w:pPr>
      <w:hyperlink r:id="rId19" w:history="1">
        <w:r w:rsidR="00394E69" w:rsidRPr="003C00DA">
          <w:rPr>
            <w:rStyle w:val="Hyperlink"/>
          </w:rPr>
          <w:t>https://qa.pfizerpro.com/sites/registration/pages/Login.aspx?resume=/idp/eQ6ON/resumeSAML20/idp/SSO.ping&amp;amp;spentity=https://dm-sso.pfizer.com</w:t>
        </w:r>
      </w:hyperlink>
    </w:p>
    <w:p w:rsidR="00394E69" w:rsidRDefault="00394E69" w:rsidP="00394E69">
      <w:pPr>
        <w:pStyle w:val="BodyText3"/>
        <w:rPr>
          <w:b/>
        </w:rPr>
      </w:pPr>
    </w:p>
    <w:p w:rsidR="00394E69" w:rsidRPr="00394E69" w:rsidRDefault="00394E69" w:rsidP="00394E69">
      <w:pPr>
        <w:pStyle w:val="BodyText3"/>
        <w:rPr>
          <w:b/>
        </w:rPr>
      </w:pPr>
      <w:r w:rsidRPr="00394E69">
        <w:rPr>
          <w:b/>
        </w:rPr>
        <w:t xml:space="preserve">Login </w:t>
      </w:r>
      <w:r>
        <w:rPr>
          <w:b/>
        </w:rPr>
        <w:t>success</w:t>
      </w:r>
      <w:r w:rsidRPr="00394E69">
        <w:rPr>
          <w:b/>
        </w:rPr>
        <w:t xml:space="preserve"> URL Example:</w:t>
      </w:r>
    </w:p>
    <w:p w:rsidR="00394E69" w:rsidRDefault="0062463F" w:rsidP="00B239BD">
      <w:pPr>
        <w:pStyle w:val="BodyText3"/>
      </w:pPr>
      <w:hyperlink r:id="rId20" w:history="1">
        <w:r w:rsidR="00394E69" w:rsidRPr="003C00DA">
          <w:rPr>
            <w:rStyle w:val="Hyperlink"/>
          </w:rPr>
          <w:t>https://devfederate.pfizer.com/idp/startSSO.ping?PartnerSpId=https://dm-sso.pfizer.com&amp;TARGET=[pfizer-auth:token-handler-url</w:t>
        </w:r>
      </w:hyperlink>
      <w:r w:rsidR="00394E69" w:rsidRPr="00394E69">
        <w:t>]</w:t>
      </w:r>
    </w:p>
    <w:p w:rsidR="00394E69" w:rsidRDefault="00261924" w:rsidP="00B239BD">
      <w:pPr>
        <w:pStyle w:val="BodyText3"/>
      </w:pPr>
      <w:r w:rsidRPr="00261924">
        <w:t>Available token: [</w:t>
      </w:r>
      <w:proofErr w:type="spellStart"/>
      <w:r w:rsidRPr="00261924">
        <w:t>pfizer-auth</w:t>
      </w:r>
      <w:proofErr w:type="gramStart"/>
      <w:r w:rsidRPr="00261924">
        <w:t>:token</w:t>
      </w:r>
      <w:proofErr w:type="gramEnd"/>
      <w:r w:rsidRPr="00261924">
        <w:t>-handler-url</w:t>
      </w:r>
      <w:proofErr w:type="spellEnd"/>
      <w:r w:rsidRPr="00261924">
        <w:t>]</w:t>
      </w:r>
      <w:r>
        <w:t xml:space="preserve"> – to</w:t>
      </w:r>
      <w:r w:rsidRPr="00261924">
        <w:t>ken validation callback URL.</w:t>
      </w:r>
    </w:p>
    <w:p w:rsidR="001A3EFA" w:rsidRDefault="001A3EFA" w:rsidP="001A3EFA">
      <w:pPr>
        <w:pStyle w:val="BodyText3"/>
        <w:rPr>
          <w:b/>
        </w:rPr>
      </w:pPr>
    </w:p>
    <w:p w:rsidR="001A3EFA" w:rsidRPr="00394E69" w:rsidRDefault="006A614B" w:rsidP="001A3EFA">
      <w:pPr>
        <w:pStyle w:val="BodyText3"/>
        <w:rPr>
          <w:b/>
        </w:rPr>
      </w:pPr>
      <w:r>
        <w:rPr>
          <w:b/>
        </w:rPr>
        <w:t>Logout</w:t>
      </w:r>
      <w:r w:rsidR="001A3EFA" w:rsidRPr="00394E69">
        <w:rPr>
          <w:b/>
        </w:rPr>
        <w:t xml:space="preserve"> URL Example:</w:t>
      </w:r>
    </w:p>
    <w:p w:rsidR="00394E69" w:rsidRDefault="001A3EFA" w:rsidP="00B239BD">
      <w:pPr>
        <w:pStyle w:val="BodyText3"/>
      </w:pPr>
      <w:hyperlink r:id="rId21" w:tgtFrame="_blank" w:history="1">
        <w:r>
          <w:rPr>
            <w:rStyle w:val="Hyperlink"/>
            <w:rFonts w:ascii="Calibri" w:hAnsi="Calibri"/>
            <w:color w:val="1155CC"/>
            <w:sz w:val="23"/>
            <w:szCs w:val="23"/>
            <w:shd w:val="clear" w:color="auto" w:fill="FFFFFF"/>
          </w:rPr>
          <w:t>https://accountcenter.pfizer.com/sites/registration/pages/</w:t>
        </w:r>
        <w:r>
          <w:rPr>
            <w:rStyle w:val="il"/>
            <w:rFonts w:ascii="Calibri" w:hAnsi="Calibri"/>
            <w:color w:val="222222"/>
            <w:sz w:val="23"/>
            <w:szCs w:val="23"/>
            <w:u w:val="single"/>
            <w:shd w:val="clear" w:color="auto" w:fill="FFFFCC"/>
          </w:rPr>
          <w:t>Logout</w:t>
        </w:r>
        <w:r>
          <w:rPr>
            <w:rStyle w:val="Hyperlink"/>
            <w:rFonts w:ascii="Calibri" w:hAnsi="Calibri"/>
            <w:color w:val="1155CC"/>
            <w:sz w:val="23"/>
            <w:szCs w:val="23"/>
            <w:shd w:val="clear" w:color="auto" w:fill="FFFFFF"/>
          </w:rPr>
          <w:t>.aspx</w:t>
        </w:r>
      </w:hyperlink>
    </w:p>
    <w:p w:rsidR="00B239BD" w:rsidRDefault="00B239BD" w:rsidP="00532FE7">
      <w:pPr>
        <w:pStyle w:val="BodyText3"/>
      </w:pPr>
      <w:r w:rsidRPr="007B4BC0">
        <w:rPr>
          <w:b/>
        </w:rPr>
        <w:lastRenderedPageBreak/>
        <w:t>Registration URL Example:</w:t>
      </w:r>
      <w:r>
        <w:t xml:space="preserve"> </w:t>
      </w:r>
      <w:hyperlink r:id="rId22" w:tgtFrame="_blank" w:history="1">
        <w:r>
          <w:rPr>
            <w:rStyle w:val="Hyperlink"/>
            <w:rFonts w:ascii="Calibri" w:hAnsi="Calibri"/>
            <w:color w:val="1155CC"/>
            <w:sz w:val="23"/>
            <w:szCs w:val="23"/>
            <w:shd w:val="clear" w:color="auto" w:fill="FFFFFF"/>
          </w:rPr>
          <w:t>https://qa.pfizerpro.com/sites/registration/pages/registration.aspx?CampaignID=1-26435951:1-26435967&amp;</w:t>
        </w:r>
        <w:r w:rsidRPr="00B239BD">
          <w:rPr>
            <w:rStyle w:val="Hyperlink"/>
            <w:rFonts w:ascii="Calibri" w:hAnsi="Calibri"/>
            <w:b/>
            <w:color w:val="00B050"/>
            <w:sz w:val="23"/>
            <w:szCs w:val="23"/>
            <w:shd w:val="clear" w:color="auto" w:fill="FFFFFF"/>
          </w:rPr>
          <w:t>successURL=https%3A%2F%2Fdevfederate.pfizer.com%2Fidp%2FstartSSO.ping%3FPartnerSpId%3Dqf3.pfizer.com%26TARGET%3Dhttps%3A%2F%2Fqa3proxies.pfizer.com%2Firj%2Fservlet%2Fprt%2Fportal%2Fprtroot%2Fcom.wyeth.security.auth.HCPLogin</w:t>
        </w:r>
        <w:r w:rsidRPr="00B239BD">
          <w:rPr>
            <w:rStyle w:val="Hyperlink"/>
            <w:rFonts w:ascii="Calibri" w:hAnsi="Calibri"/>
            <w:b/>
            <w:bCs/>
            <w:color w:val="1155CC"/>
            <w:sz w:val="23"/>
            <w:szCs w:val="23"/>
            <w:shd w:val="clear" w:color="auto" w:fill="FFFFFF"/>
          </w:rPr>
          <w:t>&amp;</w:t>
        </w:r>
        <w:r w:rsidRPr="00B239BD">
          <w:rPr>
            <w:rStyle w:val="Hyperlink"/>
            <w:rFonts w:ascii="Calibri" w:hAnsi="Calibri"/>
            <w:b/>
            <w:bCs/>
            <w:color w:val="7030A0"/>
            <w:sz w:val="23"/>
            <w:szCs w:val="23"/>
            <w:shd w:val="clear" w:color="auto" w:fill="FFFFFF"/>
          </w:rPr>
          <w:t>siteID=2</w:t>
        </w:r>
      </w:hyperlink>
    </w:p>
    <w:p w:rsidR="00B239BD" w:rsidRDefault="00B239BD" w:rsidP="00532FE7">
      <w:pPr>
        <w:pStyle w:val="BodyText3"/>
      </w:pPr>
    </w:p>
    <w:p w:rsidR="00B239BD" w:rsidRDefault="00B239BD" w:rsidP="00532FE7">
      <w:pPr>
        <w:pStyle w:val="BodyText3"/>
      </w:pPr>
      <w:r>
        <w:t xml:space="preserve">Please note that </w:t>
      </w:r>
      <w:proofErr w:type="spellStart"/>
      <w:r>
        <w:t>successURL</w:t>
      </w:r>
      <w:proofErr w:type="spellEnd"/>
      <w:r>
        <w:t xml:space="preserve"> parameter in this case is pointing to development and </w:t>
      </w:r>
      <w:proofErr w:type="spellStart"/>
      <w:r>
        <w:t>siteID</w:t>
      </w:r>
      <w:proofErr w:type="spellEnd"/>
      <w:r>
        <w:t xml:space="preserve"> is different across sites.</w:t>
      </w:r>
      <w:bookmarkStart w:id="25" w:name="_GoBack"/>
      <w:bookmarkEnd w:id="25"/>
    </w:p>
    <w:p w:rsidR="00B239BD" w:rsidRDefault="00B239BD" w:rsidP="00532FE7">
      <w:pPr>
        <w:pStyle w:val="BodyText3"/>
      </w:pPr>
    </w:p>
    <w:p w:rsidR="00B239BD" w:rsidRDefault="00B239BD" w:rsidP="00532FE7">
      <w:pPr>
        <w:pStyle w:val="BodyText3"/>
      </w:pPr>
      <w:r>
        <w:t>Servers:</w:t>
      </w:r>
    </w:p>
    <w:tbl>
      <w:tblPr>
        <w:tblStyle w:val="TableGrid"/>
        <w:tblW w:w="0" w:type="auto"/>
        <w:tblInd w:w="2160" w:type="dxa"/>
        <w:tblLook w:val="04A0" w:firstRow="1" w:lastRow="0" w:firstColumn="1" w:lastColumn="0" w:noHBand="0" w:noVBand="1"/>
      </w:tblPr>
      <w:tblGrid>
        <w:gridCol w:w="2116"/>
        <w:gridCol w:w="2405"/>
        <w:gridCol w:w="2926"/>
      </w:tblGrid>
      <w:tr w:rsidR="00B239BD" w:rsidRPr="00E96697" w:rsidTr="00B239BD">
        <w:tc>
          <w:tcPr>
            <w:tcW w:w="2116" w:type="dxa"/>
          </w:tcPr>
          <w:p w:rsidR="00B239BD" w:rsidRPr="00E96697" w:rsidRDefault="00B239BD" w:rsidP="00532FE7">
            <w:pPr>
              <w:pStyle w:val="BodyText3"/>
              <w:ind w:left="0"/>
              <w:rPr>
                <w:b/>
              </w:rPr>
            </w:pPr>
          </w:p>
        </w:tc>
        <w:tc>
          <w:tcPr>
            <w:tcW w:w="2405" w:type="dxa"/>
          </w:tcPr>
          <w:p w:rsidR="00B239BD" w:rsidRPr="00E96697" w:rsidRDefault="00B239BD" w:rsidP="00532FE7">
            <w:pPr>
              <w:pStyle w:val="BodyText3"/>
              <w:ind w:left="0"/>
              <w:rPr>
                <w:b/>
              </w:rPr>
            </w:pPr>
            <w:r w:rsidRPr="00E96697">
              <w:rPr>
                <w:b/>
              </w:rPr>
              <w:t>Development</w:t>
            </w:r>
          </w:p>
        </w:tc>
        <w:tc>
          <w:tcPr>
            <w:tcW w:w="2926" w:type="dxa"/>
          </w:tcPr>
          <w:p w:rsidR="00B239BD" w:rsidRPr="00E96697" w:rsidRDefault="00B239BD" w:rsidP="00532FE7">
            <w:pPr>
              <w:pStyle w:val="BodyText3"/>
              <w:ind w:left="0"/>
              <w:rPr>
                <w:b/>
              </w:rPr>
            </w:pPr>
            <w:r w:rsidRPr="00E96697">
              <w:rPr>
                <w:b/>
              </w:rPr>
              <w:t>Production</w:t>
            </w:r>
          </w:p>
        </w:tc>
      </w:tr>
      <w:tr w:rsidR="00B239BD" w:rsidTr="00B239BD">
        <w:tc>
          <w:tcPr>
            <w:tcW w:w="2116" w:type="dxa"/>
          </w:tcPr>
          <w:p w:rsidR="00B239BD" w:rsidRPr="00E96697" w:rsidRDefault="00B239BD" w:rsidP="00532FE7">
            <w:pPr>
              <w:pStyle w:val="BodyText3"/>
              <w:ind w:left="0"/>
              <w:rPr>
                <w:b/>
              </w:rPr>
            </w:pPr>
            <w:r w:rsidRPr="00E96697">
              <w:rPr>
                <w:b/>
              </w:rPr>
              <w:t>PAC</w:t>
            </w:r>
          </w:p>
        </w:tc>
        <w:tc>
          <w:tcPr>
            <w:tcW w:w="2405" w:type="dxa"/>
          </w:tcPr>
          <w:p w:rsidR="00B239BD" w:rsidRDefault="0062463F" w:rsidP="00532FE7">
            <w:pPr>
              <w:pStyle w:val="BodyText3"/>
              <w:ind w:left="0"/>
            </w:pPr>
            <w:hyperlink r:id="rId23" w:tgtFrame="_blank" w:history="1">
              <w:r w:rsidR="00B239BD">
                <w:rPr>
                  <w:rStyle w:val="Hyperlink"/>
                  <w:rFonts w:ascii="Calibri" w:hAnsi="Calibri"/>
                  <w:color w:val="1155CC"/>
                  <w:sz w:val="23"/>
                  <w:szCs w:val="23"/>
                  <w:shd w:val="clear" w:color="auto" w:fill="FFFFFF"/>
                </w:rPr>
                <w:t>qa.pfizerpro.com</w:t>
              </w:r>
            </w:hyperlink>
          </w:p>
        </w:tc>
        <w:tc>
          <w:tcPr>
            <w:tcW w:w="2926" w:type="dxa"/>
          </w:tcPr>
          <w:p w:rsidR="00B239BD" w:rsidRDefault="001A3EFA" w:rsidP="001A3EFA">
            <w:pPr>
              <w:pStyle w:val="BodyText3"/>
              <w:ind w:left="0"/>
            </w:pPr>
            <w:hyperlink r:id="rId24" w:tgtFrame="_blank" w:history="1">
              <w:r>
                <w:rPr>
                  <w:rStyle w:val="Hyperlink"/>
                  <w:rFonts w:ascii="Calibri" w:hAnsi="Calibri"/>
                  <w:color w:val="1155CC"/>
                  <w:sz w:val="23"/>
                  <w:szCs w:val="23"/>
                  <w:shd w:val="clear" w:color="auto" w:fill="FFFFFF"/>
                </w:rPr>
                <w:t>accountcenter.pfizer.com</w:t>
              </w:r>
            </w:hyperlink>
          </w:p>
        </w:tc>
      </w:tr>
      <w:tr w:rsidR="00B239BD" w:rsidTr="00B239BD">
        <w:tc>
          <w:tcPr>
            <w:tcW w:w="2116" w:type="dxa"/>
          </w:tcPr>
          <w:p w:rsidR="00B239BD" w:rsidRPr="00E96697" w:rsidRDefault="00B239BD" w:rsidP="00532FE7">
            <w:pPr>
              <w:pStyle w:val="BodyText3"/>
              <w:ind w:left="0"/>
              <w:rPr>
                <w:b/>
              </w:rPr>
            </w:pPr>
            <w:proofErr w:type="spellStart"/>
            <w:r w:rsidRPr="00E96697">
              <w:rPr>
                <w:b/>
              </w:rPr>
              <w:t>PingFederate</w:t>
            </w:r>
            <w:proofErr w:type="spellEnd"/>
          </w:p>
        </w:tc>
        <w:tc>
          <w:tcPr>
            <w:tcW w:w="2405" w:type="dxa"/>
          </w:tcPr>
          <w:p w:rsidR="00B239BD" w:rsidRDefault="0062463F" w:rsidP="00532FE7">
            <w:pPr>
              <w:pStyle w:val="BodyText3"/>
              <w:ind w:left="0"/>
            </w:pPr>
            <w:hyperlink r:id="rId25" w:tgtFrame="_blank" w:history="1">
              <w:r w:rsidR="00B239BD">
                <w:rPr>
                  <w:rStyle w:val="Hyperlink"/>
                  <w:rFonts w:ascii="Calibri" w:hAnsi="Calibri"/>
                  <w:color w:val="1155CC"/>
                  <w:sz w:val="23"/>
                  <w:szCs w:val="23"/>
                  <w:shd w:val="clear" w:color="auto" w:fill="FFFFFF"/>
                </w:rPr>
                <w:t>devfederate.pfizer.com</w:t>
              </w:r>
            </w:hyperlink>
          </w:p>
        </w:tc>
        <w:tc>
          <w:tcPr>
            <w:tcW w:w="2926" w:type="dxa"/>
          </w:tcPr>
          <w:p w:rsidR="00B239BD" w:rsidRDefault="00B239BD" w:rsidP="00532FE7">
            <w:pPr>
              <w:pStyle w:val="BodyText3"/>
              <w:ind w:left="0"/>
            </w:pPr>
            <w:proofErr w:type="gramStart"/>
            <w:r>
              <w:rPr>
                <w:rFonts w:ascii="Calibri" w:hAnsi="Calibri"/>
                <w:color w:val="1F497D"/>
                <w:sz w:val="22"/>
                <w:szCs w:val="22"/>
                <w:shd w:val="clear" w:color="auto" w:fill="FFFFFF"/>
              </w:rPr>
              <w:t>prodfederate</w:t>
            </w:r>
            <w:proofErr w:type="gramEnd"/>
            <w:r>
              <w:rPr>
                <w:rFonts w:ascii="Calibri" w:hAnsi="Calibri"/>
                <w:color w:val="1F497D"/>
                <w:sz w:val="22"/>
                <w:szCs w:val="22"/>
                <w:shd w:val="clear" w:color="auto" w:fill="FFFFFF"/>
              </w:rPr>
              <w:t>.</w:t>
            </w:r>
            <w:hyperlink r:id="rId26" w:tgtFrame="_blank" w:history="1">
              <w:r>
                <w:rPr>
                  <w:rStyle w:val="Hyperlink"/>
                  <w:rFonts w:ascii="Calibri" w:hAnsi="Calibri"/>
                  <w:color w:val="1155CC"/>
                  <w:sz w:val="22"/>
                  <w:szCs w:val="22"/>
                  <w:shd w:val="clear" w:color="auto" w:fill="FFFFFF"/>
                </w:rPr>
                <w:t>pfizer.com</w:t>
              </w:r>
            </w:hyperlink>
          </w:p>
        </w:tc>
      </w:tr>
      <w:tr w:rsidR="00B239BD" w:rsidTr="00B239BD">
        <w:tc>
          <w:tcPr>
            <w:tcW w:w="2116" w:type="dxa"/>
          </w:tcPr>
          <w:p w:rsidR="00B239BD" w:rsidRPr="00E96697" w:rsidRDefault="00E96697" w:rsidP="00532FE7">
            <w:pPr>
              <w:pStyle w:val="BodyText3"/>
              <w:ind w:left="0"/>
              <w:rPr>
                <w:b/>
              </w:rPr>
            </w:pPr>
            <w:r w:rsidRPr="00E96697">
              <w:rPr>
                <w:b/>
              </w:rPr>
              <w:t>Site ID</w:t>
            </w:r>
          </w:p>
        </w:tc>
        <w:tc>
          <w:tcPr>
            <w:tcW w:w="2405" w:type="dxa"/>
          </w:tcPr>
          <w:p w:rsidR="00B239BD" w:rsidRDefault="00E96697" w:rsidP="00532FE7">
            <w:pPr>
              <w:pStyle w:val="BodyText3"/>
              <w:ind w:left="0"/>
            </w:pPr>
            <w:r>
              <w:t>Site specific</w:t>
            </w:r>
          </w:p>
        </w:tc>
        <w:tc>
          <w:tcPr>
            <w:tcW w:w="2926" w:type="dxa"/>
          </w:tcPr>
          <w:p w:rsidR="00B239BD" w:rsidRDefault="00E96697" w:rsidP="00532FE7">
            <w:pPr>
              <w:pStyle w:val="BodyText3"/>
              <w:ind w:left="0"/>
            </w:pPr>
            <w:r>
              <w:t>Site specific</w:t>
            </w:r>
          </w:p>
        </w:tc>
      </w:tr>
    </w:tbl>
    <w:p w:rsidR="00B239BD" w:rsidRDefault="00B239BD" w:rsidP="00532FE7">
      <w:pPr>
        <w:pStyle w:val="BodyText3"/>
      </w:pPr>
    </w:p>
    <w:p w:rsidR="00B239BD" w:rsidRPr="00532FE7" w:rsidRDefault="00B239BD" w:rsidP="00532FE7">
      <w:pPr>
        <w:pStyle w:val="BodyText3"/>
      </w:pPr>
    </w:p>
    <w:p w:rsidR="000F2086" w:rsidRDefault="00584A0C" w:rsidP="000D67DF">
      <w:pPr>
        <w:pStyle w:val="Heading3"/>
        <w:ind w:left="2835"/>
      </w:pPr>
      <w:bookmarkStart w:id="26" w:name="_Toc347751820"/>
      <w:r>
        <w:t xml:space="preserve">Configuring external </w:t>
      </w:r>
      <w:proofErr w:type="spellStart"/>
      <w:r>
        <w:t>javascripts</w:t>
      </w:r>
      <w:bookmarkEnd w:id="26"/>
      <w:proofErr w:type="spellEnd"/>
    </w:p>
    <w:p w:rsidR="00584A0C" w:rsidRDefault="00156D54" w:rsidP="00584A0C">
      <w:pPr>
        <w:pStyle w:val="BodyText3"/>
      </w:pPr>
      <w:r>
        <w:t xml:space="preserve">External files might be generic for most of the sites. They are responsible for Single Sign on/off, cross domain requests and connection between Drupal, Janrain and the Identity Provider. In specific cases, they can be customized to supply the requirements. The new </w:t>
      </w:r>
      <w:proofErr w:type="spellStart"/>
      <w:r>
        <w:t>javascript</w:t>
      </w:r>
      <w:proofErr w:type="spellEnd"/>
      <w:r>
        <w:t xml:space="preserve"> </w:t>
      </w:r>
      <w:proofErr w:type="spellStart"/>
      <w:r>
        <w:t>urls</w:t>
      </w:r>
      <w:proofErr w:type="spellEnd"/>
      <w:r>
        <w:t xml:space="preserve"> can be set in the Pfizer </w:t>
      </w:r>
      <w:r w:rsidR="005C6CAE">
        <w:t>Authentication</w:t>
      </w:r>
      <w:r>
        <w:t xml:space="preserve"> module settings. </w:t>
      </w:r>
    </w:p>
    <w:p w:rsidR="00156D54" w:rsidRDefault="00156D54" w:rsidP="000D67DF">
      <w:pPr>
        <w:pStyle w:val="Heading3"/>
        <w:ind w:left="2835"/>
      </w:pPr>
      <w:bookmarkStart w:id="27" w:name="_Toc347751821"/>
      <w:r>
        <w:t>Configuring Drupal’s user settings</w:t>
      </w:r>
      <w:bookmarkEnd w:id="27"/>
    </w:p>
    <w:p w:rsidR="00300862" w:rsidRDefault="00156D54" w:rsidP="00300862">
      <w:pPr>
        <w:pStyle w:val="BodyText3"/>
      </w:pPr>
      <w:r>
        <w:t xml:space="preserve">To get the Pfizer </w:t>
      </w:r>
      <w:r w:rsidR="004423C1">
        <w:t>Authentication</w:t>
      </w:r>
      <w:r>
        <w:t xml:space="preserve"> module working, the site must allow visitors to register accounts.</w:t>
      </w:r>
      <w:r w:rsidR="00300862">
        <w:t xml:space="preserve"> This way, the module can create accounts for users authenticated externally.</w:t>
      </w:r>
    </w:p>
    <w:p w:rsidR="00300862" w:rsidRDefault="00300862" w:rsidP="00300862">
      <w:pPr>
        <w:pStyle w:val="BodyText3"/>
      </w:pPr>
      <w:r>
        <w:t>Also, the site should not require a verification email when users create their account</w:t>
      </w:r>
      <w:r w:rsidR="00806E4F">
        <w:t xml:space="preserve">s, as they are </w:t>
      </w:r>
      <w:r w:rsidR="0075447B">
        <w:t>already verified by the Identity Provider.</w:t>
      </w:r>
      <w:r w:rsidR="00727A3C">
        <w:t xml:space="preserve"> The default “Welcome email” (Drupal’s core feature) is disabled automatically after the Pfizer Authentication installation.</w:t>
      </w:r>
    </w:p>
    <w:p w:rsidR="00D04E34" w:rsidRDefault="00052217" w:rsidP="00D04E34">
      <w:pPr>
        <w:pStyle w:val="BodyText3"/>
      </w:pPr>
      <w:r w:rsidRPr="0044632B">
        <w:rPr>
          <w:b/>
        </w:rPr>
        <w:lastRenderedPageBreak/>
        <w:t>Important:</w:t>
      </w:r>
      <w:r>
        <w:t xml:space="preserve"> </w:t>
      </w:r>
      <w:r w:rsidR="00D04E34">
        <w:t xml:space="preserve">There is an issue in Drupal that does not allow enabling/disabling the email messages triggered after </w:t>
      </w:r>
      <w:r w:rsidR="00DD6F2A">
        <w:t>account creation</w:t>
      </w:r>
      <w:r w:rsidR="00D04E34">
        <w:t xml:space="preserve">. </w:t>
      </w:r>
      <w:r w:rsidR="0044632B">
        <w:t xml:space="preserve">The </w:t>
      </w:r>
      <w:proofErr w:type="spellStart"/>
      <w:r w:rsidR="0044632B">
        <w:t>MailC</w:t>
      </w:r>
      <w:r w:rsidR="0044632B" w:rsidRPr="0044632B">
        <w:t>ontrol</w:t>
      </w:r>
      <w:proofErr w:type="spellEnd"/>
      <w:r w:rsidR="0044632B">
        <w:t xml:space="preserve"> module (</w:t>
      </w:r>
      <w:hyperlink r:id="rId27" w:history="1">
        <w:r w:rsidR="0044632B" w:rsidRPr="000D745C">
          <w:rPr>
            <w:rStyle w:val="Hyperlink"/>
          </w:rPr>
          <w:t>http://drupal.org/project/mailcontrol</w:t>
        </w:r>
      </w:hyperlink>
      <w:r w:rsidR="0044632B">
        <w:t>) makes these settings fully customizable. This is recommended for Drupal sites that uses Pfizer Authentication and also triggers these notification emails.</w:t>
      </w:r>
    </w:p>
    <w:p w:rsidR="0075447B" w:rsidRDefault="0075447B" w:rsidP="000D67DF">
      <w:pPr>
        <w:pStyle w:val="Heading3"/>
        <w:ind w:left="2835"/>
      </w:pPr>
      <w:bookmarkStart w:id="28" w:name="_Toc347751822"/>
      <w:r>
        <w:t>Configuring Janrain settings</w:t>
      </w:r>
      <w:bookmarkEnd w:id="28"/>
    </w:p>
    <w:p w:rsidR="0075447B" w:rsidRDefault="00650DD1" w:rsidP="00FC570C">
      <w:pPr>
        <w:pStyle w:val="BodyText3"/>
        <w:numPr>
          <w:ilvl w:val="0"/>
          <w:numId w:val="10"/>
        </w:numPr>
      </w:pPr>
      <w:r>
        <w:t xml:space="preserve">API key: </w:t>
      </w:r>
      <w:r w:rsidR="0075447B">
        <w:t xml:space="preserve">The same API key should be used for most of Pfizer sites. In case of a new API key is provided to a specific site, it can be changed through the configuration pages. </w:t>
      </w:r>
    </w:p>
    <w:p w:rsidR="00650DD1" w:rsidRDefault="00650DD1" w:rsidP="00FC570C">
      <w:pPr>
        <w:pStyle w:val="BodyText3"/>
        <w:numPr>
          <w:ilvl w:val="0"/>
          <w:numId w:val="10"/>
        </w:numPr>
      </w:pPr>
      <w:r>
        <w:t xml:space="preserve">Engage on sign-in forms: As Pfizer </w:t>
      </w:r>
      <w:r w:rsidR="00C6096E">
        <w:t xml:space="preserve">Authentication </w:t>
      </w:r>
      <w:r>
        <w:t>uses a custom call to the Identity Provider, the default login buttons (Gmail, Twitter, Facebook, etc.) are disabled. But if the site uses other external Identity Providers, this option should be enabled.</w:t>
      </w:r>
    </w:p>
    <w:p w:rsidR="00650DD1" w:rsidRDefault="00650DD1" w:rsidP="00FC570C">
      <w:pPr>
        <w:pStyle w:val="BodyText3"/>
        <w:numPr>
          <w:ilvl w:val="0"/>
          <w:numId w:val="10"/>
        </w:numPr>
      </w:pPr>
      <w:r>
        <w:t xml:space="preserve">Request extended profile data: To be able to access user information upon login, this option must be </w:t>
      </w:r>
      <w:r w:rsidR="00514A58">
        <w:t xml:space="preserve">enabled. See section </w:t>
      </w:r>
      <w:r w:rsidR="00514A58">
        <w:fldChar w:fldCharType="begin"/>
      </w:r>
      <w:r w:rsidR="00514A58">
        <w:instrText xml:space="preserve"> REF _Ref342998892 \r \h </w:instrText>
      </w:r>
      <w:r w:rsidR="00514A58">
        <w:fldChar w:fldCharType="separate"/>
      </w:r>
      <w:r w:rsidR="00315C7A">
        <w:t>4.7</w:t>
      </w:r>
      <w:r w:rsidR="00514A58">
        <w:fldChar w:fldCharType="end"/>
      </w:r>
      <w:r w:rsidR="00514A58">
        <w:t xml:space="preserve"> to see how to retrieve this information.</w:t>
      </w:r>
    </w:p>
    <w:p w:rsidR="00105DEA" w:rsidRDefault="00514A58" w:rsidP="00941E15">
      <w:pPr>
        <w:pStyle w:val="BodyText3"/>
        <w:numPr>
          <w:ilvl w:val="0"/>
          <w:numId w:val="10"/>
        </w:numPr>
      </w:pPr>
      <w:r>
        <w:t>Bypass email verification: this option can be customized if the site requires the system to send a</w:t>
      </w:r>
      <w:r w:rsidR="00822E5F">
        <w:t>n</w:t>
      </w:r>
      <w:r>
        <w:t xml:space="preserve"> email when users access the site for the first time (when the account is created)</w:t>
      </w:r>
      <w:r w:rsidR="00372BBB">
        <w:t>. The message content can also be customized.</w:t>
      </w:r>
      <w:bookmarkEnd w:id="10"/>
      <w:bookmarkEnd w:id="11"/>
    </w:p>
    <w:sectPr w:rsidR="00105DEA" w:rsidSect="00E53A82">
      <w:headerReference w:type="default" r:id="rId28"/>
      <w:footerReference w:type="default" r:id="rId29"/>
      <w:pgSz w:w="12240" w:h="15840" w:code="1"/>
      <w:pgMar w:top="1440" w:right="1183" w:bottom="1440" w:left="1440" w:header="720" w:footer="346"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63F" w:rsidRDefault="0062463F">
      <w:r>
        <w:separator/>
      </w:r>
    </w:p>
  </w:endnote>
  <w:endnote w:type="continuationSeparator" w:id="0">
    <w:p w:rsidR="0062463F" w:rsidRDefault="00624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285" w:rsidRDefault="002B1285">
    <w:pPr>
      <w:tabs>
        <w:tab w:val="center" w:pos="4435"/>
        <w:tab w:val="right" w:pos="8870"/>
      </w:tabs>
      <w:autoSpaceDE w:val="0"/>
      <w:autoSpaceDN w:val="0"/>
      <w:adjustRightInd w:val="0"/>
      <w:jc w:val="center"/>
      <w:rPr>
        <w:rFonts w:ascii="Arial" w:hAnsi="Arial" w:cs="Arial"/>
        <w:sz w:val="16"/>
        <w:szCs w:val="16"/>
        <w:lang w:val="en-GB"/>
      </w:rPr>
    </w:pPr>
    <w:r>
      <w:rPr>
        <w:rFonts w:ascii="Arial" w:hAnsi="Arial" w:cs="Arial"/>
        <w:sz w:val="16"/>
        <w:szCs w:val="16"/>
        <w:lang w:val="en-GB"/>
      </w:rPr>
      <w:t>Pfizer Internal Use</w:t>
    </w:r>
  </w:p>
  <w:p w:rsidR="002B1285" w:rsidRDefault="002B1285">
    <w:pPr>
      <w:pStyle w:val="Footer"/>
      <w:jc w:val="center"/>
      <w:rPr>
        <w:rFonts w:ascii="Arial" w:hAnsi="Arial"/>
        <w:snapToGrid w:val="0"/>
        <w:color w:val="808080"/>
        <w:sz w:val="16"/>
      </w:rPr>
    </w:pPr>
    <w:r>
      <w:rPr>
        <w:rFonts w:ascii="Arial" w:hAnsi="Arial"/>
        <w:snapToGrid w:val="0"/>
        <w:color w:val="808080"/>
        <w:sz w:val="16"/>
      </w:rPr>
      <w:t xml:space="preserve">Based on WTTE-0083 ELC GDM Design Specification Template </w:t>
    </w:r>
  </w:p>
  <w:p w:rsidR="002B1285" w:rsidRDefault="002B1285">
    <w:pPr>
      <w:pStyle w:val="Footer"/>
      <w:jc w:val="center"/>
      <w:rPr>
        <w:rFonts w:ascii="Arial" w:hAnsi="Arial"/>
        <w:snapToGrid w:val="0"/>
        <w:color w:val="808080"/>
        <w:sz w:val="16"/>
      </w:rPr>
    </w:pPr>
    <w:r>
      <w:rPr>
        <w:rFonts w:ascii="Arial" w:hAnsi="Arial"/>
        <w:snapToGrid w:val="0"/>
        <w:color w:val="808080"/>
        <w:sz w:val="16"/>
      </w:rPr>
      <w:t>Version 2.0 Effective Date: 01-Jul-2010</w:t>
    </w:r>
  </w:p>
  <w:p w:rsidR="002B1285" w:rsidRDefault="002B12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63F" w:rsidRDefault="0062463F">
      <w:r>
        <w:separator/>
      </w:r>
    </w:p>
  </w:footnote>
  <w:footnote w:type="continuationSeparator" w:id="0">
    <w:p w:rsidR="0062463F" w:rsidRDefault="006246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31" w:type="dxa"/>
      <w:jc w:val="center"/>
      <w:tblCellMar>
        <w:left w:w="0" w:type="dxa"/>
        <w:right w:w="0" w:type="dxa"/>
      </w:tblCellMar>
      <w:tblLook w:val="0000" w:firstRow="0" w:lastRow="0" w:firstColumn="0" w:lastColumn="0" w:noHBand="0" w:noVBand="0"/>
    </w:tblPr>
    <w:tblGrid>
      <w:gridCol w:w="1658"/>
      <w:gridCol w:w="5120"/>
      <w:gridCol w:w="2427"/>
      <w:gridCol w:w="1526"/>
    </w:tblGrid>
    <w:tr w:rsidR="002B1285" w:rsidRPr="003F57F9" w:rsidTr="00863122">
      <w:trPr>
        <w:cantSplit/>
        <w:trHeight w:val="710"/>
        <w:jc w:val="center"/>
      </w:trPr>
      <w:tc>
        <w:tcPr>
          <w:tcW w:w="1597"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B1285" w:rsidRPr="003F57F9" w:rsidRDefault="002B1285" w:rsidP="00CC5CC0">
          <w:pPr>
            <w:ind w:left="-59"/>
            <w:rPr>
              <w:rFonts w:eastAsia="MS Mincho"/>
              <w:szCs w:val="24"/>
              <w:lang w:val="en-GB" w:eastAsia="ja-JP"/>
            </w:rPr>
          </w:pPr>
          <w:r w:rsidRPr="003F57F9">
            <w:rPr>
              <w:rFonts w:eastAsia="MS Mincho"/>
              <w:noProof/>
              <w:szCs w:val="24"/>
            </w:rPr>
            <w:drawing>
              <wp:inline distT="0" distB="0" distL="0" distR="0">
                <wp:extent cx="914400" cy="560705"/>
                <wp:effectExtent l="0" t="0" r="0" b="0"/>
                <wp:docPr id="7" name="Picture 7"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60705"/>
                        </a:xfrm>
                        <a:prstGeom prst="rect">
                          <a:avLst/>
                        </a:prstGeom>
                        <a:noFill/>
                        <a:ln>
                          <a:noFill/>
                        </a:ln>
                      </pic:spPr>
                    </pic:pic>
                  </a:graphicData>
                </a:graphic>
              </wp:inline>
            </w:drawing>
          </w:r>
          <w:r w:rsidRPr="003F57F9">
            <w:rPr>
              <w:rFonts w:eastAsia="MS Mincho"/>
              <w:szCs w:val="24"/>
              <w:lang w:val="en-GB" w:eastAsia="ja-JP"/>
            </w:rPr>
            <w:t> </w:t>
          </w:r>
        </w:p>
      </w:tc>
      <w:tc>
        <w:tcPr>
          <w:tcW w:w="9134"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2B1285" w:rsidRPr="003F57F9" w:rsidRDefault="002B1285" w:rsidP="00CC5CC0">
          <w:pPr>
            <w:jc w:val="center"/>
            <w:rPr>
              <w:rFonts w:eastAsia="MS Mincho"/>
              <w:b/>
              <w:bCs/>
              <w:color w:val="FF0000"/>
              <w:szCs w:val="24"/>
              <w:lang w:val="en-GB" w:eastAsia="ja-JP"/>
            </w:rPr>
          </w:pPr>
          <w:r w:rsidRPr="003F57F9">
            <w:rPr>
              <w:rFonts w:eastAsia="MS Mincho"/>
              <w:sz w:val="48"/>
              <w:szCs w:val="48"/>
              <w:lang w:val="en-GB" w:eastAsia="ja-JP"/>
            </w:rPr>
            <w:t>Worldwide Technology</w:t>
          </w:r>
        </w:p>
      </w:tc>
    </w:tr>
    <w:tr w:rsidR="002B1285" w:rsidRPr="003F57F9" w:rsidTr="00863122">
      <w:trPr>
        <w:cantSplit/>
        <w:trHeight w:val="620"/>
        <w:jc w:val="center"/>
      </w:trPr>
      <w:tc>
        <w:tcPr>
          <w:tcW w:w="1597" w:type="dxa"/>
          <w:vMerge/>
          <w:tcBorders>
            <w:top w:val="single" w:sz="8" w:space="0" w:color="auto"/>
            <w:left w:val="single" w:sz="8" w:space="0" w:color="auto"/>
            <w:bottom w:val="single" w:sz="8" w:space="0" w:color="auto"/>
            <w:right w:val="single" w:sz="8" w:space="0" w:color="auto"/>
          </w:tcBorders>
          <w:vAlign w:val="center"/>
        </w:tcPr>
        <w:p w:rsidR="002B1285" w:rsidRPr="003F57F9" w:rsidRDefault="002B1285" w:rsidP="00CC5CC0">
          <w:pPr>
            <w:rPr>
              <w:rFonts w:eastAsia="MS Mincho"/>
              <w:szCs w:val="24"/>
              <w:lang w:val="en-GB" w:eastAsia="ja-JP"/>
            </w:rPr>
          </w:pPr>
        </w:p>
      </w:tc>
      <w:tc>
        <w:tcPr>
          <w:tcW w:w="5159" w:type="dxa"/>
          <w:tcBorders>
            <w:top w:val="nil"/>
            <w:left w:val="nil"/>
            <w:bottom w:val="single" w:sz="8" w:space="0" w:color="auto"/>
            <w:right w:val="single" w:sz="8" w:space="0" w:color="auto"/>
          </w:tcBorders>
          <w:tcMar>
            <w:top w:w="0" w:type="dxa"/>
            <w:left w:w="108" w:type="dxa"/>
            <w:bottom w:w="0" w:type="dxa"/>
            <w:right w:w="108" w:type="dxa"/>
          </w:tcMar>
        </w:tcPr>
        <w:p w:rsidR="002B1285" w:rsidRPr="003F57F9" w:rsidRDefault="002B1285" w:rsidP="00303452">
          <w:pPr>
            <w:rPr>
              <w:rFonts w:eastAsia="MS Mincho"/>
              <w:sz w:val="20"/>
              <w:lang w:val="en-GB" w:eastAsia="ja-JP"/>
            </w:rPr>
          </w:pPr>
          <w:r w:rsidRPr="003F57F9">
            <w:rPr>
              <w:rFonts w:eastAsia="MS Mincho"/>
              <w:b/>
              <w:bCs/>
              <w:smallCaps/>
              <w:sz w:val="20"/>
              <w:lang w:val="en-GB" w:eastAsia="ja-JP"/>
            </w:rPr>
            <w:t>Record Number:</w:t>
          </w:r>
        </w:p>
      </w:tc>
      <w:tc>
        <w:tcPr>
          <w:tcW w:w="2440" w:type="dxa"/>
          <w:tcBorders>
            <w:top w:val="nil"/>
            <w:left w:val="nil"/>
            <w:bottom w:val="single" w:sz="8" w:space="0" w:color="auto"/>
            <w:right w:val="single" w:sz="8" w:space="0" w:color="auto"/>
          </w:tcBorders>
          <w:tcMar>
            <w:top w:w="0" w:type="dxa"/>
            <w:left w:w="108" w:type="dxa"/>
            <w:bottom w:w="0" w:type="dxa"/>
            <w:right w:w="108" w:type="dxa"/>
          </w:tcMar>
        </w:tcPr>
        <w:p w:rsidR="002B1285" w:rsidRPr="00FF75B9" w:rsidRDefault="002B1285" w:rsidP="00CC5CC0">
          <w:pPr>
            <w:rPr>
              <w:rFonts w:ascii="Times New Roman Bold" w:eastAsia="MS Mincho" w:hAnsi="Times New Roman Bold"/>
              <w:b/>
              <w:bCs/>
              <w:smallCaps/>
              <w:color w:val="000000"/>
              <w:sz w:val="20"/>
              <w:lang w:val="en-GB" w:eastAsia="ja-JP"/>
            </w:rPr>
          </w:pPr>
          <w:r w:rsidRPr="00FF75B9">
            <w:rPr>
              <w:rFonts w:ascii="Times New Roman Bold" w:eastAsia="MS Mincho" w:hAnsi="Times New Roman Bold"/>
              <w:b/>
              <w:bCs/>
              <w:smallCaps/>
              <w:color w:val="000000"/>
              <w:sz w:val="20"/>
              <w:lang w:val="en-GB" w:eastAsia="ja-JP"/>
            </w:rPr>
            <w:t>Version:</w:t>
          </w:r>
        </w:p>
        <w:p w:rsidR="002B1285" w:rsidRPr="00FF75B9" w:rsidRDefault="002B1285" w:rsidP="00CC5CC0">
          <w:pPr>
            <w:jc w:val="center"/>
            <w:rPr>
              <w:rFonts w:ascii="Arial" w:eastAsia="MS Mincho" w:hAnsi="Arial" w:cs="Arial"/>
              <w:color w:val="000000"/>
              <w:sz w:val="20"/>
              <w:lang w:eastAsia="ja-JP"/>
            </w:rPr>
          </w:pPr>
          <w:r w:rsidRPr="00FF75B9">
            <w:rPr>
              <w:rFonts w:ascii="Arial" w:eastAsia="MS Mincho" w:hAnsi="Arial" w:cs="Arial"/>
              <w:i/>
              <w:iCs/>
              <w:color w:val="000000"/>
              <w:sz w:val="18"/>
              <w:lang w:eastAsia="ja-JP"/>
            </w:rPr>
            <w:t>1.00</w:t>
          </w:r>
        </w:p>
      </w:tc>
      <w:tc>
        <w:tcPr>
          <w:tcW w:w="1535" w:type="dxa"/>
          <w:tcBorders>
            <w:top w:val="nil"/>
            <w:left w:val="nil"/>
            <w:bottom w:val="single" w:sz="8" w:space="0" w:color="auto"/>
            <w:right w:val="single" w:sz="8" w:space="0" w:color="auto"/>
          </w:tcBorders>
          <w:tcMar>
            <w:top w:w="0" w:type="dxa"/>
            <w:left w:w="108" w:type="dxa"/>
            <w:bottom w:w="0" w:type="dxa"/>
            <w:right w:w="108" w:type="dxa"/>
          </w:tcMar>
        </w:tcPr>
        <w:p w:rsidR="002B1285" w:rsidRPr="003F57F9" w:rsidRDefault="002B1285" w:rsidP="00CC5CC0">
          <w:pPr>
            <w:rPr>
              <w:rFonts w:eastAsia="MS Mincho"/>
              <w:b/>
              <w:bCs/>
              <w:sz w:val="20"/>
              <w:lang w:val="en-GB" w:eastAsia="ja-JP"/>
            </w:rPr>
          </w:pPr>
          <w:r w:rsidRPr="00243486">
            <w:rPr>
              <w:b/>
              <w:sz w:val="20"/>
            </w:rPr>
            <w:t xml:space="preserve">Page </w:t>
          </w:r>
          <w:r w:rsidRPr="00243486">
            <w:rPr>
              <w:b/>
              <w:sz w:val="20"/>
            </w:rPr>
            <w:fldChar w:fldCharType="begin"/>
          </w:r>
          <w:r w:rsidRPr="00243486">
            <w:rPr>
              <w:b/>
              <w:sz w:val="20"/>
            </w:rPr>
            <w:instrText xml:space="preserve"> PAGE </w:instrText>
          </w:r>
          <w:r w:rsidRPr="00243486">
            <w:rPr>
              <w:b/>
              <w:sz w:val="20"/>
            </w:rPr>
            <w:fldChar w:fldCharType="separate"/>
          </w:r>
          <w:r w:rsidR="006A614B">
            <w:rPr>
              <w:b/>
              <w:noProof/>
              <w:sz w:val="20"/>
            </w:rPr>
            <w:t>10</w:t>
          </w:r>
          <w:r w:rsidRPr="00243486">
            <w:rPr>
              <w:b/>
              <w:sz w:val="20"/>
            </w:rPr>
            <w:fldChar w:fldCharType="end"/>
          </w:r>
          <w:r w:rsidRPr="00243486">
            <w:rPr>
              <w:b/>
              <w:sz w:val="20"/>
            </w:rPr>
            <w:t xml:space="preserve"> of </w:t>
          </w:r>
          <w:r w:rsidRPr="00243486">
            <w:rPr>
              <w:b/>
              <w:sz w:val="20"/>
            </w:rPr>
            <w:fldChar w:fldCharType="begin"/>
          </w:r>
          <w:r w:rsidRPr="00243486">
            <w:rPr>
              <w:b/>
              <w:sz w:val="20"/>
            </w:rPr>
            <w:instrText xml:space="preserve"> NUMPAGES </w:instrText>
          </w:r>
          <w:r w:rsidRPr="00243486">
            <w:rPr>
              <w:b/>
              <w:sz w:val="20"/>
            </w:rPr>
            <w:fldChar w:fldCharType="separate"/>
          </w:r>
          <w:r w:rsidR="006A614B">
            <w:rPr>
              <w:b/>
              <w:noProof/>
              <w:sz w:val="20"/>
            </w:rPr>
            <w:t>11</w:t>
          </w:r>
          <w:r w:rsidRPr="00243486">
            <w:rPr>
              <w:b/>
              <w:sz w:val="20"/>
            </w:rPr>
            <w:fldChar w:fldCharType="end"/>
          </w:r>
        </w:p>
      </w:tc>
    </w:tr>
    <w:tr w:rsidR="002B1285" w:rsidRPr="003F57F9" w:rsidTr="00863122">
      <w:trPr>
        <w:cantSplit/>
        <w:trHeight w:val="413"/>
        <w:jc w:val="center"/>
      </w:trPr>
      <w:tc>
        <w:tcPr>
          <w:tcW w:w="10731"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2B1285" w:rsidRPr="003F57F9" w:rsidRDefault="002B1285" w:rsidP="000F2B92">
          <w:pPr>
            <w:rPr>
              <w:rFonts w:eastAsia="MS Mincho"/>
              <w:b/>
              <w:bCs/>
              <w:smallCaps/>
              <w:sz w:val="20"/>
              <w:lang w:val="en-GB" w:eastAsia="ja-JP"/>
            </w:rPr>
          </w:pPr>
          <w:r w:rsidRPr="003F57F9">
            <w:rPr>
              <w:rFonts w:eastAsia="MS Mincho"/>
              <w:b/>
              <w:bCs/>
              <w:smallCaps/>
              <w:sz w:val="20"/>
              <w:lang w:val="en-GB" w:eastAsia="ja-JP"/>
            </w:rPr>
            <w:t xml:space="preserve">Title: </w:t>
          </w:r>
          <w:proofErr w:type="spellStart"/>
          <w:r w:rsidR="00A7634D" w:rsidRPr="00A7634D">
            <w:rPr>
              <w:rFonts w:eastAsia="MS Mincho"/>
              <w:b/>
              <w:bCs/>
              <w:iCs/>
              <w:smallCaps/>
              <w:color w:val="000000"/>
              <w:sz w:val="20"/>
              <w:lang w:eastAsia="ja-JP"/>
            </w:rPr>
            <w:t>PfizerAuthentication</w:t>
          </w:r>
          <w:proofErr w:type="spellEnd"/>
          <w:r w:rsidR="00A7634D" w:rsidRPr="00A7634D">
            <w:rPr>
              <w:rFonts w:eastAsia="MS Mincho"/>
              <w:b/>
              <w:bCs/>
              <w:iCs/>
              <w:smallCaps/>
              <w:color w:val="000000"/>
              <w:sz w:val="20"/>
              <w:lang w:eastAsia="ja-JP"/>
            </w:rPr>
            <w:t xml:space="preserve"> API Guide</w:t>
          </w:r>
        </w:p>
      </w:tc>
    </w:tr>
  </w:tbl>
  <w:p w:rsidR="002B1285" w:rsidRDefault="002B1285" w:rsidP="00CC5CC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13A48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107E00"/>
    <w:multiLevelType w:val="hybridMultilevel"/>
    <w:tmpl w:val="B0E836EC"/>
    <w:lvl w:ilvl="0" w:tplc="E5EAE5D4">
      <w:start w:val="1"/>
      <w:numFmt w:val="lowerLetter"/>
      <w:lvlText w:val="%1)"/>
      <w:lvlJc w:val="left"/>
      <w:pPr>
        <w:ind w:left="1800" w:hanging="360"/>
      </w:pPr>
      <w:rPr>
        <w:rFonts w:hint="default"/>
      </w:rPr>
    </w:lvl>
    <w:lvl w:ilvl="1" w:tplc="04160019">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nsid w:val="017A66FA"/>
    <w:multiLevelType w:val="multilevel"/>
    <w:tmpl w:val="0308AFCE"/>
    <w:lvl w:ilvl="0">
      <w:start w:val="1"/>
      <w:numFmt w:val="none"/>
      <w:pStyle w:val="BodyText4"/>
      <w:suff w:val="nothing"/>
      <w:lvlText w:val="%1"/>
      <w:lvlJc w:val="left"/>
      <w:pPr>
        <w:ind w:left="1800" w:firstLine="0"/>
      </w:pPr>
      <w:rPr>
        <w:rFonts w:hint="default"/>
      </w:rPr>
    </w:lvl>
    <w:lvl w:ilvl="1">
      <w:start w:val="1"/>
      <w:numFmt w:val="decimal"/>
      <w:pStyle w:val="ListNumber4"/>
      <w:lvlText w:val="%1%2."/>
      <w:lvlJc w:val="left"/>
      <w:pPr>
        <w:tabs>
          <w:tab w:val="num" w:pos="2160"/>
        </w:tabs>
        <w:ind w:left="2160" w:hanging="360"/>
      </w:pPr>
      <w:rPr>
        <w:rFonts w:hint="default"/>
      </w:rPr>
    </w:lvl>
    <w:lvl w:ilvl="2">
      <w:start w:val="1"/>
      <w:numFmt w:val="lowerLetter"/>
      <w:lvlText w:val="%1%3."/>
      <w:lvlJc w:val="left"/>
      <w:pPr>
        <w:tabs>
          <w:tab w:val="num" w:pos="2520"/>
        </w:tabs>
        <w:ind w:left="2520" w:hanging="360"/>
      </w:pPr>
      <w:rPr>
        <w:rFonts w:hint="default"/>
      </w:rPr>
    </w:lvl>
    <w:lvl w:ilvl="3">
      <w:start w:val="1"/>
      <w:numFmt w:val="lowerRoman"/>
      <w:lvlText w:val="%1%4."/>
      <w:lvlJc w:val="left"/>
      <w:pPr>
        <w:tabs>
          <w:tab w:val="num" w:pos="2880"/>
        </w:tabs>
        <w:ind w:left="2880" w:hanging="360"/>
      </w:pPr>
      <w:rPr>
        <w:rFonts w:hint="default"/>
      </w:rPr>
    </w:lvl>
    <w:lvl w:ilvl="4">
      <w:start w:val="1"/>
      <w:numFmt w:val="decimal"/>
      <w:lvlText w:val="%1%5)"/>
      <w:lvlJc w:val="left"/>
      <w:pPr>
        <w:tabs>
          <w:tab w:val="num" w:pos="3240"/>
        </w:tabs>
        <w:ind w:left="3240" w:hanging="360"/>
      </w:pPr>
      <w:rPr>
        <w:rFonts w:hint="default"/>
      </w:rPr>
    </w:lvl>
    <w:lvl w:ilvl="5">
      <w:start w:val="1"/>
      <w:numFmt w:val="lowerLetter"/>
      <w:lvlText w:val="%1%6)"/>
      <w:lvlJc w:val="left"/>
      <w:pPr>
        <w:tabs>
          <w:tab w:val="num" w:pos="3600"/>
        </w:tabs>
        <w:ind w:left="3600" w:hanging="360"/>
      </w:pPr>
      <w:rPr>
        <w:rFonts w:hint="default"/>
      </w:rPr>
    </w:lvl>
    <w:lvl w:ilvl="6">
      <w:start w:val="1"/>
      <w:numFmt w:val="lowerRoman"/>
      <w:lvlText w:val="%1%7)"/>
      <w:lvlJc w:val="left"/>
      <w:pPr>
        <w:tabs>
          <w:tab w:val="num" w:pos="3960"/>
        </w:tabs>
        <w:ind w:left="3960" w:hanging="360"/>
      </w:pPr>
      <w:rPr>
        <w:rFonts w:hint="default"/>
      </w:rPr>
    </w:lvl>
    <w:lvl w:ilvl="7">
      <w:start w:val="1"/>
      <w:numFmt w:val="decimal"/>
      <w:lvlText w:val="%1.%2.%3.%4.%5.%6.%7.%8."/>
      <w:lvlJc w:val="left"/>
      <w:pPr>
        <w:tabs>
          <w:tab w:val="num" w:pos="9144"/>
        </w:tabs>
        <w:ind w:left="9144" w:hanging="1224"/>
      </w:pPr>
      <w:rPr>
        <w:rFonts w:hint="default"/>
      </w:rPr>
    </w:lvl>
    <w:lvl w:ilvl="8">
      <w:start w:val="1"/>
      <w:numFmt w:val="decimal"/>
      <w:lvlText w:val="%1.%2.%3.%4.%5.%6.%7.%8.%9."/>
      <w:lvlJc w:val="left"/>
      <w:pPr>
        <w:tabs>
          <w:tab w:val="num" w:pos="9720"/>
        </w:tabs>
        <w:ind w:left="9720" w:hanging="1440"/>
      </w:pPr>
      <w:rPr>
        <w:rFonts w:hint="default"/>
      </w:rPr>
    </w:lvl>
  </w:abstractNum>
  <w:abstractNum w:abstractNumId="3">
    <w:nsid w:val="0F027615"/>
    <w:multiLevelType w:val="hybridMultilevel"/>
    <w:tmpl w:val="C898F9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8638EA"/>
    <w:multiLevelType w:val="hybridMultilevel"/>
    <w:tmpl w:val="1BDAD39A"/>
    <w:lvl w:ilvl="0" w:tplc="052A62C2">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nsid w:val="1ADB68B1"/>
    <w:multiLevelType w:val="hybridMultilevel"/>
    <w:tmpl w:val="28AA855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1F356D84"/>
    <w:multiLevelType w:val="hybridMultilevel"/>
    <w:tmpl w:val="43F6C518"/>
    <w:lvl w:ilvl="0" w:tplc="04160001">
      <w:start w:val="1"/>
      <w:numFmt w:val="bullet"/>
      <w:lvlText w:val=""/>
      <w:lvlJc w:val="left"/>
      <w:pPr>
        <w:ind w:left="1890" w:hanging="360"/>
      </w:pPr>
      <w:rPr>
        <w:rFonts w:ascii="Symbol" w:hAnsi="Symbol" w:hint="default"/>
      </w:rPr>
    </w:lvl>
    <w:lvl w:ilvl="1" w:tplc="04160003">
      <w:start w:val="1"/>
      <w:numFmt w:val="bullet"/>
      <w:lvlText w:val="o"/>
      <w:lvlJc w:val="left"/>
      <w:pPr>
        <w:ind w:left="2610" w:hanging="360"/>
      </w:pPr>
      <w:rPr>
        <w:rFonts w:ascii="Courier New" w:hAnsi="Courier New" w:cs="Courier New" w:hint="default"/>
      </w:rPr>
    </w:lvl>
    <w:lvl w:ilvl="2" w:tplc="04160005" w:tentative="1">
      <w:start w:val="1"/>
      <w:numFmt w:val="bullet"/>
      <w:lvlText w:val=""/>
      <w:lvlJc w:val="left"/>
      <w:pPr>
        <w:ind w:left="3330" w:hanging="360"/>
      </w:pPr>
      <w:rPr>
        <w:rFonts w:ascii="Wingdings" w:hAnsi="Wingdings" w:hint="default"/>
      </w:rPr>
    </w:lvl>
    <w:lvl w:ilvl="3" w:tplc="04160001" w:tentative="1">
      <w:start w:val="1"/>
      <w:numFmt w:val="bullet"/>
      <w:lvlText w:val=""/>
      <w:lvlJc w:val="left"/>
      <w:pPr>
        <w:ind w:left="4050" w:hanging="360"/>
      </w:pPr>
      <w:rPr>
        <w:rFonts w:ascii="Symbol" w:hAnsi="Symbol" w:hint="default"/>
      </w:rPr>
    </w:lvl>
    <w:lvl w:ilvl="4" w:tplc="04160003" w:tentative="1">
      <w:start w:val="1"/>
      <w:numFmt w:val="bullet"/>
      <w:lvlText w:val="o"/>
      <w:lvlJc w:val="left"/>
      <w:pPr>
        <w:ind w:left="4770" w:hanging="360"/>
      </w:pPr>
      <w:rPr>
        <w:rFonts w:ascii="Courier New" w:hAnsi="Courier New" w:cs="Courier New" w:hint="default"/>
      </w:rPr>
    </w:lvl>
    <w:lvl w:ilvl="5" w:tplc="04160005" w:tentative="1">
      <w:start w:val="1"/>
      <w:numFmt w:val="bullet"/>
      <w:lvlText w:val=""/>
      <w:lvlJc w:val="left"/>
      <w:pPr>
        <w:ind w:left="5490" w:hanging="360"/>
      </w:pPr>
      <w:rPr>
        <w:rFonts w:ascii="Wingdings" w:hAnsi="Wingdings" w:hint="default"/>
      </w:rPr>
    </w:lvl>
    <w:lvl w:ilvl="6" w:tplc="04160001" w:tentative="1">
      <w:start w:val="1"/>
      <w:numFmt w:val="bullet"/>
      <w:lvlText w:val=""/>
      <w:lvlJc w:val="left"/>
      <w:pPr>
        <w:ind w:left="6210" w:hanging="360"/>
      </w:pPr>
      <w:rPr>
        <w:rFonts w:ascii="Symbol" w:hAnsi="Symbol" w:hint="default"/>
      </w:rPr>
    </w:lvl>
    <w:lvl w:ilvl="7" w:tplc="04160003" w:tentative="1">
      <w:start w:val="1"/>
      <w:numFmt w:val="bullet"/>
      <w:lvlText w:val="o"/>
      <w:lvlJc w:val="left"/>
      <w:pPr>
        <w:ind w:left="6930" w:hanging="360"/>
      </w:pPr>
      <w:rPr>
        <w:rFonts w:ascii="Courier New" w:hAnsi="Courier New" w:cs="Courier New" w:hint="default"/>
      </w:rPr>
    </w:lvl>
    <w:lvl w:ilvl="8" w:tplc="04160005" w:tentative="1">
      <w:start w:val="1"/>
      <w:numFmt w:val="bullet"/>
      <w:lvlText w:val=""/>
      <w:lvlJc w:val="left"/>
      <w:pPr>
        <w:ind w:left="7650" w:hanging="360"/>
      </w:pPr>
      <w:rPr>
        <w:rFonts w:ascii="Wingdings" w:hAnsi="Wingdings" w:hint="default"/>
      </w:rPr>
    </w:lvl>
  </w:abstractNum>
  <w:abstractNum w:abstractNumId="7">
    <w:nsid w:val="21F56E44"/>
    <w:multiLevelType w:val="hybridMultilevel"/>
    <w:tmpl w:val="D42EA2CC"/>
    <w:lvl w:ilvl="0" w:tplc="04160001">
      <w:start w:val="1"/>
      <w:numFmt w:val="bullet"/>
      <w:lvlText w:val=""/>
      <w:lvlJc w:val="left"/>
      <w:pPr>
        <w:ind w:left="1890" w:hanging="360"/>
      </w:pPr>
      <w:rPr>
        <w:rFonts w:ascii="Symbol" w:hAnsi="Symbol" w:hint="default"/>
      </w:rPr>
    </w:lvl>
    <w:lvl w:ilvl="1" w:tplc="04160003" w:tentative="1">
      <w:start w:val="1"/>
      <w:numFmt w:val="bullet"/>
      <w:lvlText w:val="o"/>
      <w:lvlJc w:val="left"/>
      <w:pPr>
        <w:ind w:left="2610" w:hanging="360"/>
      </w:pPr>
      <w:rPr>
        <w:rFonts w:ascii="Courier New" w:hAnsi="Courier New" w:cs="Courier New" w:hint="default"/>
      </w:rPr>
    </w:lvl>
    <w:lvl w:ilvl="2" w:tplc="04160005" w:tentative="1">
      <w:start w:val="1"/>
      <w:numFmt w:val="bullet"/>
      <w:lvlText w:val=""/>
      <w:lvlJc w:val="left"/>
      <w:pPr>
        <w:ind w:left="3330" w:hanging="360"/>
      </w:pPr>
      <w:rPr>
        <w:rFonts w:ascii="Wingdings" w:hAnsi="Wingdings" w:hint="default"/>
      </w:rPr>
    </w:lvl>
    <w:lvl w:ilvl="3" w:tplc="04160001" w:tentative="1">
      <w:start w:val="1"/>
      <w:numFmt w:val="bullet"/>
      <w:lvlText w:val=""/>
      <w:lvlJc w:val="left"/>
      <w:pPr>
        <w:ind w:left="4050" w:hanging="360"/>
      </w:pPr>
      <w:rPr>
        <w:rFonts w:ascii="Symbol" w:hAnsi="Symbol" w:hint="default"/>
      </w:rPr>
    </w:lvl>
    <w:lvl w:ilvl="4" w:tplc="04160003" w:tentative="1">
      <w:start w:val="1"/>
      <w:numFmt w:val="bullet"/>
      <w:lvlText w:val="o"/>
      <w:lvlJc w:val="left"/>
      <w:pPr>
        <w:ind w:left="4770" w:hanging="360"/>
      </w:pPr>
      <w:rPr>
        <w:rFonts w:ascii="Courier New" w:hAnsi="Courier New" w:cs="Courier New" w:hint="default"/>
      </w:rPr>
    </w:lvl>
    <w:lvl w:ilvl="5" w:tplc="04160005" w:tentative="1">
      <w:start w:val="1"/>
      <w:numFmt w:val="bullet"/>
      <w:lvlText w:val=""/>
      <w:lvlJc w:val="left"/>
      <w:pPr>
        <w:ind w:left="5490" w:hanging="360"/>
      </w:pPr>
      <w:rPr>
        <w:rFonts w:ascii="Wingdings" w:hAnsi="Wingdings" w:hint="default"/>
      </w:rPr>
    </w:lvl>
    <w:lvl w:ilvl="6" w:tplc="04160001" w:tentative="1">
      <w:start w:val="1"/>
      <w:numFmt w:val="bullet"/>
      <w:lvlText w:val=""/>
      <w:lvlJc w:val="left"/>
      <w:pPr>
        <w:ind w:left="6210" w:hanging="360"/>
      </w:pPr>
      <w:rPr>
        <w:rFonts w:ascii="Symbol" w:hAnsi="Symbol" w:hint="default"/>
      </w:rPr>
    </w:lvl>
    <w:lvl w:ilvl="7" w:tplc="04160003" w:tentative="1">
      <w:start w:val="1"/>
      <w:numFmt w:val="bullet"/>
      <w:lvlText w:val="o"/>
      <w:lvlJc w:val="left"/>
      <w:pPr>
        <w:ind w:left="6930" w:hanging="360"/>
      </w:pPr>
      <w:rPr>
        <w:rFonts w:ascii="Courier New" w:hAnsi="Courier New" w:cs="Courier New" w:hint="default"/>
      </w:rPr>
    </w:lvl>
    <w:lvl w:ilvl="8" w:tplc="04160005" w:tentative="1">
      <w:start w:val="1"/>
      <w:numFmt w:val="bullet"/>
      <w:lvlText w:val=""/>
      <w:lvlJc w:val="left"/>
      <w:pPr>
        <w:ind w:left="7650" w:hanging="360"/>
      </w:pPr>
      <w:rPr>
        <w:rFonts w:ascii="Wingdings" w:hAnsi="Wingdings" w:hint="default"/>
      </w:rPr>
    </w:lvl>
  </w:abstractNum>
  <w:abstractNum w:abstractNumId="8">
    <w:nsid w:val="25C52A0C"/>
    <w:multiLevelType w:val="hybridMultilevel"/>
    <w:tmpl w:val="02AE22F2"/>
    <w:lvl w:ilvl="0" w:tplc="2D7650D6">
      <w:start w:val="1"/>
      <w:numFmt w:val="bullet"/>
      <w:pStyle w:val="BulletParagraph1"/>
      <w:lvlText w:val=""/>
      <w:lvlJc w:val="left"/>
      <w:pPr>
        <w:tabs>
          <w:tab w:val="num" w:pos="1507"/>
        </w:tabs>
        <w:ind w:left="1507" w:hanging="360"/>
      </w:pPr>
      <w:rPr>
        <w:rFonts w:ascii="Symbol" w:hAnsi="Symbol" w:hint="default"/>
      </w:rPr>
    </w:lvl>
    <w:lvl w:ilvl="1" w:tplc="47AC146E">
      <w:start w:val="1"/>
      <w:numFmt w:val="bullet"/>
      <w:pStyle w:val="BulletParagraph2"/>
      <w:lvlText w:val="o"/>
      <w:lvlJc w:val="left"/>
      <w:pPr>
        <w:tabs>
          <w:tab w:val="num" w:pos="2227"/>
        </w:tabs>
        <w:ind w:left="2227" w:hanging="360"/>
      </w:pPr>
      <w:rPr>
        <w:rFonts w:ascii="Courier New" w:hAnsi="Courier New" w:cs="Courier New" w:hint="default"/>
      </w:rPr>
    </w:lvl>
    <w:lvl w:ilvl="2" w:tplc="8C3C6708">
      <w:start w:val="1"/>
      <w:numFmt w:val="bullet"/>
      <w:pStyle w:val="BulletParagraph23"/>
      <w:lvlText w:val=""/>
      <w:lvlJc w:val="left"/>
      <w:pPr>
        <w:tabs>
          <w:tab w:val="num" w:pos="2947"/>
        </w:tabs>
        <w:ind w:left="2947" w:hanging="360"/>
      </w:pPr>
      <w:rPr>
        <w:rFonts w:ascii="Wingdings" w:hAnsi="Wingdings" w:hint="default"/>
      </w:rPr>
    </w:lvl>
    <w:lvl w:ilvl="3" w:tplc="7572F83A">
      <w:start w:val="1"/>
      <w:numFmt w:val="decimal"/>
      <w:pStyle w:val="NumberedParagraph1"/>
      <w:lvlText w:val="%4."/>
      <w:lvlJc w:val="left"/>
      <w:pPr>
        <w:tabs>
          <w:tab w:val="num" w:pos="3667"/>
        </w:tabs>
        <w:ind w:left="3667" w:hanging="360"/>
      </w:pPr>
      <w:rPr>
        <w:rFonts w:hint="default"/>
      </w:rPr>
    </w:lvl>
    <w:lvl w:ilvl="4" w:tplc="09E4B488">
      <w:start w:val="1"/>
      <w:numFmt w:val="decimal"/>
      <w:pStyle w:val="NumberedParagraph2"/>
      <w:lvlText w:val="%5)"/>
      <w:lvlJc w:val="left"/>
      <w:pPr>
        <w:tabs>
          <w:tab w:val="num" w:pos="4387"/>
        </w:tabs>
        <w:ind w:left="4387" w:hanging="360"/>
      </w:pPr>
      <w:rPr>
        <w:rFonts w:hint="default"/>
      </w:rPr>
    </w:lvl>
    <w:lvl w:ilvl="5" w:tplc="E540581C">
      <w:start w:val="1"/>
      <w:numFmt w:val="lowerRoman"/>
      <w:pStyle w:val="NumberedParagraph3"/>
      <w:lvlText w:val="%6."/>
      <w:lvlJc w:val="right"/>
      <w:pPr>
        <w:tabs>
          <w:tab w:val="num" w:pos="4927"/>
        </w:tabs>
        <w:ind w:left="4927" w:hanging="180"/>
      </w:pPr>
      <w:rPr>
        <w:rFonts w:hint="default"/>
      </w:rPr>
    </w:lvl>
    <w:lvl w:ilvl="6" w:tplc="04090001" w:tentative="1">
      <w:start w:val="1"/>
      <w:numFmt w:val="bullet"/>
      <w:lvlText w:val=""/>
      <w:lvlJc w:val="left"/>
      <w:pPr>
        <w:tabs>
          <w:tab w:val="num" w:pos="5827"/>
        </w:tabs>
        <w:ind w:left="5827" w:hanging="360"/>
      </w:pPr>
      <w:rPr>
        <w:rFonts w:ascii="Symbol" w:hAnsi="Symbol" w:hint="default"/>
      </w:rPr>
    </w:lvl>
    <w:lvl w:ilvl="7" w:tplc="04090003" w:tentative="1">
      <w:start w:val="1"/>
      <w:numFmt w:val="bullet"/>
      <w:lvlText w:val="o"/>
      <w:lvlJc w:val="left"/>
      <w:pPr>
        <w:tabs>
          <w:tab w:val="num" w:pos="6547"/>
        </w:tabs>
        <w:ind w:left="6547" w:hanging="360"/>
      </w:pPr>
      <w:rPr>
        <w:rFonts w:ascii="Courier New" w:hAnsi="Courier New" w:cs="Courier New" w:hint="default"/>
      </w:rPr>
    </w:lvl>
    <w:lvl w:ilvl="8" w:tplc="04090005" w:tentative="1">
      <w:start w:val="1"/>
      <w:numFmt w:val="bullet"/>
      <w:lvlText w:val=""/>
      <w:lvlJc w:val="left"/>
      <w:pPr>
        <w:tabs>
          <w:tab w:val="num" w:pos="7267"/>
        </w:tabs>
        <w:ind w:left="7267" w:hanging="360"/>
      </w:pPr>
      <w:rPr>
        <w:rFonts w:ascii="Wingdings" w:hAnsi="Wingdings" w:hint="default"/>
      </w:rPr>
    </w:lvl>
  </w:abstractNum>
  <w:abstractNum w:abstractNumId="9">
    <w:nsid w:val="29AF6755"/>
    <w:multiLevelType w:val="multilevel"/>
    <w:tmpl w:val="E744C8BE"/>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lvl>
    <w:lvl w:ilvl="2">
      <w:start w:val="1"/>
      <w:numFmt w:val="low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1513D25"/>
    <w:multiLevelType w:val="hybridMultilevel"/>
    <w:tmpl w:val="03C61ACA"/>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1">
    <w:nsid w:val="37EE5475"/>
    <w:multiLevelType w:val="multilevel"/>
    <w:tmpl w:val="7FCAF6E2"/>
    <w:lvl w:ilvl="0">
      <w:start w:val="1"/>
      <w:numFmt w:val="bullet"/>
      <w:pStyle w:val="List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w:hAnsi="Courier" w:hint="default"/>
        <w:sz w:val="20"/>
        <w:szCs w:val="20"/>
      </w:rPr>
    </w:lvl>
    <w:lvl w:ilvl="2">
      <w:start w:val="1"/>
      <w:numFmt w:val="bullet"/>
      <w:lvlText w:val="-"/>
      <w:lvlJc w:val="left"/>
      <w:pPr>
        <w:tabs>
          <w:tab w:val="num" w:pos="1800"/>
        </w:tabs>
        <w:ind w:left="1800" w:hanging="360"/>
      </w:pPr>
      <w:rPr>
        <w:rFonts w:ascii="Arial" w:hAnsi="Arial" w:hint="default"/>
      </w:rPr>
    </w:lvl>
    <w:lvl w:ilvl="3">
      <w:start w:val="1"/>
      <w:numFmt w:val="bullet"/>
      <w:lvlText w:val="·"/>
      <w:lvlJc w:val="left"/>
      <w:pPr>
        <w:tabs>
          <w:tab w:val="num" w:pos="2160"/>
        </w:tabs>
        <w:ind w:left="2160" w:hanging="360"/>
      </w:pPr>
      <w:rPr>
        <w:rFonts w:ascii="Arial" w:hAnsi="Arial" w:hint="default"/>
      </w:rPr>
    </w:lvl>
    <w:lvl w:ilvl="4">
      <w:start w:val="1"/>
      <w:numFmt w:val="decimal"/>
      <w:lvlText w:val="%5)"/>
      <w:lvlJc w:val="left"/>
      <w:pPr>
        <w:tabs>
          <w:tab w:val="num" w:pos="648"/>
        </w:tabs>
        <w:ind w:left="648" w:hanging="432"/>
      </w:pPr>
      <w:rPr>
        <w:rFonts w:hint="default"/>
      </w:rPr>
    </w:lvl>
    <w:lvl w:ilvl="5">
      <w:start w:val="1"/>
      <w:numFmt w:val="lowerLetter"/>
      <w:lvlText w:val="%6)"/>
      <w:lvlJc w:val="left"/>
      <w:pPr>
        <w:tabs>
          <w:tab w:val="num" w:pos="792"/>
        </w:tabs>
        <w:ind w:left="792" w:hanging="432"/>
      </w:pPr>
      <w:rPr>
        <w:rFonts w:hint="default"/>
      </w:rPr>
    </w:lvl>
    <w:lvl w:ilvl="6">
      <w:start w:val="1"/>
      <w:numFmt w:val="lowerRoman"/>
      <w:lvlText w:val="%7)"/>
      <w:lvlJc w:val="right"/>
      <w:pPr>
        <w:tabs>
          <w:tab w:val="num" w:pos="936"/>
        </w:tabs>
        <w:ind w:left="936" w:hanging="288"/>
      </w:pPr>
      <w:rPr>
        <w:rFonts w:hint="default"/>
      </w:rPr>
    </w:lvl>
    <w:lvl w:ilvl="7">
      <w:start w:val="1"/>
      <w:numFmt w:val="lowerLetter"/>
      <w:lvlText w:val="%8."/>
      <w:lvlJc w:val="left"/>
      <w:pPr>
        <w:tabs>
          <w:tab w:val="num" w:pos="1080"/>
        </w:tabs>
        <w:ind w:left="1080" w:hanging="432"/>
      </w:pPr>
      <w:rPr>
        <w:rFonts w:hint="default"/>
      </w:rPr>
    </w:lvl>
    <w:lvl w:ilvl="8">
      <w:start w:val="1"/>
      <w:numFmt w:val="lowerRoman"/>
      <w:lvlText w:val="%9."/>
      <w:lvlJc w:val="right"/>
      <w:pPr>
        <w:tabs>
          <w:tab w:val="num" w:pos="1224"/>
        </w:tabs>
        <w:ind w:left="1224" w:hanging="144"/>
      </w:pPr>
      <w:rPr>
        <w:rFonts w:hint="default"/>
      </w:rPr>
    </w:lvl>
  </w:abstractNum>
  <w:abstractNum w:abstractNumId="12">
    <w:nsid w:val="40F64EEA"/>
    <w:multiLevelType w:val="multilevel"/>
    <w:tmpl w:val="04160025"/>
    <w:lvl w:ilvl="0">
      <w:start w:val="1"/>
      <w:numFmt w:val="decimal"/>
      <w:pStyle w:val="Heading1"/>
      <w:lvlText w:val="%1"/>
      <w:lvlJc w:val="left"/>
      <w:pPr>
        <w:ind w:left="432" w:hanging="432"/>
      </w:pPr>
      <w:rPr>
        <w:rFonts w:hint="default"/>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10568DE"/>
    <w:multiLevelType w:val="hybridMultilevel"/>
    <w:tmpl w:val="C9F077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4144AA4"/>
    <w:multiLevelType w:val="hybridMultilevel"/>
    <w:tmpl w:val="DBD89F48"/>
    <w:lvl w:ilvl="0" w:tplc="0416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5">
    <w:nsid w:val="56DD33C7"/>
    <w:multiLevelType w:val="hybridMultilevel"/>
    <w:tmpl w:val="53A8B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E6C1C8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76842C0"/>
    <w:multiLevelType w:val="hybridMultilevel"/>
    <w:tmpl w:val="E3D643AA"/>
    <w:lvl w:ilvl="0" w:tplc="04160001">
      <w:start w:val="1"/>
      <w:numFmt w:val="bullet"/>
      <w:lvlText w:val=""/>
      <w:lvlJc w:val="left"/>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67E10310"/>
    <w:multiLevelType w:val="multilevel"/>
    <w:tmpl w:val="69AAFBDE"/>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lvl>
    <w:lvl w:ilvl="2">
      <w:start w:val="1"/>
      <w:numFmt w:val="lowerLetter"/>
      <w:lvlText w:val="%3)"/>
      <w:lvlJc w:val="left"/>
      <w:pPr>
        <w:ind w:left="720" w:hanging="720"/>
      </w:pPr>
    </w:lvl>
    <w:lvl w:ilvl="3">
      <w:start w:val="1"/>
      <w:numFmt w:val="decimal"/>
      <w:lvlText w:val="%1.%2.%3.%4"/>
      <w:lvlJc w:val="left"/>
      <w:pPr>
        <w:ind w:left="864" w:hanging="864"/>
      </w:pPr>
    </w:lvl>
    <w:lvl w:ilvl="4">
      <w:start w:val="1"/>
      <w:numFmt w:val="lowerLetter"/>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B3C291F"/>
    <w:multiLevelType w:val="hybridMultilevel"/>
    <w:tmpl w:val="A740C136"/>
    <w:lvl w:ilvl="0" w:tplc="04160001">
      <w:numFmt w:val="decimal"/>
      <w:lvlText w:val=""/>
      <w:lvlJc w:val="left"/>
    </w:lvl>
    <w:lvl w:ilvl="1" w:tplc="04160003">
      <w:numFmt w:val="decimal"/>
      <w:lvlText w:val=""/>
      <w:lvlJc w:val="left"/>
    </w:lvl>
    <w:lvl w:ilvl="2" w:tplc="04160005">
      <w:numFmt w:val="decimal"/>
      <w:lvlText w:val=""/>
      <w:lvlJc w:val="left"/>
    </w:lvl>
    <w:lvl w:ilvl="3" w:tplc="04160001">
      <w:numFmt w:val="decimal"/>
      <w:lvlText w:val=""/>
      <w:lvlJc w:val="left"/>
    </w:lvl>
    <w:lvl w:ilvl="4" w:tplc="04160003">
      <w:numFmt w:val="decimal"/>
      <w:lvlText w:val=""/>
      <w:lvlJc w:val="left"/>
    </w:lvl>
    <w:lvl w:ilvl="5" w:tplc="04160005">
      <w:numFmt w:val="decimal"/>
      <w:lvlText w:val=""/>
      <w:lvlJc w:val="left"/>
    </w:lvl>
    <w:lvl w:ilvl="6" w:tplc="04160001">
      <w:numFmt w:val="decimal"/>
      <w:lvlText w:val=""/>
      <w:lvlJc w:val="left"/>
    </w:lvl>
    <w:lvl w:ilvl="7" w:tplc="04160003">
      <w:numFmt w:val="decimal"/>
      <w:lvlText w:val=""/>
      <w:lvlJc w:val="left"/>
    </w:lvl>
    <w:lvl w:ilvl="8" w:tplc="04160005">
      <w:numFmt w:val="decimal"/>
      <w:lvlText w:val=""/>
      <w:lvlJc w:val="left"/>
    </w:lvl>
  </w:abstractNum>
  <w:abstractNum w:abstractNumId="20">
    <w:nsid w:val="7A5727F0"/>
    <w:multiLevelType w:val="multilevel"/>
    <w:tmpl w:val="B8FC34C2"/>
    <w:lvl w:ilvl="0">
      <w:numFmt w:val="decimal"/>
      <w:pStyle w:val="ListBullet3"/>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8"/>
  </w:num>
  <w:num w:numId="3">
    <w:abstractNumId w:val="20"/>
  </w:num>
  <w:num w:numId="4">
    <w:abstractNumId w:val="11"/>
  </w:num>
  <w:num w:numId="5">
    <w:abstractNumId w:val="2"/>
  </w:num>
  <w:num w:numId="6">
    <w:abstractNumId w:val="12"/>
  </w:num>
  <w:num w:numId="7">
    <w:abstractNumId w:val="14"/>
  </w:num>
  <w:num w:numId="8">
    <w:abstractNumId w:val="6"/>
  </w:num>
  <w:num w:numId="9">
    <w:abstractNumId w:val="7"/>
  </w:num>
  <w:num w:numId="10">
    <w:abstractNumId w:val="10"/>
  </w:num>
  <w:num w:numId="11">
    <w:abstractNumId w:val="1"/>
  </w:num>
  <w:num w:numId="12">
    <w:abstractNumId w:val="19"/>
  </w:num>
  <w:num w:numId="13">
    <w:abstractNumId w:val="4"/>
  </w:num>
  <w:num w:numId="14">
    <w:abstractNumId w:val="16"/>
  </w:num>
  <w:num w:numId="15">
    <w:abstractNumId w:val="15"/>
  </w:num>
  <w:num w:numId="16">
    <w:abstractNumId w:val="13"/>
  </w:num>
  <w:num w:numId="17">
    <w:abstractNumId w:val="17"/>
  </w:num>
  <w:num w:numId="18">
    <w:abstractNumId w:val="9"/>
  </w:num>
  <w:num w:numId="19">
    <w:abstractNumId w:val="18"/>
  </w:num>
  <w:num w:numId="20">
    <w:abstractNumId w:val="12"/>
  </w:num>
  <w:num w:numId="21">
    <w:abstractNumId w:val="12"/>
  </w:num>
  <w:num w:numId="22">
    <w:abstractNumId w:val="3"/>
  </w:num>
  <w:num w:numId="23">
    <w:abstractNumId w:val="5"/>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32"/>
    <w:rsid w:val="000015CC"/>
    <w:rsid w:val="00002071"/>
    <w:rsid w:val="00007B10"/>
    <w:rsid w:val="000101A8"/>
    <w:rsid w:val="00011965"/>
    <w:rsid w:val="00011A13"/>
    <w:rsid w:val="00013090"/>
    <w:rsid w:val="000139E0"/>
    <w:rsid w:val="000144D7"/>
    <w:rsid w:val="000220C9"/>
    <w:rsid w:val="000223CB"/>
    <w:rsid w:val="000226D4"/>
    <w:rsid w:val="00026156"/>
    <w:rsid w:val="00027BDB"/>
    <w:rsid w:val="00033B0B"/>
    <w:rsid w:val="0003770E"/>
    <w:rsid w:val="00040CF9"/>
    <w:rsid w:val="00046C69"/>
    <w:rsid w:val="00052217"/>
    <w:rsid w:val="00056BD2"/>
    <w:rsid w:val="00057A04"/>
    <w:rsid w:val="00060411"/>
    <w:rsid w:val="00060B7C"/>
    <w:rsid w:val="00064A0F"/>
    <w:rsid w:val="00064EB7"/>
    <w:rsid w:val="0007136B"/>
    <w:rsid w:val="000714FF"/>
    <w:rsid w:val="00071F22"/>
    <w:rsid w:val="00074360"/>
    <w:rsid w:val="00074425"/>
    <w:rsid w:val="0007449F"/>
    <w:rsid w:val="00076564"/>
    <w:rsid w:val="000801CA"/>
    <w:rsid w:val="00081C2B"/>
    <w:rsid w:val="00084312"/>
    <w:rsid w:val="00093208"/>
    <w:rsid w:val="00093E75"/>
    <w:rsid w:val="0009752A"/>
    <w:rsid w:val="000A0E89"/>
    <w:rsid w:val="000A2BC1"/>
    <w:rsid w:val="000A2F86"/>
    <w:rsid w:val="000A31C3"/>
    <w:rsid w:val="000A41E4"/>
    <w:rsid w:val="000A7073"/>
    <w:rsid w:val="000B1C5E"/>
    <w:rsid w:val="000B5956"/>
    <w:rsid w:val="000B5984"/>
    <w:rsid w:val="000B6CB5"/>
    <w:rsid w:val="000B7585"/>
    <w:rsid w:val="000C1BBD"/>
    <w:rsid w:val="000C241C"/>
    <w:rsid w:val="000C2CD7"/>
    <w:rsid w:val="000C369E"/>
    <w:rsid w:val="000C39FE"/>
    <w:rsid w:val="000D10DD"/>
    <w:rsid w:val="000D1EB3"/>
    <w:rsid w:val="000D4BB1"/>
    <w:rsid w:val="000D58DC"/>
    <w:rsid w:val="000D6034"/>
    <w:rsid w:val="000D6106"/>
    <w:rsid w:val="000D67DF"/>
    <w:rsid w:val="000D6C75"/>
    <w:rsid w:val="000E19D4"/>
    <w:rsid w:val="000E6910"/>
    <w:rsid w:val="000E70B0"/>
    <w:rsid w:val="000F2086"/>
    <w:rsid w:val="000F2B92"/>
    <w:rsid w:val="000F51FC"/>
    <w:rsid w:val="000F7D0E"/>
    <w:rsid w:val="00104B20"/>
    <w:rsid w:val="00105D6A"/>
    <w:rsid w:val="00105DEA"/>
    <w:rsid w:val="0010666B"/>
    <w:rsid w:val="0011017F"/>
    <w:rsid w:val="00110D21"/>
    <w:rsid w:val="00111A35"/>
    <w:rsid w:val="00111C77"/>
    <w:rsid w:val="00112180"/>
    <w:rsid w:val="00116B79"/>
    <w:rsid w:val="00121A53"/>
    <w:rsid w:val="001246E4"/>
    <w:rsid w:val="00131A2B"/>
    <w:rsid w:val="00136637"/>
    <w:rsid w:val="00140591"/>
    <w:rsid w:val="001433EA"/>
    <w:rsid w:val="00143AF7"/>
    <w:rsid w:val="00143F67"/>
    <w:rsid w:val="00144D0E"/>
    <w:rsid w:val="001453C7"/>
    <w:rsid w:val="001461BA"/>
    <w:rsid w:val="00151713"/>
    <w:rsid w:val="00153C43"/>
    <w:rsid w:val="001561CD"/>
    <w:rsid w:val="00156D54"/>
    <w:rsid w:val="0015735E"/>
    <w:rsid w:val="00162DD9"/>
    <w:rsid w:val="00163CDE"/>
    <w:rsid w:val="00164514"/>
    <w:rsid w:val="001713D3"/>
    <w:rsid w:val="0018453D"/>
    <w:rsid w:val="00191999"/>
    <w:rsid w:val="00192CC7"/>
    <w:rsid w:val="001951C8"/>
    <w:rsid w:val="001954CC"/>
    <w:rsid w:val="0019648A"/>
    <w:rsid w:val="00196547"/>
    <w:rsid w:val="00197535"/>
    <w:rsid w:val="001A3EFA"/>
    <w:rsid w:val="001A5F9A"/>
    <w:rsid w:val="001B1835"/>
    <w:rsid w:val="001B6242"/>
    <w:rsid w:val="001B7B60"/>
    <w:rsid w:val="001D15E3"/>
    <w:rsid w:val="001D6CBD"/>
    <w:rsid w:val="001D734E"/>
    <w:rsid w:val="001E24BA"/>
    <w:rsid w:val="001E4B2A"/>
    <w:rsid w:val="001F0108"/>
    <w:rsid w:val="001F6A93"/>
    <w:rsid w:val="00207A25"/>
    <w:rsid w:val="00211010"/>
    <w:rsid w:val="0021188B"/>
    <w:rsid w:val="0021441E"/>
    <w:rsid w:val="00217B85"/>
    <w:rsid w:val="0022072C"/>
    <w:rsid w:val="00232545"/>
    <w:rsid w:val="0023277E"/>
    <w:rsid w:val="002408E4"/>
    <w:rsid w:val="0024092A"/>
    <w:rsid w:val="0024147C"/>
    <w:rsid w:val="00247B5B"/>
    <w:rsid w:val="00250CBC"/>
    <w:rsid w:val="002522DB"/>
    <w:rsid w:val="00253EFE"/>
    <w:rsid w:val="002605A7"/>
    <w:rsid w:val="00261924"/>
    <w:rsid w:val="00261D32"/>
    <w:rsid w:val="002737C7"/>
    <w:rsid w:val="00273BCC"/>
    <w:rsid w:val="0027795A"/>
    <w:rsid w:val="00284472"/>
    <w:rsid w:val="00284A30"/>
    <w:rsid w:val="00284AFC"/>
    <w:rsid w:val="002863D8"/>
    <w:rsid w:val="002901D5"/>
    <w:rsid w:val="00293DBF"/>
    <w:rsid w:val="002963D7"/>
    <w:rsid w:val="002A317C"/>
    <w:rsid w:val="002A795C"/>
    <w:rsid w:val="002B0411"/>
    <w:rsid w:val="002B1285"/>
    <w:rsid w:val="002B2515"/>
    <w:rsid w:val="002B6AAD"/>
    <w:rsid w:val="002B73D9"/>
    <w:rsid w:val="002C01C9"/>
    <w:rsid w:val="002C5485"/>
    <w:rsid w:val="002D14C9"/>
    <w:rsid w:val="002D2B4A"/>
    <w:rsid w:val="002D54C9"/>
    <w:rsid w:val="002E25A0"/>
    <w:rsid w:val="002E71F4"/>
    <w:rsid w:val="002F36F5"/>
    <w:rsid w:val="002F390E"/>
    <w:rsid w:val="002F4CA9"/>
    <w:rsid w:val="002F5550"/>
    <w:rsid w:val="00300016"/>
    <w:rsid w:val="00300215"/>
    <w:rsid w:val="00300862"/>
    <w:rsid w:val="00300883"/>
    <w:rsid w:val="00303452"/>
    <w:rsid w:val="0030443B"/>
    <w:rsid w:val="003153A5"/>
    <w:rsid w:val="00315C7A"/>
    <w:rsid w:val="00316854"/>
    <w:rsid w:val="00321039"/>
    <w:rsid w:val="00335CD8"/>
    <w:rsid w:val="0033623D"/>
    <w:rsid w:val="003402D3"/>
    <w:rsid w:val="00341BBB"/>
    <w:rsid w:val="00341BBC"/>
    <w:rsid w:val="00357E68"/>
    <w:rsid w:val="00357E8B"/>
    <w:rsid w:val="00360E19"/>
    <w:rsid w:val="00364198"/>
    <w:rsid w:val="00366C06"/>
    <w:rsid w:val="00366F99"/>
    <w:rsid w:val="00372899"/>
    <w:rsid w:val="00372BBB"/>
    <w:rsid w:val="00372DD0"/>
    <w:rsid w:val="00373B84"/>
    <w:rsid w:val="00377470"/>
    <w:rsid w:val="00380ECF"/>
    <w:rsid w:val="00381F2C"/>
    <w:rsid w:val="00383300"/>
    <w:rsid w:val="00390A5F"/>
    <w:rsid w:val="003917A2"/>
    <w:rsid w:val="00391B4A"/>
    <w:rsid w:val="00392F45"/>
    <w:rsid w:val="00393035"/>
    <w:rsid w:val="00394239"/>
    <w:rsid w:val="00394E69"/>
    <w:rsid w:val="003959AA"/>
    <w:rsid w:val="003A0568"/>
    <w:rsid w:val="003A0D48"/>
    <w:rsid w:val="003A1D6F"/>
    <w:rsid w:val="003A42C4"/>
    <w:rsid w:val="003A7210"/>
    <w:rsid w:val="003B5998"/>
    <w:rsid w:val="003B7A3C"/>
    <w:rsid w:val="003C05F1"/>
    <w:rsid w:val="003C0EFE"/>
    <w:rsid w:val="003C1C69"/>
    <w:rsid w:val="003C1F63"/>
    <w:rsid w:val="003C3969"/>
    <w:rsid w:val="003D4BAC"/>
    <w:rsid w:val="003D5BF5"/>
    <w:rsid w:val="003E0C22"/>
    <w:rsid w:val="003E2320"/>
    <w:rsid w:val="003E3EFC"/>
    <w:rsid w:val="003F4CC7"/>
    <w:rsid w:val="003F5BFB"/>
    <w:rsid w:val="003F6981"/>
    <w:rsid w:val="00401423"/>
    <w:rsid w:val="0040299D"/>
    <w:rsid w:val="004137F5"/>
    <w:rsid w:val="00414DFD"/>
    <w:rsid w:val="00415CD2"/>
    <w:rsid w:val="00416024"/>
    <w:rsid w:val="0042018D"/>
    <w:rsid w:val="00420901"/>
    <w:rsid w:val="004223B1"/>
    <w:rsid w:val="00422F9F"/>
    <w:rsid w:val="00425426"/>
    <w:rsid w:val="004266F0"/>
    <w:rsid w:val="00426777"/>
    <w:rsid w:val="00427649"/>
    <w:rsid w:val="00436915"/>
    <w:rsid w:val="00441BDE"/>
    <w:rsid w:val="004423C1"/>
    <w:rsid w:val="00442533"/>
    <w:rsid w:val="004426ED"/>
    <w:rsid w:val="00443CD6"/>
    <w:rsid w:val="00444944"/>
    <w:rsid w:val="0044632B"/>
    <w:rsid w:val="004510C5"/>
    <w:rsid w:val="004523C2"/>
    <w:rsid w:val="00454A12"/>
    <w:rsid w:val="00463FA0"/>
    <w:rsid w:val="00465419"/>
    <w:rsid w:val="004665AC"/>
    <w:rsid w:val="00467051"/>
    <w:rsid w:val="004719CF"/>
    <w:rsid w:val="00474A83"/>
    <w:rsid w:val="004851E3"/>
    <w:rsid w:val="00487E45"/>
    <w:rsid w:val="004902A0"/>
    <w:rsid w:val="004952B5"/>
    <w:rsid w:val="0049598A"/>
    <w:rsid w:val="004A0541"/>
    <w:rsid w:val="004A1B50"/>
    <w:rsid w:val="004A2272"/>
    <w:rsid w:val="004A355E"/>
    <w:rsid w:val="004A3C6A"/>
    <w:rsid w:val="004A5CEB"/>
    <w:rsid w:val="004A62A3"/>
    <w:rsid w:val="004A67BD"/>
    <w:rsid w:val="004B2546"/>
    <w:rsid w:val="004B2B0C"/>
    <w:rsid w:val="004B330A"/>
    <w:rsid w:val="004B545E"/>
    <w:rsid w:val="004B5C6F"/>
    <w:rsid w:val="004B64C3"/>
    <w:rsid w:val="004C158A"/>
    <w:rsid w:val="004C1E01"/>
    <w:rsid w:val="004C2596"/>
    <w:rsid w:val="004C414A"/>
    <w:rsid w:val="004C44DE"/>
    <w:rsid w:val="004C67B3"/>
    <w:rsid w:val="004D6515"/>
    <w:rsid w:val="004F0F00"/>
    <w:rsid w:val="004F4D4F"/>
    <w:rsid w:val="004F6FFA"/>
    <w:rsid w:val="004F731C"/>
    <w:rsid w:val="00503274"/>
    <w:rsid w:val="005041D7"/>
    <w:rsid w:val="00505D86"/>
    <w:rsid w:val="00512AC9"/>
    <w:rsid w:val="00514A58"/>
    <w:rsid w:val="00521F14"/>
    <w:rsid w:val="005236D8"/>
    <w:rsid w:val="00524A82"/>
    <w:rsid w:val="005250D4"/>
    <w:rsid w:val="00532CB4"/>
    <w:rsid w:val="00532FE7"/>
    <w:rsid w:val="00533037"/>
    <w:rsid w:val="00533073"/>
    <w:rsid w:val="005333BC"/>
    <w:rsid w:val="005416A5"/>
    <w:rsid w:val="0054238A"/>
    <w:rsid w:val="0054412A"/>
    <w:rsid w:val="00544F0A"/>
    <w:rsid w:val="00545487"/>
    <w:rsid w:val="0054549D"/>
    <w:rsid w:val="00546178"/>
    <w:rsid w:val="00557A60"/>
    <w:rsid w:val="0056053F"/>
    <w:rsid w:val="0056076A"/>
    <w:rsid w:val="00563BD5"/>
    <w:rsid w:val="00564C92"/>
    <w:rsid w:val="00565351"/>
    <w:rsid w:val="00565CDC"/>
    <w:rsid w:val="005716D0"/>
    <w:rsid w:val="00573803"/>
    <w:rsid w:val="00574330"/>
    <w:rsid w:val="0057543B"/>
    <w:rsid w:val="00577448"/>
    <w:rsid w:val="005807E0"/>
    <w:rsid w:val="00580CAC"/>
    <w:rsid w:val="00583BC9"/>
    <w:rsid w:val="00584A0C"/>
    <w:rsid w:val="00585D08"/>
    <w:rsid w:val="00590AED"/>
    <w:rsid w:val="005A0504"/>
    <w:rsid w:val="005A273E"/>
    <w:rsid w:val="005A3891"/>
    <w:rsid w:val="005A506A"/>
    <w:rsid w:val="005A674D"/>
    <w:rsid w:val="005B053A"/>
    <w:rsid w:val="005B05E2"/>
    <w:rsid w:val="005B146C"/>
    <w:rsid w:val="005B4A68"/>
    <w:rsid w:val="005B7BB2"/>
    <w:rsid w:val="005C1429"/>
    <w:rsid w:val="005C24B0"/>
    <w:rsid w:val="005C6CAE"/>
    <w:rsid w:val="005C6FE8"/>
    <w:rsid w:val="005D12C1"/>
    <w:rsid w:val="005D3A4B"/>
    <w:rsid w:val="005D78D3"/>
    <w:rsid w:val="005E070E"/>
    <w:rsid w:val="005E6BFF"/>
    <w:rsid w:val="005F0AF8"/>
    <w:rsid w:val="005F34CA"/>
    <w:rsid w:val="005F36B4"/>
    <w:rsid w:val="005F50AD"/>
    <w:rsid w:val="005F5766"/>
    <w:rsid w:val="005F66E8"/>
    <w:rsid w:val="00600728"/>
    <w:rsid w:val="00601F8E"/>
    <w:rsid w:val="006020BB"/>
    <w:rsid w:val="00602114"/>
    <w:rsid w:val="00604A88"/>
    <w:rsid w:val="00605801"/>
    <w:rsid w:val="00610411"/>
    <w:rsid w:val="006161A8"/>
    <w:rsid w:val="0062012B"/>
    <w:rsid w:val="00620799"/>
    <w:rsid w:val="006209A6"/>
    <w:rsid w:val="00620C53"/>
    <w:rsid w:val="006244DE"/>
    <w:rsid w:val="0062463F"/>
    <w:rsid w:val="006262BE"/>
    <w:rsid w:val="00626A86"/>
    <w:rsid w:val="00627E3B"/>
    <w:rsid w:val="00632793"/>
    <w:rsid w:val="006335B9"/>
    <w:rsid w:val="006408AC"/>
    <w:rsid w:val="00643C1A"/>
    <w:rsid w:val="0064448C"/>
    <w:rsid w:val="00645D92"/>
    <w:rsid w:val="006462AE"/>
    <w:rsid w:val="0064724A"/>
    <w:rsid w:val="006472FA"/>
    <w:rsid w:val="00647A89"/>
    <w:rsid w:val="00650DD1"/>
    <w:rsid w:val="00652426"/>
    <w:rsid w:val="006526B9"/>
    <w:rsid w:val="0065365A"/>
    <w:rsid w:val="00655660"/>
    <w:rsid w:val="00661DEF"/>
    <w:rsid w:val="0066223A"/>
    <w:rsid w:val="00665135"/>
    <w:rsid w:val="00666411"/>
    <w:rsid w:val="00667DC3"/>
    <w:rsid w:val="00671AC7"/>
    <w:rsid w:val="00674E74"/>
    <w:rsid w:val="00677A00"/>
    <w:rsid w:val="0068046D"/>
    <w:rsid w:val="00684743"/>
    <w:rsid w:val="00694BAB"/>
    <w:rsid w:val="0069500F"/>
    <w:rsid w:val="00697E3B"/>
    <w:rsid w:val="006A614B"/>
    <w:rsid w:val="006A627C"/>
    <w:rsid w:val="006A741A"/>
    <w:rsid w:val="006A7775"/>
    <w:rsid w:val="006B645C"/>
    <w:rsid w:val="006C58A4"/>
    <w:rsid w:val="006C5D48"/>
    <w:rsid w:val="006C6F38"/>
    <w:rsid w:val="006D278C"/>
    <w:rsid w:val="006D5AAB"/>
    <w:rsid w:val="006D5C48"/>
    <w:rsid w:val="006E0A34"/>
    <w:rsid w:val="006E3266"/>
    <w:rsid w:val="006E6C06"/>
    <w:rsid w:val="006F069C"/>
    <w:rsid w:val="006F2FE6"/>
    <w:rsid w:val="006F39D4"/>
    <w:rsid w:val="006F7421"/>
    <w:rsid w:val="00700780"/>
    <w:rsid w:val="00701928"/>
    <w:rsid w:val="00701D26"/>
    <w:rsid w:val="00702617"/>
    <w:rsid w:val="0070446D"/>
    <w:rsid w:val="007053E8"/>
    <w:rsid w:val="00706833"/>
    <w:rsid w:val="00707E8F"/>
    <w:rsid w:val="007102F7"/>
    <w:rsid w:val="00710CA0"/>
    <w:rsid w:val="00712EBC"/>
    <w:rsid w:val="00713772"/>
    <w:rsid w:val="00713BBC"/>
    <w:rsid w:val="00714B45"/>
    <w:rsid w:val="00715641"/>
    <w:rsid w:val="007219C3"/>
    <w:rsid w:val="007238BB"/>
    <w:rsid w:val="00723918"/>
    <w:rsid w:val="007242BE"/>
    <w:rsid w:val="00727A3C"/>
    <w:rsid w:val="007303BB"/>
    <w:rsid w:val="007307B5"/>
    <w:rsid w:val="00730C9E"/>
    <w:rsid w:val="00734BC3"/>
    <w:rsid w:val="007400D4"/>
    <w:rsid w:val="00740ABD"/>
    <w:rsid w:val="0074178C"/>
    <w:rsid w:val="007428C7"/>
    <w:rsid w:val="00746F7F"/>
    <w:rsid w:val="0075447B"/>
    <w:rsid w:val="00755ABD"/>
    <w:rsid w:val="00755FD4"/>
    <w:rsid w:val="00771334"/>
    <w:rsid w:val="007731F5"/>
    <w:rsid w:val="007741A5"/>
    <w:rsid w:val="00775A94"/>
    <w:rsid w:val="00777CCB"/>
    <w:rsid w:val="00782757"/>
    <w:rsid w:val="00785E5D"/>
    <w:rsid w:val="007867A8"/>
    <w:rsid w:val="00790B99"/>
    <w:rsid w:val="00791A91"/>
    <w:rsid w:val="00792787"/>
    <w:rsid w:val="007969E6"/>
    <w:rsid w:val="007A1D99"/>
    <w:rsid w:val="007A23CA"/>
    <w:rsid w:val="007A4A7F"/>
    <w:rsid w:val="007A6679"/>
    <w:rsid w:val="007A7073"/>
    <w:rsid w:val="007B133D"/>
    <w:rsid w:val="007B4BC0"/>
    <w:rsid w:val="007B63C1"/>
    <w:rsid w:val="007B7892"/>
    <w:rsid w:val="007C1EF9"/>
    <w:rsid w:val="007C1F5C"/>
    <w:rsid w:val="007C2077"/>
    <w:rsid w:val="007C2F45"/>
    <w:rsid w:val="007C5825"/>
    <w:rsid w:val="007C5C5E"/>
    <w:rsid w:val="007D3750"/>
    <w:rsid w:val="007D6729"/>
    <w:rsid w:val="007D77E7"/>
    <w:rsid w:val="007D7BF0"/>
    <w:rsid w:val="007E1C32"/>
    <w:rsid w:val="007E54F5"/>
    <w:rsid w:val="007F019E"/>
    <w:rsid w:val="007F08D6"/>
    <w:rsid w:val="007F618B"/>
    <w:rsid w:val="00800174"/>
    <w:rsid w:val="0080058B"/>
    <w:rsid w:val="0080468A"/>
    <w:rsid w:val="00804954"/>
    <w:rsid w:val="00806759"/>
    <w:rsid w:val="00806E4F"/>
    <w:rsid w:val="008147BC"/>
    <w:rsid w:val="008164AD"/>
    <w:rsid w:val="008178F9"/>
    <w:rsid w:val="00820783"/>
    <w:rsid w:val="0082289A"/>
    <w:rsid w:val="00822BAE"/>
    <w:rsid w:val="00822E5F"/>
    <w:rsid w:val="00823DED"/>
    <w:rsid w:val="008243AA"/>
    <w:rsid w:val="00826B95"/>
    <w:rsid w:val="00831B66"/>
    <w:rsid w:val="00834842"/>
    <w:rsid w:val="00834BDC"/>
    <w:rsid w:val="00835376"/>
    <w:rsid w:val="00835DB0"/>
    <w:rsid w:val="008364D9"/>
    <w:rsid w:val="00841D0A"/>
    <w:rsid w:val="00842C50"/>
    <w:rsid w:val="00842DA4"/>
    <w:rsid w:val="00842F37"/>
    <w:rsid w:val="00845775"/>
    <w:rsid w:val="00851ABD"/>
    <w:rsid w:val="00852A5C"/>
    <w:rsid w:val="008530DE"/>
    <w:rsid w:val="00863122"/>
    <w:rsid w:val="00863199"/>
    <w:rsid w:val="00863C02"/>
    <w:rsid w:val="008655C2"/>
    <w:rsid w:val="0087040C"/>
    <w:rsid w:val="00872078"/>
    <w:rsid w:val="00872CF7"/>
    <w:rsid w:val="008766ED"/>
    <w:rsid w:val="008812BB"/>
    <w:rsid w:val="00881C6C"/>
    <w:rsid w:val="008820C0"/>
    <w:rsid w:val="00883C6E"/>
    <w:rsid w:val="00887EA4"/>
    <w:rsid w:val="00890A23"/>
    <w:rsid w:val="008A026C"/>
    <w:rsid w:val="008A0939"/>
    <w:rsid w:val="008A5A4B"/>
    <w:rsid w:val="008A67AB"/>
    <w:rsid w:val="008B1A6D"/>
    <w:rsid w:val="008B7D84"/>
    <w:rsid w:val="008C41F2"/>
    <w:rsid w:val="008D3AD3"/>
    <w:rsid w:val="008D5AD4"/>
    <w:rsid w:val="008D62C0"/>
    <w:rsid w:val="008D62FB"/>
    <w:rsid w:val="008E08A4"/>
    <w:rsid w:val="008E209D"/>
    <w:rsid w:val="008E2A49"/>
    <w:rsid w:val="008E40F6"/>
    <w:rsid w:val="008E442A"/>
    <w:rsid w:val="008F163C"/>
    <w:rsid w:val="008F2139"/>
    <w:rsid w:val="008F2198"/>
    <w:rsid w:val="008F36CD"/>
    <w:rsid w:val="008F755E"/>
    <w:rsid w:val="00902F28"/>
    <w:rsid w:val="009039DF"/>
    <w:rsid w:val="00903A7A"/>
    <w:rsid w:val="009054A2"/>
    <w:rsid w:val="009055BF"/>
    <w:rsid w:val="009067EA"/>
    <w:rsid w:val="00910BA8"/>
    <w:rsid w:val="0091791F"/>
    <w:rsid w:val="009204E9"/>
    <w:rsid w:val="00920941"/>
    <w:rsid w:val="00921398"/>
    <w:rsid w:val="009249CF"/>
    <w:rsid w:val="009253A8"/>
    <w:rsid w:val="009256EF"/>
    <w:rsid w:val="00925C89"/>
    <w:rsid w:val="00930A69"/>
    <w:rsid w:val="009318B3"/>
    <w:rsid w:val="00933001"/>
    <w:rsid w:val="00936AC4"/>
    <w:rsid w:val="00941E15"/>
    <w:rsid w:val="00942A88"/>
    <w:rsid w:val="0094355E"/>
    <w:rsid w:val="0094471F"/>
    <w:rsid w:val="009508C3"/>
    <w:rsid w:val="009523AB"/>
    <w:rsid w:val="009541ED"/>
    <w:rsid w:val="00955925"/>
    <w:rsid w:val="00960553"/>
    <w:rsid w:val="00961567"/>
    <w:rsid w:val="009616DA"/>
    <w:rsid w:val="00961EBE"/>
    <w:rsid w:val="00962252"/>
    <w:rsid w:val="00964302"/>
    <w:rsid w:val="00965A6D"/>
    <w:rsid w:val="00972876"/>
    <w:rsid w:val="009742E1"/>
    <w:rsid w:val="00974BA9"/>
    <w:rsid w:val="009765E7"/>
    <w:rsid w:val="009814E9"/>
    <w:rsid w:val="00981861"/>
    <w:rsid w:val="00981CE0"/>
    <w:rsid w:val="00982FFF"/>
    <w:rsid w:val="00985337"/>
    <w:rsid w:val="0098666F"/>
    <w:rsid w:val="00987CD1"/>
    <w:rsid w:val="00992B0A"/>
    <w:rsid w:val="00993DC8"/>
    <w:rsid w:val="0099483E"/>
    <w:rsid w:val="00995C51"/>
    <w:rsid w:val="00997069"/>
    <w:rsid w:val="00997455"/>
    <w:rsid w:val="009978E2"/>
    <w:rsid w:val="009A0163"/>
    <w:rsid w:val="009A2C17"/>
    <w:rsid w:val="009A3A6A"/>
    <w:rsid w:val="009B046E"/>
    <w:rsid w:val="009B530D"/>
    <w:rsid w:val="009B7C77"/>
    <w:rsid w:val="009C04C0"/>
    <w:rsid w:val="009C116A"/>
    <w:rsid w:val="009C35CE"/>
    <w:rsid w:val="009C59E3"/>
    <w:rsid w:val="009D0B8D"/>
    <w:rsid w:val="009D210A"/>
    <w:rsid w:val="009E1D8E"/>
    <w:rsid w:val="009E3557"/>
    <w:rsid w:val="009E42EC"/>
    <w:rsid w:val="009E5677"/>
    <w:rsid w:val="009F0757"/>
    <w:rsid w:val="009F3445"/>
    <w:rsid w:val="009F3BA0"/>
    <w:rsid w:val="009F5538"/>
    <w:rsid w:val="00A02207"/>
    <w:rsid w:val="00A02F97"/>
    <w:rsid w:val="00A0392C"/>
    <w:rsid w:val="00A10400"/>
    <w:rsid w:val="00A10CDD"/>
    <w:rsid w:val="00A11B6D"/>
    <w:rsid w:val="00A1568B"/>
    <w:rsid w:val="00A160A3"/>
    <w:rsid w:val="00A167EE"/>
    <w:rsid w:val="00A243E3"/>
    <w:rsid w:val="00A24B54"/>
    <w:rsid w:val="00A26362"/>
    <w:rsid w:val="00A265A6"/>
    <w:rsid w:val="00A302BF"/>
    <w:rsid w:val="00A30F1A"/>
    <w:rsid w:val="00A3106B"/>
    <w:rsid w:val="00A33004"/>
    <w:rsid w:val="00A35AEB"/>
    <w:rsid w:val="00A369BC"/>
    <w:rsid w:val="00A406DB"/>
    <w:rsid w:val="00A43611"/>
    <w:rsid w:val="00A4546A"/>
    <w:rsid w:val="00A52CCC"/>
    <w:rsid w:val="00A575F1"/>
    <w:rsid w:val="00A61A3C"/>
    <w:rsid w:val="00A65046"/>
    <w:rsid w:val="00A71B51"/>
    <w:rsid w:val="00A74009"/>
    <w:rsid w:val="00A75295"/>
    <w:rsid w:val="00A75FD4"/>
    <w:rsid w:val="00A7634D"/>
    <w:rsid w:val="00A765E9"/>
    <w:rsid w:val="00A770A9"/>
    <w:rsid w:val="00A80310"/>
    <w:rsid w:val="00A80B66"/>
    <w:rsid w:val="00A820D4"/>
    <w:rsid w:val="00A83486"/>
    <w:rsid w:val="00A85615"/>
    <w:rsid w:val="00A86ED9"/>
    <w:rsid w:val="00A874BE"/>
    <w:rsid w:val="00A87CEE"/>
    <w:rsid w:val="00A91617"/>
    <w:rsid w:val="00AA261A"/>
    <w:rsid w:val="00AA4D6D"/>
    <w:rsid w:val="00AB5DC1"/>
    <w:rsid w:val="00AC00DC"/>
    <w:rsid w:val="00AC18FD"/>
    <w:rsid w:val="00AC3458"/>
    <w:rsid w:val="00AC3738"/>
    <w:rsid w:val="00AC42EA"/>
    <w:rsid w:val="00AC46AB"/>
    <w:rsid w:val="00AC7E55"/>
    <w:rsid w:val="00AD02A2"/>
    <w:rsid w:val="00AD32AD"/>
    <w:rsid w:val="00AD7623"/>
    <w:rsid w:val="00AE1BC1"/>
    <w:rsid w:val="00AE70AA"/>
    <w:rsid w:val="00AF0B6F"/>
    <w:rsid w:val="00AF4246"/>
    <w:rsid w:val="00AF4A6E"/>
    <w:rsid w:val="00AF52BE"/>
    <w:rsid w:val="00AF6919"/>
    <w:rsid w:val="00B0023D"/>
    <w:rsid w:val="00B00523"/>
    <w:rsid w:val="00B07ED1"/>
    <w:rsid w:val="00B1079E"/>
    <w:rsid w:val="00B147AE"/>
    <w:rsid w:val="00B239BD"/>
    <w:rsid w:val="00B25F21"/>
    <w:rsid w:val="00B27E54"/>
    <w:rsid w:val="00B30E9B"/>
    <w:rsid w:val="00B3419F"/>
    <w:rsid w:val="00B35158"/>
    <w:rsid w:val="00B36BC2"/>
    <w:rsid w:val="00B37B57"/>
    <w:rsid w:val="00B41C6C"/>
    <w:rsid w:val="00B45BAE"/>
    <w:rsid w:val="00B4635F"/>
    <w:rsid w:val="00B531FD"/>
    <w:rsid w:val="00B5509A"/>
    <w:rsid w:val="00B56CB6"/>
    <w:rsid w:val="00B57628"/>
    <w:rsid w:val="00B57AEE"/>
    <w:rsid w:val="00B57B03"/>
    <w:rsid w:val="00B57C2E"/>
    <w:rsid w:val="00B63265"/>
    <w:rsid w:val="00B72177"/>
    <w:rsid w:val="00B73DC5"/>
    <w:rsid w:val="00B8008D"/>
    <w:rsid w:val="00B82180"/>
    <w:rsid w:val="00B82BCA"/>
    <w:rsid w:val="00B834FC"/>
    <w:rsid w:val="00B85B05"/>
    <w:rsid w:val="00B86060"/>
    <w:rsid w:val="00B8743D"/>
    <w:rsid w:val="00B95883"/>
    <w:rsid w:val="00B97963"/>
    <w:rsid w:val="00BA1AC9"/>
    <w:rsid w:val="00BA32AA"/>
    <w:rsid w:val="00BA6E61"/>
    <w:rsid w:val="00BB0DD0"/>
    <w:rsid w:val="00BB4009"/>
    <w:rsid w:val="00BB5873"/>
    <w:rsid w:val="00BB5D84"/>
    <w:rsid w:val="00BB738D"/>
    <w:rsid w:val="00BC3732"/>
    <w:rsid w:val="00BC495A"/>
    <w:rsid w:val="00BC4C1D"/>
    <w:rsid w:val="00BD3216"/>
    <w:rsid w:val="00BD4401"/>
    <w:rsid w:val="00BD743C"/>
    <w:rsid w:val="00BE004E"/>
    <w:rsid w:val="00BE0415"/>
    <w:rsid w:val="00BE1B47"/>
    <w:rsid w:val="00BE5F9E"/>
    <w:rsid w:val="00BE76A5"/>
    <w:rsid w:val="00BF045C"/>
    <w:rsid w:val="00BF0595"/>
    <w:rsid w:val="00C06574"/>
    <w:rsid w:val="00C06C13"/>
    <w:rsid w:val="00C06DD8"/>
    <w:rsid w:val="00C152E5"/>
    <w:rsid w:val="00C1602E"/>
    <w:rsid w:val="00C1748F"/>
    <w:rsid w:val="00C17F5D"/>
    <w:rsid w:val="00C20A96"/>
    <w:rsid w:val="00C2311C"/>
    <w:rsid w:val="00C234D9"/>
    <w:rsid w:val="00C25E58"/>
    <w:rsid w:val="00C30AC7"/>
    <w:rsid w:val="00C30E26"/>
    <w:rsid w:val="00C320E3"/>
    <w:rsid w:val="00C34F21"/>
    <w:rsid w:val="00C34FF4"/>
    <w:rsid w:val="00C37276"/>
    <w:rsid w:val="00C37D1C"/>
    <w:rsid w:val="00C4580A"/>
    <w:rsid w:val="00C51A83"/>
    <w:rsid w:val="00C53C8F"/>
    <w:rsid w:val="00C54CCE"/>
    <w:rsid w:val="00C57F86"/>
    <w:rsid w:val="00C6096E"/>
    <w:rsid w:val="00C615B5"/>
    <w:rsid w:val="00C61DBC"/>
    <w:rsid w:val="00C62DAB"/>
    <w:rsid w:val="00C63F29"/>
    <w:rsid w:val="00C65E12"/>
    <w:rsid w:val="00C66B9B"/>
    <w:rsid w:val="00C70AC4"/>
    <w:rsid w:val="00C724F9"/>
    <w:rsid w:val="00C739F5"/>
    <w:rsid w:val="00C740B5"/>
    <w:rsid w:val="00C76A39"/>
    <w:rsid w:val="00C76D04"/>
    <w:rsid w:val="00C76F75"/>
    <w:rsid w:val="00C83785"/>
    <w:rsid w:val="00C855AF"/>
    <w:rsid w:val="00C93159"/>
    <w:rsid w:val="00C978DF"/>
    <w:rsid w:val="00CA0517"/>
    <w:rsid w:val="00CA12D0"/>
    <w:rsid w:val="00CA1F05"/>
    <w:rsid w:val="00CA68FD"/>
    <w:rsid w:val="00CA774A"/>
    <w:rsid w:val="00CB2313"/>
    <w:rsid w:val="00CB2891"/>
    <w:rsid w:val="00CC5CC0"/>
    <w:rsid w:val="00CC6327"/>
    <w:rsid w:val="00CD17CC"/>
    <w:rsid w:val="00CD1F49"/>
    <w:rsid w:val="00CD3734"/>
    <w:rsid w:val="00CD3A14"/>
    <w:rsid w:val="00CD478E"/>
    <w:rsid w:val="00CD5869"/>
    <w:rsid w:val="00CE0E3B"/>
    <w:rsid w:val="00CE23FA"/>
    <w:rsid w:val="00CE32AE"/>
    <w:rsid w:val="00CE5FDA"/>
    <w:rsid w:val="00CE68FE"/>
    <w:rsid w:val="00CF180D"/>
    <w:rsid w:val="00CF255C"/>
    <w:rsid w:val="00CF4E4B"/>
    <w:rsid w:val="00CF5D4E"/>
    <w:rsid w:val="00CF70BB"/>
    <w:rsid w:val="00CF7AEC"/>
    <w:rsid w:val="00D02413"/>
    <w:rsid w:val="00D027C9"/>
    <w:rsid w:val="00D0444F"/>
    <w:rsid w:val="00D04E34"/>
    <w:rsid w:val="00D06791"/>
    <w:rsid w:val="00D10204"/>
    <w:rsid w:val="00D15D53"/>
    <w:rsid w:val="00D16D65"/>
    <w:rsid w:val="00D2110A"/>
    <w:rsid w:val="00D249B4"/>
    <w:rsid w:val="00D262BC"/>
    <w:rsid w:val="00D312C0"/>
    <w:rsid w:val="00D3427F"/>
    <w:rsid w:val="00D366DE"/>
    <w:rsid w:val="00D4027E"/>
    <w:rsid w:val="00D40F49"/>
    <w:rsid w:val="00D43143"/>
    <w:rsid w:val="00D43B35"/>
    <w:rsid w:val="00D50146"/>
    <w:rsid w:val="00D5205B"/>
    <w:rsid w:val="00D522B9"/>
    <w:rsid w:val="00D524A6"/>
    <w:rsid w:val="00D5327B"/>
    <w:rsid w:val="00D5575D"/>
    <w:rsid w:val="00D627C1"/>
    <w:rsid w:val="00D638E1"/>
    <w:rsid w:val="00D65F96"/>
    <w:rsid w:val="00D660FD"/>
    <w:rsid w:val="00D677F0"/>
    <w:rsid w:val="00D738AC"/>
    <w:rsid w:val="00D77DEF"/>
    <w:rsid w:val="00D807E9"/>
    <w:rsid w:val="00D80F64"/>
    <w:rsid w:val="00D81244"/>
    <w:rsid w:val="00D82D04"/>
    <w:rsid w:val="00D86E08"/>
    <w:rsid w:val="00D912FD"/>
    <w:rsid w:val="00D913F1"/>
    <w:rsid w:val="00D91955"/>
    <w:rsid w:val="00D92095"/>
    <w:rsid w:val="00D92476"/>
    <w:rsid w:val="00D94AD6"/>
    <w:rsid w:val="00DA0009"/>
    <w:rsid w:val="00DA1E83"/>
    <w:rsid w:val="00DA2699"/>
    <w:rsid w:val="00DA483B"/>
    <w:rsid w:val="00DA6CF9"/>
    <w:rsid w:val="00DA7B6B"/>
    <w:rsid w:val="00DB0CE1"/>
    <w:rsid w:val="00DB380E"/>
    <w:rsid w:val="00DB3F81"/>
    <w:rsid w:val="00DC1FE0"/>
    <w:rsid w:val="00DC31BA"/>
    <w:rsid w:val="00DC4B2B"/>
    <w:rsid w:val="00DC5D8D"/>
    <w:rsid w:val="00DD0DEF"/>
    <w:rsid w:val="00DD4886"/>
    <w:rsid w:val="00DD4EF5"/>
    <w:rsid w:val="00DD61A1"/>
    <w:rsid w:val="00DD6218"/>
    <w:rsid w:val="00DD6F2A"/>
    <w:rsid w:val="00DD7CB9"/>
    <w:rsid w:val="00DE0A41"/>
    <w:rsid w:val="00DE1F92"/>
    <w:rsid w:val="00DE364B"/>
    <w:rsid w:val="00DF1E9B"/>
    <w:rsid w:val="00DF2615"/>
    <w:rsid w:val="00DF2E4E"/>
    <w:rsid w:val="00DF3581"/>
    <w:rsid w:val="00DF6AE2"/>
    <w:rsid w:val="00E0024F"/>
    <w:rsid w:val="00E011ED"/>
    <w:rsid w:val="00E051BC"/>
    <w:rsid w:val="00E120D6"/>
    <w:rsid w:val="00E15E24"/>
    <w:rsid w:val="00E16494"/>
    <w:rsid w:val="00E21C92"/>
    <w:rsid w:val="00E23B9F"/>
    <w:rsid w:val="00E270C0"/>
    <w:rsid w:val="00E300B0"/>
    <w:rsid w:val="00E33761"/>
    <w:rsid w:val="00E34195"/>
    <w:rsid w:val="00E3594C"/>
    <w:rsid w:val="00E372AD"/>
    <w:rsid w:val="00E411BB"/>
    <w:rsid w:val="00E44A59"/>
    <w:rsid w:val="00E465FC"/>
    <w:rsid w:val="00E46A94"/>
    <w:rsid w:val="00E46B03"/>
    <w:rsid w:val="00E53A82"/>
    <w:rsid w:val="00E5636B"/>
    <w:rsid w:val="00E56E8B"/>
    <w:rsid w:val="00E629A2"/>
    <w:rsid w:val="00E65EE7"/>
    <w:rsid w:val="00E67DFB"/>
    <w:rsid w:val="00E7273F"/>
    <w:rsid w:val="00E73AEF"/>
    <w:rsid w:val="00E73F8E"/>
    <w:rsid w:val="00E776B4"/>
    <w:rsid w:val="00E77EC1"/>
    <w:rsid w:val="00E81025"/>
    <w:rsid w:val="00E824FA"/>
    <w:rsid w:val="00E829B3"/>
    <w:rsid w:val="00E83320"/>
    <w:rsid w:val="00E8385B"/>
    <w:rsid w:val="00E83A99"/>
    <w:rsid w:val="00E86078"/>
    <w:rsid w:val="00E86195"/>
    <w:rsid w:val="00E8637D"/>
    <w:rsid w:val="00E91B00"/>
    <w:rsid w:val="00E96697"/>
    <w:rsid w:val="00EA1E96"/>
    <w:rsid w:val="00EA4105"/>
    <w:rsid w:val="00EA6694"/>
    <w:rsid w:val="00EA6FF5"/>
    <w:rsid w:val="00EA7C68"/>
    <w:rsid w:val="00EA7E16"/>
    <w:rsid w:val="00EB6452"/>
    <w:rsid w:val="00EB7BAF"/>
    <w:rsid w:val="00EC046D"/>
    <w:rsid w:val="00EC0956"/>
    <w:rsid w:val="00EC0C71"/>
    <w:rsid w:val="00EC0DE4"/>
    <w:rsid w:val="00EC1B1B"/>
    <w:rsid w:val="00EC3D71"/>
    <w:rsid w:val="00ED0B1F"/>
    <w:rsid w:val="00ED2FDD"/>
    <w:rsid w:val="00ED551C"/>
    <w:rsid w:val="00ED6B34"/>
    <w:rsid w:val="00EE7AE2"/>
    <w:rsid w:val="00EF04D9"/>
    <w:rsid w:val="00EF0E63"/>
    <w:rsid w:val="00EF1B02"/>
    <w:rsid w:val="00EF314A"/>
    <w:rsid w:val="00EF5CD5"/>
    <w:rsid w:val="00F02103"/>
    <w:rsid w:val="00F05E2D"/>
    <w:rsid w:val="00F10C42"/>
    <w:rsid w:val="00F16126"/>
    <w:rsid w:val="00F23673"/>
    <w:rsid w:val="00F243AE"/>
    <w:rsid w:val="00F2746A"/>
    <w:rsid w:val="00F2750D"/>
    <w:rsid w:val="00F30ECF"/>
    <w:rsid w:val="00F31C0E"/>
    <w:rsid w:val="00F341A3"/>
    <w:rsid w:val="00F36584"/>
    <w:rsid w:val="00F44F6B"/>
    <w:rsid w:val="00F45D35"/>
    <w:rsid w:val="00F50C80"/>
    <w:rsid w:val="00F56FB1"/>
    <w:rsid w:val="00F60018"/>
    <w:rsid w:val="00F64A5D"/>
    <w:rsid w:val="00F656CE"/>
    <w:rsid w:val="00F67C27"/>
    <w:rsid w:val="00F70B70"/>
    <w:rsid w:val="00F7326A"/>
    <w:rsid w:val="00F73B0D"/>
    <w:rsid w:val="00F74304"/>
    <w:rsid w:val="00F7766B"/>
    <w:rsid w:val="00F77EC0"/>
    <w:rsid w:val="00F830AB"/>
    <w:rsid w:val="00F83724"/>
    <w:rsid w:val="00F86319"/>
    <w:rsid w:val="00F9348E"/>
    <w:rsid w:val="00F9746B"/>
    <w:rsid w:val="00FA2074"/>
    <w:rsid w:val="00FA7E77"/>
    <w:rsid w:val="00FB7884"/>
    <w:rsid w:val="00FC3F1E"/>
    <w:rsid w:val="00FC570C"/>
    <w:rsid w:val="00FD134C"/>
    <w:rsid w:val="00FD4250"/>
    <w:rsid w:val="00FD4379"/>
    <w:rsid w:val="00FD659A"/>
    <w:rsid w:val="00FE519F"/>
    <w:rsid w:val="00FE68CF"/>
    <w:rsid w:val="00FF4A3C"/>
    <w:rsid w:val="00FF51FC"/>
    <w:rsid w:val="00FF75B9"/>
    <w:rsid w:val="00FF7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BA49F32-C717-4219-B368-AEF5ECFD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aliases w:val="X."/>
    <w:basedOn w:val="Normal"/>
    <w:next w:val="BodyText1"/>
    <w:link w:val="Heading1Char"/>
    <w:qFormat/>
    <w:rsid w:val="007C1EF9"/>
    <w:pPr>
      <w:keepNext/>
      <w:numPr>
        <w:numId w:val="6"/>
      </w:numPr>
      <w:spacing w:before="240" w:after="120"/>
      <w:outlineLvl w:val="0"/>
    </w:pPr>
    <w:rPr>
      <w:rFonts w:ascii="Times New Roman Bold" w:hAnsi="Times New Roman Bold"/>
      <w:b/>
      <w:sz w:val="28"/>
      <w:szCs w:val="28"/>
    </w:rPr>
  </w:style>
  <w:style w:type="paragraph" w:styleId="Heading2">
    <w:name w:val="heading 2"/>
    <w:aliases w:val="HD2,Heading 2 Hidden,x"/>
    <w:basedOn w:val="Heading1"/>
    <w:next w:val="BodyText2"/>
    <w:link w:val="Heading2Char"/>
    <w:qFormat/>
    <w:rsid w:val="007C1EF9"/>
    <w:pPr>
      <w:numPr>
        <w:ilvl w:val="1"/>
      </w:numPr>
      <w:outlineLvl w:val="1"/>
    </w:pPr>
    <w:rPr>
      <w:sz w:val="24"/>
      <w:szCs w:val="24"/>
    </w:rPr>
  </w:style>
  <w:style w:type="paragraph" w:styleId="Heading3">
    <w:name w:val="heading 3"/>
    <w:aliases w:val="x.x.x"/>
    <w:basedOn w:val="Heading2"/>
    <w:next w:val="BodyText3"/>
    <w:link w:val="Heading3Char"/>
    <w:qFormat/>
    <w:rsid w:val="000D1EB3"/>
    <w:pPr>
      <w:numPr>
        <w:ilvl w:val="2"/>
      </w:numPr>
      <w:outlineLvl w:val="2"/>
    </w:pPr>
  </w:style>
  <w:style w:type="paragraph" w:styleId="Heading4">
    <w:name w:val="heading 4"/>
    <w:aliases w:val="x.x.x.x"/>
    <w:basedOn w:val="Heading3"/>
    <w:next w:val="BodyText3"/>
    <w:qFormat/>
    <w:rsid w:val="00666411"/>
    <w:pPr>
      <w:numPr>
        <w:ilvl w:val="3"/>
      </w:numPr>
      <w:outlineLvl w:val="3"/>
    </w:pPr>
  </w:style>
  <w:style w:type="paragraph" w:styleId="Heading5">
    <w:name w:val="heading 5"/>
    <w:basedOn w:val="Heading4"/>
    <w:next w:val="BodyText3"/>
    <w:qFormat/>
    <w:rsid w:val="00666411"/>
    <w:pPr>
      <w:numPr>
        <w:ilvl w:val="4"/>
      </w:numPr>
      <w:outlineLvl w:val="4"/>
    </w:pPr>
    <w:rPr>
      <w:i/>
    </w:rPr>
  </w:style>
  <w:style w:type="paragraph" w:styleId="Heading6">
    <w:name w:val="heading 6"/>
    <w:aliases w:val="h6,H6"/>
    <w:basedOn w:val="Normal"/>
    <w:next w:val="Normal"/>
    <w:qFormat/>
    <w:pPr>
      <w:keepNext/>
      <w:numPr>
        <w:ilvl w:val="5"/>
        <w:numId w:val="6"/>
      </w:numPr>
      <w:outlineLvl w:val="5"/>
    </w:pPr>
    <w:rPr>
      <w:b/>
      <w:i/>
    </w:rPr>
  </w:style>
  <w:style w:type="paragraph" w:styleId="Heading7">
    <w:name w:val="heading 7"/>
    <w:basedOn w:val="Normal"/>
    <w:next w:val="Normal"/>
    <w:qFormat/>
    <w:pPr>
      <w:keepNext/>
      <w:numPr>
        <w:ilvl w:val="6"/>
        <w:numId w:val="6"/>
      </w:numPr>
      <w:outlineLvl w:val="6"/>
    </w:pPr>
    <w:rPr>
      <w:bCs/>
      <w:i/>
    </w:rPr>
  </w:style>
  <w:style w:type="paragraph" w:styleId="Heading8">
    <w:name w:val="heading 8"/>
    <w:basedOn w:val="Normal"/>
    <w:next w:val="Normal"/>
    <w:qFormat/>
    <w:pPr>
      <w:keepNext/>
      <w:numPr>
        <w:ilvl w:val="7"/>
        <w:numId w:val="6"/>
      </w:numPr>
      <w:outlineLvl w:val="7"/>
    </w:pPr>
    <w:rPr>
      <w:b/>
    </w:rPr>
  </w:style>
  <w:style w:type="paragraph" w:styleId="Heading9">
    <w:name w:val="heading 9"/>
    <w:basedOn w:val="Normal"/>
    <w:next w:val="Normal"/>
    <w:link w:val="Heading9Char"/>
    <w:qFormat/>
    <w:rsid w:val="000A31C3"/>
    <w:pPr>
      <w:numPr>
        <w:ilvl w:val="8"/>
        <w:numId w:val="6"/>
      </w:numPr>
      <w:spacing w:before="240" w:after="60"/>
      <w:outlineLvl w:val="8"/>
    </w:pPr>
    <w:rPr>
      <w:rFonts w:ascii="Arial" w:hAnsi="Arial" w:cs="Arial"/>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Normal"/>
    <w:link w:val="BodyText1Char"/>
    <w:rsid w:val="0024147C"/>
    <w:pPr>
      <w:spacing w:after="120"/>
      <w:ind w:left="720"/>
    </w:pPr>
  </w:style>
  <w:style w:type="paragraph" w:styleId="BodyText2">
    <w:name w:val="Body Text 2"/>
    <w:basedOn w:val="Normal"/>
    <w:link w:val="BodyText2Char"/>
    <w:rsid w:val="001E4B2A"/>
    <w:pPr>
      <w:spacing w:after="120"/>
      <w:ind w:left="1440"/>
    </w:pPr>
    <w:rPr>
      <w:snapToGrid w:val="0"/>
    </w:rPr>
  </w:style>
  <w:style w:type="character" w:customStyle="1" w:styleId="BodyText2Char">
    <w:name w:val="Body Text 2 Char"/>
    <w:link w:val="BodyText2"/>
    <w:rsid w:val="001E4B2A"/>
    <w:rPr>
      <w:snapToGrid w:val="0"/>
      <w:sz w:val="24"/>
      <w:lang w:val="en-US" w:eastAsia="en-US" w:bidi="ar-SA"/>
    </w:rPr>
  </w:style>
  <w:style w:type="paragraph" w:styleId="BodyText3">
    <w:name w:val="Body Text 3"/>
    <w:basedOn w:val="BodyText2"/>
    <w:rsid w:val="001E4B2A"/>
    <w:pPr>
      <w:ind w:left="2160"/>
    </w:pPr>
  </w:style>
  <w:style w:type="paragraph" w:styleId="Footer">
    <w:name w:val="footer"/>
    <w:basedOn w:val="Header"/>
  </w:style>
  <w:style w:type="paragraph" w:styleId="Header">
    <w:name w:val="header"/>
    <w:basedOn w:val="Normal"/>
    <w:pPr>
      <w:tabs>
        <w:tab w:val="center" w:pos="4435"/>
        <w:tab w:val="right" w:pos="8870"/>
      </w:tabs>
    </w:pPr>
    <w:rPr>
      <w:lang w:val="en-GB"/>
    </w:rPr>
  </w:style>
  <w:style w:type="character" w:styleId="HTMLAcronym">
    <w:name w:val="HTML Acronym"/>
    <w:basedOn w:val="DefaultParagraphFont"/>
    <w:rsid w:val="0024147C"/>
  </w:style>
  <w:style w:type="paragraph" w:customStyle="1" w:styleId="BulletParagraph1">
    <w:name w:val="Bullet Paragraph 1"/>
    <w:basedOn w:val="Normal"/>
    <w:rsid w:val="00D524A6"/>
    <w:pPr>
      <w:numPr>
        <w:numId w:val="2"/>
      </w:numPr>
      <w:tabs>
        <w:tab w:val="clear" w:pos="1507"/>
        <w:tab w:val="num" w:pos="1080"/>
      </w:tabs>
      <w:ind w:left="1080"/>
    </w:pPr>
  </w:style>
  <w:style w:type="paragraph" w:customStyle="1" w:styleId="BulletParagraph2">
    <w:name w:val="Bullet Paragraph 2"/>
    <w:basedOn w:val="Normal"/>
    <w:rsid w:val="00D524A6"/>
    <w:pPr>
      <w:numPr>
        <w:ilvl w:val="1"/>
        <w:numId w:val="2"/>
      </w:numPr>
      <w:tabs>
        <w:tab w:val="clear" w:pos="2227"/>
        <w:tab w:val="num" w:pos="1440"/>
      </w:tabs>
      <w:ind w:left="1440"/>
    </w:pPr>
  </w:style>
  <w:style w:type="paragraph" w:customStyle="1" w:styleId="BulletParagraph3">
    <w:name w:val="Bullet Paragraph 3"/>
    <w:basedOn w:val="BulletParagraph2"/>
    <w:rsid w:val="001E4B2A"/>
    <w:pPr>
      <w:numPr>
        <w:ilvl w:val="0"/>
        <w:numId w:val="0"/>
      </w:numPr>
      <w:tabs>
        <w:tab w:val="num" w:pos="1800"/>
      </w:tabs>
      <w:ind w:left="1800" w:hanging="337"/>
    </w:pPr>
  </w:style>
  <w:style w:type="paragraph" w:styleId="Title">
    <w:name w:val="Title"/>
    <w:basedOn w:val="Normal"/>
    <w:qFormat/>
    <w:pPr>
      <w:jc w:val="center"/>
    </w:pPr>
    <w:rPr>
      <w:b/>
      <w:sz w:val="40"/>
    </w:rPr>
  </w:style>
  <w:style w:type="paragraph" w:styleId="TOC1">
    <w:name w:val="toc 1"/>
    <w:basedOn w:val="Normal"/>
    <w:next w:val="Normal"/>
    <w:autoRedefine/>
    <w:uiPriority w:val="39"/>
    <w:rsid w:val="002D2B4A"/>
    <w:pPr>
      <w:tabs>
        <w:tab w:val="left" w:pos="480"/>
        <w:tab w:val="right" w:pos="9360"/>
      </w:tabs>
    </w:pPr>
    <w:rPr>
      <w:noProof/>
    </w:rPr>
  </w:style>
  <w:style w:type="paragraph" w:styleId="TOC2">
    <w:name w:val="toc 2"/>
    <w:basedOn w:val="Normal"/>
    <w:next w:val="Normal"/>
    <w:autoRedefine/>
    <w:uiPriority w:val="39"/>
    <w:rsid w:val="00131A2B"/>
    <w:pPr>
      <w:tabs>
        <w:tab w:val="left" w:pos="960"/>
        <w:tab w:val="right" w:pos="9360"/>
        <w:tab w:val="right" w:leader="dot" w:pos="12960"/>
      </w:tabs>
      <w:ind w:left="240"/>
    </w:pPr>
    <w:rPr>
      <w:noProof/>
    </w:rPr>
  </w:style>
  <w:style w:type="paragraph" w:styleId="TOC3">
    <w:name w:val="toc 3"/>
    <w:basedOn w:val="Normal"/>
    <w:next w:val="Normal"/>
    <w:autoRedefine/>
    <w:uiPriority w:val="39"/>
    <w:rsid w:val="00E53A82"/>
    <w:pPr>
      <w:ind w:left="482" w:right="-138"/>
    </w:pPr>
    <w:rPr>
      <w:noProof/>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Subtitle">
    <w:name w:val="Subtitle"/>
    <w:basedOn w:val="Normal"/>
    <w:qFormat/>
    <w:rsid w:val="0011017F"/>
    <w:pPr>
      <w:spacing w:after="240"/>
      <w:jc w:val="center"/>
    </w:pPr>
    <w:rPr>
      <w:b/>
      <w:bCs/>
      <w:smallCaps/>
      <w:sz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Instruction">
    <w:name w:val="Instruction"/>
    <w:rsid w:val="009A0163"/>
    <w:rPr>
      <w:rFonts w:ascii="Arial" w:hAnsi="Arial"/>
      <w:i/>
      <w:color w:val="0000FF"/>
      <w:sz w:val="24"/>
      <w:szCs w:val="24"/>
    </w:rPr>
  </w:style>
  <w:style w:type="paragraph" w:customStyle="1" w:styleId="BulletParagraph21">
    <w:name w:val="Bullet Paragraph 21"/>
    <w:basedOn w:val="BulletParagraph1"/>
    <w:rsid w:val="007C5825"/>
    <w:pPr>
      <w:tabs>
        <w:tab w:val="clear" w:pos="1080"/>
        <w:tab w:val="num" w:pos="1800"/>
      </w:tabs>
      <w:ind w:left="1800"/>
    </w:pPr>
  </w:style>
  <w:style w:type="paragraph" w:customStyle="1" w:styleId="Bulletparagraph22">
    <w:name w:val="Bullet paragraph 22"/>
    <w:basedOn w:val="BulletParagraph2"/>
    <w:rsid w:val="007C5825"/>
    <w:pPr>
      <w:tabs>
        <w:tab w:val="clear" w:pos="1440"/>
        <w:tab w:val="num" w:pos="2160"/>
      </w:tabs>
      <w:ind w:left="2160"/>
    </w:pPr>
  </w:style>
  <w:style w:type="paragraph" w:customStyle="1" w:styleId="BulletParagraph23">
    <w:name w:val="Bullet Paragraph 23"/>
    <w:basedOn w:val="BulletParagraph2"/>
    <w:rsid w:val="007C5825"/>
    <w:pPr>
      <w:numPr>
        <w:ilvl w:val="2"/>
      </w:numPr>
      <w:tabs>
        <w:tab w:val="clear" w:pos="2947"/>
        <w:tab w:val="num" w:pos="2520"/>
      </w:tabs>
      <w:ind w:left="2520"/>
    </w:pPr>
  </w:style>
  <w:style w:type="paragraph" w:customStyle="1" w:styleId="BulletParagraph31">
    <w:name w:val="Bullet Paragraph 31"/>
    <w:basedOn w:val="BulletParagraph21"/>
    <w:rsid w:val="007C5825"/>
    <w:pPr>
      <w:tabs>
        <w:tab w:val="clear" w:pos="1800"/>
        <w:tab w:val="num" w:pos="2520"/>
      </w:tabs>
      <w:ind w:left="2520"/>
    </w:pPr>
  </w:style>
  <w:style w:type="paragraph" w:customStyle="1" w:styleId="BulletParagraph32">
    <w:name w:val="Bullet Paragraph 32"/>
    <w:basedOn w:val="Bulletparagraph22"/>
    <w:rsid w:val="003A42C4"/>
    <w:pPr>
      <w:tabs>
        <w:tab w:val="clear" w:pos="2160"/>
        <w:tab w:val="num" w:pos="2880"/>
      </w:tabs>
      <w:ind w:left="2880"/>
    </w:pPr>
  </w:style>
  <w:style w:type="paragraph" w:customStyle="1" w:styleId="BulletParagraph33">
    <w:name w:val="Bullet Paragraph 33"/>
    <w:basedOn w:val="BulletParagraph23"/>
    <w:rsid w:val="003A42C4"/>
    <w:pPr>
      <w:tabs>
        <w:tab w:val="clear" w:pos="2520"/>
        <w:tab w:val="num" w:pos="3240"/>
      </w:tabs>
      <w:ind w:left="3240"/>
    </w:pPr>
  </w:style>
  <w:style w:type="paragraph" w:customStyle="1" w:styleId="NumberedParagraph1">
    <w:name w:val="Numbered Paragraph 1"/>
    <w:basedOn w:val="BodyText1"/>
    <w:rsid w:val="002737C7"/>
    <w:pPr>
      <w:numPr>
        <w:ilvl w:val="3"/>
        <w:numId w:val="2"/>
      </w:numPr>
      <w:tabs>
        <w:tab w:val="clear" w:pos="3667"/>
        <w:tab w:val="num" w:pos="1440"/>
      </w:tabs>
      <w:spacing w:after="0"/>
      <w:ind w:left="1440" w:hanging="720"/>
    </w:pPr>
  </w:style>
  <w:style w:type="paragraph" w:customStyle="1" w:styleId="NumberedParagraph2">
    <w:name w:val="Numbered Paragraph 2"/>
    <w:basedOn w:val="NumberedParagraph1"/>
    <w:rsid w:val="002737C7"/>
    <w:pPr>
      <w:numPr>
        <w:ilvl w:val="4"/>
      </w:numPr>
      <w:tabs>
        <w:tab w:val="clear" w:pos="4387"/>
        <w:tab w:val="num" w:pos="2160"/>
      </w:tabs>
      <w:ind w:left="2160" w:hanging="720"/>
    </w:pPr>
  </w:style>
  <w:style w:type="paragraph" w:customStyle="1" w:styleId="NumberedParagraph3">
    <w:name w:val="Numbered Paragraph 3"/>
    <w:basedOn w:val="NumberedParagraph2"/>
    <w:rsid w:val="00057A04"/>
    <w:pPr>
      <w:numPr>
        <w:ilvl w:val="5"/>
      </w:numPr>
      <w:tabs>
        <w:tab w:val="clear" w:pos="4927"/>
        <w:tab w:val="num" w:pos="3060"/>
      </w:tabs>
      <w:ind w:left="3060" w:hanging="720"/>
    </w:pPr>
  </w:style>
  <w:style w:type="paragraph" w:customStyle="1" w:styleId="NumberedParagraph21">
    <w:name w:val="Numbered Paragraph 21"/>
    <w:basedOn w:val="NumberedParagraph1"/>
    <w:rsid w:val="00714B45"/>
    <w:pPr>
      <w:tabs>
        <w:tab w:val="clear" w:pos="1440"/>
        <w:tab w:val="num" w:pos="2160"/>
      </w:tabs>
      <w:ind w:left="2160"/>
    </w:pPr>
  </w:style>
  <w:style w:type="paragraph" w:customStyle="1" w:styleId="NumberedParagraph22">
    <w:name w:val="Numbered Paragraph 22"/>
    <w:basedOn w:val="NumberedParagraph2"/>
    <w:rsid w:val="00714B45"/>
    <w:pPr>
      <w:tabs>
        <w:tab w:val="clear" w:pos="2160"/>
        <w:tab w:val="num" w:pos="2880"/>
      </w:tabs>
      <w:ind w:left="2880"/>
    </w:pPr>
  </w:style>
  <w:style w:type="paragraph" w:customStyle="1" w:styleId="NumberedParagraph23">
    <w:name w:val="Numbered Paragraph 23"/>
    <w:basedOn w:val="NumberedParagraph3"/>
    <w:rsid w:val="00714B45"/>
    <w:pPr>
      <w:tabs>
        <w:tab w:val="clear" w:pos="3060"/>
        <w:tab w:val="num" w:pos="3780"/>
      </w:tabs>
      <w:ind w:left="3780"/>
    </w:pPr>
  </w:style>
  <w:style w:type="paragraph" w:customStyle="1" w:styleId="NumberedParagraph31">
    <w:name w:val="Numbered Paragraph 31"/>
    <w:basedOn w:val="NumberedParagraph21"/>
    <w:rsid w:val="00EF0E63"/>
    <w:pPr>
      <w:tabs>
        <w:tab w:val="clear" w:pos="2160"/>
        <w:tab w:val="num" w:pos="2880"/>
      </w:tabs>
      <w:ind w:left="2880"/>
    </w:pPr>
  </w:style>
  <w:style w:type="paragraph" w:customStyle="1" w:styleId="Numberedparagraph32">
    <w:name w:val="Numbered paragraph 32"/>
    <w:basedOn w:val="NumberedParagraph22"/>
    <w:rsid w:val="00EF0E63"/>
    <w:pPr>
      <w:tabs>
        <w:tab w:val="clear" w:pos="2880"/>
        <w:tab w:val="num" w:pos="3600"/>
      </w:tabs>
      <w:ind w:left="3600"/>
    </w:pPr>
  </w:style>
  <w:style w:type="paragraph" w:customStyle="1" w:styleId="NumberedParagraph33">
    <w:name w:val="Numbered Paragraph 33"/>
    <w:basedOn w:val="NumberedParagraph23"/>
    <w:rsid w:val="00EF0E63"/>
    <w:pPr>
      <w:tabs>
        <w:tab w:val="clear" w:pos="3780"/>
        <w:tab w:val="num" w:pos="4500"/>
      </w:tabs>
      <w:ind w:left="4500"/>
    </w:pPr>
  </w:style>
  <w:style w:type="table" w:styleId="TableGrid">
    <w:name w:val="Table Grid"/>
    <w:basedOn w:val="TableNormal"/>
    <w:rsid w:val="005B7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1">
    <w:name w:val="Table List 1"/>
    <w:basedOn w:val="TableNormal"/>
    <w:rsid w:val="00BB0DD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qFormat/>
    <w:rsid w:val="006F2FE6"/>
    <w:rPr>
      <w:b/>
      <w:bCs/>
      <w:sz w:val="20"/>
    </w:rPr>
  </w:style>
  <w:style w:type="paragraph" w:styleId="TOCHeading">
    <w:name w:val="TOC Heading"/>
    <w:basedOn w:val="BodyText1"/>
    <w:next w:val="Normal"/>
    <w:qFormat/>
    <w:rsid w:val="00835376"/>
    <w:pPr>
      <w:keepNext/>
      <w:pageBreakBefore/>
      <w:spacing w:after="240"/>
      <w:ind w:left="0"/>
      <w:jc w:val="center"/>
    </w:pPr>
    <w:rPr>
      <w:rFonts w:ascii="Times New Roman Bold" w:hAnsi="Times New Roman Bold"/>
      <w:b/>
      <w:sz w:val="32"/>
      <w:szCs w:val="32"/>
    </w:rPr>
  </w:style>
  <w:style w:type="character" w:styleId="Hyperlink">
    <w:name w:val="Hyperlink"/>
    <w:uiPriority w:val="99"/>
    <w:rsid w:val="002522DB"/>
    <w:rPr>
      <w:color w:val="0000FF"/>
      <w:u w:val="single"/>
    </w:rPr>
  </w:style>
  <w:style w:type="character" w:customStyle="1" w:styleId="Document">
    <w:name w:val="Document"/>
    <w:rsid w:val="006161A8"/>
    <w:rPr>
      <w:i/>
    </w:rPr>
  </w:style>
  <w:style w:type="character" w:styleId="Emphasis">
    <w:name w:val="Emphasis"/>
    <w:uiPriority w:val="20"/>
    <w:qFormat/>
    <w:rsid w:val="006161A8"/>
    <w:rPr>
      <w:i/>
      <w:iCs/>
    </w:rPr>
  </w:style>
  <w:style w:type="paragraph" w:customStyle="1" w:styleId="AppendixBodyText0">
    <w:name w:val="Appendix Body Text 0"/>
    <w:basedOn w:val="BodyText1"/>
    <w:rsid w:val="004D6515"/>
    <w:pPr>
      <w:ind w:left="0"/>
    </w:pPr>
  </w:style>
  <w:style w:type="paragraph" w:customStyle="1" w:styleId="AppendixBodyText1">
    <w:name w:val="Appendix Body Text 1"/>
    <w:basedOn w:val="AppendixBodyText0"/>
    <w:rsid w:val="004D6515"/>
    <w:pPr>
      <w:ind w:left="720"/>
    </w:pPr>
  </w:style>
  <w:style w:type="paragraph" w:customStyle="1" w:styleId="AppendixBodyText2">
    <w:name w:val="Appendix Body Text 2"/>
    <w:basedOn w:val="AppendixBodyText1"/>
    <w:rsid w:val="004D6515"/>
    <w:pPr>
      <w:ind w:left="1440"/>
    </w:pPr>
  </w:style>
  <w:style w:type="paragraph" w:customStyle="1" w:styleId="AppendixHeading1">
    <w:name w:val="Appendix Heading 1"/>
    <w:basedOn w:val="Normal"/>
    <w:next w:val="AppendixBodyText0"/>
    <w:rsid w:val="007C1EF9"/>
    <w:pPr>
      <w:keepNext/>
      <w:pageBreakBefore/>
      <w:spacing w:before="240" w:after="120"/>
      <w:jc w:val="center"/>
    </w:pPr>
    <w:rPr>
      <w:rFonts w:ascii="Times New Roman Bold" w:hAnsi="Times New Roman Bold"/>
      <w:b/>
      <w:sz w:val="28"/>
      <w:szCs w:val="28"/>
    </w:rPr>
  </w:style>
  <w:style w:type="paragraph" w:customStyle="1" w:styleId="AppendixHeading2">
    <w:name w:val="Appendix Heading 2"/>
    <w:next w:val="AppendixBodyText1"/>
    <w:rsid w:val="00284A30"/>
    <w:pPr>
      <w:keepNext/>
      <w:tabs>
        <w:tab w:val="left" w:pos="0"/>
      </w:tabs>
      <w:spacing w:before="240" w:after="120"/>
    </w:pPr>
    <w:rPr>
      <w:rFonts w:ascii="Times New Roman Bold" w:hAnsi="Times New Roman Bold"/>
      <w:b/>
      <w:sz w:val="24"/>
      <w:szCs w:val="24"/>
      <w:lang w:val="en-US" w:eastAsia="en-US"/>
    </w:rPr>
  </w:style>
  <w:style w:type="paragraph" w:customStyle="1" w:styleId="AppendixHeading3">
    <w:name w:val="Appendix Heading 3"/>
    <w:basedOn w:val="AppendixHeading2"/>
    <w:next w:val="AppendixBodyText2"/>
    <w:rsid w:val="007238BB"/>
    <w:pPr>
      <w:tabs>
        <w:tab w:val="clear" w:pos="0"/>
        <w:tab w:val="left" w:pos="720"/>
      </w:tabs>
      <w:ind w:left="720"/>
    </w:pPr>
  </w:style>
  <w:style w:type="paragraph" w:styleId="BodyText">
    <w:name w:val="Body Text"/>
    <w:basedOn w:val="Normal"/>
    <w:rsid w:val="00DA0009"/>
    <w:pPr>
      <w:spacing w:after="120"/>
    </w:pPr>
  </w:style>
  <w:style w:type="paragraph" w:customStyle="1" w:styleId="TableHeader">
    <w:name w:val="Table Header"/>
    <w:basedOn w:val="Normal"/>
    <w:rsid w:val="0054238A"/>
    <w:pPr>
      <w:spacing w:before="60" w:after="60"/>
      <w:jc w:val="center"/>
    </w:pPr>
    <w:rPr>
      <w:rFonts w:ascii="Arial" w:hAnsi="Arial"/>
      <w:b/>
      <w:bCs/>
      <w:sz w:val="20"/>
    </w:rPr>
  </w:style>
  <w:style w:type="paragraph" w:customStyle="1" w:styleId="BodyText4">
    <w:name w:val="Body Text 4"/>
    <w:link w:val="BodyText4CharChar"/>
    <w:rsid w:val="00DA0009"/>
    <w:pPr>
      <w:numPr>
        <w:numId w:val="5"/>
      </w:numPr>
      <w:spacing w:before="120" w:after="120" w:line="240" w:lineRule="atLeast"/>
    </w:pPr>
    <w:rPr>
      <w:rFonts w:ascii="Arial" w:hAnsi="Arial"/>
      <w:snapToGrid w:val="0"/>
      <w:szCs w:val="24"/>
      <w:lang w:val="en-US" w:eastAsia="en-US"/>
    </w:rPr>
  </w:style>
  <w:style w:type="paragraph" w:styleId="ListBullet">
    <w:name w:val="List Bullet"/>
    <w:rsid w:val="00DA0009"/>
    <w:pPr>
      <w:numPr>
        <w:numId w:val="4"/>
      </w:numPr>
      <w:spacing w:before="120"/>
    </w:pPr>
    <w:rPr>
      <w:rFonts w:ascii="Arial" w:hAnsi="Arial"/>
      <w:szCs w:val="24"/>
      <w:lang w:val="en-US" w:eastAsia="en-US"/>
    </w:rPr>
  </w:style>
  <w:style w:type="paragraph" w:styleId="ListBullet3">
    <w:name w:val="List Bullet 3"/>
    <w:rsid w:val="00DA0009"/>
    <w:pPr>
      <w:numPr>
        <w:numId w:val="3"/>
      </w:numPr>
      <w:spacing w:before="120"/>
    </w:pPr>
    <w:rPr>
      <w:rFonts w:ascii="Arial" w:hAnsi="Arial"/>
      <w:szCs w:val="24"/>
      <w:lang w:val="en-US" w:eastAsia="en-US"/>
    </w:rPr>
  </w:style>
  <w:style w:type="paragraph" w:styleId="ListNumber4">
    <w:name w:val="List Number 4"/>
    <w:rsid w:val="00DA0009"/>
    <w:pPr>
      <w:numPr>
        <w:ilvl w:val="1"/>
        <w:numId w:val="5"/>
      </w:numPr>
      <w:spacing w:before="120"/>
    </w:pPr>
    <w:rPr>
      <w:rFonts w:ascii="Arial" w:hAnsi="Arial"/>
      <w:szCs w:val="24"/>
      <w:lang w:val="en-US" w:eastAsia="en-US"/>
    </w:rPr>
  </w:style>
  <w:style w:type="paragraph" w:customStyle="1" w:styleId="TableContent">
    <w:name w:val="Table Content"/>
    <w:link w:val="TableContentCharChar"/>
    <w:rsid w:val="00DA0009"/>
    <w:pPr>
      <w:spacing w:before="60" w:after="60"/>
    </w:pPr>
    <w:rPr>
      <w:rFonts w:ascii="Arial" w:hAnsi="Arial"/>
      <w:bCs/>
      <w:sz w:val="18"/>
      <w:lang w:val="en-US" w:eastAsia="en-US"/>
    </w:rPr>
  </w:style>
  <w:style w:type="character" w:customStyle="1" w:styleId="TableContentCharChar">
    <w:name w:val="Table Content Char Char"/>
    <w:link w:val="TableContent"/>
    <w:rsid w:val="00DA0009"/>
    <w:rPr>
      <w:rFonts w:ascii="Arial" w:hAnsi="Arial"/>
      <w:bCs/>
      <w:sz w:val="18"/>
      <w:lang w:val="en-US" w:eastAsia="en-US" w:bidi="ar-SA"/>
    </w:rPr>
  </w:style>
  <w:style w:type="table" w:customStyle="1" w:styleId="DWBITable">
    <w:name w:val="DW&amp;BI Table"/>
    <w:basedOn w:val="TableNormal"/>
    <w:rsid w:val="00DA0009"/>
    <w:rPr>
      <w:rFonts w:ascii="Arial" w:hAnsi="Arial"/>
      <w:color w:val="00000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58" w:type="dxa"/>
        <w:bottom w:w="0" w:type="dxa"/>
        <w:right w:w="58" w:type="dxa"/>
      </w:tblCellMar>
    </w:tblPr>
    <w:trPr>
      <w:cantSplit/>
    </w:trPr>
    <w:tblStylePr w:type="firstRow">
      <w:pPr>
        <w:jc w:val="center"/>
      </w:pPr>
      <w:rPr>
        <w:rFonts w:ascii="Arial" w:hAnsi="Arial"/>
        <w:b w:val="0"/>
        <w:color w:val="000000"/>
        <w:sz w:val="20"/>
        <w:szCs w:val="20"/>
      </w:rPr>
      <w:tblPr/>
      <w:tcPr>
        <w:shd w:val="clear" w:color="auto" w:fill="E6E6E6"/>
        <w:vAlign w:val="center"/>
      </w:tcPr>
    </w:tblStylePr>
  </w:style>
  <w:style w:type="character" w:styleId="FootnoteReference">
    <w:name w:val="footnote reference"/>
    <w:rsid w:val="008812BB"/>
    <w:rPr>
      <w:rFonts w:ascii="Arial" w:hAnsi="Arial"/>
      <w:sz w:val="16"/>
      <w:vertAlign w:val="superscript"/>
    </w:rPr>
  </w:style>
  <w:style w:type="paragraph" w:customStyle="1" w:styleId="GraphicArea">
    <w:name w:val="Graphic Area"/>
    <w:rsid w:val="008812BB"/>
    <w:pPr>
      <w:spacing w:before="240" w:after="240"/>
      <w:jc w:val="center"/>
    </w:pPr>
    <w:rPr>
      <w:rFonts w:ascii="Arial" w:hAnsi="Arial"/>
      <w:lang w:val="en-US" w:eastAsia="en-US"/>
    </w:rPr>
  </w:style>
  <w:style w:type="character" w:customStyle="1" w:styleId="BodyText4CharChar">
    <w:name w:val="Body Text 4 Char Char"/>
    <w:link w:val="BodyText4"/>
    <w:rsid w:val="008812BB"/>
    <w:rPr>
      <w:rFonts w:ascii="Arial" w:hAnsi="Arial"/>
      <w:snapToGrid w:val="0"/>
      <w:szCs w:val="24"/>
      <w:lang w:val="en-US" w:eastAsia="en-US"/>
    </w:rPr>
  </w:style>
  <w:style w:type="paragraph" w:styleId="ListBullet2">
    <w:name w:val="List Bullet 2"/>
    <w:basedOn w:val="Normal"/>
    <w:rsid w:val="003D5BF5"/>
    <w:pPr>
      <w:numPr>
        <w:numId w:val="1"/>
      </w:numPr>
    </w:pPr>
  </w:style>
  <w:style w:type="paragraph" w:customStyle="1" w:styleId="TableSignatureLine">
    <w:name w:val="Table Signature Line"/>
    <w:rsid w:val="00826B95"/>
    <w:pPr>
      <w:spacing w:before="240"/>
    </w:pPr>
    <w:rPr>
      <w:rFonts w:ascii="Arial" w:hAnsi="Arial"/>
      <w:bCs/>
      <w:sz w:val="18"/>
      <w:lang w:val="en-US" w:eastAsia="en-US"/>
    </w:rPr>
  </w:style>
  <w:style w:type="character" w:customStyle="1" w:styleId="StyleInstructionTimesNewRomanBold14ptBoldNotItalic">
    <w:name w:val="Style Instruction + Times New Roman Bold 14 pt Bold Not Italic ..."/>
    <w:rsid w:val="007C1EF9"/>
    <w:rPr>
      <w:rFonts w:ascii="Times New Roman Bold" w:hAnsi="Times New Roman Bold"/>
      <w:b/>
      <w:bCs/>
      <w:i/>
      <w:color w:val="auto"/>
      <w:sz w:val="28"/>
      <w:szCs w:val="24"/>
    </w:rPr>
  </w:style>
  <w:style w:type="character" w:customStyle="1" w:styleId="Bluehelp">
    <w:name w:val="Blue help"/>
    <w:rsid w:val="000A2F86"/>
    <w:rPr>
      <w:rFonts w:ascii="Arial" w:hAnsi="Arial" w:cs="Arial"/>
      <w:noProof w:val="0"/>
      <w:color w:val="0000FF"/>
      <w:sz w:val="20"/>
      <w:lang w:val="en-US" w:eastAsia="en-US" w:bidi="ar-SA"/>
    </w:rPr>
  </w:style>
  <w:style w:type="paragraph" w:customStyle="1" w:styleId="Bodytext0">
    <w:name w:val="Bodytext"/>
    <w:basedOn w:val="Normal"/>
    <w:rsid w:val="0064724A"/>
    <w:pPr>
      <w:widowControl w:val="0"/>
      <w:spacing w:before="26" w:after="240" w:line="240" w:lineRule="atLeast"/>
      <w:ind w:left="1080" w:right="115"/>
      <w:jc w:val="both"/>
    </w:pPr>
    <w:rPr>
      <w:rFonts w:ascii="Arial" w:hAnsi="Arial"/>
      <w:sz w:val="20"/>
    </w:rPr>
  </w:style>
  <w:style w:type="character" w:customStyle="1" w:styleId="Heading1Char">
    <w:name w:val="Heading 1 Char"/>
    <w:aliases w:val="X. Char"/>
    <w:link w:val="Heading1"/>
    <w:rsid w:val="001951C8"/>
    <w:rPr>
      <w:rFonts w:ascii="Times New Roman Bold" w:hAnsi="Times New Roman Bold"/>
      <w:b/>
      <w:sz w:val="28"/>
      <w:szCs w:val="28"/>
      <w:lang w:val="en-US" w:eastAsia="en-US"/>
    </w:rPr>
  </w:style>
  <w:style w:type="paragraph" w:styleId="ListParagraph">
    <w:name w:val="List Paragraph"/>
    <w:basedOn w:val="Normal"/>
    <w:uiPriority w:val="34"/>
    <w:qFormat/>
    <w:rsid w:val="004A62A3"/>
    <w:pPr>
      <w:ind w:left="720"/>
    </w:pPr>
  </w:style>
  <w:style w:type="table" w:styleId="TableWeb3">
    <w:name w:val="Table Web 3"/>
    <w:basedOn w:val="TableNormal"/>
    <w:rsid w:val="00131A2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9Char">
    <w:name w:val="Heading 9 Char"/>
    <w:link w:val="Heading9"/>
    <w:rsid w:val="000A31C3"/>
    <w:rPr>
      <w:rFonts w:ascii="Arial" w:hAnsi="Arial" w:cs="Arial"/>
      <w:bCs/>
      <w:sz w:val="22"/>
      <w:szCs w:val="22"/>
      <w:lang w:val="en-US" w:eastAsia="en-US"/>
    </w:rPr>
  </w:style>
  <w:style w:type="paragraph" w:styleId="ListBullet4">
    <w:name w:val="List Bullet 4"/>
    <w:basedOn w:val="Normal"/>
    <w:autoRedefine/>
    <w:rsid w:val="000A31C3"/>
    <w:pPr>
      <w:tabs>
        <w:tab w:val="num" w:pos="1209"/>
      </w:tabs>
      <w:spacing w:before="120"/>
      <w:ind w:left="1209" w:hanging="360"/>
    </w:pPr>
    <w:rPr>
      <w:rFonts w:ascii="Tahoma" w:hAnsi="Tahoma"/>
      <w:bCs/>
      <w:sz w:val="22"/>
      <w:szCs w:val="24"/>
    </w:rPr>
  </w:style>
  <w:style w:type="paragraph" w:customStyle="1" w:styleId="updated">
    <w:name w:val="updated"/>
    <w:basedOn w:val="Normal"/>
    <w:rsid w:val="00C25E58"/>
    <w:pPr>
      <w:spacing w:before="100" w:beforeAutospacing="1" w:after="100" w:afterAutospacing="1"/>
    </w:pPr>
    <w:rPr>
      <w:szCs w:val="24"/>
      <w:lang w:val="pt-BR" w:eastAsia="pt-BR"/>
    </w:rPr>
  </w:style>
  <w:style w:type="character" w:customStyle="1" w:styleId="apple-converted-space">
    <w:name w:val="apple-converted-space"/>
    <w:basedOn w:val="DefaultParagraphFont"/>
    <w:rsid w:val="00C25E58"/>
  </w:style>
  <w:style w:type="paragraph" w:styleId="NormalWeb">
    <w:name w:val="Normal (Web)"/>
    <w:basedOn w:val="Normal"/>
    <w:uiPriority w:val="99"/>
    <w:unhideWhenUsed/>
    <w:rsid w:val="00C25E58"/>
    <w:pPr>
      <w:spacing w:before="100" w:beforeAutospacing="1" w:after="100" w:afterAutospacing="1"/>
    </w:pPr>
    <w:rPr>
      <w:szCs w:val="24"/>
      <w:lang w:val="pt-BR" w:eastAsia="pt-BR"/>
    </w:rPr>
  </w:style>
  <w:style w:type="character" w:customStyle="1" w:styleId="form-required">
    <w:name w:val="form-required"/>
    <w:basedOn w:val="DefaultParagraphFont"/>
    <w:rsid w:val="004B64C3"/>
  </w:style>
  <w:style w:type="character" w:customStyle="1" w:styleId="BodyText1Char">
    <w:name w:val="Body Text 1 Char"/>
    <w:link w:val="BodyText1"/>
    <w:locked/>
    <w:rsid w:val="007741A5"/>
    <w:rPr>
      <w:sz w:val="24"/>
      <w:lang w:val="en-US" w:eastAsia="en-US"/>
    </w:rPr>
  </w:style>
  <w:style w:type="paragraph" w:styleId="List">
    <w:name w:val="List"/>
    <w:basedOn w:val="Normal"/>
    <w:rsid w:val="00CD5869"/>
    <w:pPr>
      <w:ind w:left="360" w:hanging="360"/>
      <w:contextualSpacing/>
    </w:pPr>
  </w:style>
  <w:style w:type="character" w:customStyle="1" w:styleId="Heading2Char">
    <w:name w:val="Heading 2 Char"/>
    <w:aliases w:val="HD2 Char,Heading 2 Hidden Char,x Char"/>
    <w:link w:val="Heading2"/>
    <w:rsid w:val="00CD5869"/>
    <w:rPr>
      <w:rFonts w:ascii="Times New Roman Bold" w:hAnsi="Times New Roman Bold"/>
      <w:b/>
      <w:sz w:val="24"/>
      <w:szCs w:val="24"/>
      <w:lang w:val="en-US" w:eastAsia="en-US"/>
    </w:rPr>
  </w:style>
  <w:style w:type="paragraph" w:customStyle="1" w:styleId="Default">
    <w:name w:val="Default"/>
    <w:rsid w:val="00C978DF"/>
    <w:pPr>
      <w:autoSpaceDE w:val="0"/>
      <w:autoSpaceDN w:val="0"/>
      <w:adjustRightInd w:val="0"/>
    </w:pPr>
    <w:rPr>
      <w:rFonts w:ascii="Arial" w:hAnsi="Arial" w:cs="Arial"/>
      <w:color w:val="000000"/>
      <w:sz w:val="24"/>
      <w:szCs w:val="24"/>
      <w:lang w:val="en-US" w:eastAsia="en-US"/>
    </w:rPr>
  </w:style>
  <w:style w:type="character" w:customStyle="1" w:styleId="Heading3Char">
    <w:name w:val="Heading 3 Char"/>
    <w:aliases w:val="x.x.x Char"/>
    <w:link w:val="Heading3"/>
    <w:rsid w:val="00EA7C68"/>
    <w:rPr>
      <w:rFonts w:ascii="Times New Roman Bold" w:hAnsi="Times New Roman Bold"/>
      <w:b/>
      <w:sz w:val="24"/>
      <w:szCs w:val="24"/>
      <w:lang w:val="en-US" w:eastAsia="en-US"/>
    </w:rPr>
  </w:style>
  <w:style w:type="paragraph" w:styleId="HTMLPreformatted">
    <w:name w:val="HTML Preformatted"/>
    <w:basedOn w:val="Normal"/>
    <w:link w:val="HTMLPreformattedChar"/>
    <w:uiPriority w:val="99"/>
    <w:unhideWhenUsed/>
    <w:rsid w:val="00A1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pt-BR" w:eastAsia="pt-BR"/>
    </w:rPr>
  </w:style>
  <w:style w:type="character" w:customStyle="1" w:styleId="HTMLPreformattedChar">
    <w:name w:val="HTML Preformatted Char"/>
    <w:link w:val="HTMLPreformatted"/>
    <w:uiPriority w:val="99"/>
    <w:rsid w:val="00A11B6D"/>
    <w:rPr>
      <w:rFonts w:ascii="Courier New" w:hAnsi="Courier New" w:cs="Courier New"/>
    </w:rPr>
  </w:style>
  <w:style w:type="character" w:customStyle="1" w:styleId="nx">
    <w:name w:val="nx"/>
    <w:rsid w:val="00A11B6D"/>
  </w:style>
  <w:style w:type="character" w:customStyle="1" w:styleId="p">
    <w:name w:val="p"/>
    <w:rsid w:val="00A11B6D"/>
  </w:style>
  <w:style w:type="character" w:customStyle="1" w:styleId="s1">
    <w:name w:val="s1"/>
    <w:rsid w:val="00A11B6D"/>
  </w:style>
  <w:style w:type="character" w:customStyle="1" w:styleId="kd">
    <w:name w:val="kd"/>
    <w:rsid w:val="00A11B6D"/>
  </w:style>
  <w:style w:type="character" w:customStyle="1" w:styleId="o">
    <w:name w:val="o"/>
    <w:rsid w:val="00A11B6D"/>
  </w:style>
  <w:style w:type="character" w:customStyle="1" w:styleId="kc">
    <w:name w:val="kc"/>
    <w:rsid w:val="00A11B6D"/>
  </w:style>
  <w:style w:type="character" w:customStyle="1" w:styleId="c1">
    <w:name w:val="c1"/>
    <w:rsid w:val="00A65046"/>
  </w:style>
  <w:style w:type="character" w:customStyle="1" w:styleId="s2">
    <w:name w:val="s2"/>
    <w:rsid w:val="00A65046"/>
  </w:style>
  <w:style w:type="character" w:customStyle="1" w:styleId="sr">
    <w:name w:val="sr"/>
    <w:rsid w:val="00A65046"/>
  </w:style>
  <w:style w:type="character" w:customStyle="1" w:styleId="nb">
    <w:name w:val="nb"/>
    <w:rsid w:val="00A65046"/>
  </w:style>
  <w:style w:type="character" w:styleId="FollowedHyperlink">
    <w:name w:val="FollowedHyperlink"/>
    <w:rsid w:val="004F6FFA"/>
    <w:rPr>
      <w:color w:val="954F72"/>
      <w:u w:val="single"/>
    </w:rPr>
  </w:style>
  <w:style w:type="character" w:customStyle="1" w:styleId="il">
    <w:name w:val="il"/>
    <w:basedOn w:val="DefaultParagraphFont"/>
    <w:rsid w:val="001A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6060">
      <w:bodyDiv w:val="1"/>
      <w:marLeft w:val="0"/>
      <w:marRight w:val="0"/>
      <w:marTop w:val="0"/>
      <w:marBottom w:val="0"/>
      <w:divBdr>
        <w:top w:val="none" w:sz="0" w:space="0" w:color="auto"/>
        <w:left w:val="none" w:sz="0" w:space="0" w:color="auto"/>
        <w:bottom w:val="none" w:sz="0" w:space="0" w:color="auto"/>
        <w:right w:val="none" w:sz="0" w:space="0" w:color="auto"/>
      </w:divBdr>
    </w:div>
    <w:div w:id="174615750">
      <w:bodyDiv w:val="1"/>
      <w:marLeft w:val="0"/>
      <w:marRight w:val="0"/>
      <w:marTop w:val="0"/>
      <w:marBottom w:val="0"/>
      <w:divBdr>
        <w:top w:val="none" w:sz="0" w:space="0" w:color="auto"/>
        <w:left w:val="none" w:sz="0" w:space="0" w:color="auto"/>
        <w:bottom w:val="none" w:sz="0" w:space="0" w:color="auto"/>
        <w:right w:val="none" w:sz="0" w:space="0" w:color="auto"/>
      </w:divBdr>
      <w:divsChild>
        <w:div w:id="185798433">
          <w:marLeft w:val="0"/>
          <w:marRight w:val="0"/>
          <w:marTop w:val="0"/>
          <w:marBottom w:val="0"/>
          <w:divBdr>
            <w:top w:val="none" w:sz="0" w:space="0" w:color="auto"/>
            <w:left w:val="none" w:sz="0" w:space="0" w:color="auto"/>
            <w:bottom w:val="none" w:sz="0" w:space="0" w:color="auto"/>
            <w:right w:val="none" w:sz="0" w:space="0" w:color="auto"/>
          </w:divBdr>
        </w:div>
        <w:div w:id="474882235">
          <w:marLeft w:val="0"/>
          <w:marRight w:val="0"/>
          <w:marTop w:val="0"/>
          <w:marBottom w:val="0"/>
          <w:divBdr>
            <w:top w:val="none" w:sz="0" w:space="0" w:color="auto"/>
            <w:left w:val="none" w:sz="0" w:space="0" w:color="auto"/>
            <w:bottom w:val="none" w:sz="0" w:space="0" w:color="auto"/>
            <w:right w:val="none" w:sz="0" w:space="0" w:color="auto"/>
          </w:divBdr>
        </w:div>
        <w:div w:id="1022584656">
          <w:marLeft w:val="0"/>
          <w:marRight w:val="0"/>
          <w:marTop w:val="0"/>
          <w:marBottom w:val="0"/>
          <w:divBdr>
            <w:top w:val="none" w:sz="0" w:space="0" w:color="auto"/>
            <w:left w:val="none" w:sz="0" w:space="0" w:color="auto"/>
            <w:bottom w:val="none" w:sz="0" w:space="0" w:color="auto"/>
            <w:right w:val="none" w:sz="0" w:space="0" w:color="auto"/>
          </w:divBdr>
        </w:div>
        <w:div w:id="1047725265">
          <w:marLeft w:val="0"/>
          <w:marRight w:val="0"/>
          <w:marTop w:val="0"/>
          <w:marBottom w:val="0"/>
          <w:divBdr>
            <w:top w:val="none" w:sz="0" w:space="0" w:color="auto"/>
            <w:left w:val="none" w:sz="0" w:space="0" w:color="auto"/>
            <w:bottom w:val="none" w:sz="0" w:space="0" w:color="auto"/>
            <w:right w:val="none" w:sz="0" w:space="0" w:color="auto"/>
          </w:divBdr>
        </w:div>
        <w:div w:id="1249079489">
          <w:marLeft w:val="0"/>
          <w:marRight w:val="0"/>
          <w:marTop w:val="0"/>
          <w:marBottom w:val="0"/>
          <w:divBdr>
            <w:top w:val="none" w:sz="0" w:space="0" w:color="auto"/>
            <w:left w:val="none" w:sz="0" w:space="0" w:color="auto"/>
            <w:bottom w:val="none" w:sz="0" w:space="0" w:color="auto"/>
            <w:right w:val="none" w:sz="0" w:space="0" w:color="auto"/>
          </w:divBdr>
        </w:div>
        <w:div w:id="1260677843">
          <w:marLeft w:val="0"/>
          <w:marRight w:val="0"/>
          <w:marTop w:val="0"/>
          <w:marBottom w:val="0"/>
          <w:divBdr>
            <w:top w:val="none" w:sz="0" w:space="0" w:color="auto"/>
            <w:left w:val="none" w:sz="0" w:space="0" w:color="auto"/>
            <w:bottom w:val="none" w:sz="0" w:space="0" w:color="auto"/>
            <w:right w:val="none" w:sz="0" w:space="0" w:color="auto"/>
          </w:divBdr>
        </w:div>
        <w:div w:id="1536692616">
          <w:marLeft w:val="0"/>
          <w:marRight w:val="0"/>
          <w:marTop w:val="0"/>
          <w:marBottom w:val="0"/>
          <w:divBdr>
            <w:top w:val="none" w:sz="0" w:space="0" w:color="auto"/>
            <w:left w:val="none" w:sz="0" w:space="0" w:color="auto"/>
            <w:bottom w:val="none" w:sz="0" w:space="0" w:color="auto"/>
            <w:right w:val="none" w:sz="0" w:space="0" w:color="auto"/>
          </w:divBdr>
        </w:div>
        <w:div w:id="1833909910">
          <w:marLeft w:val="0"/>
          <w:marRight w:val="0"/>
          <w:marTop w:val="0"/>
          <w:marBottom w:val="0"/>
          <w:divBdr>
            <w:top w:val="none" w:sz="0" w:space="0" w:color="auto"/>
            <w:left w:val="none" w:sz="0" w:space="0" w:color="auto"/>
            <w:bottom w:val="none" w:sz="0" w:space="0" w:color="auto"/>
            <w:right w:val="none" w:sz="0" w:space="0" w:color="auto"/>
          </w:divBdr>
        </w:div>
      </w:divsChild>
    </w:div>
    <w:div w:id="175578036">
      <w:bodyDiv w:val="1"/>
      <w:marLeft w:val="0"/>
      <w:marRight w:val="0"/>
      <w:marTop w:val="0"/>
      <w:marBottom w:val="0"/>
      <w:divBdr>
        <w:top w:val="none" w:sz="0" w:space="0" w:color="auto"/>
        <w:left w:val="none" w:sz="0" w:space="0" w:color="auto"/>
        <w:bottom w:val="none" w:sz="0" w:space="0" w:color="auto"/>
        <w:right w:val="none" w:sz="0" w:space="0" w:color="auto"/>
      </w:divBdr>
    </w:div>
    <w:div w:id="248000123">
      <w:bodyDiv w:val="1"/>
      <w:marLeft w:val="0"/>
      <w:marRight w:val="0"/>
      <w:marTop w:val="0"/>
      <w:marBottom w:val="0"/>
      <w:divBdr>
        <w:top w:val="none" w:sz="0" w:space="0" w:color="auto"/>
        <w:left w:val="none" w:sz="0" w:space="0" w:color="auto"/>
        <w:bottom w:val="none" w:sz="0" w:space="0" w:color="auto"/>
        <w:right w:val="none" w:sz="0" w:space="0" w:color="auto"/>
      </w:divBdr>
    </w:div>
    <w:div w:id="295139608">
      <w:bodyDiv w:val="1"/>
      <w:marLeft w:val="0"/>
      <w:marRight w:val="0"/>
      <w:marTop w:val="0"/>
      <w:marBottom w:val="0"/>
      <w:divBdr>
        <w:top w:val="none" w:sz="0" w:space="0" w:color="auto"/>
        <w:left w:val="none" w:sz="0" w:space="0" w:color="auto"/>
        <w:bottom w:val="none" w:sz="0" w:space="0" w:color="auto"/>
        <w:right w:val="none" w:sz="0" w:space="0" w:color="auto"/>
      </w:divBdr>
      <w:divsChild>
        <w:div w:id="683677803">
          <w:marLeft w:val="0"/>
          <w:marRight w:val="0"/>
          <w:marTop w:val="0"/>
          <w:marBottom w:val="97"/>
          <w:divBdr>
            <w:top w:val="none" w:sz="0" w:space="0" w:color="auto"/>
            <w:left w:val="none" w:sz="0" w:space="0" w:color="auto"/>
            <w:bottom w:val="none" w:sz="0" w:space="0" w:color="auto"/>
            <w:right w:val="none" w:sz="0" w:space="0" w:color="auto"/>
          </w:divBdr>
        </w:div>
        <w:div w:id="821046299">
          <w:marLeft w:val="0"/>
          <w:marRight w:val="0"/>
          <w:marTop w:val="0"/>
          <w:marBottom w:val="97"/>
          <w:divBdr>
            <w:top w:val="none" w:sz="0" w:space="0" w:color="auto"/>
            <w:left w:val="none" w:sz="0" w:space="0" w:color="auto"/>
            <w:bottom w:val="none" w:sz="0" w:space="0" w:color="auto"/>
            <w:right w:val="none" w:sz="0" w:space="0" w:color="auto"/>
          </w:divBdr>
        </w:div>
        <w:div w:id="1286236135">
          <w:marLeft w:val="0"/>
          <w:marRight w:val="0"/>
          <w:marTop w:val="0"/>
          <w:marBottom w:val="97"/>
          <w:divBdr>
            <w:top w:val="none" w:sz="0" w:space="0" w:color="auto"/>
            <w:left w:val="none" w:sz="0" w:space="0" w:color="auto"/>
            <w:bottom w:val="none" w:sz="0" w:space="0" w:color="auto"/>
            <w:right w:val="none" w:sz="0" w:space="0" w:color="auto"/>
          </w:divBdr>
        </w:div>
        <w:div w:id="1478181234">
          <w:marLeft w:val="0"/>
          <w:marRight w:val="0"/>
          <w:marTop w:val="0"/>
          <w:marBottom w:val="97"/>
          <w:divBdr>
            <w:top w:val="none" w:sz="0" w:space="0" w:color="auto"/>
            <w:left w:val="none" w:sz="0" w:space="0" w:color="auto"/>
            <w:bottom w:val="none" w:sz="0" w:space="0" w:color="auto"/>
            <w:right w:val="none" w:sz="0" w:space="0" w:color="auto"/>
          </w:divBdr>
        </w:div>
      </w:divsChild>
    </w:div>
    <w:div w:id="456947853">
      <w:bodyDiv w:val="1"/>
      <w:marLeft w:val="0"/>
      <w:marRight w:val="0"/>
      <w:marTop w:val="0"/>
      <w:marBottom w:val="0"/>
      <w:divBdr>
        <w:top w:val="none" w:sz="0" w:space="0" w:color="auto"/>
        <w:left w:val="none" w:sz="0" w:space="0" w:color="auto"/>
        <w:bottom w:val="none" w:sz="0" w:space="0" w:color="auto"/>
        <w:right w:val="none" w:sz="0" w:space="0" w:color="auto"/>
      </w:divBdr>
      <w:divsChild>
        <w:div w:id="1167020651">
          <w:marLeft w:val="97"/>
          <w:marRight w:val="97"/>
          <w:marTop w:val="0"/>
          <w:marBottom w:val="0"/>
          <w:divBdr>
            <w:top w:val="none" w:sz="0" w:space="0" w:color="auto"/>
            <w:left w:val="none" w:sz="0" w:space="0" w:color="auto"/>
            <w:bottom w:val="none" w:sz="0" w:space="0" w:color="auto"/>
            <w:right w:val="none" w:sz="0" w:space="0" w:color="auto"/>
          </w:divBdr>
        </w:div>
        <w:div w:id="1539201468">
          <w:marLeft w:val="97"/>
          <w:marRight w:val="97"/>
          <w:marTop w:val="0"/>
          <w:marBottom w:val="0"/>
          <w:divBdr>
            <w:top w:val="none" w:sz="0" w:space="0" w:color="auto"/>
            <w:left w:val="none" w:sz="0" w:space="0" w:color="auto"/>
            <w:bottom w:val="none" w:sz="0" w:space="0" w:color="auto"/>
            <w:right w:val="none" w:sz="0" w:space="0" w:color="auto"/>
          </w:divBdr>
          <w:divsChild>
            <w:div w:id="1374379717">
              <w:marLeft w:val="0"/>
              <w:marRight w:val="0"/>
              <w:marTop w:val="0"/>
              <w:marBottom w:val="126"/>
              <w:divBdr>
                <w:top w:val="none" w:sz="0" w:space="0" w:color="auto"/>
                <w:left w:val="none" w:sz="0" w:space="0" w:color="auto"/>
                <w:bottom w:val="none" w:sz="0" w:space="0" w:color="auto"/>
                <w:right w:val="none" w:sz="0" w:space="0" w:color="auto"/>
              </w:divBdr>
              <w:divsChild>
                <w:div w:id="441147444">
                  <w:marLeft w:val="0"/>
                  <w:marRight w:val="0"/>
                  <w:marTop w:val="0"/>
                  <w:marBottom w:val="0"/>
                  <w:divBdr>
                    <w:top w:val="none" w:sz="0" w:space="0" w:color="auto"/>
                    <w:left w:val="none" w:sz="0" w:space="0" w:color="auto"/>
                    <w:bottom w:val="none" w:sz="0" w:space="0" w:color="auto"/>
                    <w:right w:val="none" w:sz="0" w:space="0" w:color="auto"/>
                  </w:divBdr>
                  <w:divsChild>
                    <w:div w:id="738939784">
                      <w:marLeft w:val="0"/>
                      <w:marRight w:val="0"/>
                      <w:marTop w:val="0"/>
                      <w:marBottom w:val="498"/>
                      <w:divBdr>
                        <w:top w:val="none" w:sz="0" w:space="0" w:color="auto"/>
                        <w:left w:val="none" w:sz="0" w:space="0" w:color="auto"/>
                        <w:bottom w:val="none" w:sz="0" w:space="0" w:color="auto"/>
                        <w:right w:val="none" w:sz="0" w:space="0" w:color="auto"/>
                      </w:divBdr>
                      <w:divsChild>
                        <w:div w:id="21288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6006">
      <w:bodyDiv w:val="1"/>
      <w:marLeft w:val="0"/>
      <w:marRight w:val="0"/>
      <w:marTop w:val="0"/>
      <w:marBottom w:val="0"/>
      <w:divBdr>
        <w:top w:val="none" w:sz="0" w:space="0" w:color="auto"/>
        <w:left w:val="none" w:sz="0" w:space="0" w:color="auto"/>
        <w:bottom w:val="none" w:sz="0" w:space="0" w:color="auto"/>
        <w:right w:val="none" w:sz="0" w:space="0" w:color="auto"/>
      </w:divBdr>
    </w:div>
    <w:div w:id="570819409">
      <w:bodyDiv w:val="1"/>
      <w:marLeft w:val="0"/>
      <w:marRight w:val="0"/>
      <w:marTop w:val="0"/>
      <w:marBottom w:val="0"/>
      <w:divBdr>
        <w:top w:val="none" w:sz="0" w:space="0" w:color="auto"/>
        <w:left w:val="none" w:sz="0" w:space="0" w:color="auto"/>
        <w:bottom w:val="none" w:sz="0" w:space="0" w:color="auto"/>
        <w:right w:val="none" w:sz="0" w:space="0" w:color="auto"/>
      </w:divBdr>
    </w:div>
    <w:div w:id="599685585">
      <w:bodyDiv w:val="1"/>
      <w:marLeft w:val="0"/>
      <w:marRight w:val="0"/>
      <w:marTop w:val="0"/>
      <w:marBottom w:val="0"/>
      <w:divBdr>
        <w:top w:val="none" w:sz="0" w:space="0" w:color="auto"/>
        <w:left w:val="none" w:sz="0" w:space="0" w:color="auto"/>
        <w:bottom w:val="none" w:sz="0" w:space="0" w:color="auto"/>
        <w:right w:val="none" w:sz="0" w:space="0" w:color="auto"/>
      </w:divBdr>
    </w:div>
    <w:div w:id="627858560">
      <w:bodyDiv w:val="1"/>
      <w:marLeft w:val="0"/>
      <w:marRight w:val="0"/>
      <w:marTop w:val="0"/>
      <w:marBottom w:val="0"/>
      <w:divBdr>
        <w:top w:val="none" w:sz="0" w:space="0" w:color="auto"/>
        <w:left w:val="none" w:sz="0" w:space="0" w:color="auto"/>
        <w:bottom w:val="none" w:sz="0" w:space="0" w:color="auto"/>
        <w:right w:val="none" w:sz="0" w:space="0" w:color="auto"/>
      </w:divBdr>
    </w:div>
    <w:div w:id="739059026">
      <w:bodyDiv w:val="1"/>
      <w:marLeft w:val="0"/>
      <w:marRight w:val="0"/>
      <w:marTop w:val="0"/>
      <w:marBottom w:val="0"/>
      <w:divBdr>
        <w:top w:val="none" w:sz="0" w:space="0" w:color="auto"/>
        <w:left w:val="none" w:sz="0" w:space="0" w:color="auto"/>
        <w:bottom w:val="none" w:sz="0" w:space="0" w:color="auto"/>
        <w:right w:val="none" w:sz="0" w:space="0" w:color="auto"/>
      </w:divBdr>
      <w:divsChild>
        <w:div w:id="1326670536">
          <w:marLeft w:val="0"/>
          <w:marRight w:val="0"/>
          <w:marTop w:val="0"/>
          <w:marBottom w:val="0"/>
          <w:divBdr>
            <w:top w:val="none" w:sz="0" w:space="0" w:color="auto"/>
            <w:left w:val="none" w:sz="0" w:space="0" w:color="auto"/>
            <w:bottom w:val="none" w:sz="0" w:space="0" w:color="auto"/>
            <w:right w:val="none" w:sz="0" w:space="0" w:color="auto"/>
          </w:divBdr>
          <w:divsChild>
            <w:div w:id="681783789">
              <w:marLeft w:val="0"/>
              <w:marRight w:val="0"/>
              <w:marTop w:val="0"/>
              <w:marBottom w:val="0"/>
              <w:divBdr>
                <w:top w:val="none" w:sz="0" w:space="0" w:color="auto"/>
                <w:left w:val="none" w:sz="0" w:space="0" w:color="auto"/>
                <w:bottom w:val="none" w:sz="0" w:space="0" w:color="auto"/>
                <w:right w:val="none" w:sz="0" w:space="0" w:color="auto"/>
              </w:divBdr>
            </w:div>
            <w:div w:id="717435946">
              <w:marLeft w:val="0"/>
              <w:marRight w:val="0"/>
              <w:marTop w:val="0"/>
              <w:marBottom w:val="0"/>
              <w:divBdr>
                <w:top w:val="none" w:sz="0" w:space="0" w:color="auto"/>
                <w:left w:val="none" w:sz="0" w:space="0" w:color="auto"/>
                <w:bottom w:val="none" w:sz="0" w:space="0" w:color="auto"/>
                <w:right w:val="none" w:sz="0" w:space="0" w:color="auto"/>
              </w:divBdr>
            </w:div>
            <w:div w:id="1917668055">
              <w:marLeft w:val="0"/>
              <w:marRight w:val="0"/>
              <w:marTop w:val="0"/>
              <w:marBottom w:val="0"/>
              <w:divBdr>
                <w:top w:val="none" w:sz="0" w:space="0" w:color="auto"/>
                <w:left w:val="none" w:sz="0" w:space="0" w:color="auto"/>
                <w:bottom w:val="none" w:sz="0" w:space="0" w:color="auto"/>
                <w:right w:val="none" w:sz="0" w:space="0" w:color="auto"/>
              </w:divBdr>
            </w:div>
          </w:divsChild>
        </w:div>
        <w:div w:id="1530991841">
          <w:marLeft w:val="0"/>
          <w:marRight w:val="0"/>
          <w:marTop w:val="0"/>
          <w:marBottom w:val="0"/>
          <w:divBdr>
            <w:top w:val="none" w:sz="0" w:space="0" w:color="auto"/>
            <w:left w:val="none" w:sz="0" w:space="0" w:color="auto"/>
            <w:bottom w:val="none" w:sz="0" w:space="0" w:color="auto"/>
            <w:right w:val="none" w:sz="0" w:space="0" w:color="auto"/>
          </w:divBdr>
        </w:div>
        <w:div w:id="2056655400">
          <w:marLeft w:val="0"/>
          <w:marRight w:val="0"/>
          <w:marTop w:val="0"/>
          <w:marBottom w:val="0"/>
          <w:divBdr>
            <w:top w:val="none" w:sz="0" w:space="0" w:color="auto"/>
            <w:left w:val="none" w:sz="0" w:space="0" w:color="auto"/>
            <w:bottom w:val="none" w:sz="0" w:space="0" w:color="auto"/>
            <w:right w:val="none" w:sz="0" w:space="0" w:color="auto"/>
          </w:divBdr>
        </w:div>
      </w:divsChild>
    </w:div>
    <w:div w:id="809399945">
      <w:bodyDiv w:val="1"/>
      <w:marLeft w:val="0"/>
      <w:marRight w:val="0"/>
      <w:marTop w:val="0"/>
      <w:marBottom w:val="0"/>
      <w:divBdr>
        <w:top w:val="none" w:sz="0" w:space="0" w:color="auto"/>
        <w:left w:val="none" w:sz="0" w:space="0" w:color="auto"/>
        <w:bottom w:val="none" w:sz="0" w:space="0" w:color="auto"/>
        <w:right w:val="none" w:sz="0" w:space="0" w:color="auto"/>
      </w:divBdr>
    </w:div>
    <w:div w:id="815489673">
      <w:bodyDiv w:val="1"/>
      <w:marLeft w:val="0"/>
      <w:marRight w:val="0"/>
      <w:marTop w:val="0"/>
      <w:marBottom w:val="0"/>
      <w:divBdr>
        <w:top w:val="none" w:sz="0" w:space="0" w:color="auto"/>
        <w:left w:val="none" w:sz="0" w:space="0" w:color="auto"/>
        <w:bottom w:val="none" w:sz="0" w:space="0" w:color="auto"/>
        <w:right w:val="none" w:sz="0" w:space="0" w:color="auto"/>
      </w:divBdr>
    </w:div>
    <w:div w:id="818574054">
      <w:bodyDiv w:val="1"/>
      <w:marLeft w:val="0"/>
      <w:marRight w:val="0"/>
      <w:marTop w:val="0"/>
      <w:marBottom w:val="0"/>
      <w:divBdr>
        <w:top w:val="none" w:sz="0" w:space="0" w:color="auto"/>
        <w:left w:val="none" w:sz="0" w:space="0" w:color="auto"/>
        <w:bottom w:val="none" w:sz="0" w:space="0" w:color="auto"/>
        <w:right w:val="none" w:sz="0" w:space="0" w:color="auto"/>
      </w:divBdr>
      <w:divsChild>
        <w:div w:id="356542529">
          <w:marLeft w:val="0"/>
          <w:marRight w:val="0"/>
          <w:marTop w:val="0"/>
          <w:marBottom w:val="0"/>
          <w:divBdr>
            <w:top w:val="none" w:sz="0" w:space="0" w:color="auto"/>
            <w:left w:val="none" w:sz="0" w:space="0" w:color="auto"/>
            <w:bottom w:val="none" w:sz="0" w:space="0" w:color="auto"/>
            <w:right w:val="none" w:sz="0" w:space="0" w:color="auto"/>
          </w:divBdr>
          <w:divsChild>
            <w:div w:id="722603271">
              <w:marLeft w:val="0"/>
              <w:marRight w:val="0"/>
              <w:marTop w:val="0"/>
              <w:marBottom w:val="0"/>
              <w:divBdr>
                <w:top w:val="none" w:sz="0" w:space="0" w:color="auto"/>
                <w:left w:val="none" w:sz="0" w:space="0" w:color="auto"/>
                <w:bottom w:val="none" w:sz="0" w:space="0" w:color="auto"/>
                <w:right w:val="none" w:sz="0" w:space="0" w:color="auto"/>
              </w:divBdr>
            </w:div>
            <w:div w:id="1103763305">
              <w:marLeft w:val="0"/>
              <w:marRight w:val="0"/>
              <w:marTop w:val="0"/>
              <w:marBottom w:val="0"/>
              <w:divBdr>
                <w:top w:val="none" w:sz="0" w:space="0" w:color="auto"/>
                <w:left w:val="none" w:sz="0" w:space="0" w:color="auto"/>
                <w:bottom w:val="none" w:sz="0" w:space="0" w:color="auto"/>
                <w:right w:val="none" w:sz="0" w:space="0" w:color="auto"/>
              </w:divBdr>
            </w:div>
            <w:div w:id="1390156039">
              <w:marLeft w:val="0"/>
              <w:marRight w:val="0"/>
              <w:marTop w:val="0"/>
              <w:marBottom w:val="0"/>
              <w:divBdr>
                <w:top w:val="none" w:sz="0" w:space="0" w:color="auto"/>
                <w:left w:val="none" w:sz="0" w:space="0" w:color="auto"/>
                <w:bottom w:val="none" w:sz="0" w:space="0" w:color="auto"/>
                <w:right w:val="none" w:sz="0" w:space="0" w:color="auto"/>
              </w:divBdr>
            </w:div>
          </w:divsChild>
        </w:div>
        <w:div w:id="1583446411">
          <w:marLeft w:val="0"/>
          <w:marRight w:val="0"/>
          <w:marTop w:val="0"/>
          <w:marBottom w:val="0"/>
          <w:divBdr>
            <w:top w:val="none" w:sz="0" w:space="0" w:color="auto"/>
            <w:left w:val="none" w:sz="0" w:space="0" w:color="auto"/>
            <w:bottom w:val="none" w:sz="0" w:space="0" w:color="auto"/>
            <w:right w:val="none" w:sz="0" w:space="0" w:color="auto"/>
          </w:divBdr>
        </w:div>
        <w:div w:id="1686706255">
          <w:marLeft w:val="0"/>
          <w:marRight w:val="0"/>
          <w:marTop w:val="0"/>
          <w:marBottom w:val="0"/>
          <w:divBdr>
            <w:top w:val="none" w:sz="0" w:space="0" w:color="auto"/>
            <w:left w:val="none" w:sz="0" w:space="0" w:color="auto"/>
            <w:bottom w:val="none" w:sz="0" w:space="0" w:color="auto"/>
            <w:right w:val="none" w:sz="0" w:space="0" w:color="auto"/>
          </w:divBdr>
        </w:div>
      </w:divsChild>
    </w:div>
    <w:div w:id="883711678">
      <w:bodyDiv w:val="1"/>
      <w:marLeft w:val="0"/>
      <w:marRight w:val="0"/>
      <w:marTop w:val="0"/>
      <w:marBottom w:val="0"/>
      <w:divBdr>
        <w:top w:val="none" w:sz="0" w:space="0" w:color="auto"/>
        <w:left w:val="none" w:sz="0" w:space="0" w:color="auto"/>
        <w:bottom w:val="none" w:sz="0" w:space="0" w:color="auto"/>
        <w:right w:val="none" w:sz="0" w:space="0" w:color="auto"/>
      </w:divBdr>
    </w:div>
    <w:div w:id="981692424">
      <w:bodyDiv w:val="1"/>
      <w:marLeft w:val="0"/>
      <w:marRight w:val="0"/>
      <w:marTop w:val="0"/>
      <w:marBottom w:val="0"/>
      <w:divBdr>
        <w:top w:val="none" w:sz="0" w:space="0" w:color="auto"/>
        <w:left w:val="none" w:sz="0" w:space="0" w:color="auto"/>
        <w:bottom w:val="none" w:sz="0" w:space="0" w:color="auto"/>
        <w:right w:val="none" w:sz="0" w:space="0" w:color="auto"/>
      </w:divBdr>
    </w:div>
    <w:div w:id="997728960">
      <w:bodyDiv w:val="1"/>
      <w:marLeft w:val="0"/>
      <w:marRight w:val="0"/>
      <w:marTop w:val="0"/>
      <w:marBottom w:val="0"/>
      <w:divBdr>
        <w:top w:val="none" w:sz="0" w:space="0" w:color="auto"/>
        <w:left w:val="none" w:sz="0" w:space="0" w:color="auto"/>
        <w:bottom w:val="none" w:sz="0" w:space="0" w:color="auto"/>
        <w:right w:val="none" w:sz="0" w:space="0" w:color="auto"/>
      </w:divBdr>
    </w:div>
    <w:div w:id="1083914399">
      <w:bodyDiv w:val="1"/>
      <w:marLeft w:val="0"/>
      <w:marRight w:val="0"/>
      <w:marTop w:val="0"/>
      <w:marBottom w:val="0"/>
      <w:divBdr>
        <w:top w:val="none" w:sz="0" w:space="0" w:color="auto"/>
        <w:left w:val="none" w:sz="0" w:space="0" w:color="auto"/>
        <w:bottom w:val="none" w:sz="0" w:space="0" w:color="auto"/>
        <w:right w:val="none" w:sz="0" w:space="0" w:color="auto"/>
      </w:divBdr>
    </w:div>
    <w:div w:id="1104810811">
      <w:bodyDiv w:val="1"/>
      <w:marLeft w:val="0"/>
      <w:marRight w:val="0"/>
      <w:marTop w:val="0"/>
      <w:marBottom w:val="0"/>
      <w:divBdr>
        <w:top w:val="none" w:sz="0" w:space="0" w:color="auto"/>
        <w:left w:val="none" w:sz="0" w:space="0" w:color="auto"/>
        <w:bottom w:val="none" w:sz="0" w:space="0" w:color="auto"/>
        <w:right w:val="none" w:sz="0" w:space="0" w:color="auto"/>
      </w:divBdr>
    </w:div>
    <w:div w:id="1125347566">
      <w:bodyDiv w:val="1"/>
      <w:marLeft w:val="0"/>
      <w:marRight w:val="0"/>
      <w:marTop w:val="0"/>
      <w:marBottom w:val="0"/>
      <w:divBdr>
        <w:top w:val="none" w:sz="0" w:space="0" w:color="auto"/>
        <w:left w:val="none" w:sz="0" w:space="0" w:color="auto"/>
        <w:bottom w:val="none" w:sz="0" w:space="0" w:color="auto"/>
        <w:right w:val="none" w:sz="0" w:space="0" w:color="auto"/>
      </w:divBdr>
    </w:div>
    <w:div w:id="1152869535">
      <w:bodyDiv w:val="1"/>
      <w:marLeft w:val="0"/>
      <w:marRight w:val="0"/>
      <w:marTop w:val="0"/>
      <w:marBottom w:val="0"/>
      <w:divBdr>
        <w:top w:val="none" w:sz="0" w:space="0" w:color="auto"/>
        <w:left w:val="none" w:sz="0" w:space="0" w:color="auto"/>
        <w:bottom w:val="none" w:sz="0" w:space="0" w:color="auto"/>
        <w:right w:val="none" w:sz="0" w:space="0" w:color="auto"/>
      </w:divBdr>
    </w:div>
    <w:div w:id="1299385345">
      <w:bodyDiv w:val="1"/>
      <w:marLeft w:val="0"/>
      <w:marRight w:val="0"/>
      <w:marTop w:val="0"/>
      <w:marBottom w:val="0"/>
      <w:divBdr>
        <w:top w:val="none" w:sz="0" w:space="0" w:color="auto"/>
        <w:left w:val="none" w:sz="0" w:space="0" w:color="auto"/>
        <w:bottom w:val="none" w:sz="0" w:space="0" w:color="auto"/>
        <w:right w:val="none" w:sz="0" w:space="0" w:color="auto"/>
      </w:divBdr>
    </w:div>
    <w:div w:id="1353142115">
      <w:bodyDiv w:val="1"/>
      <w:marLeft w:val="0"/>
      <w:marRight w:val="0"/>
      <w:marTop w:val="0"/>
      <w:marBottom w:val="0"/>
      <w:divBdr>
        <w:top w:val="none" w:sz="0" w:space="0" w:color="auto"/>
        <w:left w:val="none" w:sz="0" w:space="0" w:color="auto"/>
        <w:bottom w:val="none" w:sz="0" w:space="0" w:color="auto"/>
        <w:right w:val="none" w:sz="0" w:space="0" w:color="auto"/>
      </w:divBdr>
    </w:div>
    <w:div w:id="1369600908">
      <w:bodyDiv w:val="1"/>
      <w:marLeft w:val="0"/>
      <w:marRight w:val="0"/>
      <w:marTop w:val="0"/>
      <w:marBottom w:val="0"/>
      <w:divBdr>
        <w:top w:val="none" w:sz="0" w:space="0" w:color="auto"/>
        <w:left w:val="none" w:sz="0" w:space="0" w:color="auto"/>
        <w:bottom w:val="none" w:sz="0" w:space="0" w:color="auto"/>
        <w:right w:val="none" w:sz="0" w:space="0" w:color="auto"/>
      </w:divBdr>
    </w:div>
    <w:div w:id="1369725305">
      <w:bodyDiv w:val="1"/>
      <w:marLeft w:val="0"/>
      <w:marRight w:val="0"/>
      <w:marTop w:val="0"/>
      <w:marBottom w:val="0"/>
      <w:divBdr>
        <w:top w:val="none" w:sz="0" w:space="0" w:color="auto"/>
        <w:left w:val="none" w:sz="0" w:space="0" w:color="auto"/>
        <w:bottom w:val="none" w:sz="0" w:space="0" w:color="auto"/>
        <w:right w:val="none" w:sz="0" w:space="0" w:color="auto"/>
      </w:divBdr>
      <w:divsChild>
        <w:div w:id="666132315">
          <w:marLeft w:val="1267"/>
          <w:marRight w:val="0"/>
          <w:marTop w:val="67"/>
          <w:marBottom w:val="0"/>
          <w:divBdr>
            <w:top w:val="none" w:sz="0" w:space="0" w:color="auto"/>
            <w:left w:val="none" w:sz="0" w:space="0" w:color="auto"/>
            <w:bottom w:val="none" w:sz="0" w:space="0" w:color="auto"/>
            <w:right w:val="none" w:sz="0" w:space="0" w:color="auto"/>
          </w:divBdr>
        </w:div>
      </w:divsChild>
    </w:div>
    <w:div w:id="1374770913">
      <w:bodyDiv w:val="1"/>
      <w:marLeft w:val="0"/>
      <w:marRight w:val="0"/>
      <w:marTop w:val="0"/>
      <w:marBottom w:val="0"/>
      <w:divBdr>
        <w:top w:val="none" w:sz="0" w:space="0" w:color="auto"/>
        <w:left w:val="none" w:sz="0" w:space="0" w:color="auto"/>
        <w:bottom w:val="none" w:sz="0" w:space="0" w:color="auto"/>
        <w:right w:val="none" w:sz="0" w:space="0" w:color="auto"/>
      </w:divBdr>
    </w:div>
    <w:div w:id="1393578165">
      <w:bodyDiv w:val="1"/>
      <w:marLeft w:val="0"/>
      <w:marRight w:val="0"/>
      <w:marTop w:val="0"/>
      <w:marBottom w:val="0"/>
      <w:divBdr>
        <w:top w:val="none" w:sz="0" w:space="0" w:color="auto"/>
        <w:left w:val="none" w:sz="0" w:space="0" w:color="auto"/>
        <w:bottom w:val="none" w:sz="0" w:space="0" w:color="auto"/>
        <w:right w:val="none" w:sz="0" w:space="0" w:color="auto"/>
      </w:divBdr>
    </w:div>
    <w:div w:id="1588878066">
      <w:bodyDiv w:val="1"/>
      <w:marLeft w:val="0"/>
      <w:marRight w:val="0"/>
      <w:marTop w:val="0"/>
      <w:marBottom w:val="0"/>
      <w:divBdr>
        <w:top w:val="none" w:sz="0" w:space="0" w:color="auto"/>
        <w:left w:val="none" w:sz="0" w:space="0" w:color="auto"/>
        <w:bottom w:val="none" w:sz="0" w:space="0" w:color="auto"/>
        <w:right w:val="none" w:sz="0" w:space="0" w:color="auto"/>
      </w:divBdr>
    </w:div>
    <w:div w:id="1610158333">
      <w:bodyDiv w:val="1"/>
      <w:marLeft w:val="0"/>
      <w:marRight w:val="0"/>
      <w:marTop w:val="0"/>
      <w:marBottom w:val="0"/>
      <w:divBdr>
        <w:top w:val="none" w:sz="0" w:space="0" w:color="auto"/>
        <w:left w:val="none" w:sz="0" w:space="0" w:color="auto"/>
        <w:bottom w:val="none" w:sz="0" w:space="0" w:color="auto"/>
        <w:right w:val="none" w:sz="0" w:space="0" w:color="auto"/>
      </w:divBdr>
    </w:div>
    <w:div w:id="1634821782">
      <w:bodyDiv w:val="1"/>
      <w:marLeft w:val="0"/>
      <w:marRight w:val="0"/>
      <w:marTop w:val="0"/>
      <w:marBottom w:val="0"/>
      <w:divBdr>
        <w:top w:val="none" w:sz="0" w:space="0" w:color="auto"/>
        <w:left w:val="none" w:sz="0" w:space="0" w:color="auto"/>
        <w:bottom w:val="none" w:sz="0" w:space="0" w:color="auto"/>
        <w:right w:val="none" w:sz="0" w:space="0" w:color="auto"/>
      </w:divBdr>
    </w:div>
    <w:div w:id="2036732512">
      <w:bodyDiv w:val="1"/>
      <w:marLeft w:val="0"/>
      <w:marRight w:val="0"/>
      <w:marTop w:val="0"/>
      <w:marBottom w:val="0"/>
      <w:divBdr>
        <w:top w:val="none" w:sz="0" w:space="0" w:color="auto"/>
        <w:left w:val="none" w:sz="0" w:space="0" w:color="auto"/>
        <w:bottom w:val="none" w:sz="0" w:space="0" w:color="auto"/>
        <w:right w:val="none" w:sz="0" w:space="0" w:color="auto"/>
      </w:divBdr>
      <w:divsChild>
        <w:div w:id="1746100716">
          <w:marLeft w:val="0"/>
          <w:marRight w:val="0"/>
          <w:marTop w:val="0"/>
          <w:marBottom w:val="150"/>
          <w:divBdr>
            <w:top w:val="none" w:sz="0" w:space="0" w:color="auto"/>
            <w:left w:val="none" w:sz="0" w:space="0" w:color="auto"/>
            <w:bottom w:val="none" w:sz="0" w:space="0" w:color="auto"/>
            <w:right w:val="none" w:sz="0" w:space="0" w:color="auto"/>
          </w:divBdr>
          <w:divsChild>
            <w:div w:id="2910590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76471604">
      <w:bodyDiv w:val="1"/>
      <w:marLeft w:val="0"/>
      <w:marRight w:val="0"/>
      <w:marTop w:val="0"/>
      <w:marBottom w:val="0"/>
      <w:divBdr>
        <w:top w:val="none" w:sz="0" w:space="0" w:color="auto"/>
        <w:left w:val="none" w:sz="0" w:space="0" w:color="auto"/>
        <w:bottom w:val="none" w:sz="0" w:space="0" w:color="auto"/>
        <w:right w:val="none" w:sz="0" w:space="0" w:color="auto"/>
      </w:divBdr>
      <w:divsChild>
        <w:div w:id="335425585">
          <w:marLeft w:val="0"/>
          <w:marRight w:val="0"/>
          <w:marTop w:val="0"/>
          <w:marBottom w:val="0"/>
          <w:divBdr>
            <w:top w:val="none" w:sz="0" w:space="0" w:color="auto"/>
            <w:left w:val="none" w:sz="0" w:space="0" w:color="auto"/>
            <w:bottom w:val="none" w:sz="0" w:space="0" w:color="auto"/>
            <w:right w:val="none" w:sz="0" w:space="0" w:color="auto"/>
          </w:divBdr>
        </w:div>
        <w:div w:id="546648733">
          <w:marLeft w:val="0"/>
          <w:marRight w:val="0"/>
          <w:marTop w:val="0"/>
          <w:marBottom w:val="0"/>
          <w:divBdr>
            <w:top w:val="none" w:sz="0" w:space="0" w:color="auto"/>
            <w:left w:val="none" w:sz="0" w:space="0" w:color="auto"/>
            <w:bottom w:val="none" w:sz="0" w:space="0" w:color="auto"/>
            <w:right w:val="none" w:sz="0" w:space="0" w:color="auto"/>
          </w:divBdr>
        </w:div>
        <w:div w:id="865369181">
          <w:marLeft w:val="0"/>
          <w:marRight w:val="0"/>
          <w:marTop w:val="0"/>
          <w:marBottom w:val="0"/>
          <w:divBdr>
            <w:top w:val="none" w:sz="0" w:space="0" w:color="auto"/>
            <w:left w:val="none" w:sz="0" w:space="0" w:color="auto"/>
            <w:bottom w:val="none" w:sz="0" w:space="0" w:color="auto"/>
            <w:right w:val="none" w:sz="0" w:space="0" w:color="auto"/>
          </w:divBdr>
        </w:div>
        <w:div w:id="1041518407">
          <w:marLeft w:val="0"/>
          <w:marRight w:val="0"/>
          <w:marTop w:val="0"/>
          <w:marBottom w:val="0"/>
          <w:divBdr>
            <w:top w:val="none" w:sz="0" w:space="0" w:color="auto"/>
            <w:left w:val="none" w:sz="0" w:space="0" w:color="auto"/>
            <w:bottom w:val="none" w:sz="0" w:space="0" w:color="auto"/>
            <w:right w:val="none" w:sz="0" w:space="0" w:color="auto"/>
          </w:divBdr>
        </w:div>
        <w:div w:id="1460491157">
          <w:marLeft w:val="0"/>
          <w:marRight w:val="0"/>
          <w:marTop w:val="0"/>
          <w:marBottom w:val="0"/>
          <w:divBdr>
            <w:top w:val="none" w:sz="0" w:space="0" w:color="auto"/>
            <w:left w:val="none" w:sz="0" w:space="0" w:color="auto"/>
            <w:bottom w:val="none" w:sz="0" w:space="0" w:color="auto"/>
            <w:right w:val="none" w:sz="0" w:space="0" w:color="auto"/>
          </w:divBdr>
        </w:div>
        <w:div w:id="1466313704">
          <w:marLeft w:val="0"/>
          <w:marRight w:val="0"/>
          <w:marTop w:val="0"/>
          <w:marBottom w:val="0"/>
          <w:divBdr>
            <w:top w:val="none" w:sz="0" w:space="0" w:color="auto"/>
            <w:left w:val="none" w:sz="0" w:space="0" w:color="auto"/>
            <w:bottom w:val="none" w:sz="0" w:space="0" w:color="auto"/>
            <w:right w:val="none" w:sz="0" w:space="0" w:color="auto"/>
          </w:divBdr>
        </w:div>
        <w:div w:id="1975404000">
          <w:marLeft w:val="0"/>
          <w:marRight w:val="0"/>
          <w:marTop w:val="0"/>
          <w:marBottom w:val="0"/>
          <w:divBdr>
            <w:top w:val="none" w:sz="0" w:space="0" w:color="auto"/>
            <w:left w:val="none" w:sz="0" w:space="0" w:color="auto"/>
            <w:bottom w:val="none" w:sz="0" w:space="0" w:color="auto"/>
            <w:right w:val="none" w:sz="0" w:space="0" w:color="auto"/>
          </w:divBdr>
        </w:div>
        <w:div w:id="2016835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rupal.org/project/rpx" TargetMode="External"/><Relationship Id="rId18" Type="http://schemas.openxmlformats.org/officeDocument/2006/relationships/image" Target="media/image2.png"/><Relationship Id="rId26" Type="http://schemas.openxmlformats.org/officeDocument/2006/relationships/hyperlink" Target="http://pfizer.com/" TargetMode="External"/><Relationship Id="rId3" Type="http://schemas.openxmlformats.org/officeDocument/2006/relationships/customXml" Target="../customXml/item3.xml"/><Relationship Id="rId21" Type="http://schemas.openxmlformats.org/officeDocument/2006/relationships/hyperlink" Target="https://accountcenter.pfizer.com/sites/registration/pages/Logout.aspx" TargetMode="External"/><Relationship Id="rId7" Type="http://schemas.openxmlformats.org/officeDocument/2006/relationships/settings" Target="settings.xml"/><Relationship Id="rId12" Type="http://schemas.openxmlformats.org/officeDocument/2006/relationships/hyperlink" Target="http://[site-domain]/xdreceiver" TargetMode="External"/><Relationship Id="rId17" Type="http://schemas.openxmlformats.org/officeDocument/2006/relationships/image" Target="media/image1.png"/><Relationship Id="rId25" Type="http://schemas.openxmlformats.org/officeDocument/2006/relationships/hyperlink" Target="http://devfederate.pfizer.com/" TargetMode="External"/><Relationship Id="rId2" Type="http://schemas.openxmlformats.org/officeDocument/2006/relationships/customXml" Target="../customXml/item2.xml"/><Relationship Id="rId16" Type="http://schemas.openxmlformats.org/officeDocument/2006/relationships/hyperlink" Target="https://github.com/pfizer/pfizer_auth" TargetMode="External"/><Relationship Id="rId20" Type="http://schemas.openxmlformats.org/officeDocument/2006/relationships/hyperlink" Target="https://devfederate.pfizer.com/idp/startSSO.ping?PartnerSpId=https://dm-sso.pfizer.com&amp;TARGET=%5bpfizer-auth:token-handler-ur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e-domain]/pfizer-auth/redirect" TargetMode="External"/><Relationship Id="rId24" Type="http://schemas.openxmlformats.org/officeDocument/2006/relationships/hyperlink" Target="https://accountcenter.pfizer.com/sites/registration/pages/Logout.aspx" TargetMode="External"/><Relationship Id="rId5" Type="http://schemas.openxmlformats.org/officeDocument/2006/relationships/numbering" Target="numbering.xml"/><Relationship Id="rId15" Type="http://schemas.openxmlformats.org/officeDocument/2006/relationships/hyperlink" Target="http://drupal.org/project/token_filter" TargetMode="External"/><Relationship Id="rId23" Type="http://schemas.openxmlformats.org/officeDocument/2006/relationships/hyperlink" Target="http://qa.pfizerpro.co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qa.pfizerpro.com/sites/registration/pages/Login.aspx?resume=/idp/eQ6ON/resumeSAML20/idp/SSO.ping&amp;amp;spentity=https://dm-sso.pfizer.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rupal.org/project/token" TargetMode="External"/><Relationship Id="rId22" Type="http://schemas.openxmlformats.org/officeDocument/2006/relationships/hyperlink" Target="https://qa.pfizerpro.com/sites/registration/pages/registration.aspx?CampaignID=1-26435951:1-26435967&amp;successURL=https%3A%2F%2Fdevfederate.pfizer.com%2Fidp%2FstartSSO.ping%3FPartnerSpId%3Dqf3.pfizer.com%26TARGET%3Dhttps%3A%2F%2Fqa3proxies.pfizer.com%2Firj%2Fservlet%2Fprt%2Fportal%2Fprtroot%2Fcom.wyeth.security.auth.HCPLogin&amp;siteID=2" TargetMode="External"/><Relationship Id="rId27" Type="http://schemas.openxmlformats.org/officeDocument/2006/relationships/hyperlink" Target="http://drupal.org/project/mailcontro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19807473-8bc5-4747-81d2-c5ecb158a6fd">6 Deploy - Support</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8263C80328B145A229B2D4E13B7403" ma:contentTypeVersion="1" ma:contentTypeDescription="Create a new document." ma:contentTypeScope="" ma:versionID="f8fb401a5c6f780d15e256b58bcf0637">
  <xsd:schema xmlns:xsd="http://www.w3.org/2001/XMLSchema" xmlns:xs="http://www.w3.org/2001/XMLSchema" xmlns:p="http://schemas.microsoft.com/office/2006/metadata/properties" xmlns:ns2="19807473-8bc5-4747-81d2-c5ecb158a6fd" targetNamespace="http://schemas.microsoft.com/office/2006/metadata/properties" ma:root="true" ma:fieldsID="bd2ec79927b286971a6b7f79673e6ff3" ns2:_="">
    <xsd:import namespace="19807473-8bc5-4747-81d2-c5ecb158a6fd"/>
    <xsd:element name="properties">
      <xsd:complexType>
        <xsd:sequence>
          <xsd:element name="documentManagement">
            <xsd:complexType>
              <xsd:all>
                <xsd:element ref="ns2: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07473-8bc5-4747-81d2-c5ecb158a6fd" elementFormDefault="qualified">
    <xsd:import namespace="http://schemas.microsoft.com/office/2006/documentManagement/types"/>
    <xsd:import namespace="http://schemas.microsoft.com/office/infopath/2007/PartnerControls"/>
    <xsd:element name="Category" ma:index="8" ma:displayName="Category" ma:default="2 Status Reporting" ma:format="Dropdown" ma:internalName="Category">
      <xsd:simpleType>
        <xsd:restriction base="dms:Choice">
          <xsd:enumeration value="1 Project Management"/>
          <xsd:enumeration value="2 Status Reporting"/>
          <xsd:enumeration value="3 Requirements"/>
          <xsd:enumeration value="4 Designing"/>
          <xsd:enumeration value="5 Build - Testing"/>
          <xsd:enumeration value="6 Deploy - Support"/>
          <xsd:enumeration value="8 Referen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2C9BE-07B9-4063-AAC2-76C9E24B331D}">
  <ds:schemaRefs>
    <ds:schemaRef ds:uri="http://schemas.microsoft.com/sharepoint/v3/contenttype/forms"/>
  </ds:schemaRefs>
</ds:datastoreItem>
</file>

<file path=customXml/itemProps2.xml><?xml version="1.0" encoding="utf-8"?>
<ds:datastoreItem xmlns:ds="http://schemas.openxmlformats.org/officeDocument/2006/customXml" ds:itemID="{38C1E120-8205-4C30-933A-6FE017F9A2BA}">
  <ds:schemaRefs>
    <ds:schemaRef ds:uri="http://schemas.microsoft.com/office/2006/metadata/properties"/>
    <ds:schemaRef ds:uri="http://schemas.microsoft.com/office/infopath/2007/PartnerControls"/>
    <ds:schemaRef ds:uri="19807473-8bc5-4747-81d2-c5ecb158a6fd"/>
  </ds:schemaRefs>
</ds:datastoreItem>
</file>

<file path=customXml/itemProps3.xml><?xml version="1.0" encoding="utf-8"?>
<ds:datastoreItem xmlns:ds="http://schemas.openxmlformats.org/officeDocument/2006/customXml" ds:itemID="{0793CD00-7660-4276-85D9-810A24336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807473-8bc5-4747-81d2-c5ecb158a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EF9A96-06DD-4B73-9622-82817B24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ELC GDM Design Specification Template</vt:lpstr>
    </vt:vector>
  </TitlesOfParts>
  <Company/>
  <LinksUpToDate>false</LinksUpToDate>
  <CharactersWithSpaces>17222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GDM Design Specification Template</dc:title>
  <dc:creator>WTPI</dc:creator>
  <cp:lastModifiedBy>cluppi</cp:lastModifiedBy>
  <cp:revision>9</cp:revision>
  <cp:lastPrinted>2010-03-08T14:53:00Z</cp:lastPrinted>
  <dcterms:created xsi:type="dcterms:W3CDTF">2013-04-03T13:07:00Z</dcterms:created>
  <dcterms:modified xsi:type="dcterms:W3CDTF">2013-04-03T14:55:00Z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 Type">
    <vt:lpwstr>Template</vt:lpwstr>
  </property>
  <property fmtid="{D5CDD505-2E9C-101B-9397-08002B2CF9AE}" pid="4" name="Folder Name">
    <vt:lpwstr/>
  </property>
  <property fmtid="{D5CDD505-2E9C-101B-9397-08002B2CF9AE}" pid="5" name="Description0">
    <vt:lpwstr/>
  </property>
  <property fmtid="{D5CDD505-2E9C-101B-9397-08002B2CF9AE}" pid="6" name="ELC V-Path">
    <vt:lpwstr>Application Development</vt:lpwstr>
  </property>
  <property fmtid="{D5CDD505-2E9C-101B-9397-08002B2CF9AE}" pid="7" name="ELC Stage">
    <vt:lpwstr>Design</vt:lpwstr>
  </property>
  <property fmtid="{D5CDD505-2E9C-101B-9397-08002B2CF9AE}" pid="8" name="ContentTypeId">
    <vt:lpwstr>0x0101007D8263C80328B145A229B2D4E13B7403</vt:lpwstr>
  </property>
</Properties>
</file>